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Pr="001A2EAC" w:rsidRDefault="00F67222" w:rsidP="001A2EAC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 w:hint="eastAsia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제목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8F0EE0">
        <w:rPr>
          <w:rFonts w:ascii="바탕" w:eastAsia="바탕" w:hAnsi="바탕"/>
          <w:b/>
          <w:sz w:val="20"/>
          <w:szCs w:val="20"/>
        </w:rPr>
        <w:t>: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E625B0">
        <w:rPr>
          <w:rFonts w:ascii="바탕" w:eastAsia="바탕" w:hAnsi="바탕" w:hint="eastAsia"/>
          <w:b/>
          <w:sz w:val="20"/>
          <w:szCs w:val="20"/>
        </w:rPr>
        <w:t>1</w:t>
      </w:r>
      <w:r w:rsidR="002E3FE2">
        <w:rPr>
          <w:rFonts w:ascii="바탕" w:eastAsia="바탕" w:hAnsi="바탕" w:hint="eastAsia"/>
          <w:b/>
          <w:sz w:val="20"/>
          <w:szCs w:val="20"/>
        </w:rPr>
        <w:t>2</w:t>
      </w:r>
      <w:r w:rsidR="008F0EE0">
        <w:rPr>
          <w:rFonts w:ascii="바탕" w:eastAsia="바탕" w:hAnsi="바탕" w:hint="eastAsia"/>
          <w:b/>
          <w:sz w:val="20"/>
          <w:szCs w:val="20"/>
        </w:rPr>
        <w:t xml:space="preserve">주차 </w:t>
      </w:r>
      <w:r w:rsidR="001A2EAC">
        <w:rPr>
          <w:rFonts w:ascii="바탕" w:eastAsia="바탕" w:hAnsi="바탕" w:hint="eastAsia"/>
          <w:b/>
          <w:sz w:val="20"/>
          <w:szCs w:val="20"/>
        </w:rPr>
        <w:t>설계보고서</w:t>
      </w: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8F0EE0" w:rsidRPr="007A1722" w:rsidRDefault="001A2EAC" w:rsidP="008F0EE0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>
        <w:rPr>
          <w:rFonts w:ascii="바탕" w:eastAsia="바탕" w:hAnsi="바탕" w:hint="eastAsia"/>
          <w:b/>
          <w:noProof/>
          <w:szCs w:val="20"/>
        </w:rPr>
        <w:drawing>
          <wp:anchor distT="0" distB="0" distL="114300" distR="114300" simplePos="0" relativeHeight="25171097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560146</wp:posOffset>
            </wp:positionV>
            <wp:extent cx="3957320" cy="909955"/>
            <wp:effectExtent l="0" t="0" r="0" b="0"/>
            <wp:wrapTopAndBottom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1722" w:rsidRPr="007A1722">
        <w:rPr>
          <w:rFonts w:ascii="바탕" w:eastAsia="바탕" w:hAnsi="바탕"/>
          <w:b/>
          <w:sz w:val="20"/>
          <w:szCs w:val="20"/>
        </w:rPr>
        <w:t xml:space="preserve">Q값의 범위가 다음과 같은 RLC 직렬 및 병렬 회로를 설계하시오. 이 때 회로가 갖는 최대 전력과 그 주파수를 </w:t>
      </w:r>
      <w:r w:rsidR="007A1722">
        <w:rPr>
          <w:rFonts w:ascii="바탕" w:eastAsia="바탕" w:hAnsi="바탕" w:hint="eastAsia"/>
          <w:b/>
          <w:sz w:val="20"/>
          <w:szCs w:val="20"/>
        </w:rPr>
        <w:t>구하시오</w:t>
      </w:r>
    </w:p>
    <w:p w:rsidR="001A2EAC" w:rsidRDefault="001A2EAC" w:rsidP="007A1722">
      <w:pPr>
        <w:rPr>
          <w:rFonts w:ascii="바탕" w:eastAsia="바탕" w:hAnsi="바탕"/>
          <w:b/>
          <w:szCs w:val="20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1022985</wp:posOffset>
            </wp:positionH>
            <wp:positionV relativeFrom="paragraph">
              <wp:posOffset>5565415</wp:posOffset>
            </wp:positionV>
            <wp:extent cx="3677920" cy="250761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2912" behindDoc="0" locked="0" layoutInCell="1" allowOverlap="1">
            <wp:simplePos x="0" y="0"/>
            <wp:positionH relativeFrom="column">
              <wp:posOffset>-237329</wp:posOffset>
            </wp:positionH>
            <wp:positionV relativeFrom="paragraph">
              <wp:posOffset>3417826</wp:posOffset>
            </wp:positionV>
            <wp:extent cx="6200775" cy="213804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967740</wp:posOffset>
            </wp:positionV>
            <wp:extent cx="4148455" cy="2247265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EAC" w:rsidRDefault="001A2EAC" w:rsidP="007A1722">
      <w:pPr>
        <w:rPr>
          <w:rFonts w:ascii="바탕" w:eastAsia="바탕" w:hAnsi="바탕"/>
          <w:b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-5232</wp:posOffset>
            </wp:positionV>
            <wp:extent cx="5502910" cy="284797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FDE" w:rsidRDefault="00B43FDE" w:rsidP="007A1722">
      <w:pPr>
        <w:rPr>
          <w:rFonts w:ascii="바탕" w:eastAsia="바탕" w:hAnsi="바탕"/>
          <w:b/>
          <w:szCs w:val="20"/>
        </w:rPr>
      </w:pPr>
    </w:p>
    <w:p w:rsidR="001A2EAC" w:rsidRPr="007A1722" w:rsidRDefault="001A2EAC" w:rsidP="007A1722">
      <w:pPr>
        <w:rPr>
          <w:rFonts w:ascii="바탕" w:eastAsia="바탕" w:hAnsi="바탕" w:hint="eastAsia"/>
          <w:b/>
          <w:szCs w:val="20"/>
        </w:rPr>
      </w:pPr>
    </w:p>
    <w:p w:rsidR="00F67222" w:rsidRDefault="00F67222" w:rsidP="006349D3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6349D3">
        <w:rPr>
          <w:rFonts w:ascii="바탕" w:eastAsia="바탕" w:hAnsi="바탕"/>
          <w:b/>
          <w:sz w:val="20"/>
          <w:szCs w:val="20"/>
        </w:rPr>
        <w:t>참고문헌</w:t>
      </w:r>
    </w:p>
    <w:p w:rsidR="001A2EAC" w:rsidRPr="001A2EAC" w:rsidRDefault="001A2EAC" w:rsidP="001A2EAC">
      <w:pPr>
        <w:pStyle w:val="a9"/>
        <w:rPr>
          <w:rFonts w:ascii="바탕" w:eastAsia="바탕" w:hAnsi="바탕"/>
          <w:sz w:val="20"/>
          <w:szCs w:val="20"/>
        </w:rPr>
      </w:pPr>
      <w:r w:rsidRPr="001A2EAC">
        <w:rPr>
          <w:rFonts w:ascii="바탕" w:eastAsia="바탕" w:hAnsi="바탕"/>
          <w:sz w:val="20"/>
          <w:szCs w:val="20"/>
        </w:rPr>
        <w:t>“</w:t>
      </w:r>
      <w:r w:rsidRPr="001A2EAC">
        <w:rPr>
          <w:rFonts w:ascii="바탕" w:eastAsia="바탕" w:hAnsi="바탕" w:hint="eastAsia"/>
          <w:sz w:val="20"/>
          <w:szCs w:val="20"/>
        </w:rPr>
        <w:t>The Art of Electronics”; Horowitz, Hill; Winfield Hill; 2015.</w:t>
      </w:r>
    </w:p>
    <w:p w:rsidR="002B2E25" w:rsidRPr="001A2EAC" w:rsidRDefault="002B2E25" w:rsidP="002B2E25">
      <w:pPr>
        <w:rPr>
          <w:rFonts w:ascii="바탕" w:eastAsia="바탕" w:hAnsi="바탕"/>
          <w:b/>
          <w:szCs w:val="20"/>
        </w:rPr>
      </w:pPr>
    </w:p>
    <w:p w:rsidR="002B2E25" w:rsidRDefault="002B2E25" w:rsidP="002B2E25">
      <w:pPr>
        <w:rPr>
          <w:rFonts w:ascii="바탕" w:eastAsia="바탕" w:hAnsi="바탕"/>
          <w:b/>
          <w:szCs w:val="20"/>
        </w:rPr>
      </w:pPr>
    </w:p>
    <w:p w:rsidR="002B2E25" w:rsidRDefault="002B2E25" w:rsidP="002B2E25">
      <w:pPr>
        <w:rPr>
          <w:rFonts w:ascii="바탕" w:eastAsia="바탕" w:hAnsi="바탕"/>
          <w:b/>
          <w:szCs w:val="20"/>
        </w:rPr>
      </w:pPr>
    </w:p>
    <w:p w:rsidR="002B2E25" w:rsidRPr="002B2E25" w:rsidRDefault="002B2E25" w:rsidP="002B2E25">
      <w:pPr>
        <w:rPr>
          <w:rFonts w:ascii="바탕" w:eastAsia="바탕" w:hAnsi="바탕"/>
          <w:b/>
          <w:szCs w:val="20"/>
        </w:rPr>
      </w:pPr>
      <w:bookmarkStart w:id="0" w:name="_GoBack"/>
      <w:bookmarkEnd w:id="0"/>
    </w:p>
    <w:sectPr w:rsidR="002B2E25" w:rsidRPr="002B2E25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90F" w:rsidRDefault="00EC690F" w:rsidP="00F67222">
      <w:r>
        <w:separator/>
      </w:r>
    </w:p>
  </w:endnote>
  <w:endnote w:type="continuationSeparator" w:id="0">
    <w:p w:rsidR="00EC690F" w:rsidRDefault="00EC690F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90F" w:rsidRDefault="00EC690F" w:rsidP="00F67222">
      <w:r>
        <w:separator/>
      </w:r>
    </w:p>
  </w:footnote>
  <w:footnote w:type="continuationSeparator" w:id="0">
    <w:p w:rsidR="00EC690F" w:rsidRDefault="00EC690F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96FE9"/>
    <w:rsid w:val="000B547C"/>
    <w:rsid w:val="000C2621"/>
    <w:rsid w:val="001648FD"/>
    <w:rsid w:val="001804FC"/>
    <w:rsid w:val="001A2871"/>
    <w:rsid w:val="001A2EAC"/>
    <w:rsid w:val="001A6C03"/>
    <w:rsid w:val="001F2ED4"/>
    <w:rsid w:val="002500A9"/>
    <w:rsid w:val="002954AE"/>
    <w:rsid w:val="002A7EB8"/>
    <w:rsid w:val="002B2E25"/>
    <w:rsid w:val="002C48C8"/>
    <w:rsid w:val="002E3FE2"/>
    <w:rsid w:val="00316895"/>
    <w:rsid w:val="00392CD1"/>
    <w:rsid w:val="003B5FE6"/>
    <w:rsid w:val="00442D28"/>
    <w:rsid w:val="00455FEC"/>
    <w:rsid w:val="0047460B"/>
    <w:rsid w:val="004E5174"/>
    <w:rsid w:val="005202DA"/>
    <w:rsid w:val="00565F71"/>
    <w:rsid w:val="00575E71"/>
    <w:rsid w:val="0059108E"/>
    <w:rsid w:val="005C7D21"/>
    <w:rsid w:val="005E1C0F"/>
    <w:rsid w:val="006142BD"/>
    <w:rsid w:val="006349D3"/>
    <w:rsid w:val="00636E2B"/>
    <w:rsid w:val="00656F3F"/>
    <w:rsid w:val="00684FF1"/>
    <w:rsid w:val="006B6A29"/>
    <w:rsid w:val="006E0B9E"/>
    <w:rsid w:val="0073649E"/>
    <w:rsid w:val="007A1722"/>
    <w:rsid w:val="007F72AD"/>
    <w:rsid w:val="00883C5F"/>
    <w:rsid w:val="008874F3"/>
    <w:rsid w:val="008A59FF"/>
    <w:rsid w:val="008D0569"/>
    <w:rsid w:val="008D34EF"/>
    <w:rsid w:val="008F0EE0"/>
    <w:rsid w:val="009154D7"/>
    <w:rsid w:val="009A0E6E"/>
    <w:rsid w:val="009D3583"/>
    <w:rsid w:val="00A00ED5"/>
    <w:rsid w:val="00A87B56"/>
    <w:rsid w:val="00B43FDE"/>
    <w:rsid w:val="00CC6CDE"/>
    <w:rsid w:val="00CD3836"/>
    <w:rsid w:val="00CF4125"/>
    <w:rsid w:val="00CF4F5A"/>
    <w:rsid w:val="00D312A3"/>
    <w:rsid w:val="00D86D26"/>
    <w:rsid w:val="00E625B0"/>
    <w:rsid w:val="00EC690F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3D1D9"/>
  <w15:docId w15:val="{1A973FDB-AE16-4974-9489-F2BCD4B8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67222"/>
  </w:style>
  <w:style w:type="paragraph" w:styleId="a8">
    <w:name w:val="footer"/>
    <w:basedOn w:val="a"/>
    <w:link w:val="Char2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9BF33-369D-4465-A79F-97270761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7</cp:revision>
  <dcterms:created xsi:type="dcterms:W3CDTF">2013-03-07T11:09:00Z</dcterms:created>
  <dcterms:modified xsi:type="dcterms:W3CDTF">2017-05-26T03:56:00Z</dcterms:modified>
</cp:coreProperties>
</file>