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64394">
      <w:pPr>
        <w:jc w:val="center"/>
        <w:rPr>
          <w:rFonts w:ascii="Arial" w:hAnsi="Arial" w:cs="Arial"/>
        </w:rPr>
      </w:pPr>
      <w:r>
        <w:rPr>
          <w:rFonts w:ascii="Arial" w:hAnsi="Arial" w:cs="Arial"/>
        </w:rPr>
        <w:drawing>
          <wp:inline distT="0" distB="0" distL="0" distR="0">
            <wp:extent cx="4358640" cy="1676400"/>
            <wp:effectExtent l="0" t="0" r="0" b="0"/>
            <wp:docPr id="8" name="图片 1" descr="D:\新建文件夹 (2)\兆泰盛logo2.png兆泰盛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D:\新建文件夹 (2)\兆泰盛logo2.png兆泰盛logo2"/>
                    <pic:cNvPicPr>
                      <a:picLocks noChangeAspect="1" noChangeArrowheads="1"/>
                    </pic:cNvPicPr>
                  </pic:nvPicPr>
                  <pic:blipFill>
                    <a:blip r:embed="rId7"/>
                    <a:srcRect b="21499"/>
                    <a:stretch>
                      <a:fillRect/>
                    </a:stretch>
                  </pic:blipFill>
                  <pic:spPr>
                    <a:xfrm>
                      <a:off x="0" y="0"/>
                      <a:ext cx="4358640" cy="1676400"/>
                    </a:xfrm>
                    <a:prstGeom prst="rect">
                      <a:avLst/>
                    </a:prstGeom>
                    <a:noFill/>
                    <a:ln w="9525">
                      <a:noFill/>
                      <a:miter lim="800000"/>
                      <a:headEnd/>
                      <a:tailEnd/>
                    </a:ln>
                  </pic:spPr>
                </pic:pic>
              </a:graphicData>
            </a:graphic>
          </wp:inline>
        </w:drawing>
      </w:r>
    </w:p>
    <w:p w14:paraId="59C0F4EE">
      <w:pPr>
        <w:jc w:val="center"/>
        <w:rPr>
          <w:rFonts w:ascii="Arial" w:hAnsi="Arial" w:cs="Arial"/>
        </w:rPr>
      </w:pPr>
    </w:p>
    <w:p w14:paraId="28A5C737">
      <w:pPr>
        <w:jc w:val="center"/>
        <w:rPr>
          <w:rFonts w:hint="default" w:ascii="Arial" w:hAnsi="Arial" w:eastAsia="黑体" w:cs="Arial"/>
          <w:sz w:val="60"/>
          <w:szCs w:val="52"/>
          <w:lang w:val="en-US" w:eastAsia="zh-CN"/>
        </w:rPr>
      </w:pPr>
      <w:r>
        <w:rPr>
          <w:rFonts w:hint="eastAsia" w:ascii="Arial" w:hAnsi="Arial" w:eastAsia="黑体" w:cs="Arial"/>
          <w:sz w:val="60"/>
          <w:szCs w:val="52"/>
          <w:lang w:val="en-US" w:eastAsia="zh-CN"/>
        </w:rPr>
        <w:t>ZTS-3000-FSJT-*-*-1</w:t>
      </w:r>
    </w:p>
    <w:p w14:paraId="470AB8EE">
      <w:pPr>
        <w:jc w:val="center"/>
        <w:rPr>
          <w:rFonts w:ascii="Arial" w:hAnsi="Arial" w:eastAsia="黑体" w:cs="Arial"/>
          <w:sz w:val="52"/>
          <w:szCs w:val="52"/>
        </w:rPr>
      </w:pPr>
      <w:r>
        <w:rPr>
          <w:rFonts w:hint="eastAsia" w:ascii="Arial" w:hAnsi="Arial" w:eastAsia="黑体" w:cs="Arial"/>
          <w:sz w:val="60"/>
          <w:szCs w:val="52"/>
          <w:lang w:val="en-US" w:eastAsia="zh-CN"/>
        </w:rPr>
        <w:t>聚碳酸酯</w:t>
      </w:r>
      <w:r>
        <w:rPr>
          <w:rFonts w:ascii="Arial" w:hAnsi="Arial" w:eastAsia="黑体" w:cs="Arial"/>
          <w:sz w:val="60"/>
          <w:szCs w:val="52"/>
        </w:rPr>
        <w:t>风速传感器</w:t>
      </w:r>
    </w:p>
    <w:p w14:paraId="286C4C8F">
      <w:pPr>
        <w:jc w:val="center"/>
        <w:rPr>
          <w:rFonts w:ascii="Arial" w:hAnsi="Arial" w:eastAsia="黑体" w:cs="Arial"/>
          <w:sz w:val="52"/>
          <w:szCs w:val="52"/>
        </w:rPr>
      </w:pPr>
      <w:r>
        <w:rPr>
          <w:rFonts w:ascii="Arial" w:hAnsi="Arial" w:eastAsia="黑体" w:cs="Arial"/>
          <w:sz w:val="52"/>
          <w:szCs w:val="52"/>
        </w:rPr>
        <w:t>产品使用手册</w:t>
      </w:r>
    </w:p>
    <w:p w14:paraId="6622636F">
      <w:pPr>
        <w:ind w:right="-50" w:rightChars="-24"/>
        <w:jc w:val="center"/>
        <w:rPr>
          <w:rFonts w:hint="eastAsia" w:ascii="Arial" w:hAnsi="Arial" w:eastAsia="黑体" w:cs="Arial"/>
          <w:sz w:val="52"/>
          <w:szCs w:val="52"/>
          <w:lang w:eastAsia="zh-CN"/>
        </w:rPr>
      </w:pPr>
      <w:r>
        <w:rPr>
          <w:rFonts w:hint="eastAsia" w:ascii="Times New Roman" w:hAnsi="Times New Roman" w:eastAsia="宋体"/>
          <w:b w:val="0"/>
          <w:bCs w:val="0"/>
          <w:szCs w:val="21"/>
        </w:rPr>
        <w:drawing>
          <wp:inline distT="0" distB="0" distL="114300" distR="114300">
            <wp:extent cx="3423920" cy="3362325"/>
            <wp:effectExtent l="0" t="0" r="0" b="0"/>
            <wp:docPr id="1" name="图片 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2"/>
                    <pic:cNvPicPr>
                      <a:picLocks noChangeAspect="1"/>
                    </pic:cNvPicPr>
                  </pic:nvPicPr>
                  <pic:blipFill>
                    <a:blip r:embed="rId8"/>
                    <a:stretch>
                      <a:fillRect/>
                    </a:stretch>
                  </pic:blipFill>
                  <pic:spPr>
                    <a:xfrm>
                      <a:off x="0" y="0"/>
                      <a:ext cx="3423920" cy="3362325"/>
                    </a:xfrm>
                    <a:prstGeom prst="rect">
                      <a:avLst/>
                    </a:prstGeom>
                    <a:noFill/>
                    <a:ln>
                      <a:noFill/>
                    </a:ln>
                  </pic:spPr>
                </pic:pic>
              </a:graphicData>
            </a:graphic>
          </wp:inline>
        </w:drawing>
      </w:r>
    </w:p>
    <w:p w14:paraId="59302C27">
      <w:pPr>
        <w:pStyle w:val="2"/>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b/>
          <w:bCs/>
          <w:sz w:val="36"/>
          <w:szCs w:val="36"/>
        </w:rPr>
      </w:pPr>
      <w:r>
        <w:rPr>
          <w:rFonts w:ascii="Arial" w:hAnsi="Arial" w:eastAsia="黑体" w:cs="Arial"/>
          <w:sz w:val="52"/>
          <w:szCs w:val="52"/>
        </w:rPr>
        <w:br w:type="page"/>
      </w:r>
      <w:r>
        <w:rPr>
          <w:rFonts w:hint="eastAsia"/>
          <w:sz w:val="36"/>
          <w:szCs w:val="36"/>
        </w:rPr>
        <w:t>声明</w:t>
      </w:r>
    </w:p>
    <w:p w14:paraId="6E779757">
      <w:pPr>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宋体"/>
          <w:sz w:val="24"/>
          <w:szCs w:val="24"/>
        </w:rPr>
      </w:pPr>
      <w:r>
        <w:rPr>
          <w:rFonts w:hint="eastAsia" w:ascii="Times New Roman" w:hAnsi="Times New Roman" w:cs="宋体"/>
          <w:sz w:val="24"/>
          <w:szCs w:val="24"/>
          <w:lang w:val="en-US" w:eastAsia="zh-CN"/>
        </w:rPr>
        <w:t>1.</w:t>
      </w:r>
      <w:r>
        <w:rPr>
          <w:rFonts w:ascii="Times New Roman" w:hAnsi="Times New Roman" w:eastAsia="宋体" w:cs="宋体"/>
          <w:sz w:val="24"/>
          <w:szCs w:val="24"/>
        </w:rPr>
        <w:t>本说明书版权归</w:t>
      </w:r>
      <w:r>
        <w:rPr>
          <w:rFonts w:hint="eastAsia" w:ascii="Times New Roman" w:hAnsi="Times New Roman" w:cs="宋体"/>
          <w:sz w:val="24"/>
          <w:szCs w:val="24"/>
          <w:lang w:eastAsia="zh-CN"/>
        </w:rPr>
        <w:t>济南兆泰盛电子科技有限公司</w:t>
      </w:r>
      <w:r>
        <w:rPr>
          <w:rFonts w:ascii="Times New Roman" w:hAnsi="Times New Roman" w:eastAsia="宋体" w:cs="宋体"/>
          <w:sz w:val="24"/>
          <w:szCs w:val="24"/>
        </w:rPr>
        <w:t>（以下简称“本公司”）所有，未经本公司书面许可，任何单位或个人不得以任何形式（包括但不限于复制、翻译、存储于数据库或检索系统，或以电子、翻拍、录音等方式进行传播）使用本说明书的全部或部分内容。</w:t>
      </w:r>
      <w:r>
        <w:rPr>
          <w:rFonts w:ascii="Times New Roman" w:hAnsi="Times New Roman" w:eastAsia="宋体" w:cs="宋体"/>
          <w:sz w:val="24"/>
          <w:szCs w:val="24"/>
        </w:rPr>
        <w:br w:type="textWrapping"/>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lang w:val="en-US" w:eastAsia="zh-CN"/>
        </w:rPr>
        <w:t>2.</w:t>
      </w:r>
      <w:r>
        <w:rPr>
          <w:rFonts w:ascii="Times New Roman" w:hAnsi="Times New Roman" w:eastAsia="宋体" w:cs="宋体"/>
          <w:sz w:val="24"/>
          <w:szCs w:val="24"/>
        </w:rPr>
        <w:t>感谢您选用</w:t>
      </w:r>
      <w:r>
        <w:rPr>
          <w:rFonts w:hint="eastAsia" w:ascii="Times New Roman" w:hAnsi="Times New Roman" w:cs="宋体"/>
          <w:sz w:val="24"/>
          <w:szCs w:val="24"/>
          <w:lang w:val="en-US" w:eastAsia="zh-CN"/>
        </w:rPr>
        <w:t>本</w:t>
      </w:r>
      <w:r>
        <w:rPr>
          <w:rFonts w:hint="eastAsia" w:ascii="Times New Roman" w:hAnsi="Times New Roman" w:cs="宋体"/>
          <w:sz w:val="24"/>
          <w:szCs w:val="24"/>
          <w:lang w:eastAsia="zh-CN"/>
        </w:rPr>
        <w:t>公司</w:t>
      </w:r>
      <w:r>
        <w:rPr>
          <w:rFonts w:ascii="Times New Roman" w:hAnsi="Times New Roman" w:eastAsia="宋体" w:cs="宋体"/>
          <w:sz w:val="24"/>
          <w:szCs w:val="24"/>
        </w:rPr>
        <w:t>的系列产品。为确保您能够更好地使用本公司产品，并避免因操作不当导致的设备故障，请您在使用前仔细阅读本说明书，并严格按照建议方法进行操作。如因用户未按说明使用，或擅自拆卸、更换设备内部组件而造成的任何损失，本公司不承担相关责任。</w:t>
      </w:r>
      <w:r>
        <w:rPr>
          <w:rFonts w:ascii="Times New Roman" w:hAnsi="Times New Roman" w:eastAsia="宋体" w:cs="宋体"/>
          <w:sz w:val="24"/>
          <w:szCs w:val="24"/>
        </w:rPr>
        <w:br w:type="textWrapping"/>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lang w:val="en-US" w:eastAsia="zh-CN"/>
        </w:rPr>
        <w:t>3.</w:t>
      </w:r>
      <w:r>
        <w:rPr>
          <w:rFonts w:ascii="Times New Roman" w:hAnsi="Times New Roman" w:eastAsia="宋体" w:cs="宋体"/>
          <w:sz w:val="24"/>
          <w:szCs w:val="24"/>
        </w:rPr>
        <w:t>本公司始终以科技进步为宗旨，持续致力于产品改进与技术创新。因此，本公司保留随时对产品进行优化和更新而不另行通知的权利。在使用本说明书时，请确认您所持有的是最新有效版本。</w:t>
      </w:r>
      <w:r>
        <w:rPr>
          <w:rFonts w:ascii="Times New Roman" w:hAnsi="Times New Roman" w:eastAsia="宋体" w:cs="宋体"/>
          <w:sz w:val="24"/>
          <w:szCs w:val="24"/>
        </w:rPr>
        <w:br w:type="textWrapping"/>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lang w:val="en-US" w:eastAsia="zh-CN"/>
        </w:rPr>
        <w:t>4.</w:t>
      </w:r>
      <w:r>
        <w:rPr>
          <w:rFonts w:ascii="Times New Roman" w:hAnsi="Times New Roman" w:eastAsia="宋体" w:cs="宋体"/>
          <w:sz w:val="24"/>
          <w:szCs w:val="24"/>
        </w:rPr>
        <w:t>请您妥善保管本说明书，以便在需要时能够及时查阅并获取相关帮助。</w:t>
      </w:r>
    </w:p>
    <w:p w14:paraId="1BE8C86F">
      <w:pPr>
        <w:pageBreakBefore w:val="0"/>
        <w:widowControl w:val="0"/>
        <w:numPr>
          <w:ilvl w:val="0"/>
          <w:numId w:val="0"/>
        </w:numPr>
        <w:kinsoku/>
        <w:wordWrap/>
        <w:overflowPunct/>
        <w:topLinePunct w:val="0"/>
        <w:autoSpaceDE/>
        <w:autoSpaceDN/>
        <w:bidi w:val="0"/>
        <w:adjustRightInd/>
        <w:snapToGrid/>
        <w:spacing w:line="360" w:lineRule="auto"/>
        <w:textAlignment w:val="auto"/>
        <w:rPr>
          <w:rFonts w:ascii="Times New Roman" w:hAnsi="Times New Roman" w:eastAsia="宋体" w:cs="宋体"/>
          <w:sz w:val="24"/>
          <w:szCs w:val="24"/>
        </w:rPr>
      </w:pPr>
    </w:p>
    <w:p w14:paraId="4645ACDF">
      <w:pPr>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 xml:space="preserve"> </w:t>
      </w:r>
    </w:p>
    <w:p w14:paraId="39B705F5">
      <w:pPr>
        <w:pageBreakBefore w:val="0"/>
        <w:widowControl w:val="0"/>
        <w:numPr>
          <w:ilvl w:val="0"/>
          <w:numId w:val="0"/>
        </w:numPr>
        <w:kinsoku/>
        <w:wordWrap/>
        <w:overflowPunct/>
        <w:topLinePunct w:val="0"/>
        <w:autoSpaceDE/>
        <w:autoSpaceDN/>
        <w:bidi w:val="0"/>
        <w:adjustRightInd/>
        <w:snapToGrid/>
        <w:spacing w:line="360" w:lineRule="auto"/>
        <w:ind w:left="4620" w:leftChars="0" w:firstLine="420" w:firstLineChars="0"/>
        <w:textAlignment w:val="auto"/>
        <w:rPr>
          <w:rFonts w:hint="eastAsia" w:ascii="Times New Roman" w:hAnsi="Times New Roman" w:eastAsia="宋体" w:cs="宋体"/>
          <w:b/>
          <w:bCs/>
          <w:sz w:val="24"/>
          <w:szCs w:val="24"/>
          <w:lang w:val="en-US" w:eastAsia="zh-CN"/>
        </w:rPr>
      </w:pPr>
      <w:r>
        <w:rPr>
          <w:rFonts w:hint="eastAsia" w:ascii="Times New Roman" w:hAnsi="Times New Roman" w:cs="宋体"/>
          <w:b/>
          <w:bCs/>
          <w:sz w:val="24"/>
          <w:szCs w:val="24"/>
          <w:lang w:eastAsia="zh-CN"/>
        </w:rPr>
        <w:t>济南兆泰盛电子科技有限公司</w:t>
      </w:r>
    </w:p>
    <w:p w14:paraId="04FDCABE">
      <w:pPr>
        <w:rPr>
          <w:rFonts w:ascii="Arial" w:hAnsi="Arial" w:eastAsia="黑体" w:cs="Arial"/>
          <w:sz w:val="52"/>
          <w:szCs w:val="52"/>
        </w:rPr>
      </w:pPr>
      <w:r>
        <w:rPr>
          <w:rFonts w:ascii="Arial" w:hAnsi="Arial" w:eastAsia="黑体" w:cs="Arial"/>
          <w:sz w:val="52"/>
          <w:szCs w:val="52"/>
        </w:rPr>
        <w:br w:type="page"/>
      </w: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2EEC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58775E4C">
            <w:pPr>
              <w:rPr>
                <w:rFonts w:ascii="Arial" w:hAnsi="Arial" w:eastAsia="黑体" w:cs="Arial"/>
                <w:sz w:val="28"/>
                <w:szCs w:val="28"/>
              </w:rPr>
            </w:pPr>
            <w:r>
              <w:rPr>
                <w:rFonts w:ascii="Arial" w:hAnsi="Arial" w:eastAsia="黑体" w:cs="Arial"/>
                <w:sz w:val="44"/>
                <w:szCs w:val="44"/>
              </w:rPr>
              <w:br w:type="page"/>
            </w:r>
            <w:r>
              <w:rPr>
                <w:rFonts w:ascii="Arial" w:hAnsi="Arial" w:eastAsia="黑体" w:cs="Arial"/>
                <w:sz w:val="44"/>
                <w:szCs w:val="44"/>
              </w:rPr>
              <w:br w:type="page"/>
            </w:r>
            <w:r>
              <w:rPr>
                <w:rFonts w:ascii="Arial" w:hAnsi="Arial" w:eastAsia="黑体" w:cs="Arial"/>
                <w:sz w:val="28"/>
                <w:szCs w:val="28"/>
              </w:rPr>
              <w:t>1</w:t>
            </w:r>
          </w:p>
        </w:tc>
        <w:tc>
          <w:tcPr>
            <w:tcW w:w="8054" w:type="dxa"/>
            <w:shd w:val="clear" w:color="auto" w:fill="C0C0C0"/>
          </w:tcPr>
          <w:p w14:paraId="667178BD">
            <w:pPr>
              <w:jc w:val="left"/>
              <w:rPr>
                <w:rFonts w:ascii="Arial" w:hAnsi="Arial" w:eastAsia="黑体" w:cs="Arial"/>
                <w:b/>
                <w:sz w:val="28"/>
                <w:szCs w:val="28"/>
              </w:rPr>
            </w:pPr>
            <w:r>
              <w:rPr>
                <w:rFonts w:ascii="Arial" w:eastAsia="黑体" w:cs="Arial"/>
                <w:b/>
                <w:sz w:val="28"/>
                <w:szCs w:val="28"/>
              </w:rPr>
              <w:t>概述</w:t>
            </w:r>
          </w:p>
        </w:tc>
      </w:tr>
    </w:tbl>
    <w:p w14:paraId="6F9F3D47">
      <w:pPr>
        <w:spacing w:line="440" w:lineRule="exact"/>
        <w:ind w:firstLine="480" w:firstLineChars="200"/>
        <w:jc w:val="left"/>
        <w:rPr>
          <w:rFonts w:ascii="Arial" w:hAnsi="Arial" w:cs="Arial"/>
          <w:sz w:val="24"/>
        </w:rPr>
      </w:pPr>
    </w:p>
    <w:p w14:paraId="547A3B60">
      <w:pPr>
        <w:spacing w:line="400" w:lineRule="exact"/>
        <w:ind w:firstLine="480" w:firstLineChars="200"/>
        <w:jc w:val="left"/>
        <w:rPr>
          <w:rFonts w:ascii="Arial" w:hAnsi="Arial" w:cs="Arial" w:eastAsiaTheme="majorEastAsia"/>
          <w:sz w:val="24"/>
        </w:rPr>
      </w:pPr>
      <w:r>
        <w:rPr>
          <w:rFonts w:ascii="Arial" w:hAnsi="Arial" w:cs="Arial" w:eastAsiaTheme="majorEastAsia"/>
          <w:sz w:val="24"/>
        </w:rPr>
        <w:t>三杯式风速传感器是我公司自主研发、生产的一款风速测量仪器，传感器壳体采用</w:t>
      </w:r>
      <w:r>
        <w:rPr>
          <w:rFonts w:hint="eastAsia" w:ascii="Arial" w:hAnsi="Arial" w:cs="Arial" w:eastAsiaTheme="majorEastAsia"/>
          <w:sz w:val="24"/>
        </w:rPr>
        <w:t>聚碳酸酯复合</w:t>
      </w:r>
      <w:r>
        <w:rPr>
          <w:rFonts w:ascii="Arial" w:hAnsi="Arial" w:cs="Arial" w:eastAsiaTheme="majorEastAsia"/>
          <w:sz w:val="24"/>
        </w:rPr>
        <w:t>材料，</w:t>
      </w:r>
      <w:r>
        <w:rPr>
          <w:rFonts w:hint="eastAsia" w:ascii="Arial" w:hAnsi="Arial" w:cs="Arial" w:eastAsiaTheme="majorEastAsia"/>
          <w:sz w:val="24"/>
        </w:rPr>
        <w:t>具有良好的防腐、防侵蚀等特点，能够保证传感器长期使用无锈琢现象，同时配合内部顺滑的轴承系统，确保了信息采集的性。</w:t>
      </w:r>
      <w:r>
        <w:rPr>
          <w:rFonts w:ascii="Arial" w:hAnsi="Arial" w:cs="Arial" w:eastAsiaTheme="majorEastAsia"/>
          <w:sz w:val="24"/>
        </w:rPr>
        <w:t>内部集成光电转换机构、工业微电脑处理器、标准电流发生器、电流驱动器等。</w:t>
      </w:r>
    </w:p>
    <w:p w14:paraId="78316E78">
      <w:pPr>
        <w:spacing w:line="400" w:lineRule="exact"/>
        <w:ind w:firstLine="480" w:firstLineChars="200"/>
        <w:jc w:val="left"/>
        <w:rPr>
          <w:rFonts w:ascii="Arial" w:hAnsi="Arial" w:cs="Arial" w:eastAsiaTheme="majorEastAsia"/>
          <w:sz w:val="24"/>
        </w:rPr>
      </w:pPr>
      <w:r>
        <w:rPr>
          <w:rFonts w:ascii="Arial" w:hAnsi="Arial" w:cs="Arial" w:eastAsiaTheme="majorEastAsia"/>
          <w:sz w:val="24"/>
        </w:rPr>
        <w:t>电路PCB采用军工级A级材料，确保了测量参数和</w:t>
      </w:r>
      <w:r>
        <w:rPr>
          <w:rFonts w:hint="eastAsia" w:ascii="Arial" w:hAnsi="Arial" w:cs="Arial" w:eastAsiaTheme="majorEastAsia"/>
          <w:sz w:val="24"/>
        </w:rPr>
        <w:t>电气</w:t>
      </w:r>
      <w:r>
        <w:rPr>
          <w:rFonts w:ascii="Arial" w:hAnsi="Arial" w:cs="Arial" w:eastAsiaTheme="majorEastAsia"/>
          <w:sz w:val="24"/>
        </w:rPr>
        <w:t>性能的稳定；电子元件均采用进口工业级芯片，使得整体具有极可靠的抗电磁干扰能力，能保证主机在－</w:t>
      </w:r>
      <w:r>
        <w:rPr>
          <w:rFonts w:hint="eastAsia" w:ascii="Arial" w:hAnsi="Arial" w:cs="Arial" w:eastAsiaTheme="majorEastAsia"/>
          <w:sz w:val="24"/>
          <w:lang w:val="en-US" w:eastAsia="zh-CN"/>
        </w:rPr>
        <w:t>4</w:t>
      </w:r>
      <w:r>
        <w:rPr>
          <w:rFonts w:ascii="Arial" w:hAnsi="Arial" w:cs="Arial" w:eastAsiaTheme="majorEastAsia"/>
          <w:sz w:val="24"/>
        </w:rPr>
        <w:t>0</w:t>
      </w:r>
      <w:r>
        <w:rPr>
          <w:rFonts w:cs="Arial" w:asciiTheme="majorEastAsia" w:hAnsiTheme="majorEastAsia" w:eastAsiaTheme="majorEastAsia"/>
          <w:sz w:val="24"/>
        </w:rPr>
        <w:t>℃</w:t>
      </w:r>
      <w:r>
        <w:rPr>
          <w:rFonts w:ascii="Arial" w:hAnsi="Arial" w:cs="Arial" w:eastAsiaTheme="majorEastAsia"/>
          <w:sz w:val="24"/>
        </w:rPr>
        <w:t>～7</w:t>
      </w:r>
      <w:r>
        <w:rPr>
          <w:rFonts w:hint="eastAsia" w:ascii="Arial" w:hAnsi="Arial" w:cs="Arial" w:eastAsiaTheme="majorEastAsia"/>
          <w:sz w:val="24"/>
          <w:lang w:val="en-US" w:eastAsia="zh-CN"/>
        </w:rPr>
        <w:t>0</w:t>
      </w:r>
      <w:r>
        <w:rPr>
          <w:rFonts w:cs="Arial" w:asciiTheme="majorEastAsia" w:hAnsiTheme="majorEastAsia" w:eastAsiaTheme="majorEastAsia"/>
          <w:sz w:val="24"/>
        </w:rPr>
        <w:t>℃</w:t>
      </w:r>
      <w:r>
        <w:rPr>
          <w:rFonts w:ascii="Arial" w:hAnsi="Arial" w:cs="Arial" w:eastAsiaTheme="majorEastAsia"/>
          <w:sz w:val="24"/>
        </w:rPr>
        <w:t>，湿度</w:t>
      </w:r>
      <w:r>
        <w:rPr>
          <w:rFonts w:ascii="Arial" w:hAnsi="Arial" w:cs="Arial" w:eastAsiaTheme="majorEastAsia"/>
          <w:kern w:val="0"/>
          <w:sz w:val="24"/>
        </w:rPr>
        <w:t>5%</w:t>
      </w:r>
      <w:r>
        <w:rPr>
          <w:rFonts w:hint="eastAsia" w:ascii="Arial" w:hAnsi="Arial" w:cs="Arial" w:eastAsiaTheme="majorEastAsia"/>
          <w:kern w:val="0"/>
          <w:sz w:val="24"/>
        </w:rPr>
        <w:t>～</w:t>
      </w:r>
      <w:r>
        <w:rPr>
          <w:rFonts w:ascii="Arial" w:hAnsi="Arial" w:cs="Arial" w:eastAsiaTheme="majorEastAsia"/>
          <w:kern w:val="0"/>
          <w:sz w:val="24"/>
        </w:rPr>
        <w:t>95%RH</w:t>
      </w:r>
      <w:r>
        <w:rPr>
          <w:rFonts w:ascii="Arial" w:hAnsi="Arial" w:cs="Arial" w:eastAsiaTheme="majorEastAsia"/>
          <w:sz w:val="24"/>
        </w:rPr>
        <w:t>（不结露）范围内均能正常工作。</w:t>
      </w:r>
    </w:p>
    <w:p w14:paraId="05311F1E">
      <w:pPr>
        <w:spacing w:line="400" w:lineRule="exact"/>
        <w:ind w:firstLine="480" w:firstLineChars="200"/>
        <w:jc w:val="left"/>
        <w:rPr>
          <w:rFonts w:ascii="Arial" w:hAnsi="Arial" w:cs="Arial"/>
          <w:kern w:val="0"/>
          <w:sz w:val="24"/>
        </w:rPr>
      </w:pPr>
      <w:r>
        <w:rPr>
          <w:rFonts w:hint="eastAsia" w:ascii="Arial" w:hAnsi="Arial" w:cs="Arial"/>
          <w:kern w:val="0"/>
          <w:sz w:val="24"/>
        </w:rPr>
        <w:t>产品升级后输出信号多样，有线输出包含：模拟信号（电压、电流）、数字信号RS485；无线输出包含：LoRa、GPRS、4G，无线输出除LoRa外，其他形式均可实现连接云平台，可实现智能终端数据的监测与管理。</w:t>
      </w:r>
    </w:p>
    <w:p w14:paraId="35922300">
      <w:pPr>
        <w:spacing w:line="440" w:lineRule="exact"/>
        <w:ind w:firstLine="480" w:firstLineChars="200"/>
        <w:jc w:val="left"/>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12C7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3E873774">
            <w:pPr>
              <w:jc w:val="center"/>
              <w:rPr>
                <w:rFonts w:ascii="Arial" w:hAnsi="Arial" w:eastAsia="黑体" w:cs="Arial"/>
                <w:sz w:val="28"/>
                <w:szCs w:val="28"/>
              </w:rPr>
            </w:pPr>
            <w:r>
              <w:rPr>
                <w:rFonts w:ascii="Arial" w:hAnsi="Arial" w:eastAsia="黑体" w:cs="Arial"/>
                <w:sz w:val="44"/>
                <w:szCs w:val="44"/>
              </w:rPr>
              <w:br w:type="page"/>
            </w:r>
            <w:r>
              <w:rPr>
                <w:rFonts w:ascii="Arial" w:hAnsi="Arial" w:eastAsia="黑体" w:cs="Arial"/>
                <w:sz w:val="28"/>
                <w:szCs w:val="28"/>
              </w:rPr>
              <w:t>2</w:t>
            </w:r>
          </w:p>
        </w:tc>
        <w:tc>
          <w:tcPr>
            <w:tcW w:w="8054" w:type="dxa"/>
            <w:shd w:val="clear" w:color="auto" w:fill="C0C0C0"/>
          </w:tcPr>
          <w:p w14:paraId="64E8C2B9">
            <w:pPr>
              <w:jc w:val="left"/>
              <w:rPr>
                <w:rFonts w:ascii="Arial" w:hAnsi="Arial" w:eastAsia="黑体" w:cs="Arial"/>
                <w:b/>
                <w:sz w:val="28"/>
                <w:szCs w:val="28"/>
              </w:rPr>
            </w:pPr>
            <w:r>
              <w:rPr>
                <w:rFonts w:ascii="Arial" w:hAnsi="Arial" w:eastAsia="黑体" w:cs="Arial"/>
                <w:b/>
                <w:sz w:val="28"/>
                <w:szCs w:val="28"/>
              </w:rPr>
              <w:t>特点</w:t>
            </w:r>
          </w:p>
        </w:tc>
      </w:tr>
    </w:tbl>
    <w:p w14:paraId="5EDC0198">
      <w:pPr>
        <w:spacing w:line="440" w:lineRule="exact"/>
        <w:ind w:firstLine="480" w:firstLineChars="200"/>
        <w:jc w:val="left"/>
        <w:rPr>
          <w:rFonts w:ascii="Arial" w:hAnsi="Arial" w:cs="Arial"/>
          <w:sz w:val="24"/>
        </w:rPr>
      </w:pPr>
    </w:p>
    <w:p w14:paraId="4569624B">
      <w:pPr>
        <w:spacing w:line="400" w:lineRule="exact"/>
        <w:jc w:val="left"/>
        <w:rPr>
          <w:rFonts w:ascii="Arial" w:cs="Arial" w:hAnsiTheme="majorEastAsia" w:eastAsiaTheme="majorEastAsia"/>
          <w:sz w:val="24"/>
        </w:rPr>
      </w:pPr>
      <w:r>
        <w:rPr>
          <w:rFonts w:hint="eastAsia" w:ascii="Arial" w:hAnsi="Arial" w:cs="Arial" w:eastAsiaTheme="majorEastAsia"/>
          <w:sz w:val="24"/>
        </w:rPr>
        <w:t>（1）</w:t>
      </w:r>
      <w:r>
        <w:rPr>
          <w:rFonts w:ascii="Arial" w:cs="Arial" w:hAnsiTheme="majorEastAsia" w:eastAsiaTheme="majorEastAsia"/>
          <w:sz w:val="24"/>
        </w:rPr>
        <w:t>本传感器体积小巧化设计，测量精度高</w:t>
      </w:r>
      <w:r>
        <w:rPr>
          <w:rFonts w:hint="eastAsia" w:ascii="Arial" w:cs="Arial" w:hAnsiTheme="majorEastAsia" w:eastAsiaTheme="majorEastAsia"/>
          <w:sz w:val="24"/>
        </w:rPr>
        <w:t>。</w:t>
      </w:r>
    </w:p>
    <w:p w14:paraId="2E1A082E">
      <w:pPr>
        <w:spacing w:line="400" w:lineRule="exact"/>
        <w:jc w:val="left"/>
        <w:rPr>
          <w:rFonts w:ascii="Arial" w:hAnsi="Arial" w:cs="Arial" w:eastAsiaTheme="majorEastAsia"/>
          <w:sz w:val="24"/>
        </w:rPr>
      </w:pPr>
      <w:r>
        <w:rPr>
          <w:rFonts w:hint="eastAsia" w:ascii="Arial" w:cs="Arial" w:hAnsiTheme="majorEastAsia" w:eastAsiaTheme="majorEastAsia"/>
          <w:sz w:val="24"/>
        </w:rPr>
        <w:t>（2）</w:t>
      </w:r>
      <w:r>
        <w:rPr>
          <w:rFonts w:ascii="Arial" w:cs="Arial" w:hAnsiTheme="majorEastAsia" w:eastAsiaTheme="majorEastAsia"/>
          <w:sz w:val="24"/>
        </w:rPr>
        <w:t>响应速度快，互换性好</w:t>
      </w:r>
      <w:r>
        <w:rPr>
          <w:rFonts w:hint="eastAsia" w:ascii="Arial" w:cs="Arial" w:hAnsiTheme="majorEastAsia" w:eastAsiaTheme="majorEastAsia"/>
          <w:sz w:val="24"/>
        </w:rPr>
        <w:t>。</w:t>
      </w:r>
    </w:p>
    <w:p w14:paraId="73DF7462">
      <w:pPr>
        <w:spacing w:line="400" w:lineRule="exact"/>
        <w:jc w:val="left"/>
        <w:rPr>
          <w:rFonts w:ascii="Arial" w:hAnsi="Arial" w:cs="Arial" w:eastAsiaTheme="majorEastAsia"/>
          <w:sz w:val="24"/>
        </w:rPr>
      </w:pPr>
      <w:r>
        <w:rPr>
          <w:rFonts w:hint="eastAsia" w:ascii="Arial" w:hAnsi="Arial" w:cs="Arial" w:eastAsiaTheme="majorEastAsia"/>
          <w:sz w:val="24"/>
        </w:rPr>
        <w:t>（3）</w:t>
      </w:r>
      <w:r>
        <w:rPr>
          <w:rFonts w:ascii="Arial" w:cs="Arial" w:hAnsiTheme="majorEastAsia" w:eastAsiaTheme="majorEastAsia"/>
          <w:sz w:val="24"/>
        </w:rPr>
        <w:t>真正实现低成本、低价格、高性能</w:t>
      </w:r>
      <w:r>
        <w:rPr>
          <w:rFonts w:hint="eastAsia" w:ascii="Arial" w:cs="Arial" w:hAnsiTheme="majorEastAsia" w:eastAsiaTheme="majorEastAsia"/>
          <w:sz w:val="24"/>
        </w:rPr>
        <w:t>。</w:t>
      </w:r>
    </w:p>
    <w:p w14:paraId="0A36CE04">
      <w:pPr>
        <w:spacing w:line="400" w:lineRule="exact"/>
        <w:jc w:val="left"/>
        <w:rPr>
          <w:rFonts w:ascii="Arial" w:hAnsi="Arial" w:cs="Arial" w:eastAsiaTheme="majorEastAsia"/>
          <w:sz w:val="24"/>
        </w:rPr>
      </w:pPr>
      <w:r>
        <w:rPr>
          <w:rFonts w:hint="eastAsia" w:ascii="Arial" w:hAnsi="Arial" w:cs="Arial" w:eastAsiaTheme="majorEastAsia"/>
          <w:sz w:val="24"/>
        </w:rPr>
        <w:t>（4）</w:t>
      </w:r>
      <w:r>
        <w:rPr>
          <w:rFonts w:ascii="Arial" w:cs="Arial" w:hAnsiTheme="majorEastAsia" w:eastAsiaTheme="majorEastAsia"/>
          <w:sz w:val="24"/>
        </w:rPr>
        <w:t>法兰安装方式</w:t>
      </w:r>
      <w:r>
        <w:rPr>
          <w:rFonts w:hint="eastAsia" w:ascii="Arial" w:cs="Arial" w:hAnsiTheme="majorEastAsia" w:eastAsiaTheme="majorEastAsia"/>
          <w:sz w:val="24"/>
        </w:rPr>
        <w:t>，</w:t>
      </w:r>
      <w:r>
        <w:rPr>
          <w:rFonts w:ascii="Arial" w:cs="Arial" w:hAnsiTheme="majorEastAsia" w:eastAsiaTheme="majorEastAsia"/>
          <w:sz w:val="24"/>
        </w:rPr>
        <w:t>可以实现下出线</w:t>
      </w:r>
      <w:r>
        <w:rPr>
          <w:rFonts w:hint="eastAsia" w:ascii="Arial" w:cs="Arial" w:hAnsiTheme="majorEastAsia" w:eastAsiaTheme="majorEastAsia"/>
          <w:sz w:val="24"/>
        </w:rPr>
        <w:t>，</w:t>
      </w:r>
      <w:r>
        <w:rPr>
          <w:rFonts w:ascii="Arial" w:cs="Arial" w:hAnsiTheme="majorEastAsia" w:eastAsiaTheme="majorEastAsia"/>
          <w:sz w:val="24"/>
        </w:rPr>
        <w:t>侧出线，简单方便</w:t>
      </w:r>
      <w:r>
        <w:rPr>
          <w:rFonts w:hint="eastAsia" w:ascii="Arial" w:cs="Arial" w:hAnsiTheme="majorEastAsia" w:eastAsiaTheme="majorEastAsia"/>
          <w:sz w:val="24"/>
        </w:rPr>
        <w:t>。</w:t>
      </w:r>
    </w:p>
    <w:p w14:paraId="2405EC9F">
      <w:pPr>
        <w:spacing w:line="400" w:lineRule="exact"/>
        <w:jc w:val="left"/>
        <w:rPr>
          <w:rFonts w:ascii="Arial" w:cs="Arial" w:hAnsiTheme="majorEastAsia" w:eastAsiaTheme="majorEastAsia"/>
          <w:sz w:val="24"/>
        </w:rPr>
      </w:pPr>
      <w:r>
        <w:rPr>
          <w:rFonts w:hint="eastAsia" w:ascii="Arial" w:hAnsi="Arial" w:cs="Arial" w:eastAsiaTheme="majorEastAsia"/>
          <w:sz w:val="24"/>
        </w:rPr>
        <w:t>（5）</w:t>
      </w:r>
      <w:r>
        <w:rPr>
          <w:rFonts w:ascii="Arial" w:cs="Arial" w:hAnsiTheme="majorEastAsia" w:eastAsiaTheme="majorEastAsia"/>
          <w:sz w:val="24"/>
        </w:rPr>
        <w:t>数据传输效率高</w:t>
      </w:r>
      <w:r>
        <w:rPr>
          <w:rFonts w:hint="eastAsia" w:ascii="Arial" w:cs="Arial" w:hAnsiTheme="majorEastAsia" w:eastAsiaTheme="majorEastAsia"/>
          <w:sz w:val="24"/>
        </w:rPr>
        <w:t>，</w:t>
      </w:r>
      <w:r>
        <w:rPr>
          <w:rFonts w:ascii="Arial" w:cs="Arial" w:hAnsiTheme="majorEastAsia" w:eastAsiaTheme="majorEastAsia"/>
          <w:sz w:val="24"/>
        </w:rPr>
        <w:t>性能可靠，确保正常工作</w:t>
      </w:r>
      <w:r>
        <w:rPr>
          <w:rFonts w:hint="eastAsia" w:ascii="Arial" w:cs="Arial" w:hAnsiTheme="majorEastAsia" w:eastAsiaTheme="majorEastAsia"/>
          <w:sz w:val="24"/>
        </w:rPr>
        <w:t>。</w:t>
      </w:r>
    </w:p>
    <w:p w14:paraId="57AAADFF">
      <w:pPr>
        <w:spacing w:line="400" w:lineRule="exact"/>
        <w:jc w:val="left"/>
        <w:rPr>
          <w:rFonts w:cs="Arial" w:asciiTheme="majorEastAsia" w:hAnsiTheme="majorEastAsia" w:eastAsiaTheme="majorEastAsia"/>
          <w:sz w:val="24"/>
        </w:rPr>
      </w:pPr>
      <w:r>
        <w:rPr>
          <w:rFonts w:hint="eastAsia" w:ascii="Arial" w:cs="Arial" w:hAnsiTheme="majorEastAsia" w:eastAsiaTheme="majorEastAsia"/>
          <w:sz w:val="24"/>
        </w:rPr>
        <w:t>（6）</w:t>
      </w:r>
      <w:r>
        <w:rPr>
          <w:rFonts w:hint="eastAsia" w:cs="Arial" w:asciiTheme="majorEastAsia" w:hAnsiTheme="majorEastAsia" w:eastAsiaTheme="majorEastAsia"/>
          <w:sz w:val="24"/>
        </w:rPr>
        <w:t>电源适应范围宽，数据信息线性度好，信号传输距离长。</w:t>
      </w:r>
    </w:p>
    <w:p w14:paraId="3D54076D">
      <w:pPr>
        <w:spacing w:line="400" w:lineRule="exact"/>
        <w:jc w:val="left"/>
        <w:rPr>
          <w:rFonts w:ascii="Arial" w:hAnsi="Arial" w:cs="Arial" w:eastAsiaTheme="majorEastAsia"/>
          <w:sz w:val="24"/>
        </w:rPr>
      </w:pPr>
      <w:r>
        <w:rPr>
          <w:rFonts w:hint="eastAsia" w:ascii="Arial" w:cs="Arial" w:hAnsiTheme="majorEastAsia" w:eastAsiaTheme="majorEastAsia"/>
          <w:sz w:val="24"/>
        </w:rPr>
        <w:t>（7）具有风速和风级两个参数，数据可靠。</w:t>
      </w:r>
    </w:p>
    <w:p w14:paraId="3913FB0D">
      <w:pPr>
        <w:spacing w:line="440" w:lineRule="exact"/>
        <w:ind w:firstLine="480" w:firstLineChars="200"/>
        <w:jc w:val="left"/>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3F248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29271CEC">
            <w:pPr>
              <w:jc w:val="center"/>
              <w:rPr>
                <w:rFonts w:ascii="Arial" w:hAnsi="Arial" w:eastAsia="黑体" w:cs="Arial"/>
                <w:sz w:val="28"/>
                <w:szCs w:val="28"/>
              </w:rPr>
            </w:pPr>
            <w:r>
              <w:rPr>
                <w:rFonts w:ascii="Arial" w:hAnsi="Arial" w:eastAsia="黑体" w:cs="Arial"/>
                <w:sz w:val="44"/>
                <w:szCs w:val="44"/>
              </w:rPr>
              <w:br w:type="page"/>
            </w:r>
            <w:r>
              <w:rPr>
                <w:rFonts w:ascii="Arial" w:hAnsi="Arial" w:eastAsia="黑体" w:cs="Arial"/>
                <w:sz w:val="28"/>
                <w:szCs w:val="28"/>
              </w:rPr>
              <w:t>3</w:t>
            </w:r>
          </w:p>
        </w:tc>
        <w:tc>
          <w:tcPr>
            <w:tcW w:w="8054" w:type="dxa"/>
            <w:shd w:val="clear" w:color="auto" w:fill="C0C0C0"/>
          </w:tcPr>
          <w:p w14:paraId="1F623873">
            <w:pPr>
              <w:jc w:val="left"/>
              <w:rPr>
                <w:rFonts w:ascii="Arial" w:hAnsi="Arial" w:eastAsia="黑体" w:cs="Arial"/>
                <w:sz w:val="28"/>
                <w:szCs w:val="28"/>
              </w:rPr>
            </w:pPr>
            <w:r>
              <w:rPr>
                <w:rFonts w:ascii="Arial" w:hAnsi="Arial" w:eastAsia="黑体" w:cs="Arial"/>
                <w:b/>
                <w:sz w:val="28"/>
                <w:szCs w:val="28"/>
              </w:rPr>
              <w:t>适用范围</w:t>
            </w:r>
          </w:p>
        </w:tc>
      </w:tr>
    </w:tbl>
    <w:p w14:paraId="25BEB77A">
      <w:pPr>
        <w:spacing w:line="440" w:lineRule="exact"/>
        <w:ind w:firstLine="480" w:firstLineChars="200"/>
        <w:jc w:val="left"/>
        <w:rPr>
          <w:rFonts w:ascii="Arial" w:hAnsi="Arial" w:cs="Arial"/>
          <w:sz w:val="24"/>
        </w:rPr>
      </w:pPr>
    </w:p>
    <w:p w14:paraId="731D39B0">
      <w:pPr>
        <w:spacing w:line="400" w:lineRule="exact"/>
        <w:ind w:firstLine="480" w:firstLineChars="200"/>
        <w:jc w:val="left"/>
        <w:rPr>
          <w:rFonts w:ascii="Arial" w:hAnsi="Arial" w:cs="Arial" w:eastAsiaTheme="majorEastAsia"/>
          <w:sz w:val="24"/>
        </w:rPr>
      </w:pPr>
      <w:r>
        <w:rPr>
          <w:rFonts w:hint="eastAsia" w:ascii="Arial" w:hAnsi="Arial" w:cs="Arial" w:eastAsiaTheme="majorEastAsia"/>
          <w:sz w:val="24"/>
        </w:rPr>
        <w:t>本</w:t>
      </w:r>
      <w:r>
        <w:rPr>
          <w:rFonts w:ascii="Arial" w:hAnsi="Arial" w:cs="Arial" w:eastAsiaTheme="majorEastAsia"/>
          <w:sz w:val="24"/>
        </w:rPr>
        <w:t>产品广泛应用于温室、环境保护、气象站、工程机械</w:t>
      </w:r>
      <w:r>
        <w:rPr>
          <w:rFonts w:hint="eastAsia" w:ascii="Arial" w:hAnsi="Arial" w:cs="Arial" w:eastAsiaTheme="majorEastAsia"/>
          <w:sz w:val="24"/>
        </w:rPr>
        <w:t>、</w:t>
      </w:r>
      <w:r>
        <w:rPr>
          <w:rFonts w:ascii="Arial" w:hAnsi="Arial" w:cs="Arial" w:eastAsiaTheme="majorEastAsia"/>
          <w:sz w:val="24"/>
        </w:rPr>
        <w:t>船舶、码头、养殖等环境的风速测量。</w:t>
      </w:r>
    </w:p>
    <w:p w14:paraId="6B70F97F">
      <w:pPr>
        <w:spacing w:line="440" w:lineRule="exact"/>
        <w:ind w:firstLine="480" w:firstLineChars="200"/>
        <w:jc w:val="left"/>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3241F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66B9A339">
            <w:pPr>
              <w:jc w:val="center"/>
              <w:rPr>
                <w:rFonts w:ascii="Arial" w:hAnsi="Arial" w:eastAsia="黑体" w:cs="Arial"/>
                <w:sz w:val="24"/>
              </w:rPr>
            </w:pPr>
            <w:r>
              <w:rPr>
                <w:rFonts w:ascii="Arial" w:hAnsi="Arial" w:eastAsia="黑体" w:cs="Arial"/>
                <w:sz w:val="24"/>
              </w:rPr>
              <w:br w:type="page"/>
            </w:r>
            <w:r>
              <w:rPr>
                <w:rFonts w:hint="eastAsia" w:ascii="Arial" w:hAnsi="Arial" w:eastAsia="黑体" w:cs="Arial"/>
                <w:sz w:val="28"/>
                <w:szCs w:val="28"/>
              </w:rPr>
              <w:t>4</w:t>
            </w:r>
          </w:p>
        </w:tc>
        <w:tc>
          <w:tcPr>
            <w:tcW w:w="8054" w:type="dxa"/>
            <w:shd w:val="clear" w:color="auto" w:fill="C0C0C0"/>
          </w:tcPr>
          <w:p w14:paraId="5E749D57">
            <w:pPr>
              <w:jc w:val="left"/>
              <w:rPr>
                <w:rFonts w:ascii="Arial" w:hAnsi="Arial" w:eastAsia="黑体" w:cs="Arial"/>
                <w:b/>
                <w:sz w:val="28"/>
                <w:szCs w:val="28"/>
              </w:rPr>
            </w:pPr>
            <w:r>
              <w:rPr>
                <w:rFonts w:hint="eastAsia" w:ascii="Arial" w:hAnsi="Arial" w:eastAsia="黑体" w:cs="Arial"/>
                <w:b/>
                <w:sz w:val="28"/>
                <w:szCs w:val="28"/>
              </w:rPr>
              <w:t>产品资料</w:t>
            </w:r>
          </w:p>
        </w:tc>
      </w:tr>
    </w:tbl>
    <w:p w14:paraId="1776B8D0">
      <w:pPr>
        <w:spacing w:line="400" w:lineRule="exact"/>
        <w:ind w:firstLine="480" w:firstLineChars="200"/>
        <w:jc w:val="left"/>
        <w:rPr>
          <w:rFonts w:ascii="Arial" w:hAnsi="Arial" w:cs="Arial" w:eastAsiaTheme="majorEastAsia"/>
          <w:sz w:val="24"/>
        </w:rPr>
      </w:pPr>
    </w:p>
    <w:p w14:paraId="39A27742">
      <w:pPr>
        <w:spacing w:line="400" w:lineRule="exact"/>
        <w:ind w:firstLine="480" w:firstLineChars="200"/>
        <w:jc w:val="left"/>
        <w:rPr>
          <w:rFonts w:ascii="Arial" w:hAnsi="Arial" w:cs="Arial" w:eastAsiaTheme="majorEastAsia"/>
          <w:sz w:val="24"/>
        </w:rPr>
      </w:pPr>
      <w:r>
        <w:rPr>
          <w:rFonts w:ascii="Arial" w:hAnsi="Arial" w:cs="Arial" w:eastAsiaTheme="majorEastAsia"/>
          <w:sz w:val="24"/>
        </w:rPr>
        <w:t>测量范围：0～30m/s；0～50m/s；0～60m/s；（其他量程也可定做）</w:t>
      </w:r>
    </w:p>
    <w:p w14:paraId="6B5BD578">
      <w:pPr>
        <w:spacing w:line="400" w:lineRule="exact"/>
        <w:ind w:firstLine="480" w:firstLineChars="200"/>
        <w:jc w:val="left"/>
        <w:rPr>
          <w:rFonts w:ascii="Arial" w:hAnsi="Arial" w:cs="Arial" w:eastAsiaTheme="majorEastAsia"/>
          <w:sz w:val="24"/>
        </w:rPr>
      </w:pPr>
      <w:r>
        <w:rPr>
          <w:rFonts w:ascii="Arial" w:hAnsi="Arial" w:cs="Arial" w:eastAsiaTheme="majorEastAsia"/>
          <w:sz w:val="24"/>
        </w:rPr>
        <w:t>启动风速：</w:t>
      </w:r>
      <w:r>
        <w:rPr>
          <w:rFonts w:hint="eastAsia" w:ascii="Arial" w:hAnsi="Arial" w:cs="Arial" w:eastAsiaTheme="majorEastAsia"/>
          <w:sz w:val="24"/>
        </w:rPr>
        <w:t>≤</w:t>
      </w:r>
      <w:r>
        <w:rPr>
          <w:rFonts w:ascii="Arial" w:hAnsi="Arial" w:cs="Arial" w:eastAsiaTheme="majorEastAsia"/>
          <w:sz w:val="24"/>
        </w:rPr>
        <w:t>0.3m/s</w:t>
      </w:r>
    </w:p>
    <w:p w14:paraId="4DEA9EC9">
      <w:pPr>
        <w:spacing w:line="400" w:lineRule="exact"/>
        <w:ind w:firstLine="480" w:firstLineChars="200"/>
        <w:jc w:val="left"/>
        <w:rPr>
          <w:rFonts w:ascii="Arial" w:hAnsi="Arial" w:cs="Arial" w:eastAsiaTheme="majorEastAsia"/>
          <w:sz w:val="24"/>
        </w:rPr>
      </w:pPr>
      <w:r>
        <w:rPr>
          <w:rFonts w:ascii="Arial" w:hAnsi="Arial" w:cs="Arial" w:eastAsiaTheme="majorEastAsia"/>
          <w:sz w:val="24"/>
        </w:rPr>
        <w:t>准 确 度：</w:t>
      </w:r>
      <w:r>
        <w:rPr>
          <w:rFonts w:hint="eastAsia" w:ascii="Arial" w:hAnsi="Arial" w:cs="Arial" w:eastAsiaTheme="majorEastAsia"/>
          <w:sz w:val="24"/>
        </w:rPr>
        <w:t>±</w:t>
      </w:r>
      <w:r>
        <w:rPr>
          <w:rFonts w:ascii="Arial" w:hAnsi="Arial" w:cs="Arial" w:eastAsiaTheme="majorEastAsia"/>
          <w:sz w:val="24"/>
        </w:rPr>
        <w:t>（0.</w:t>
      </w:r>
      <w:r>
        <w:rPr>
          <w:rFonts w:hint="eastAsia" w:ascii="Arial" w:hAnsi="Arial" w:cs="Arial" w:eastAsiaTheme="majorEastAsia"/>
          <w:sz w:val="24"/>
          <w:lang w:val="en-US" w:eastAsia="zh-CN"/>
        </w:rPr>
        <w:t>2</w:t>
      </w:r>
      <w:r>
        <w:rPr>
          <w:rFonts w:hint="eastAsia" w:ascii="Arial" w:hAnsi="Arial" w:cs="Arial" w:eastAsiaTheme="majorEastAsia"/>
          <w:sz w:val="24"/>
        </w:rPr>
        <w:t>＋</w:t>
      </w:r>
      <w:r>
        <w:rPr>
          <w:rFonts w:ascii="Arial" w:hAnsi="Arial" w:cs="Arial" w:eastAsiaTheme="majorEastAsia"/>
          <w:sz w:val="24"/>
        </w:rPr>
        <w:t>0.03V）m/s</w:t>
      </w:r>
    </w:p>
    <w:p w14:paraId="2D2C0965">
      <w:pPr>
        <w:spacing w:line="400" w:lineRule="exact"/>
        <w:ind w:left="1678" w:leftChars="228" w:hanging="1200" w:hangingChars="500"/>
        <w:rPr>
          <w:rFonts w:ascii="Arial" w:hAnsi="Arial" w:cs="Arial" w:eastAsiaTheme="majorEastAsia"/>
          <w:sz w:val="24"/>
        </w:rPr>
      </w:pPr>
      <w:r>
        <w:rPr>
          <w:rFonts w:ascii="Arial" w:hAnsi="Arial" w:cs="Arial" w:eastAsiaTheme="majorEastAsia"/>
          <w:sz w:val="24"/>
        </w:rPr>
        <w:t>输出信号：A：电压信号（0～2V</w:t>
      </w:r>
      <w:r>
        <w:rPr>
          <w:rFonts w:hint="eastAsia" w:ascii="Arial" w:hAnsi="Arial" w:cs="Arial" w:eastAsiaTheme="majorEastAsia"/>
          <w:sz w:val="24"/>
        </w:rPr>
        <w:t>，</w:t>
      </w:r>
      <w:r>
        <w:rPr>
          <w:rFonts w:ascii="Arial" w:hAnsi="Arial" w:cs="Arial" w:eastAsiaTheme="majorEastAsia"/>
          <w:sz w:val="24"/>
        </w:rPr>
        <w:t>0～5V</w:t>
      </w:r>
      <w:r>
        <w:rPr>
          <w:rFonts w:hint="eastAsia" w:ascii="Arial" w:hAnsi="Arial" w:cs="Arial" w:eastAsiaTheme="majorEastAsia"/>
          <w:sz w:val="24"/>
        </w:rPr>
        <w:t>，</w:t>
      </w:r>
      <w:r>
        <w:rPr>
          <w:rFonts w:ascii="Arial" w:hAnsi="Arial" w:cs="Arial" w:eastAsiaTheme="majorEastAsia"/>
          <w:sz w:val="24"/>
        </w:rPr>
        <w:t>0～10V三者选一）</w:t>
      </w:r>
    </w:p>
    <w:p w14:paraId="0FFBE54D">
      <w:pPr>
        <w:spacing w:line="400" w:lineRule="exact"/>
        <w:ind w:left="1678" w:leftChars="228" w:hanging="1200" w:hangingChars="500"/>
        <w:rPr>
          <w:rFonts w:ascii="Arial" w:hAnsi="Arial" w:cs="Arial" w:eastAsiaTheme="majorEastAsia"/>
          <w:sz w:val="24"/>
        </w:rPr>
      </w:pPr>
      <w:r>
        <w:rPr>
          <w:rFonts w:ascii="Arial" w:hAnsi="Arial" w:cs="Arial" w:eastAsiaTheme="majorEastAsia"/>
          <w:sz w:val="24"/>
        </w:rPr>
        <w:t xml:space="preserve">          B：4～20mA（电流环）</w:t>
      </w:r>
    </w:p>
    <w:p w14:paraId="618D7E94">
      <w:pPr>
        <w:spacing w:line="400" w:lineRule="exact"/>
        <w:ind w:left="1678" w:leftChars="228" w:hanging="1200" w:hangingChars="500"/>
        <w:rPr>
          <w:rFonts w:ascii="Arial" w:hAnsi="Arial" w:cs="Arial" w:eastAsiaTheme="majorEastAsia"/>
          <w:sz w:val="24"/>
        </w:rPr>
      </w:pPr>
      <w:r>
        <w:rPr>
          <w:rFonts w:ascii="Arial" w:hAnsi="Arial" w:cs="Arial" w:eastAsiaTheme="majorEastAsia"/>
          <w:sz w:val="24"/>
        </w:rPr>
        <w:t xml:space="preserve">          C：RS485（标准Modbus-RTU协议，设备默认地址：01）</w:t>
      </w:r>
    </w:p>
    <w:p w14:paraId="436978D2">
      <w:pPr>
        <w:spacing w:line="400" w:lineRule="exact"/>
        <w:ind w:left="1678" w:leftChars="228" w:hanging="1200" w:hangingChars="500"/>
        <w:rPr>
          <w:rFonts w:hint="default" w:ascii="Arial" w:hAnsi="Arial" w:cs="Arial" w:eastAsiaTheme="majorEastAsia"/>
          <w:sz w:val="24"/>
          <w:lang w:val="en-US" w:eastAsia="zh-CN"/>
        </w:rPr>
      </w:pPr>
      <w:r>
        <w:rPr>
          <w:rFonts w:hint="eastAsia" w:ascii="Arial" w:hAnsi="Arial" w:cs="Arial" w:eastAsiaTheme="majorEastAsia"/>
          <w:sz w:val="24"/>
          <w:lang w:val="en-US" w:eastAsia="zh-CN"/>
        </w:rPr>
        <w:t xml:space="preserve">          D：NPN、PNP、NPNR、GPRS、4G、LORA输出</w:t>
      </w:r>
    </w:p>
    <w:p w14:paraId="37F2E543">
      <w:pPr>
        <w:spacing w:line="400" w:lineRule="exact"/>
        <w:ind w:left="1678" w:leftChars="228" w:hanging="1200" w:hangingChars="500"/>
        <w:rPr>
          <w:rFonts w:ascii="Arial" w:hAnsi="Arial" w:cs="Arial" w:eastAsiaTheme="majorEastAsia"/>
          <w:sz w:val="24"/>
        </w:rPr>
      </w:pPr>
      <w:r>
        <w:rPr>
          <w:rFonts w:ascii="Arial" w:hAnsi="Arial" w:cs="Arial" w:eastAsiaTheme="majorEastAsia"/>
          <w:sz w:val="24"/>
        </w:rPr>
        <w:t>供电电压：1</w:t>
      </w:r>
      <w:r>
        <w:rPr>
          <w:rFonts w:hint="eastAsia" w:ascii="Arial" w:hAnsi="Arial" w:cs="Arial" w:eastAsiaTheme="majorEastAsia"/>
          <w:sz w:val="24"/>
          <w:lang w:val="en-US" w:eastAsia="zh-CN"/>
        </w:rPr>
        <w:t>0</w:t>
      </w:r>
      <w:r>
        <w:rPr>
          <w:rFonts w:ascii="Arial" w:hAnsi="Arial" w:cs="Arial" w:eastAsiaTheme="majorEastAsia"/>
          <w:sz w:val="24"/>
        </w:rPr>
        <w:t>～</w:t>
      </w:r>
      <w:r>
        <w:rPr>
          <w:rFonts w:hint="eastAsia" w:ascii="Arial" w:hAnsi="Arial" w:cs="Arial" w:eastAsiaTheme="majorEastAsia"/>
          <w:sz w:val="24"/>
          <w:lang w:val="en-US" w:eastAsia="zh-CN"/>
        </w:rPr>
        <w:t>30</w:t>
      </w:r>
      <w:r>
        <w:rPr>
          <w:rFonts w:ascii="Arial" w:hAnsi="Arial" w:cs="Arial" w:eastAsiaTheme="majorEastAsia"/>
          <w:sz w:val="24"/>
        </w:rPr>
        <w:t>V DC</w:t>
      </w:r>
      <w:r>
        <w:rPr>
          <w:rFonts w:hint="eastAsia" w:ascii="Arial" w:hAnsi="Arial" w:cs="Arial" w:eastAsiaTheme="majorEastAsia"/>
          <w:sz w:val="24"/>
          <w:lang w:eastAsia="zh-CN"/>
        </w:rPr>
        <w:t>（</w:t>
      </w:r>
      <w:r>
        <w:rPr>
          <w:rFonts w:ascii="Arial" w:hAnsi="Arial" w:cs="Arial" w:eastAsiaTheme="majorEastAsia"/>
          <w:sz w:val="24"/>
        </w:rPr>
        <w:t>0～10V</w:t>
      </w:r>
      <w:r>
        <w:rPr>
          <w:rFonts w:hint="eastAsia" w:ascii="Arial" w:hAnsi="Arial" w:cs="Arial" w:eastAsiaTheme="majorEastAsia"/>
          <w:sz w:val="24"/>
          <w:lang w:val="en-US" w:eastAsia="zh-CN"/>
        </w:rPr>
        <w:t>输出，24VDC供电</w:t>
      </w:r>
      <w:r>
        <w:rPr>
          <w:rFonts w:hint="eastAsia" w:ascii="Arial" w:hAnsi="Arial" w:cs="Arial" w:eastAsiaTheme="majorEastAsia"/>
          <w:sz w:val="24"/>
          <w:lang w:eastAsia="zh-CN"/>
        </w:rPr>
        <w:t>）</w:t>
      </w:r>
    </w:p>
    <w:p w14:paraId="6AB8263C">
      <w:pPr>
        <w:spacing w:line="400" w:lineRule="exact"/>
        <w:ind w:firstLine="480" w:firstLineChars="200"/>
        <w:jc w:val="left"/>
        <w:rPr>
          <w:rFonts w:ascii="Arial" w:hAnsi="Arial" w:cs="Arial" w:eastAsiaTheme="majorEastAsia"/>
          <w:sz w:val="24"/>
        </w:rPr>
      </w:pPr>
      <w:r>
        <w:rPr>
          <w:rFonts w:ascii="Arial" w:hAnsi="Arial" w:cs="Arial" w:eastAsiaTheme="majorEastAsia"/>
          <w:sz w:val="24"/>
        </w:rPr>
        <w:t>稳定时间：＜1秒</w:t>
      </w:r>
    </w:p>
    <w:p w14:paraId="78ED144D">
      <w:pPr>
        <w:spacing w:line="400" w:lineRule="exact"/>
        <w:ind w:firstLine="480" w:firstLineChars="200"/>
        <w:jc w:val="left"/>
        <w:rPr>
          <w:rFonts w:ascii="Arial" w:hAnsi="Arial" w:cs="Arial" w:eastAsiaTheme="majorEastAsia"/>
          <w:sz w:val="24"/>
        </w:rPr>
      </w:pPr>
      <w:r>
        <w:rPr>
          <w:rFonts w:ascii="Arial" w:hAnsi="Arial" w:cs="Arial" w:eastAsiaTheme="majorEastAsia"/>
          <w:sz w:val="24"/>
        </w:rPr>
        <w:t>响应时间：＜1秒</w:t>
      </w:r>
      <w:bookmarkStart w:id="0" w:name="_GoBack"/>
      <w:bookmarkEnd w:id="0"/>
    </w:p>
    <w:p w14:paraId="7A8B6CA0">
      <w:pPr>
        <w:spacing w:line="400" w:lineRule="exact"/>
        <w:ind w:firstLine="480" w:firstLineChars="200"/>
        <w:jc w:val="left"/>
        <w:rPr>
          <w:rFonts w:cs="Arial" w:asciiTheme="majorEastAsia" w:hAnsiTheme="majorEastAsia" w:eastAsiaTheme="majorEastAsia"/>
          <w:sz w:val="24"/>
        </w:rPr>
      </w:pPr>
      <w:r>
        <w:rPr>
          <w:rFonts w:ascii="Arial" w:hAnsi="Arial" w:cs="Arial" w:eastAsiaTheme="majorEastAsia"/>
          <w:sz w:val="24"/>
        </w:rPr>
        <w:t>工作</w:t>
      </w:r>
      <w:r>
        <w:rPr>
          <w:rFonts w:hint="eastAsia" w:ascii="Arial" w:hAnsi="Arial" w:cs="Arial" w:eastAsiaTheme="majorEastAsia"/>
          <w:sz w:val="24"/>
        </w:rPr>
        <w:t>温度</w:t>
      </w:r>
      <w:r>
        <w:rPr>
          <w:rFonts w:ascii="Arial" w:hAnsi="Arial" w:cs="Arial" w:eastAsiaTheme="majorEastAsia"/>
          <w:sz w:val="24"/>
        </w:rPr>
        <w:t>：－</w:t>
      </w:r>
      <w:r>
        <w:rPr>
          <w:rFonts w:hint="eastAsia" w:ascii="Arial" w:hAnsi="Arial" w:cs="Arial" w:eastAsiaTheme="majorEastAsia"/>
          <w:sz w:val="24"/>
          <w:lang w:val="en-US" w:eastAsia="zh-CN"/>
        </w:rPr>
        <w:t>4</w:t>
      </w:r>
      <w:r>
        <w:rPr>
          <w:rFonts w:hint="eastAsia" w:ascii="Arial" w:hAnsi="Arial" w:cs="Arial" w:eastAsiaTheme="majorEastAsia"/>
          <w:sz w:val="24"/>
        </w:rPr>
        <w:t>0</w:t>
      </w:r>
      <w:r>
        <w:rPr>
          <w:rFonts w:cs="Arial" w:asciiTheme="majorEastAsia" w:hAnsiTheme="majorEastAsia" w:eastAsiaTheme="majorEastAsia"/>
          <w:sz w:val="24"/>
        </w:rPr>
        <w:t>℃</w:t>
      </w:r>
      <w:r>
        <w:rPr>
          <w:rFonts w:ascii="Arial" w:hAnsi="Arial" w:cs="Arial" w:eastAsiaTheme="majorEastAsia"/>
          <w:sz w:val="24"/>
        </w:rPr>
        <w:t>～</w:t>
      </w:r>
      <w:r>
        <w:rPr>
          <w:rFonts w:hint="eastAsia" w:ascii="Arial" w:hAnsi="Arial" w:cs="Arial" w:eastAsiaTheme="majorEastAsia"/>
          <w:sz w:val="24"/>
        </w:rPr>
        <w:t>70</w:t>
      </w:r>
      <w:r>
        <w:rPr>
          <w:rFonts w:cs="Arial" w:asciiTheme="majorEastAsia" w:hAnsiTheme="majorEastAsia" w:eastAsiaTheme="majorEastAsia"/>
          <w:sz w:val="24"/>
        </w:rPr>
        <w:t>℃</w:t>
      </w:r>
    </w:p>
    <w:p w14:paraId="7BA59EFF">
      <w:pPr>
        <w:spacing w:line="400" w:lineRule="exact"/>
        <w:ind w:firstLine="480" w:firstLineChars="200"/>
        <w:rPr>
          <w:rFonts w:ascii="Arial" w:hAnsi="Arial" w:cs="Arial" w:eastAsiaTheme="majorEastAsia"/>
          <w:sz w:val="24"/>
        </w:rPr>
      </w:pPr>
      <w:r>
        <w:rPr>
          <w:rFonts w:ascii="Arial" w:hAnsi="Arial" w:cs="Arial" w:eastAsiaTheme="majorEastAsia"/>
          <w:sz w:val="24"/>
        </w:rPr>
        <w:t>工作湿度</w:t>
      </w:r>
      <w:r>
        <w:rPr>
          <w:rFonts w:hint="eastAsia" w:ascii="Arial" w:hAnsi="Arial" w:cs="Arial" w:eastAsiaTheme="majorEastAsia"/>
          <w:sz w:val="24"/>
        </w:rPr>
        <w:t>：≤</w:t>
      </w:r>
      <w:r>
        <w:rPr>
          <w:rFonts w:ascii="Arial" w:hAnsi="Arial" w:cs="Arial" w:eastAsiaTheme="majorEastAsia"/>
          <w:sz w:val="24"/>
        </w:rPr>
        <w:t>100%RH</w:t>
      </w:r>
    </w:p>
    <w:p w14:paraId="156FC699">
      <w:pPr>
        <w:spacing w:line="400" w:lineRule="exact"/>
        <w:ind w:firstLine="480" w:firstLineChars="200"/>
        <w:jc w:val="left"/>
        <w:rPr>
          <w:rFonts w:cs="Arial" w:asciiTheme="majorEastAsia" w:hAnsiTheme="majorEastAsia" w:eastAsiaTheme="majorEastAsia"/>
          <w:sz w:val="24"/>
        </w:rPr>
      </w:pPr>
      <w:r>
        <w:rPr>
          <w:rFonts w:ascii="Arial" w:hAnsi="Arial" w:cs="Arial" w:eastAsiaTheme="majorEastAsia"/>
          <w:sz w:val="24"/>
        </w:rPr>
        <w:t>储存温度</w:t>
      </w:r>
      <w:r>
        <w:rPr>
          <w:rFonts w:hint="eastAsia" w:ascii="Arial" w:hAnsi="Arial" w:cs="Arial" w:eastAsiaTheme="majorEastAsia"/>
          <w:sz w:val="24"/>
        </w:rPr>
        <w:t>：</w:t>
      </w:r>
      <w:r>
        <w:rPr>
          <w:rFonts w:ascii="Arial" w:hAnsi="Arial" w:cs="Arial" w:eastAsiaTheme="majorEastAsia"/>
          <w:sz w:val="24"/>
        </w:rPr>
        <w:t>－</w:t>
      </w:r>
      <w:r>
        <w:rPr>
          <w:rFonts w:hint="eastAsia" w:ascii="Arial" w:hAnsi="Arial" w:cs="Arial" w:eastAsiaTheme="majorEastAsia"/>
          <w:sz w:val="24"/>
          <w:lang w:val="en-US" w:eastAsia="zh-CN"/>
        </w:rPr>
        <w:t>2</w:t>
      </w:r>
      <w:r>
        <w:rPr>
          <w:rFonts w:hint="eastAsia" w:ascii="Arial" w:hAnsi="Arial" w:cs="Arial" w:eastAsiaTheme="majorEastAsia"/>
          <w:sz w:val="24"/>
        </w:rPr>
        <w:t>0</w:t>
      </w:r>
      <w:r>
        <w:rPr>
          <w:rFonts w:cs="Arial" w:asciiTheme="majorEastAsia" w:hAnsiTheme="majorEastAsia" w:eastAsiaTheme="majorEastAsia"/>
          <w:sz w:val="24"/>
        </w:rPr>
        <w:t>℃</w:t>
      </w:r>
      <w:r>
        <w:rPr>
          <w:rFonts w:ascii="Arial" w:hAnsi="Arial" w:cs="Arial" w:eastAsiaTheme="majorEastAsia"/>
          <w:sz w:val="24"/>
        </w:rPr>
        <w:t>～</w:t>
      </w:r>
      <w:r>
        <w:rPr>
          <w:rFonts w:hint="eastAsia" w:ascii="Arial" w:hAnsi="Arial" w:cs="Arial" w:eastAsiaTheme="majorEastAsia"/>
          <w:sz w:val="24"/>
        </w:rPr>
        <w:t>70</w:t>
      </w:r>
      <w:r>
        <w:rPr>
          <w:rFonts w:cs="Arial" w:asciiTheme="majorEastAsia" w:hAnsiTheme="majorEastAsia" w:eastAsiaTheme="majorEastAsia"/>
          <w:sz w:val="24"/>
        </w:rPr>
        <w:t>℃</w:t>
      </w:r>
    </w:p>
    <w:p w14:paraId="39552199">
      <w:pPr>
        <w:spacing w:line="400" w:lineRule="exact"/>
        <w:ind w:firstLine="480" w:firstLineChars="200"/>
        <w:rPr>
          <w:rFonts w:ascii="Arial" w:hAnsi="Arial" w:cs="Arial" w:eastAsiaTheme="majorEastAsia"/>
          <w:sz w:val="24"/>
        </w:rPr>
      </w:pPr>
      <w:r>
        <w:rPr>
          <w:rFonts w:hint="eastAsia" w:ascii="Arial" w:hAnsi="Arial" w:cs="Arial" w:eastAsiaTheme="majorEastAsia"/>
          <w:sz w:val="24"/>
        </w:rPr>
        <w:t>储存湿度：≤</w:t>
      </w:r>
      <w:r>
        <w:rPr>
          <w:rFonts w:ascii="Arial" w:hAnsi="Arial" w:cs="Arial" w:eastAsiaTheme="majorEastAsia"/>
          <w:sz w:val="24"/>
        </w:rPr>
        <w:t>100%RH</w:t>
      </w:r>
    </w:p>
    <w:p w14:paraId="7E26B030">
      <w:pPr>
        <w:ind w:firstLine="480" w:firstLineChars="200"/>
        <w:jc w:val="left"/>
        <w:rPr>
          <w:rFonts w:ascii="Arial" w:hAnsi="Arial" w:cs="Arial"/>
          <w:sz w:val="24"/>
        </w:rPr>
      </w:pPr>
      <w:r>
        <w:rPr>
          <w:rFonts w:hint="eastAsia" w:ascii="Arial" w:cs="Arial"/>
          <w:sz w:val="24"/>
          <w:lang w:val="en-US" w:eastAsia="zh-CN"/>
        </w:rPr>
        <w:t>负载能力：电压输出：输出电阻≤250Ω；电流输出：≤600Ω</w:t>
      </w:r>
    </w:p>
    <w:p w14:paraId="113FA8C9">
      <w:pPr>
        <w:rPr>
          <w:rFonts w:ascii="Arial" w:hAnsi="Arial" w:cs="Arial"/>
          <w:b/>
          <w:sz w:val="24"/>
        </w:rPr>
      </w:pPr>
    </w:p>
    <w:p w14:paraId="44F83777">
      <w:pPr>
        <w:rPr>
          <w:rFonts w:ascii="Arial" w:hAnsi="Arial" w:cs="Arial"/>
          <w:b/>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6835C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3BC9B2B9">
            <w:pPr>
              <w:jc w:val="center"/>
              <w:rPr>
                <w:rFonts w:ascii="Arial" w:hAnsi="Arial" w:eastAsia="黑体" w:cs="Arial"/>
                <w:sz w:val="28"/>
                <w:szCs w:val="28"/>
              </w:rPr>
            </w:pPr>
            <w:r>
              <w:rPr>
                <w:rFonts w:ascii="Arial" w:hAnsi="Arial" w:eastAsia="黑体" w:cs="Arial"/>
                <w:sz w:val="44"/>
                <w:szCs w:val="44"/>
              </w:rPr>
              <w:br w:type="page"/>
            </w:r>
            <w:r>
              <w:rPr>
                <w:rFonts w:hint="eastAsia" w:ascii="Arial" w:hAnsi="Arial" w:eastAsia="黑体" w:cs="Arial"/>
                <w:sz w:val="28"/>
                <w:szCs w:val="28"/>
              </w:rPr>
              <w:t>5</w:t>
            </w:r>
          </w:p>
        </w:tc>
        <w:tc>
          <w:tcPr>
            <w:tcW w:w="8054" w:type="dxa"/>
            <w:shd w:val="clear" w:color="auto" w:fill="C0C0C0"/>
          </w:tcPr>
          <w:p w14:paraId="69A54CBB">
            <w:pPr>
              <w:tabs>
                <w:tab w:val="right" w:pos="8678"/>
              </w:tabs>
              <w:jc w:val="left"/>
              <w:rPr>
                <w:rFonts w:ascii="Arial" w:hAnsi="Arial" w:eastAsia="黑体" w:cs="Arial"/>
                <w:sz w:val="28"/>
                <w:szCs w:val="28"/>
              </w:rPr>
            </w:pPr>
            <w:r>
              <w:rPr>
                <w:rFonts w:ascii="Arial" w:eastAsia="黑体" w:cs="Arial"/>
                <w:b/>
                <w:sz w:val="28"/>
                <w:szCs w:val="28"/>
              </w:rPr>
              <w:t>使用方法</w:t>
            </w:r>
            <w:r>
              <w:rPr>
                <w:rFonts w:ascii="Arial" w:eastAsia="黑体" w:cs="Arial"/>
                <w:b/>
                <w:sz w:val="28"/>
                <w:szCs w:val="28"/>
              </w:rPr>
              <w:tab/>
            </w:r>
          </w:p>
        </w:tc>
      </w:tr>
    </w:tbl>
    <w:p w14:paraId="437A73DE">
      <w:pPr>
        <w:rPr>
          <w:rFonts w:ascii="Arial" w:hAnsi="Arial" w:cs="Arial"/>
          <w:sz w:val="24"/>
        </w:rPr>
      </w:pPr>
    </w:p>
    <w:p w14:paraId="660B5D1C">
      <w:pPr>
        <w:spacing w:line="400" w:lineRule="exact"/>
        <w:ind w:firstLine="480" w:firstLineChars="200"/>
        <w:jc w:val="left"/>
        <w:rPr>
          <w:rFonts w:ascii="Arial" w:hAnsi="Arial" w:cs="Arial"/>
          <w:sz w:val="24"/>
        </w:rPr>
      </w:pPr>
      <w:r>
        <w:rPr>
          <w:rFonts w:ascii="Arial" w:hAnsi="Arial" w:cs="Arial"/>
          <w:sz w:val="24"/>
        </w:rPr>
        <w:t>风速传感器可连接各种载有差分输入的数据采集器，数据采集卡，远程数据采集模块等设备，接线说明如下图：</w:t>
      </w:r>
    </w:p>
    <w:p w14:paraId="3EBB4BFF">
      <w:pPr>
        <w:rPr>
          <w:rFonts w:ascii="Arial" w:hAnsi="Arial" w:cs="Arial"/>
          <w:sz w:val="24"/>
        </w:rPr>
      </w:pPr>
    </w:p>
    <w:p w14:paraId="373E2A86">
      <w:pPr>
        <w:ind w:left="-1134" w:leftChars="-540" w:right="-617" w:rightChars="-294" w:firstLine="708"/>
        <w:jc w:val="center"/>
        <w:rPr>
          <w:rFonts w:ascii="Arial" w:hAnsi="Arial" w:cs="Arial"/>
          <w:sz w:val="24"/>
        </w:rPr>
      </w:pPr>
      <w:r>
        <w:rPr>
          <w:rFonts w:ascii="Arial" w:hAnsi="Arial" w:cs="Arial"/>
          <w:sz w:val="24"/>
        </w:rPr>
        <w:drawing>
          <wp:inline distT="0" distB="0" distL="0" distR="0">
            <wp:extent cx="4883785" cy="1767205"/>
            <wp:effectExtent l="0" t="0" r="12065" b="4445"/>
            <wp:docPr id="6" name="图片 7" descr="D:\新建文件夹 (2)\兆泰盛\接线图\RWT~O[J5SP@BDFL16P%@[8E.jpgRWT~O[J5SP@BDFL16P%@[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D:\新建文件夹 (2)\兆泰盛\接线图\RWT~O[J5SP@BDFL16P%@[8E.jpgRWT~O[J5SP@BDFL16P%@[8E"/>
                    <pic:cNvPicPr>
                      <a:picLocks noChangeAspect="1" noChangeArrowheads="1"/>
                    </pic:cNvPicPr>
                  </pic:nvPicPr>
                  <pic:blipFill>
                    <a:blip r:embed="rId9"/>
                    <a:srcRect/>
                    <a:stretch>
                      <a:fillRect/>
                    </a:stretch>
                  </pic:blipFill>
                  <pic:spPr>
                    <a:xfrm>
                      <a:off x="0" y="0"/>
                      <a:ext cx="4883785" cy="1767205"/>
                    </a:xfrm>
                    <a:prstGeom prst="rect">
                      <a:avLst/>
                    </a:prstGeom>
                    <a:noFill/>
                    <a:ln>
                      <a:noFill/>
                    </a:ln>
                  </pic:spPr>
                </pic:pic>
              </a:graphicData>
            </a:graphic>
          </wp:inline>
        </w:drawing>
      </w:r>
    </w:p>
    <w:p w14:paraId="38EBB4FF">
      <w:pPr>
        <w:ind w:left="-1134" w:leftChars="-540" w:right="-617" w:rightChars="-294" w:firstLine="708"/>
        <w:jc w:val="center"/>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35181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48EB574C">
            <w:pPr>
              <w:jc w:val="center"/>
              <w:rPr>
                <w:rFonts w:ascii="Arial" w:hAnsi="Arial" w:eastAsia="黑体" w:cs="Arial"/>
                <w:sz w:val="28"/>
                <w:szCs w:val="28"/>
              </w:rPr>
            </w:pPr>
            <w:r>
              <w:rPr>
                <w:rFonts w:ascii="Arial" w:hAnsi="Arial" w:eastAsia="黑体" w:cs="Arial"/>
                <w:sz w:val="44"/>
                <w:szCs w:val="44"/>
              </w:rPr>
              <w:br w:type="page"/>
            </w:r>
            <w:r>
              <w:rPr>
                <w:rFonts w:hint="eastAsia" w:ascii="Arial" w:hAnsi="Arial" w:eastAsia="黑体" w:cs="Arial"/>
                <w:sz w:val="28"/>
                <w:szCs w:val="28"/>
              </w:rPr>
              <w:t>6</w:t>
            </w:r>
          </w:p>
        </w:tc>
        <w:tc>
          <w:tcPr>
            <w:tcW w:w="8054" w:type="dxa"/>
            <w:shd w:val="clear" w:color="auto" w:fill="C0C0C0"/>
          </w:tcPr>
          <w:p w14:paraId="6A08FA47">
            <w:pPr>
              <w:jc w:val="left"/>
              <w:rPr>
                <w:rFonts w:ascii="Arial" w:hAnsi="Arial" w:eastAsia="黑体" w:cs="Arial"/>
                <w:sz w:val="28"/>
                <w:szCs w:val="28"/>
              </w:rPr>
            </w:pPr>
            <w:r>
              <w:rPr>
                <w:rFonts w:hint="eastAsia" w:ascii="Arial" w:eastAsia="黑体" w:cs="Arial"/>
                <w:b/>
                <w:sz w:val="28"/>
                <w:szCs w:val="28"/>
              </w:rPr>
              <w:t>外形规格</w:t>
            </w:r>
          </w:p>
        </w:tc>
      </w:tr>
    </w:tbl>
    <w:p w14:paraId="30BBCBB8">
      <w:pPr>
        <w:ind w:right="-333" w:rightChars="-159"/>
        <w:jc w:val="left"/>
        <w:rPr>
          <w:rFonts w:ascii="Arial" w:hAnsi="Arial" w:cs="Arial"/>
          <w:sz w:val="24"/>
        </w:rPr>
      </w:pPr>
    </w:p>
    <w:p w14:paraId="6DCAE3D8">
      <w:pPr>
        <w:keepNext w:val="0"/>
        <w:keepLines w:val="0"/>
        <w:widowControl/>
        <w:suppressLineNumbers w:val="0"/>
        <w:jc w:val="center"/>
        <w:rPr>
          <w:rFonts w:ascii="宋体" w:hAnsi="宋体" w:eastAsia="宋体" w:cs="宋体"/>
          <w:kern w:val="0"/>
          <w:sz w:val="24"/>
          <w:szCs w:val="24"/>
          <w:lang w:val="en-US" w:eastAsia="zh-CN" w:bidi="ar"/>
        </w:rPr>
      </w:pPr>
    </w:p>
    <w:p w14:paraId="5AEEE0C0">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4267200" cy="4283075"/>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0"/>
                    <a:srcRect r="1133" b="590"/>
                    <a:stretch>
                      <a:fillRect/>
                    </a:stretch>
                  </pic:blipFill>
                  <pic:spPr>
                    <a:xfrm>
                      <a:off x="0" y="0"/>
                      <a:ext cx="4267200" cy="4283075"/>
                    </a:xfrm>
                    <a:prstGeom prst="rect">
                      <a:avLst/>
                    </a:prstGeom>
                    <a:noFill/>
                    <a:ln w="9525">
                      <a:noFill/>
                    </a:ln>
                  </pic:spPr>
                </pic:pic>
              </a:graphicData>
            </a:graphic>
          </wp:inline>
        </w:drawing>
      </w:r>
    </w:p>
    <w:p w14:paraId="10549477">
      <w:pPr>
        <w:ind w:left="-840" w:leftChars="-400" w:right="-840" w:rightChars="-400"/>
        <w:jc w:val="center"/>
        <w:rPr>
          <w:rFonts w:ascii="Arial" w:hAnsi="Arial" w:cs="Arial"/>
          <w:b/>
          <w:sz w:val="24"/>
        </w:rPr>
      </w:pPr>
    </w:p>
    <w:p w14:paraId="376E084F">
      <w:pPr>
        <w:ind w:right="-333" w:rightChars="-159"/>
        <w:jc w:val="left"/>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3C4C0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0F56E1F1">
            <w:pPr>
              <w:jc w:val="center"/>
              <w:rPr>
                <w:rFonts w:ascii="Arial" w:hAnsi="Arial" w:eastAsia="黑体" w:cs="Arial"/>
                <w:sz w:val="28"/>
                <w:szCs w:val="28"/>
              </w:rPr>
            </w:pPr>
            <w:r>
              <w:rPr>
                <w:rFonts w:ascii="Arial" w:hAnsi="Arial" w:eastAsia="黑体" w:cs="Arial"/>
                <w:sz w:val="28"/>
                <w:szCs w:val="28"/>
              </w:rPr>
              <w:t>7</w:t>
            </w:r>
          </w:p>
        </w:tc>
        <w:tc>
          <w:tcPr>
            <w:tcW w:w="8054" w:type="dxa"/>
            <w:shd w:val="clear" w:color="auto" w:fill="C0C0C0"/>
          </w:tcPr>
          <w:p w14:paraId="79D6D727">
            <w:pPr>
              <w:jc w:val="left"/>
              <w:rPr>
                <w:rFonts w:ascii="Arial" w:hAnsi="Arial" w:eastAsia="黑体" w:cs="Arial"/>
                <w:sz w:val="28"/>
                <w:szCs w:val="28"/>
              </w:rPr>
            </w:pPr>
            <w:r>
              <w:rPr>
                <w:rFonts w:ascii="Arial" w:hAnsi="Arial" w:eastAsia="黑体" w:cs="Arial"/>
                <w:b/>
                <w:sz w:val="28"/>
                <w:szCs w:val="28"/>
              </w:rPr>
              <w:t>数据转换方法</w:t>
            </w:r>
          </w:p>
        </w:tc>
      </w:tr>
    </w:tbl>
    <w:p w14:paraId="39792136">
      <w:pPr>
        <w:ind w:right="-333" w:rightChars="-159"/>
        <w:jc w:val="left"/>
        <w:rPr>
          <w:rFonts w:ascii="Arial" w:hAnsi="Arial" w:cs="Arial"/>
          <w:sz w:val="24"/>
        </w:rPr>
      </w:pPr>
    </w:p>
    <w:p w14:paraId="40155049">
      <w:pPr>
        <w:spacing w:line="400" w:lineRule="exact"/>
        <w:ind w:right="-333" w:rightChars="-159" w:firstLine="480" w:firstLineChars="200"/>
        <w:jc w:val="left"/>
        <w:rPr>
          <w:rFonts w:ascii="Arial" w:hAnsi="Arial" w:cs="Arial"/>
          <w:sz w:val="24"/>
        </w:rPr>
      </w:pPr>
      <w:r>
        <w:rPr>
          <w:rFonts w:ascii="Arial" w:hAnsi="Arial" w:cs="Arial"/>
          <w:sz w:val="24"/>
        </w:rPr>
        <w:t>V：采集器采集到的电压值，单位：V</w:t>
      </w:r>
      <w:r>
        <w:rPr>
          <w:rFonts w:hint="eastAsia" w:ascii="Arial" w:hAnsi="Arial" w:cs="Arial"/>
          <w:sz w:val="24"/>
        </w:rPr>
        <w:t>；</w:t>
      </w:r>
    </w:p>
    <w:p w14:paraId="70B40DFB">
      <w:pPr>
        <w:spacing w:line="400" w:lineRule="exact"/>
        <w:ind w:right="-333" w:rightChars="-159" w:firstLine="480" w:firstLineChars="200"/>
        <w:jc w:val="left"/>
        <w:rPr>
          <w:rFonts w:ascii="Arial" w:hAnsi="Arial" w:cs="Arial"/>
          <w:sz w:val="24"/>
        </w:rPr>
      </w:pPr>
      <w:r>
        <w:rPr>
          <w:rFonts w:ascii="Arial" w:hAnsi="Arial" w:cs="Arial"/>
          <w:sz w:val="24"/>
        </w:rPr>
        <w:t>A：采集器采集到的电流值，单位：mA</w:t>
      </w:r>
      <w:r>
        <w:rPr>
          <w:rFonts w:hint="eastAsia" w:ascii="Arial" w:hAnsi="Arial" w:cs="Arial"/>
          <w:sz w:val="24"/>
        </w:rPr>
        <w:t>；</w:t>
      </w:r>
    </w:p>
    <w:p w14:paraId="06B0C1BA">
      <w:pPr>
        <w:ind w:right="-333" w:rightChars="-159"/>
        <w:jc w:val="left"/>
        <w:rPr>
          <w:rFonts w:ascii="Arial" w:hAnsi="Arial" w:cs="Arial"/>
          <w:sz w:val="24"/>
        </w:rPr>
      </w:pPr>
    </w:p>
    <w:tbl>
      <w:tblPr>
        <w:tblStyle w:val="6"/>
        <w:tblW w:w="783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544"/>
        <w:gridCol w:w="2701"/>
        <w:gridCol w:w="2588"/>
      </w:tblGrid>
      <w:tr w14:paraId="11C6413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2544" w:type="dxa"/>
            <w:vMerge w:val="restart"/>
            <w:vAlign w:val="center"/>
          </w:tcPr>
          <w:p w14:paraId="3C08768F">
            <w:pPr>
              <w:spacing w:line="400" w:lineRule="exact"/>
              <w:ind w:right="-48" w:rightChars="-23"/>
              <w:jc w:val="center"/>
              <w:rPr>
                <w:rFonts w:ascii="Arial" w:hAnsi="Arial" w:cs="Arial"/>
                <w:sz w:val="24"/>
              </w:rPr>
            </w:pPr>
            <w:r>
              <w:rPr>
                <w:rFonts w:ascii="Arial" w:hAnsi="Arial" w:cs="Arial"/>
                <w:sz w:val="24"/>
              </w:rPr>
              <w:t>输出信号</w:t>
            </w:r>
          </w:p>
        </w:tc>
        <w:tc>
          <w:tcPr>
            <w:tcW w:w="5289" w:type="dxa"/>
            <w:gridSpan w:val="2"/>
            <w:vAlign w:val="center"/>
          </w:tcPr>
          <w:p w14:paraId="77F32980">
            <w:pPr>
              <w:spacing w:line="400" w:lineRule="exact"/>
              <w:ind w:right="-333" w:rightChars="-159"/>
              <w:jc w:val="center"/>
              <w:rPr>
                <w:rFonts w:ascii="Arial" w:hAnsi="Arial" w:cs="Arial"/>
                <w:sz w:val="24"/>
              </w:rPr>
            </w:pPr>
            <w:r>
              <w:rPr>
                <w:rFonts w:ascii="Arial" w:hAnsi="Arial" w:cs="Arial"/>
                <w:sz w:val="24"/>
              </w:rPr>
              <w:t>各个量程的数据转换方法</w:t>
            </w:r>
          </w:p>
        </w:tc>
      </w:tr>
      <w:tr w14:paraId="228280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5" w:hRule="atLeast"/>
          <w:jc w:val="center"/>
        </w:trPr>
        <w:tc>
          <w:tcPr>
            <w:tcW w:w="2544" w:type="dxa"/>
            <w:vMerge w:val="continue"/>
            <w:vAlign w:val="center"/>
          </w:tcPr>
          <w:p w14:paraId="4D4A0CC8">
            <w:pPr>
              <w:spacing w:line="400" w:lineRule="exact"/>
              <w:ind w:right="-333" w:rightChars="-159"/>
              <w:jc w:val="center"/>
              <w:rPr>
                <w:rFonts w:ascii="Arial" w:hAnsi="Arial" w:cs="Arial"/>
                <w:sz w:val="24"/>
              </w:rPr>
            </w:pPr>
          </w:p>
        </w:tc>
        <w:tc>
          <w:tcPr>
            <w:tcW w:w="2701" w:type="dxa"/>
            <w:vAlign w:val="center"/>
          </w:tcPr>
          <w:p w14:paraId="14588CB8">
            <w:pPr>
              <w:spacing w:line="400" w:lineRule="exact"/>
              <w:ind w:left="-116" w:leftChars="-133" w:right="-333" w:rightChars="-159" w:hanging="163" w:hangingChars="68"/>
              <w:jc w:val="center"/>
              <w:rPr>
                <w:rFonts w:ascii="Arial" w:hAnsi="Arial" w:cs="Arial"/>
                <w:sz w:val="24"/>
              </w:rPr>
            </w:pPr>
            <w:r>
              <w:rPr>
                <w:rFonts w:ascii="Arial" w:hAnsi="Arial" w:cs="Arial"/>
                <w:sz w:val="24"/>
              </w:rPr>
              <w:t>0～30m/s</w:t>
            </w:r>
          </w:p>
        </w:tc>
        <w:tc>
          <w:tcPr>
            <w:tcW w:w="2588" w:type="dxa"/>
            <w:vAlign w:val="center"/>
          </w:tcPr>
          <w:p w14:paraId="59FC6383">
            <w:pPr>
              <w:spacing w:line="400" w:lineRule="exact"/>
              <w:ind w:left="-159" w:leftChars="-76" w:firstLine="158" w:firstLineChars="66"/>
              <w:jc w:val="center"/>
              <w:rPr>
                <w:rFonts w:ascii="Arial" w:hAnsi="Arial" w:cs="Arial"/>
                <w:sz w:val="24"/>
              </w:rPr>
            </w:pPr>
            <w:r>
              <w:rPr>
                <w:rFonts w:ascii="Arial" w:hAnsi="Arial" w:cs="Arial"/>
                <w:sz w:val="24"/>
              </w:rPr>
              <w:t>0～60m/s</w:t>
            </w:r>
          </w:p>
        </w:tc>
      </w:tr>
      <w:tr w14:paraId="6A59919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2544" w:type="dxa"/>
            <w:vAlign w:val="center"/>
          </w:tcPr>
          <w:p w14:paraId="2A7D1265">
            <w:pPr>
              <w:spacing w:line="400" w:lineRule="exact"/>
              <w:jc w:val="center"/>
              <w:rPr>
                <w:rFonts w:ascii="Arial" w:hAnsi="Arial" w:cs="Arial"/>
                <w:sz w:val="24"/>
              </w:rPr>
            </w:pPr>
            <w:r>
              <w:rPr>
                <w:rFonts w:ascii="Arial" w:hAnsi="Arial" w:cs="Arial"/>
                <w:sz w:val="24"/>
              </w:rPr>
              <w:t>0～2V DC</w:t>
            </w:r>
          </w:p>
        </w:tc>
        <w:tc>
          <w:tcPr>
            <w:tcW w:w="2701" w:type="dxa"/>
            <w:vAlign w:val="center"/>
          </w:tcPr>
          <w:p w14:paraId="1A38E77A">
            <w:pPr>
              <w:spacing w:line="400" w:lineRule="exact"/>
              <w:jc w:val="center"/>
              <w:rPr>
                <w:rFonts w:ascii="Arial" w:hAnsi="Arial" w:cs="Arial"/>
                <w:sz w:val="24"/>
              </w:rPr>
            </w:pPr>
            <w:r>
              <w:rPr>
                <w:rFonts w:ascii="Arial" w:hAnsi="Arial" w:cs="Arial"/>
                <w:sz w:val="24"/>
              </w:rPr>
              <w:t>风速＝15*V</w:t>
            </w:r>
          </w:p>
        </w:tc>
        <w:tc>
          <w:tcPr>
            <w:tcW w:w="2588" w:type="dxa"/>
            <w:vAlign w:val="center"/>
          </w:tcPr>
          <w:p w14:paraId="5B6DEC26">
            <w:pPr>
              <w:spacing w:line="400" w:lineRule="exact"/>
              <w:jc w:val="center"/>
              <w:rPr>
                <w:rFonts w:ascii="Arial" w:hAnsi="Arial" w:cs="Arial"/>
                <w:sz w:val="24"/>
              </w:rPr>
            </w:pPr>
            <w:r>
              <w:rPr>
                <w:rFonts w:ascii="Arial" w:hAnsi="Arial" w:cs="Arial"/>
                <w:sz w:val="24"/>
              </w:rPr>
              <w:t>风速＝30*V</w:t>
            </w:r>
          </w:p>
        </w:tc>
      </w:tr>
      <w:tr w14:paraId="2CE149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2544" w:type="dxa"/>
            <w:vAlign w:val="center"/>
          </w:tcPr>
          <w:p w14:paraId="43DB7522">
            <w:pPr>
              <w:spacing w:line="400" w:lineRule="exact"/>
              <w:jc w:val="center"/>
              <w:rPr>
                <w:rFonts w:ascii="Arial" w:hAnsi="Arial" w:cs="Arial"/>
                <w:sz w:val="24"/>
              </w:rPr>
            </w:pPr>
            <w:r>
              <w:rPr>
                <w:rFonts w:ascii="Arial" w:hAnsi="Arial" w:cs="Arial"/>
                <w:sz w:val="24"/>
              </w:rPr>
              <w:t>0～5V DC</w:t>
            </w:r>
          </w:p>
        </w:tc>
        <w:tc>
          <w:tcPr>
            <w:tcW w:w="2701" w:type="dxa"/>
            <w:vAlign w:val="center"/>
          </w:tcPr>
          <w:p w14:paraId="6778F529">
            <w:pPr>
              <w:spacing w:line="400" w:lineRule="exact"/>
              <w:jc w:val="center"/>
              <w:rPr>
                <w:rFonts w:ascii="Arial" w:hAnsi="Arial" w:cs="Arial"/>
                <w:sz w:val="24"/>
              </w:rPr>
            </w:pPr>
            <w:r>
              <w:rPr>
                <w:rFonts w:ascii="Arial" w:hAnsi="Arial" w:cs="Arial"/>
                <w:sz w:val="24"/>
              </w:rPr>
              <w:t>风速＝6*V</w:t>
            </w:r>
          </w:p>
        </w:tc>
        <w:tc>
          <w:tcPr>
            <w:tcW w:w="2588" w:type="dxa"/>
            <w:vAlign w:val="center"/>
          </w:tcPr>
          <w:p w14:paraId="0EB5B9F8">
            <w:pPr>
              <w:spacing w:line="400" w:lineRule="exact"/>
              <w:jc w:val="center"/>
              <w:rPr>
                <w:rFonts w:ascii="Arial" w:hAnsi="Arial" w:cs="Arial"/>
                <w:sz w:val="24"/>
              </w:rPr>
            </w:pPr>
            <w:r>
              <w:rPr>
                <w:rFonts w:ascii="Arial" w:hAnsi="Arial" w:cs="Arial"/>
                <w:sz w:val="24"/>
              </w:rPr>
              <w:t>风速＝12*V</w:t>
            </w:r>
          </w:p>
        </w:tc>
      </w:tr>
      <w:tr w14:paraId="58578C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2544" w:type="dxa"/>
            <w:vAlign w:val="center"/>
          </w:tcPr>
          <w:p w14:paraId="721619C9">
            <w:pPr>
              <w:spacing w:line="400" w:lineRule="exact"/>
              <w:jc w:val="center"/>
              <w:rPr>
                <w:rFonts w:ascii="Arial" w:hAnsi="Arial" w:cs="Arial"/>
                <w:sz w:val="24"/>
              </w:rPr>
            </w:pPr>
            <w:r>
              <w:rPr>
                <w:rFonts w:ascii="Arial" w:hAnsi="Arial" w:cs="Arial"/>
                <w:sz w:val="24"/>
              </w:rPr>
              <w:t>0～10V DC</w:t>
            </w:r>
          </w:p>
        </w:tc>
        <w:tc>
          <w:tcPr>
            <w:tcW w:w="2701" w:type="dxa"/>
            <w:vAlign w:val="center"/>
          </w:tcPr>
          <w:p w14:paraId="3178FE74">
            <w:pPr>
              <w:spacing w:line="400" w:lineRule="exact"/>
              <w:ind w:right="-333" w:rightChars="-159" w:firstLine="720" w:firstLineChars="300"/>
              <w:rPr>
                <w:rFonts w:ascii="Arial" w:hAnsi="Arial" w:cs="Arial"/>
                <w:sz w:val="24"/>
              </w:rPr>
            </w:pPr>
            <w:r>
              <w:rPr>
                <w:rFonts w:ascii="Arial" w:hAnsi="Arial" w:cs="Arial"/>
                <w:sz w:val="24"/>
              </w:rPr>
              <w:t>风速＝3*V</w:t>
            </w:r>
          </w:p>
        </w:tc>
        <w:tc>
          <w:tcPr>
            <w:tcW w:w="2588" w:type="dxa"/>
            <w:vAlign w:val="center"/>
          </w:tcPr>
          <w:p w14:paraId="337B6DB6">
            <w:pPr>
              <w:spacing w:line="400" w:lineRule="exact"/>
              <w:jc w:val="center"/>
              <w:rPr>
                <w:rFonts w:ascii="Arial" w:hAnsi="Arial" w:cs="Arial"/>
                <w:sz w:val="24"/>
              </w:rPr>
            </w:pPr>
            <w:r>
              <w:rPr>
                <w:rFonts w:ascii="Arial" w:hAnsi="Arial" w:cs="Arial"/>
                <w:sz w:val="24"/>
              </w:rPr>
              <w:t>风速＝6*V</w:t>
            </w:r>
          </w:p>
        </w:tc>
      </w:tr>
      <w:tr w14:paraId="2993D3A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2544" w:type="dxa"/>
            <w:vAlign w:val="center"/>
          </w:tcPr>
          <w:p w14:paraId="14CA58A7">
            <w:pPr>
              <w:spacing w:line="400" w:lineRule="exact"/>
              <w:jc w:val="center"/>
              <w:rPr>
                <w:rFonts w:ascii="Arial" w:hAnsi="Arial" w:cs="Arial"/>
                <w:sz w:val="24"/>
              </w:rPr>
            </w:pPr>
            <w:r>
              <w:rPr>
                <w:rFonts w:ascii="Arial" w:hAnsi="Arial" w:cs="Arial"/>
                <w:sz w:val="24"/>
              </w:rPr>
              <w:t>4～20mA</w:t>
            </w:r>
          </w:p>
        </w:tc>
        <w:tc>
          <w:tcPr>
            <w:tcW w:w="2701" w:type="dxa"/>
            <w:vAlign w:val="center"/>
          </w:tcPr>
          <w:p w14:paraId="0E7ADCEE">
            <w:pPr>
              <w:spacing w:line="400" w:lineRule="exact"/>
              <w:jc w:val="center"/>
              <w:rPr>
                <w:rFonts w:ascii="Arial" w:hAnsi="Arial" w:cs="Arial"/>
                <w:sz w:val="24"/>
              </w:rPr>
            </w:pPr>
            <w:r>
              <w:rPr>
                <w:rFonts w:ascii="Arial" w:hAnsi="Arial" w:cs="Arial"/>
                <w:sz w:val="24"/>
              </w:rPr>
              <w:t>风速＝1.875*A－7.5</w:t>
            </w:r>
          </w:p>
        </w:tc>
        <w:tc>
          <w:tcPr>
            <w:tcW w:w="2588" w:type="dxa"/>
            <w:vAlign w:val="center"/>
          </w:tcPr>
          <w:p w14:paraId="1BD508D3">
            <w:pPr>
              <w:spacing w:line="400" w:lineRule="exact"/>
              <w:jc w:val="center"/>
              <w:rPr>
                <w:rFonts w:ascii="Arial" w:hAnsi="Arial" w:cs="Arial"/>
                <w:sz w:val="24"/>
              </w:rPr>
            </w:pPr>
            <w:r>
              <w:rPr>
                <w:rFonts w:ascii="Arial" w:hAnsi="Arial" w:cs="Arial"/>
                <w:sz w:val="24"/>
              </w:rPr>
              <w:t>风速＝3.75*A－15</w:t>
            </w:r>
          </w:p>
        </w:tc>
      </w:tr>
      <w:tr w14:paraId="1DDFA61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2544" w:type="dxa"/>
          </w:tcPr>
          <w:p w14:paraId="187236B0">
            <w:pPr>
              <w:spacing w:line="400" w:lineRule="exact"/>
              <w:jc w:val="center"/>
              <w:rPr>
                <w:rFonts w:ascii="Arial" w:hAnsi="Arial" w:cs="Arial"/>
                <w:sz w:val="24"/>
              </w:rPr>
            </w:pPr>
            <w:r>
              <w:rPr>
                <w:rFonts w:ascii="Arial" w:hAnsi="Arial" w:cs="Arial"/>
                <w:sz w:val="24"/>
              </w:rPr>
              <w:t>脉冲</w:t>
            </w:r>
            <w:r>
              <w:rPr>
                <w:rFonts w:hint="eastAsia" w:ascii="Arial" w:hAnsi="Arial" w:cs="Arial"/>
                <w:sz w:val="24"/>
              </w:rPr>
              <w:t>（NPN或PNP）</w:t>
            </w:r>
          </w:p>
        </w:tc>
        <w:tc>
          <w:tcPr>
            <w:tcW w:w="5289" w:type="dxa"/>
            <w:gridSpan w:val="2"/>
          </w:tcPr>
          <w:p w14:paraId="3FB3AF2C">
            <w:pPr>
              <w:spacing w:line="400" w:lineRule="exact"/>
              <w:ind w:left="0" w:leftChars="-130" w:right="-333" w:rightChars="-159" w:hanging="273" w:hangingChars="114"/>
              <w:jc w:val="center"/>
              <w:rPr>
                <w:rFonts w:ascii="Arial" w:hAnsi="Arial" w:cs="Arial"/>
                <w:sz w:val="24"/>
              </w:rPr>
            </w:pPr>
            <w:r>
              <w:rPr>
                <w:rFonts w:ascii="Arial" w:hAnsi="Arial" w:cs="Arial"/>
                <w:sz w:val="24"/>
              </w:rPr>
              <w:t>1秒时间内1个脉冲表示0.1m/s</w:t>
            </w:r>
          </w:p>
        </w:tc>
      </w:tr>
    </w:tbl>
    <w:p w14:paraId="221EF649">
      <w:pPr>
        <w:spacing w:line="400" w:lineRule="exact"/>
        <w:ind w:right="-333" w:rightChars="-159"/>
        <w:jc w:val="left"/>
        <w:rPr>
          <w:rFonts w:hint="eastAsia" w:ascii="Arial" w:hAnsi="Arial" w:cs="Arial"/>
          <w:sz w:val="24"/>
        </w:rPr>
      </w:pPr>
    </w:p>
    <w:p w14:paraId="506F528A">
      <w:pPr>
        <w:spacing w:line="400" w:lineRule="exact"/>
        <w:ind w:right="-333" w:rightChars="-159"/>
        <w:jc w:val="left"/>
        <w:rPr>
          <w:rFonts w:ascii="Arial" w:hAnsi="Arial" w:cs="Arial"/>
          <w:sz w:val="24"/>
        </w:rPr>
      </w:pPr>
      <w:r>
        <w:rPr>
          <w:rFonts w:hint="eastAsia" w:ascii="Arial" w:hAnsi="Arial" w:cs="Arial"/>
          <w:sz w:val="24"/>
        </w:rPr>
        <w:t>RS485信号（默认地址01）：</w:t>
      </w:r>
    </w:p>
    <w:p w14:paraId="03D668E5">
      <w:pPr>
        <w:spacing w:line="400" w:lineRule="exact"/>
        <w:ind w:right="-333" w:rightChars="-159"/>
        <w:jc w:val="left"/>
        <w:rPr>
          <w:rFonts w:ascii="Arial" w:hAnsi="Arial" w:cs="Arial"/>
          <w:color w:val="FF0000"/>
          <w:sz w:val="24"/>
        </w:rPr>
      </w:pPr>
      <w:r>
        <w:rPr>
          <w:rFonts w:ascii="Arial" w:hAnsi="Arial" w:cs="Arial"/>
          <w:sz w:val="24"/>
        </w:rPr>
        <w:t>标准Modbus-RTU协议，波特率：</w:t>
      </w:r>
      <w:r>
        <w:rPr>
          <w:rFonts w:hint="eastAsia" w:ascii="Arial" w:hAnsi="Arial" w:cs="Arial"/>
          <w:sz w:val="24"/>
          <w:lang w:val="en-US" w:eastAsia="zh-CN"/>
        </w:rPr>
        <w:t>48</w:t>
      </w:r>
      <w:r>
        <w:rPr>
          <w:rFonts w:ascii="Arial" w:hAnsi="Arial" w:cs="Arial"/>
          <w:sz w:val="24"/>
        </w:rPr>
        <w:t>00；</w:t>
      </w:r>
      <w:r>
        <w:rPr>
          <w:rFonts w:ascii="Arial" w:cs="Arial"/>
          <w:sz w:val="24"/>
        </w:rPr>
        <w:t>校验位：无；数据位：</w:t>
      </w:r>
      <w:r>
        <w:rPr>
          <w:rFonts w:ascii="Arial" w:hAnsi="Arial" w:cs="Arial"/>
          <w:sz w:val="24"/>
        </w:rPr>
        <w:t>8</w:t>
      </w:r>
      <w:r>
        <w:rPr>
          <w:rFonts w:ascii="Arial" w:cs="Arial"/>
          <w:sz w:val="24"/>
        </w:rPr>
        <w:t>；停止位：</w:t>
      </w:r>
      <w:r>
        <w:rPr>
          <w:rFonts w:ascii="Arial" w:hAnsi="Arial" w:cs="Arial"/>
          <w:sz w:val="24"/>
        </w:rPr>
        <w:t>1</w:t>
      </w:r>
    </w:p>
    <w:p w14:paraId="235A958F">
      <w:pPr>
        <w:spacing w:line="400" w:lineRule="exact"/>
        <w:ind w:right="-333" w:rightChars="-159"/>
        <w:jc w:val="left"/>
        <w:rPr>
          <w:b/>
          <w:sz w:val="24"/>
        </w:rPr>
      </w:pPr>
      <w:r>
        <w:rPr>
          <w:rFonts w:hint="eastAsia" w:ascii="Arial" w:hAnsi="Arial" w:cs="Arial"/>
          <w:b/>
          <w:color w:val="000000"/>
          <w:kern w:val="0"/>
          <w:sz w:val="24"/>
        </w:rPr>
        <w:t xml:space="preserve">7.1 </w:t>
      </w:r>
      <w:r>
        <w:rPr>
          <w:b/>
          <w:sz w:val="24"/>
        </w:rPr>
        <w:t>修改地址</w:t>
      </w:r>
    </w:p>
    <w:p w14:paraId="49810F30">
      <w:pPr>
        <w:spacing w:line="400" w:lineRule="exact"/>
        <w:ind w:right="-333" w:rightChars="-159"/>
        <w:jc w:val="left"/>
      </w:pPr>
    </w:p>
    <w:p w14:paraId="1BB8EB5B">
      <w:pPr>
        <w:pStyle w:val="12"/>
        <w:spacing w:line="400" w:lineRule="exact"/>
        <w:rPr>
          <w:color w:val="auto"/>
        </w:rPr>
      </w:pPr>
      <w:r>
        <w:rPr>
          <w:color w:val="auto"/>
        </w:rPr>
        <w:t>例如：将地址为1的传感器改地址为2，主机→从机</w:t>
      </w:r>
    </w:p>
    <w:p w14:paraId="1D6C40A3">
      <w:pPr>
        <w:pStyle w:val="12"/>
        <w:spacing w:line="400" w:lineRule="exact"/>
        <w:rPr>
          <w:color w:val="FF0000"/>
        </w:rPr>
      </w:pPr>
    </w:p>
    <w:tbl>
      <w:tblPr>
        <w:tblStyle w:val="6"/>
        <w:tblW w:w="829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948"/>
        <w:gridCol w:w="850"/>
        <w:gridCol w:w="992"/>
        <w:gridCol w:w="993"/>
        <w:gridCol w:w="1134"/>
        <w:gridCol w:w="1134"/>
        <w:gridCol w:w="1112"/>
        <w:gridCol w:w="1134"/>
      </w:tblGrid>
      <w:tr w14:paraId="77DA32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948" w:type="dxa"/>
            <w:shd w:val="clear" w:color="auto" w:fill="FFFFFF"/>
            <w:vAlign w:val="center"/>
          </w:tcPr>
          <w:p w14:paraId="7F723EA2">
            <w:pPr>
              <w:widowControl/>
              <w:jc w:val="center"/>
              <w:rPr>
                <w:rFonts w:ascii="Arial" w:hAnsi="Arial" w:cs="Arial"/>
                <w:kern w:val="0"/>
                <w:szCs w:val="21"/>
              </w:rPr>
            </w:pPr>
            <w:r>
              <w:rPr>
                <w:rFonts w:ascii="Arial" w:hAnsi="Arial" w:cs="Arial"/>
                <w:kern w:val="0"/>
                <w:szCs w:val="21"/>
              </w:rPr>
              <w:t>原地址</w:t>
            </w:r>
          </w:p>
        </w:tc>
        <w:tc>
          <w:tcPr>
            <w:tcW w:w="850" w:type="dxa"/>
            <w:shd w:val="clear" w:color="auto" w:fill="FFFFFF"/>
            <w:vAlign w:val="center"/>
          </w:tcPr>
          <w:p w14:paraId="0D842BEB">
            <w:pPr>
              <w:widowControl/>
              <w:jc w:val="center"/>
              <w:rPr>
                <w:rFonts w:ascii="Arial" w:hAnsi="Arial" w:cs="Arial"/>
                <w:kern w:val="0"/>
                <w:szCs w:val="21"/>
              </w:rPr>
            </w:pPr>
            <w:r>
              <w:rPr>
                <w:rFonts w:ascii="Arial" w:hAnsi="Arial" w:cs="Arial"/>
                <w:kern w:val="0"/>
                <w:szCs w:val="21"/>
              </w:rPr>
              <w:t>功能码</w:t>
            </w:r>
          </w:p>
        </w:tc>
        <w:tc>
          <w:tcPr>
            <w:tcW w:w="992" w:type="dxa"/>
            <w:shd w:val="clear" w:color="auto" w:fill="FFFFFF"/>
            <w:vAlign w:val="center"/>
          </w:tcPr>
          <w:p w14:paraId="43454B2F">
            <w:pPr>
              <w:jc w:val="center"/>
              <w:rPr>
                <w:rFonts w:ascii="Arial" w:hAnsi="Arial" w:cs="Arial" w:eastAsiaTheme="minorEastAsia"/>
                <w:color w:val="000000"/>
                <w:kern w:val="0"/>
                <w:szCs w:val="21"/>
              </w:rPr>
            </w:pPr>
            <w:r>
              <w:rPr>
                <w:rFonts w:hint="eastAsia" w:ascii="Arial" w:hAnsi="Arial" w:cs="Arial" w:eastAsiaTheme="minorEastAsia"/>
                <w:color w:val="000000"/>
                <w:kern w:val="0"/>
                <w:szCs w:val="21"/>
              </w:rPr>
              <w:t>起始寄存器高</w:t>
            </w:r>
          </w:p>
        </w:tc>
        <w:tc>
          <w:tcPr>
            <w:tcW w:w="993" w:type="dxa"/>
            <w:shd w:val="clear" w:color="auto" w:fill="FFFFFF"/>
            <w:vAlign w:val="center"/>
          </w:tcPr>
          <w:p w14:paraId="0B321F7E">
            <w:pPr>
              <w:widowControl/>
              <w:jc w:val="center"/>
              <w:rPr>
                <w:rFonts w:ascii="Arial" w:hAnsi="Arial" w:cs="Arial" w:eastAsiaTheme="minorEastAsia"/>
                <w:color w:val="000000"/>
                <w:kern w:val="0"/>
                <w:szCs w:val="21"/>
              </w:rPr>
            </w:pPr>
            <w:r>
              <w:rPr>
                <w:rFonts w:hint="eastAsia" w:ascii="Arial" w:hAnsi="Arial" w:cs="Arial" w:eastAsiaTheme="minorEastAsia"/>
                <w:color w:val="000000"/>
                <w:kern w:val="0"/>
                <w:szCs w:val="21"/>
              </w:rPr>
              <w:t>起始寄存器低</w:t>
            </w:r>
          </w:p>
        </w:tc>
        <w:tc>
          <w:tcPr>
            <w:tcW w:w="1134" w:type="dxa"/>
            <w:shd w:val="clear" w:color="auto" w:fill="FFFFFF"/>
            <w:vAlign w:val="center"/>
          </w:tcPr>
          <w:p w14:paraId="4439608A">
            <w:pPr>
              <w:widowControl/>
              <w:jc w:val="center"/>
              <w:rPr>
                <w:rFonts w:ascii="Arial" w:hAnsi="Arial" w:cs="Arial" w:eastAsiaTheme="minorEastAsia"/>
                <w:color w:val="000000"/>
                <w:kern w:val="0"/>
                <w:szCs w:val="21"/>
              </w:rPr>
            </w:pPr>
            <w:r>
              <w:rPr>
                <w:rFonts w:hint="eastAsia" w:ascii="Arial" w:hAnsi="Arial" w:cs="Arial" w:eastAsiaTheme="minorEastAsia"/>
                <w:color w:val="000000"/>
                <w:kern w:val="0"/>
                <w:szCs w:val="21"/>
              </w:rPr>
              <w:t>起始地址高</w:t>
            </w:r>
          </w:p>
        </w:tc>
        <w:tc>
          <w:tcPr>
            <w:tcW w:w="1134" w:type="dxa"/>
            <w:shd w:val="clear" w:color="auto" w:fill="FFFFFF"/>
            <w:vAlign w:val="center"/>
          </w:tcPr>
          <w:p w14:paraId="0F5E0C92">
            <w:pPr>
              <w:widowControl/>
              <w:jc w:val="center"/>
              <w:rPr>
                <w:rFonts w:ascii="Arial" w:hAnsi="Arial" w:cs="Arial" w:eastAsiaTheme="minorEastAsia"/>
                <w:color w:val="000000"/>
                <w:kern w:val="0"/>
                <w:szCs w:val="21"/>
              </w:rPr>
            </w:pPr>
            <w:r>
              <w:rPr>
                <w:rFonts w:hint="eastAsia" w:ascii="Arial" w:hAnsi="Arial" w:cs="Arial" w:eastAsiaTheme="minorEastAsia"/>
                <w:color w:val="000000"/>
                <w:kern w:val="0"/>
                <w:szCs w:val="21"/>
              </w:rPr>
              <w:t>起始地址低</w:t>
            </w:r>
          </w:p>
        </w:tc>
        <w:tc>
          <w:tcPr>
            <w:tcW w:w="1112" w:type="dxa"/>
            <w:shd w:val="clear" w:color="auto" w:fill="FFFFFF"/>
            <w:vAlign w:val="center"/>
          </w:tcPr>
          <w:p w14:paraId="07574490">
            <w:pPr>
              <w:widowControl/>
              <w:jc w:val="center"/>
              <w:rPr>
                <w:rFonts w:ascii="Arial" w:hAnsi="Arial" w:cs="Arial"/>
                <w:kern w:val="0"/>
                <w:szCs w:val="21"/>
              </w:rPr>
            </w:pPr>
            <w:r>
              <w:rPr>
                <w:rFonts w:ascii="Arial" w:hAnsi="Arial" w:cs="Arial"/>
                <w:kern w:val="0"/>
                <w:szCs w:val="21"/>
              </w:rPr>
              <w:t>CRC16低</w:t>
            </w:r>
          </w:p>
        </w:tc>
        <w:tc>
          <w:tcPr>
            <w:tcW w:w="1134" w:type="dxa"/>
            <w:shd w:val="clear" w:color="auto" w:fill="FFFFFF"/>
            <w:vAlign w:val="center"/>
          </w:tcPr>
          <w:p w14:paraId="74E9CBE4">
            <w:pPr>
              <w:widowControl/>
              <w:jc w:val="center"/>
              <w:rPr>
                <w:rFonts w:ascii="Arial" w:hAnsi="Arial" w:cs="Arial"/>
                <w:kern w:val="0"/>
                <w:szCs w:val="21"/>
              </w:rPr>
            </w:pPr>
            <w:r>
              <w:rPr>
                <w:rFonts w:ascii="Arial" w:hAnsi="Arial" w:cs="Arial"/>
                <w:kern w:val="0"/>
                <w:szCs w:val="21"/>
              </w:rPr>
              <w:t>CRC16高</w:t>
            </w:r>
          </w:p>
        </w:tc>
      </w:tr>
      <w:tr w14:paraId="77B3177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17" w:hRule="atLeast"/>
          <w:jc w:val="center"/>
        </w:trPr>
        <w:tc>
          <w:tcPr>
            <w:tcW w:w="948" w:type="dxa"/>
            <w:shd w:val="clear" w:color="auto" w:fill="FFFFFF"/>
            <w:vAlign w:val="center"/>
          </w:tcPr>
          <w:p w14:paraId="33BD7473">
            <w:pPr>
              <w:widowControl/>
              <w:jc w:val="center"/>
              <w:rPr>
                <w:rFonts w:ascii="Arial" w:hAnsi="Arial" w:cs="Arial"/>
                <w:kern w:val="0"/>
                <w:szCs w:val="21"/>
              </w:rPr>
            </w:pPr>
            <w:r>
              <w:rPr>
                <w:rFonts w:ascii="Arial" w:hAnsi="Arial" w:cs="Arial"/>
                <w:kern w:val="0"/>
                <w:szCs w:val="21"/>
              </w:rPr>
              <w:t>0</w:t>
            </w:r>
            <w:r>
              <w:rPr>
                <w:rFonts w:hint="eastAsia" w:ascii="Arial" w:hAnsi="Arial" w:cs="Arial"/>
                <w:kern w:val="0"/>
                <w:szCs w:val="21"/>
              </w:rPr>
              <w:t>X</w:t>
            </w:r>
            <w:r>
              <w:rPr>
                <w:rFonts w:ascii="Arial" w:hAnsi="Arial" w:cs="Arial"/>
                <w:kern w:val="0"/>
                <w:szCs w:val="21"/>
              </w:rPr>
              <w:t>01</w:t>
            </w:r>
          </w:p>
        </w:tc>
        <w:tc>
          <w:tcPr>
            <w:tcW w:w="850" w:type="dxa"/>
            <w:shd w:val="clear" w:color="auto" w:fill="FFFFFF"/>
            <w:vAlign w:val="center"/>
          </w:tcPr>
          <w:p w14:paraId="11F228FB">
            <w:pPr>
              <w:widowControl/>
              <w:jc w:val="center"/>
              <w:rPr>
                <w:rFonts w:ascii="Arial" w:hAnsi="Arial" w:cs="Arial"/>
                <w:kern w:val="0"/>
                <w:szCs w:val="21"/>
              </w:rPr>
            </w:pPr>
            <w:r>
              <w:rPr>
                <w:rFonts w:ascii="Arial" w:hAnsi="Arial" w:cs="Arial"/>
                <w:kern w:val="0"/>
                <w:szCs w:val="21"/>
              </w:rPr>
              <w:t>0</w:t>
            </w:r>
            <w:r>
              <w:rPr>
                <w:rFonts w:hint="eastAsia" w:ascii="Arial" w:hAnsi="Arial" w:cs="Arial"/>
                <w:kern w:val="0"/>
                <w:szCs w:val="21"/>
              </w:rPr>
              <w:t>X</w:t>
            </w:r>
            <w:r>
              <w:rPr>
                <w:rFonts w:ascii="Arial" w:hAnsi="Arial" w:cs="Arial"/>
                <w:kern w:val="0"/>
                <w:szCs w:val="21"/>
              </w:rPr>
              <w:t>06</w:t>
            </w:r>
          </w:p>
        </w:tc>
        <w:tc>
          <w:tcPr>
            <w:tcW w:w="992" w:type="dxa"/>
            <w:shd w:val="clear" w:color="auto" w:fill="FFFFFF"/>
            <w:vAlign w:val="center"/>
          </w:tcPr>
          <w:p w14:paraId="1D13BAE7">
            <w:pPr>
              <w:jc w:val="center"/>
              <w:rPr>
                <w:rFonts w:hint="eastAsia" w:ascii="Arial" w:hAnsi="Arial" w:cs="Arial" w:eastAsiaTheme="minorEastAsia"/>
                <w:color w:val="000000"/>
                <w:kern w:val="0"/>
                <w:szCs w:val="21"/>
                <w:lang w:val="en-US" w:eastAsia="zh-CN"/>
              </w:rPr>
            </w:pPr>
            <w:r>
              <w:rPr>
                <w:rFonts w:ascii="Arial" w:hAnsi="Arial" w:cs="Arial" w:eastAsiaTheme="minorEastAsia"/>
                <w:color w:val="000000"/>
                <w:kern w:val="0"/>
                <w:szCs w:val="21"/>
              </w:rPr>
              <w:t>0X0</w:t>
            </w:r>
            <w:r>
              <w:rPr>
                <w:rFonts w:hint="eastAsia" w:ascii="Arial" w:hAnsi="Arial" w:cs="Arial" w:eastAsiaTheme="minorEastAsia"/>
                <w:color w:val="000000"/>
                <w:kern w:val="0"/>
                <w:szCs w:val="21"/>
                <w:lang w:val="en-US" w:eastAsia="zh-CN"/>
              </w:rPr>
              <w:t>7</w:t>
            </w:r>
          </w:p>
        </w:tc>
        <w:tc>
          <w:tcPr>
            <w:tcW w:w="993" w:type="dxa"/>
            <w:shd w:val="clear" w:color="auto" w:fill="FFFFFF"/>
            <w:vAlign w:val="center"/>
          </w:tcPr>
          <w:p w14:paraId="47D7B69C">
            <w:pPr>
              <w:widowControl/>
              <w:jc w:val="center"/>
              <w:rPr>
                <w:rFonts w:ascii="Arial" w:hAnsi="Arial" w:cs="Arial" w:eastAsiaTheme="minorEastAsia"/>
                <w:color w:val="000000"/>
                <w:kern w:val="0"/>
                <w:szCs w:val="21"/>
              </w:rPr>
            </w:pPr>
            <w:r>
              <w:rPr>
                <w:rFonts w:ascii="Arial" w:hAnsi="Arial" w:cs="Arial" w:eastAsiaTheme="minorEastAsia"/>
                <w:color w:val="000000"/>
                <w:kern w:val="0"/>
                <w:szCs w:val="21"/>
              </w:rPr>
              <w:t>0X</w:t>
            </w:r>
            <w:r>
              <w:rPr>
                <w:rFonts w:hint="eastAsia" w:ascii="Arial" w:hAnsi="Arial" w:cs="Arial" w:eastAsiaTheme="minorEastAsia"/>
                <w:color w:val="000000"/>
                <w:kern w:val="0"/>
                <w:szCs w:val="21"/>
                <w:lang w:val="en-US" w:eastAsia="zh-CN"/>
              </w:rPr>
              <w:t>D</w:t>
            </w:r>
            <w:r>
              <w:rPr>
                <w:rFonts w:ascii="Arial" w:hAnsi="Arial" w:cs="Arial" w:eastAsiaTheme="minorEastAsia"/>
                <w:color w:val="000000"/>
                <w:kern w:val="0"/>
                <w:szCs w:val="21"/>
              </w:rPr>
              <w:t>0</w:t>
            </w:r>
          </w:p>
        </w:tc>
        <w:tc>
          <w:tcPr>
            <w:tcW w:w="1134" w:type="dxa"/>
            <w:shd w:val="clear" w:color="auto" w:fill="FFFFFF"/>
            <w:vAlign w:val="center"/>
          </w:tcPr>
          <w:p w14:paraId="40176CD0">
            <w:pPr>
              <w:widowControl/>
              <w:jc w:val="center"/>
              <w:rPr>
                <w:rFonts w:ascii="Arial" w:hAnsi="Arial" w:cs="Arial" w:eastAsiaTheme="minorEastAsia"/>
                <w:color w:val="000000"/>
                <w:kern w:val="0"/>
                <w:szCs w:val="21"/>
              </w:rPr>
            </w:pPr>
            <w:r>
              <w:rPr>
                <w:rFonts w:ascii="Arial" w:hAnsi="Arial" w:cs="Arial" w:eastAsiaTheme="minorEastAsia"/>
                <w:color w:val="000000"/>
                <w:kern w:val="0"/>
                <w:szCs w:val="21"/>
              </w:rPr>
              <w:t>0X00</w:t>
            </w:r>
          </w:p>
        </w:tc>
        <w:tc>
          <w:tcPr>
            <w:tcW w:w="1134" w:type="dxa"/>
            <w:shd w:val="clear" w:color="auto" w:fill="FFFFFF"/>
            <w:vAlign w:val="center"/>
          </w:tcPr>
          <w:p w14:paraId="4E012718">
            <w:pPr>
              <w:widowControl/>
              <w:jc w:val="center"/>
              <w:rPr>
                <w:rFonts w:ascii="Arial" w:hAnsi="Arial" w:cs="Arial" w:eastAsiaTheme="minorEastAsia"/>
                <w:color w:val="000000"/>
                <w:kern w:val="0"/>
                <w:szCs w:val="21"/>
              </w:rPr>
            </w:pPr>
            <w:r>
              <w:rPr>
                <w:rFonts w:ascii="Arial" w:hAnsi="Arial" w:cs="Arial" w:eastAsiaTheme="minorEastAsia"/>
                <w:color w:val="000000"/>
                <w:kern w:val="0"/>
                <w:szCs w:val="21"/>
              </w:rPr>
              <w:t>0X02</w:t>
            </w:r>
          </w:p>
        </w:tc>
        <w:tc>
          <w:tcPr>
            <w:tcW w:w="1112" w:type="dxa"/>
            <w:shd w:val="clear" w:color="auto" w:fill="FFFFFF"/>
            <w:vAlign w:val="center"/>
          </w:tcPr>
          <w:p w14:paraId="5FEB12F1">
            <w:pPr>
              <w:widowControl/>
              <w:jc w:val="center"/>
              <w:rPr>
                <w:rFonts w:ascii="Arial" w:hAnsi="Arial" w:cs="Arial"/>
                <w:kern w:val="0"/>
                <w:szCs w:val="21"/>
              </w:rPr>
            </w:pPr>
            <w:r>
              <w:rPr>
                <w:rFonts w:ascii="Arial" w:hAnsi="Arial" w:cs="Arial"/>
                <w:kern w:val="0"/>
                <w:szCs w:val="21"/>
              </w:rPr>
              <w:t>0</w:t>
            </w:r>
            <w:r>
              <w:rPr>
                <w:rFonts w:hint="eastAsia" w:ascii="Arial" w:hAnsi="Arial" w:cs="Arial"/>
                <w:kern w:val="0"/>
                <w:szCs w:val="21"/>
              </w:rPr>
              <w:t>X08</w:t>
            </w:r>
          </w:p>
        </w:tc>
        <w:tc>
          <w:tcPr>
            <w:tcW w:w="1134" w:type="dxa"/>
            <w:shd w:val="clear" w:color="auto" w:fill="FFFFFF"/>
            <w:vAlign w:val="center"/>
          </w:tcPr>
          <w:p w14:paraId="7B1EBD5E">
            <w:pPr>
              <w:widowControl/>
              <w:jc w:val="center"/>
              <w:rPr>
                <w:rFonts w:hint="default" w:ascii="Arial" w:hAnsi="Arial" w:eastAsia="宋体" w:cs="Arial"/>
                <w:kern w:val="0"/>
                <w:szCs w:val="21"/>
                <w:lang w:val="en-US" w:eastAsia="zh-CN"/>
              </w:rPr>
            </w:pPr>
            <w:r>
              <w:rPr>
                <w:rFonts w:ascii="Arial" w:hAnsi="Arial" w:cs="Arial"/>
                <w:kern w:val="0"/>
                <w:szCs w:val="21"/>
              </w:rPr>
              <w:t>0</w:t>
            </w:r>
            <w:r>
              <w:rPr>
                <w:rFonts w:hint="eastAsia" w:ascii="Arial" w:hAnsi="Arial" w:cs="Arial"/>
                <w:kern w:val="0"/>
                <w:szCs w:val="21"/>
              </w:rPr>
              <w:t>X</w:t>
            </w:r>
            <w:r>
              <w:rPr>
                <w:rFonts w:hint="eastAsia" w:ascii="Arial" w:hAnsi="Arial" w:cs="Arial"/>
                <w:kern w:val="0"/>
                <w:szCs w:val="21"/>
                <w:lang w:val="en-US" w:eastAsia="zh-CN"/>
              </w:rPr>
              <w:t>86</w:t>
            </w:r>
          </w:p>
        </w:tc>
      </w:tr>
    </w:tbl>
    <w:p w14:paraId="6CC87217">
      <w:pPr>
        <w:spacing w:line="400" w:lineRule="exact"/>
        <w:ind w:right="-333" w:rightChars="-159"/>
        <w:jc w:val="left"/>
        <w:rPr>
          <w:color w:val="FF0000"/>
        </w:rPr>
      </w:pPr>
    </w:p>
    <w:p w14:paraId="0566B8D8">
      <w:pPr>
        <w:pStyle w:val="12"/>
        <w:spacing w:line="400" w:lineRule="exact"/>
        <w:rPr>
          <w:rFonts w:eastAsiaTheme="minorEastAsia"/>
        </w:rPr>
      </w:pPr>
      <w:r>
        <w:rPr>
          <w:rFonts w:eastAsiaTheme="minorEastAsia"/>
        </w:rPr>
        <w:t>若传感器接收正确，数据按原路返回</w:t>
      </w:r>
      <w:r>
        <w:rPr>
          <w:rFonts w:hint="eastAsia" w:eastAsiaTheme="minorEastAsia"/>
        </w:rPr>
        <w:t>。</w:t>
      </w:r>
    </w:p>
    <w:p w14:paraId="708D287F">
      <w:pPr>
        <w:spacing w:line="400" w:lineRule="exact"/>
        <w:ind w:right="-333" w:rightChars="-159"/>
        <w:jc w:val="left"/>
        <w:rPr>
          <w:color w:val="FF0000"/>
        </w:rPr>
      </w:pPr>
    </w:p>
    <w:p w14:paraId="3B42F784">
      <w:pPr>
        <w:pStyle w:val="12"/>
        <w:spacing w:line="400" w:lineRule="exact"/>
      </w:pPr>
      <w:r>
        <w:rPr>
          <w:rFonts w:hint="eastAsia"/>
        </w:rPr>
        <w:t>备注：</w:t>
      </w:r>
      <w:r>
        <w:t>如果忘记传感器的</w:t>
      </w:r>
      <w:r>
        <w:rPr>
          <w:rFonts w:hint="eastAsia"/>
        </w:rPr>
        <w:t>原</w:t>
      </w:r>
      <w:r>
        <w:t>地址，可以使用广播地址0</w:t>
      </w:r>
      <w:r>
        <w:rPr>
          <w:rFonts w:hint="eastAsia"/>
        </w:rPr>
        <w:t>XF</w:t>
      </w:r>
      <w:r>
        <w:rPr>
          <w:rFonts w:hint="eastAsia"/>
          <w:lang w:val="en-US" w:eastAsia="zh-CN"/>
        </w:rPr>
        <w:t>F</w:t>
      </w:r>
      <w:r>
        <w:rPr>
          <w:rFonts w:hint="eastAsia"/>
        </w:rPr>
        <w:t>代替</w:t>
      </w:r>
      <w:r>
        <w:t>，使用0</w:t>
      </w:r>
      <w:r>
        <w:rPr>
          <w:rFonts w:hint="eastAsia"/>
        </w:rPr>
        <w:t>XF</w:t>
      </w:r>
      <w:r>
        <w:rPr>
          <w:rFonts w:hint="eastAsia"/>
          <w:lang w:val="en-US" w:eastAsia="zh-CN"/>
        </w:rPr>
        <w:t>F</w:t>
      </w:r>
      <w:r>
        <w:t>时主机只能接一个从机</w:t>
      </w:r>
      <w:r>
        <w:rPr>
          <w:rFonts w:hint="eastAsia"/>
        </w:rPr>
        <w:t>，且返回地址仍为原地址，可以作为地址查询的方法。</w:t>
      </w:r>
    </w:p>
    <w:p w14:paraId="7C5DBD3C">
      <w:pPr>
        <w:pStyle w:val="12"/>
        <w:spacing w:line="400" w:lineRule="exact"/>
      </w:pPr>
    </w:p>
    <w:p w14:paraId="208FD147">
      <w:pPr>
        <w:pStyle w:val="12"/>
        <w:spacing w:line="400" w:lineRule="exact"/>
        <w:rPr>
          <w:b/>
        </w:rPr>
      </w:pPr>
      <w:r>
        <w:rPr>
          <w:rFonts w:hint="eastAsia"/>
          <w:b/>
        </w:rPr>
        <w:t>7.2 查询数据</w:t>
      </w:r>
    </w:p>
    <w:p w14:paraId="30CA1EC3">
      <w:pPr>
        <w:spacing w:line="400" w:lineRule="exact"/>
        <w:ind w:right="-333" w:rightChars="-159"/>
        <w:jc w:val="left"/>
      </w:pPr>
    </w:p>
    <w:p w14:paraId="64D6C6AF">
      <w:pPr>
        <w:pStyle w:val="12"/>
        <w:spacing w:line="400" w:lineRule="exact"/>
      </w:pPr>
      <w:r>
        <w:rPr>
          <w:rFonts w:hint="eastAsia"/>
        </w:rPr>
        <w:t>查询传感器（地址为1）的数据（风速，风级），主机</w:t>
      </w:r>
      <w:r>
        <w:t>→</w:t>
      </w:r>
      <w:r>
        <w:rPr>
          <w:rFonts w:hint="eastAsia"/>
        </w:rPr>
        <w:t>从机</w:t>
      </w:r>
    </w:p>
    <w:p w14:paraId="6DE2C457"/>
    <w:tbl>
      <w:tblPr>
        <w:tblStyle w:val="6"/>
        <w:tblW w:w="82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Layout w:type="autofit"/>
        <w:tblCellMar>
          <w:top w:w="0" w:type="dxa"/>
          <w:left w:w="108" w:type="dxa"/>
          <w:bottom w:w="0" w:type="dxa"/>
          <w:right w:w="108" w:type="dxa"/>
        </w:tblCellMar>
      </w:tblPr>
      <w:tblGrid>
        <w:gridCol w:w="1103"/>
        <w:gridCol w:w="993"/>
        <w:gridCol w:w="1134"/>
        <w:gridCol w:w="1134"/>
        <w:gridCol w:w="992"/>
        <w:gridCol w:w="1017"/>
        <w:gridCol w:w="905"/>
        <w:gridCol w:w="972"/>
      </w:tblGrid>
      <w:tr w14:paraId="489432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CellMar>
            <w:top w:w="0" w:type="dxa"/>
            <w:left w:w="108" w:type="dxa"/>
            <w:bottom w:w="0" w:type="dxa"/>
            <w:right w:w="108" w:type="dxa"/>
          </w:tblCellMar>
        </w:tblPrEx>
        <w:trPr>
          <w:trHeight w:val="329" w:hRule="atLeast"/>
          <w:jc w:val="center"/>
        </w:trPr>
        <w:tc>
          <w:tcPr>
            <w:tcW w:w="1103" w:type="dxa"/>
            <w:shd w:val="clear" w:color="auto" w:fill="FFFFFF" w:themeFill="background1"/>
            <w:vAlign w:val="center"/>
          </w:tcPr>
          <w:p w14:paraId="40067E92">
            <w:pPr>
              <w:widowControl/>
              <w:jc w:val="center"/>
              <w:rPr>
                <w:rFonts w:ascii="Arial" w:hAnsi="Arial" w:cs="Arial"/>
                <w:color w:val="000000"/>
                <w:kern w:val="0"/>
                <w:szCs w:val="21"/>
              </w:rPr>
            </w:pPr>
            <w:r>
              <w:rPr>
                <w:rFonts w:hint="eastAsia" w:ascii="Arial" w:hAnsi="Arial" w:cs="Arial"/>
                <w:color w:val="000000"/>
                <w:kern w:val="0"/>
                <w:szCs w:val="21"/>
              </w:rPr>
              <w:t>地址</w:t>
            </w:r>
          </w:p>
        </w:tc>
        <w:tc>
          <w:tcPr>
            <w:tcW w:w="993" w:type="dxa"/>
            <w:shd w:val="clear" w:color="auto" w:fill="FFFFFF" w:themeFill="background1"/>
            <w:vAlign w:val="center"/>
          </w:tcPr>
          <w:p w14:paraId="30CE9B55">
            <w:pPr>
              <w:widowControl/>
              <w:jc w:val="center"/>
              <w:rPr>
                <w:rFonts w:ascii="Arial" w:hAnsi="Arial" w:cs="Arial"/>
                <w:color w:val="000000"/>
                <w:kern w:val="0"/>
                <w:szCs w:val="21"/>
              </w:rPr>
            </w:pPr>
            <w:r>
              <w:rPr>
                <w:rFonts w:hint="eastAsia" w:ascii="Arial" w:hAnsi="Arial" w:cs="Arial"/>
                <w:color w:val="000000"/>
                <w:kern w:val="0"/>
                <w:szCs w:val="21"/>
              </w:rPr>
              <w:t>功能码</w:t>
            </w:r>
          </w:p>
        </w:tc>
        <w:tc>
          <w:tcPr>
            <w:tcW w:w="1134" w:type="dxa"/>
            <w:shd w:val="clear" w:color="auto" w:fill="FFFFFF" w:themeFill="background1"/>
            <w:vAlign w:val="center"/>
          </w:tcPr>
          <w:p w14:paraId="780F5385">
            <w:pPr>
              <w:widowControl/>
              <w:jc w:val="center"/>
              <w:rPr>
                <w:rFonts w:ascii="Arial" w:hAnsi="Arial" w:cs="Arial"/>
                <w:color w:val="000000"/>
                <w:kern w:val="0"/>
                <w:szCs w:val="21"/>
              </w:rPr>
            </w:pPr>
            <w:r>
              <w:rPr>
                <w:rFonts w:hint="eastAsia" w:ascii="Arial" w:hAnsi="Arial" w:cs="Arial"/>
                <w:color w:val="000000"/>
                <w:kern w:val="0"/>
                <w:szCs w:val="21"/>
              </w:rPr>
              <w:t>起始寄存器地址高</w:t>
            </w:r>
          </w:p>
        </w:tc>
        <w:tc>
          <w:tcPr>
            <w:tcW w:w="1134" w:type="dxa"/>
            <w:shd w:val="clear" w:color="auto" w:fill="FFFFFF" w:themeFill="background1"/>
            <w:vAlign w:val="center"/>
          </w:tcPr>
          <w:p w14:paraId="5584AADA">
            <w:pPr>
              <w:widowControl/>
              <w:jc w:val="center"/>
              <w:rPr>
                <w:rFonts w:ascii="Arial" w:hAnsi="Arial" w:cs="Arial"/>
                <w:color w:val="000000"/>
                <w:kern w:val="0"/>
                <w:szCs w:val="21"/>
              </w:rPr>
            </w:pPr>
            <w:r>
              <w:rPr>
                <w:rFonts w:hint="eastAsia" w:ascii="Arial" w:hAnsi="Arial" w:cs="Arial"/>
                <w:color w:val="000000"/>
                <w:kern w:val="0"/>
                <w:szCs w:val="21"/>
              </w:rPr>
              <w:t>起始寄存器地址低</w:t>
            </w:r>
          </w:p>
        </w:tc>
        <w:tc>
          <w:tcPr>
            <w:tcW w:w="992" w:type="dxa"/>
            <w:shd w:val="clear" w:color="auto" w:fill="FFFFFF" w:themeFill="background1"/>
            <w:vAlign w:val="center"/>
          </w:tcPr>
          <w:p w14:paraId="418A8D46">
            <w:pPr>
              <w:widowControl/>
              <w:jc w:val="center"/>
              <w:rPr>
                <w:rFonts w:ascii="Arial" w:hAnsi="Arial" w:cs="Arial"/>
                <w:color w:val="000000"/>
                <w:kern w:val="0"/>
                <w:szCs w:val="21"/>
              </w:rPr>
            </w:pPr>
            <w:r>
              <w:rPr>
                <w:rFonts w:hint="eastAsia" w:ascii="Arial" w:hAnsi="Arial" w:cs="Arial"/>
                <w:color w:val="000000"/>
                <w:kern w:val="0"/>
                <w:szCs w:val="21"/>
              </w:rPr>
              <w:t>寄存器长度高</w:t>
            </w:r>
          </w:p>
        </w:tc>
        <w:tc>
          <w:tcPr>
            <w:tcW w:w="1017" w:type="dxa"/>
            <w:shd w:val="clear" w:color="auto" w:fill="FFFFFF" w:themeFill="background1"/>
            <w:vAlign w:val="center"/>
          </w:tcPr>
          <w:p w14:paraId="591FC649">
            <w:pPr>
              <w:widowControl/>
              <w:jc w:val="center"/>
              <w:rPr>
                <w:rFonts w:ascii="Arial" w:hAnsi="Arial" w:cs="Arial"/>
                <w:color w:val="000000"/>
                <w:kern w:val="0"/>
                <w:szCs w:val="21"/>
              </w:rPr>
            </w:pPr>
            <w:r>
              <w:rPr>
                <w:rFonts w:hint="eastAsia" w:ascii="Arial" w:hAnsi="Arial" w:cs="Arial"/>
                <w:color w:val="000000"/>
                <w:kern w:val="0"/>
                <w:szCs w:val="21"/>
              </w:rPr>
              <w:t>寄存器长度低</w:t>
            </w:r>
          </w:p>
        </w:tc>
        <w:tc>
          <w:tcPr>
            <w:tcW w:w="905" w:type="dxa"/>
            <w:shd w:val="clear" w:color="auto" w:fill="FFFFFF" w:themeFill="background1"/>
            <w:vAlign w:val="center"/>
          </w:tcPr>
          <w:p w14:paraId="37A34875">
            <w:pPr>
              <w:widowControl/>
              <w:jc w:val="center"/>
              <w:rPr>
                <w:rFonts w:ascii="Arial" w:hAnsi="Arial" w:cs="Arial"/>
                <w:color w:val="000000"/>
                <w:kern w:val="0"/>
                <w:szCs w:val="21"/>
              </w:rPr>
            </w:pPr>
            <w:r>
              <w:rPr>
                <w:rFonts w:ascii="Arial" w:hAnsi="Arial" w:cs="Arial"/>
                <w:color w:val="000000"/>
                <w:kern w:val="0"/>
                <w:szCs w:val="21"/>
              </w:rPr>
              <w:t>CRC16</w:t>
            </w:r>
            <w:r>
              <w:rPr>
                <w:rFonts w:hint="eastAsia" w:ascii="Arial" w:hAnsi="Arial" w:cs="Arial"/>
                <w:color w:val="000000"/>
                <w:kern w:val="0"/>
                <w:szCs w:val="21"/>
              </w:rPr>
              <w:t>低</w:t>
            </w:r>
          </w:p>
        </w:tc>
        <w:tc>
          <w:tcPr>
            <w:tcW w:w="972" w:type="dxa"/>
            <w:shd w:val="clear" w:color="auto" w:fill="FFFFFF" w:themeFill="background1"/>
            <w:vAlign w:val="center"/>
          </w:tcPr>
          <w:p w14:paraId="6A078D47">
            <w:pPr>
              <w:widowControl/>
              <w:jc w:val="center"/>
              <w:rPr>
                <w:rFonts w:ascii="Arial" w:hAnsi="Arial" w:cs="Arial"/>
                <w:color w:val="000000"/>
                <w:kern w:val="0"/>
                <w:szCs w:val="21"/>
              </w:rPr>
            </w:pPr>
            <w:r>
              <w:rPr>
                <w:rFonts w:ascii="Arial" w:hAnsi="Arial" w:cs="Arial"/>
                <w:color w:val="000000"/>
                <w:kern w:val="0"/>
                <w:szCs w:val="21"/>
              </w:rPr>
              <w:t>CRC16</w:t>
            </w:r>
            <w:r>
              <w:rPr>
                <w:rFonts w:hint="eastAsia" w:ascii="Arial" w:hAnsi="Arial" w:cs="Arial"/>
                <w:color w:val="000000"/>
                <w:kern w:val="0"/>
                <w:szCs w:val="21"/>
              </w:rPr>
              <w:t>高</w:t>
            </w:r>
          </w:p>
        </w:tc>
      </w:tr>
      <w:tr w14:paraId="28D372A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CellMar>
            <w:top w:w="0" w:type="dxa"/>
            <w:left w:w="108" w:type="dxa"/>
            <w:bottom w:w="0" w:type="dxa"/>
            <w:right w:w="108" w:type="dxa"/>
          </w:tblCellMar>
        </w:tblPrEx>
        <w:trPr>
          <w:trHeight w:val="143" w:hRule="atLeast"/>
          <w:jc w:val="center"/>
        </w:trPr>
        <w:tc>
          <w:tcPr>
            <w:tcW w:w="1103" w:type="dxa"/>
            <w:shd w:val="clear" w:color="auto" w:fill="FFFFFF" w:themeFill="background1"/>
            <w:vAlign w:val="center"/>
          </w:tcPr>
          <w:p w14:paraId="34042A23">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rPr>
              <w:t>1</w:t>
            </w:r>
          </w:p>
        </w:tc>
        <w:tc>
          <w:tcPr>
            <w:tcW w:w="993" w:type="dxa"/>
            <w:shd w:val="clear" w:color="auto" w:fill="FFFFFF" w:themeFill="background1"/>
            <w:vAlign w:val="center"/>
          </w:tcPr>
          <w:p w14:paraId="529A6824">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03</w:t>
            </w:r>
          </w:p>
        </w:tc>
        <w:tc>
          <w:tcPr>
            <w:tcW w:w="1134" w:type="dxa"/>
            <w:shd w:val="clear" w:color="auto" w:fill="FFFFFF" w:themeFill="background1"/>
            <w:vAlign w:val="center"/>
          </w:tcPr>
          <w:p w14:paraId="3922C22B">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w:t>
            </w:r>
          </w:p>
        </w:tc>
        <w:tc>
          <w:tcPr>
            <w:tcW w:w="1134" w:type="dxa"/>
            <w:shd w:val="clear" w:color="auto" w:fill="FFFFFF" w:themeFill="background1"/>
            <w:vAlign w:val="center"/>
          </w:tcPr>
          <w:p w14:paraId="0764732D">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w:t>
            </w:r>
          </w:p>
        </w:tc>
        <w:tc>
          <w:tcPr>
            <w:tcW w:w="992" w:type="dxa"/>
            <w:shd w:val="clear" w:color="auto" w:fill="FFFFFF" w:themeFill="background1"/>
            <w:vAlign w:val="center"/>
          </w:tcPr>
          <w:p w14:paraId="28040CB0">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w:t>
            </w:r>
          </w:p>
        </w:tc>
        <w:tc>
          <w:tcPr>
            <w:tcW w:w="1017" w:type="dxa"/>
            <w:shd w:val="clear" w:color="auto" w:fill="FFFFFF" w:themeFill="background1"/>
            <w:vAlign w:val="center"/>
          </w:tcPr>
          <w:p w14:paraId="776854E2">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rPr>
              <w:t>2</w:t>
            </w:r>
          </w:p>
        </w:tc>
        <w:tc>
          <w:tcPr>
            <w:tcW w:w="905" w:type="dxa"/>
            <w:shd w:val="clear" w:color="auto" w:fill="FFFFFF" w:themeFill="background1"/>
            <w:vAlign w:val="center"/>
          </w:tcPr>
          <w:p w14:paraId="0273DD4F">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XC4</w:t>
            </w:r>
          </w:p>
        </w:tc>
        <w:tc>
          <w:tcPr>
            <w:tcW w:w="972" w:type="dxa"/>
            <w:shd w:val="clear" w:color="auto" w:fill="FFFFFF" w:themeFill="background1"/>
            <w:vAlign w:val="center"/>
          </w:tcPr>
          <w:p w14:paraId="70355369">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X0B</w:t>
            </w:r>
          </w:p>
        </w:tc>
      </w:tr>
    </w:tbl>
    <w:p w14:paraId="120D167E">
      <w:pPr>
        <w:spacing w:line="400" w:lineRule="exact"/>
        <w:ind w:right="-333" w:rightChars="-159"/>
        <w:jc w:val="left"/>
      </w:pPr>
    </w:p>
    <w:p w14:paraId="67939607">
      <w:pPr>
        <w:pStyle w:val="12"/>
        <w:spacing w:line="400" w:lineRule="exact"/>
      </w:pPr>
      <w:r>
        <w:rPr>
          <w:rFonts w:hint="eastAsia"/>
        </w:rPr>
        <w:t>若传感器接收正确，返回以下数据，从机</w:t>
      </w:r>
      <w:r>
        <w:t>→</w:t>
      </w:r>
      <w:r>
        <w:rPr>
          <w:rFonts w:hint="eastAsia"/>
        </w:rPr>
        <w:t>主机</w:t>
      </w:r>
    </w:p>
    <w:p w14:paraId="27F04954">
      <w:pPr>
        <w:spacing w:line="400" w:lineRule="exact"/>
        <w:ind w:right="-333" w:rightChars="-159"/>
        <w:jc w:val="left"/>
      </w:pPr>
    </w:p>
    <w:tbl>
      <w:tblPr>
        <w:tblStyle w:val="6"/>
        <w:tblW w:w="877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D6E3BC"/>
        <w:tblLayout w:type="autofit"/>
        <w:tblCellMar>
          <w:top w:w="0" w:type="dxa"/>
          <w:left w:w="108" w:type="dxa"/>
          <w:bottom w:w="0" w:type="dxa"/>
          <w:right w:w="108" w:type="dxa"/>
        </w:tblCellMar>
      </w:tblPr>
      <w:tblGrid>
        <w:gridCol w:w="778"/>
        <w:gridCol w:w="930"/>
        <w:gridCol w:w="1066"/>
        <w:gridCol w:w="1093"/>
        <w:gridCol w:w="1060"/>
        <w:gridCol w:w="964"/>
        <w:gridCol w:w="1002"/>
        <w:gridCol w:w="905"/>
        <w:gridCol w:w="978"/>
      </w:tblGrid>
      <w:tr w14:paraId="5C516E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D6E3BC"/>
          <w:tblCellMar>
            <w:top w:w="0" w:type="dxa"/>
            <w:left w:w="108" w:type="dxa"/>
            <w:bottom w:w="0" w:type="dxa"/>
            <w:right w:w="108" w:type="dxa"/>
          </w:tblCellMar>
        </w:tblPrEx>
        <w:trPr>
          <w:trHeight w:val="329" w:hRule="atLeast"/>
          <w:jc w:val="center"/>
        </w:trPr>
        <w:tc>
          <w:tcPr>
            <w:tcW w:w="778" w:type="dxa"/>
            <w:shd w:val="clear" w:color="auto" w:fill="FFFFFF" w:themeFill="background1"/>
            <w:vAlign w:val="center"/>
          </w:tcPr>
          <w:p w14:paraId="19740223">
            <w:pPr>
              <w:widowControl/>
              <w:jc w:val="center"/>
              <w:rPr>
                <w:rFonts w:ascii="Arial" w:hAnsi="Arial" w:cs="Arial"/>
                <w:color w:val="000000"/>
                <w:kern w:val="0"/>
                <w:szCs w:val="21"/>
              </w:rPr>
            </w:pPr>
            <w:r>
              <w:rPr>
                <w:rFonts w:hint="eastAsia" w:ascii="Arial" w:hAnsi="宋体" w:cs="Arial"/>
                <w:color w:val="000000"/>
                <w:kern w:val="0"/>
                <w:szCs w:val="21"/>
              </w:rPr>
              <w:t>地址</w:t>
            </w:r>
          </w:p>
        </w:tc>
        <w:tc>
          <w:tcPr>
            <w:tcW w:w="930" w:type="dxa"/>
            <w:shd w:val="clear" w:color="auto" w:fill="FFFFFF" w:themeFill="background1"/>
            <w:vAlign w:val="center"/>
          </w:tcPr>
          <w:p w14:paraId="2B3A200E">
            <w:pPr>
              <w:widowControl/>
              <w:jc w:val="center"/>
              <w:rPr>
                <w:rFonts w:ascii="Arial" w:hAnsi="Arial" w:cs="Arial"/>
                <w:color w:val="000000"/>
                <w:kern w:val="0"/>
                <w:szCs w:val="21"/>
              </w:rPr>
            </w:pPr>
            <w:r>
              <w:rPr>
                <w:rFonts w:hint="eastAsia" w:ascii="Arial" w:hAnsi="宋体" w:cs="Arial"/>
                <w:color w:val="000000"/>
                <w:kern w:val="0"/>
                <w:szCs w:val="21"/>
              </w:rPr>
              <w:t>功能码</w:t>
            </w:r>
          </w:p>
        </w:tc>
        <w:tc>
          <w:tcPr>
            <w:tcW w:w="1066" w:type="dxa"/>
            <w:shd w:val="clear" w:color="auto" w:fill="FFFFFF" w:themeFill="background1"/>
            <w:vAlign w:val="center"/>
          </w:tcPr>
          <w:p w14:paraId="5B1D8C27">
            <w:pPr>
              <w:widowControl/>
              <w:jc w:val="center"/>
              <w:rPr>
                <w:rFonts w:ascii="Arial" w:hAnsi="Arial" w:cs="Arial"/>
                <w:color w:val="000000"/>
                <w:kern w:val="0"/>
                <w:szCs w:val="21"/>
              </w:rPr>
            </w:pPr>
            <w:r>
              <w:rPr>
                <w:rFonts w:hint="eastAsia" w:ascii="Arial" w:hAnsi="宋体" w:cs="Arial"/>
                <w:color w:val="000000"/>
                <w:kern w:val="0"/>
                <w:szCs w:val="21"/>
              </w:rPr>
              <w:t>数据长度</w:t>
            </w:r>
          </w:p>
        </w:tc>
        <w:tc>
          <w:tcPr>
            <w:tcW w:w="1093" w:type="dxa"/>
            <w:shd w:val="clear" w:color="auto" w:fill="FFFFFF" w:themeFill="background1"/>
            <w:vAlign w:val="center"/>
          </w:tcPr>
          <w:p w14:paraId="5CCA68FF">
            <w:pPr>
              <w:widowControl/>
              <w:jc w:val="center"/>
              <w:rPr>
                <w:rFonts w:ascii="Arial" w:hAnsi="Arial" w:cs="Arial"/>
                <w:color w:val="000000"/>
                <w:kern w:val="0"/>
                <w:szCs w:val="21"/>
              </w:rPr>
            </w:pPr>
            <w:r>
              <w:rPr>
                <w:rFonts w:hint="eastAsia" w:ascii="Arial" w:hAnsi="宋体" w:cs="Arial"/>
                <w:color w:val="000000"/>
                <w:kern w:val="0"/>
                <w:szCs w:val="21"/>
              </w:rPr>
              <w:t>寄存器</w:t>
            </w:r>
            <w:r>
              <w:rPr>
                <w:rFonts w:ascii="Arial" w:hAnsi="Arial" w:cs="Arial"/>
                <w:color w:val="000000"/>
                <w:kern w:val="0"/>
                <w:szCs w:val="21"/>
              </w:rPr>
              <w:t>0</w:t>
            </w:r>
            <w:r>
              <w:rPr>
                <w:rFonts w:hint="eastAsia" w:ascii="Arial" w:hAnsi="宋体" w:cs="Arial"/>
                <w:color w:val="000000"/>
                <w:kern w:val="0"/>
                <w:szCs w:val="21"/>
              </w:rPr>
              <w:t>数据</w:t>
            </w:r>
            <w:r>
              <w:rPr>
                <w:rFonts w:hint="eastAsia" w:ascii="Arial" w:hAnsi="Arial" w:cs="Arial"/>
                <w:color w:val="000000"/>
                <w:kern w:val="0"/>
                <w:szCs w:val="21"/>
              </w:rPr>
              <w:t>高</w:t>
            </w:r>
          </w:p>
        </w:tc>
        <w:tc>
          <w:tcPr>
            <w:tcW w:w="1060" w:type="dxa"/>
            <w:shd w:val="clear" w:color="auto" w:fill="FFFFFF" w:themeFill="background1"/>
            <w:vAlign w:val="center"/>
          </w:tcPr>
          <w:p w14:paraId="6E5F0ED6">
            <w:pPr>
              <w:widowControl/>
              <w:ind w:right="56" w:rightChars="27"/>
              <w:jc w:val="center"/>
              <w:rPr>
                <w:rFonts w:ascii="Arial" w:hAnsi="Arial" w:cs="Arial"/>
                <w:color w:val="000000"/>
                <w:kern w:val="0"/>
                <w:szCs w:val="21"/>
              </w:rPr>
            </w:pPr>
            <w:r>
              <w:rPr>
                <w:rFonts w:hint="eastAsia" w:ascii="Arial" w:hAnsi="宋体" w:cs="Arial"/>
                <w:color w:val="000000"/>
                <w:kern w:val="0"/>
                <w:szCs w:val="21"/>
              </w:rPr>
              <w:t>寄存器</w:t>
            </w:r>
            <w:r>
              <w:rPr>
                <w:rFonts w:ascii="Arial" w:hAnsi="Arial" w:cs="Arial"/>
                <w:color w:val="000000"/>
                <w:kern w:val="0"/>
                <w:szCs w:val="21"/>
              </w:rPr>
              <w:t>0</w:t>
            </w:r>
            <w:r>
              <w:rPr>
                <w:rFonts w:hint="eastAsia" w:ascii="Arial" w:hAnsi="宋体" w:cs="Arial"/>
                <w:color w:val="000000"/>
                <w:kern w:val="0"/>
                <w:szCs w:val="21"/>
              </w:rPr>
              <w:t>数据</w:t>
            </w:r>
            <w:r>
              <w:rPr>
                <w:rFonts w:hint="eastAsia" w:ascii="Arial" w:hAnsi="Arial" w:cs="Arial"/>
                <w:color w:val="000000"/>
                <w:kern w:val="0"/>
                <w:szCs w:val="21"/>
              </w:rPr>
              <w:t>低</w:t>
            </w:r>
          </w:p>
        </w:tc>
        <w:tc>
          <w:tcPr>
            <w:tcW w:w="964" w:type="dxa"/>
            <w:shd w:val="clear" w:color="auto" w:fill="FFFFFF" w:themeFill="background1"/>
            <w:vAlign w:val="center"/>
          </w:tcPr>
          <w:p w14:paraId="4646F707">
            <w:pPr>
              <w:widowControl/>
              <w:ind w:right="-102" w:rightChars="-49"/>
              <w:jc w:val="center"/>
              <w:rPr>
                <w:rFonts w:ascii="Arial" w:hAnsi="Arial" w:cs="Arial"/>
                <w:color w:val="000000"/>
                <w:kern w:val="0"/>
                <w:szCs w:val="21"/>
              </w:rPr>
            </w:pPr>
            <w:r>
              <w:rPr>
                <w:rFonts w:hint="eastAsia" w:ascii="Arial" w:hAnsi="宋体" w:cs="Arial"/>
                <w:color w:val="000000"/>
                <w:kern w:val="0"/>
                <w:szCs w:val="21"/>
              </w:rPr>
              <w:t>寄存器</w:t>
            </w:r>
            <w:r>
              <w:rPr>
                <w:rFonts w:hint="eastAsia" w:ascii="Arial" w:hAnsi="Arial" w:cs="Arial"/>
                <w:color w:val="000000"/>
                <w:kern w:val="0"/>
                <w:szCs w:val="21"/>
              </w:rPr>
              <w:t>1</w:t>
            </w:r>
            <w:r>
              <w:rPr>
                <w:rFonts w:hint="eastAsia" w:ascii="Arial" w:hAnsi="宋体" w:cs="Arial"/>
                <w:color w:val="000000"/>
                <w:kern w:val="0"/>
                <w:szCs w:val="21"/>
              </w:rPr>
              <w:t>数据</w:t>
            </w:r>
            <w:r>
              <w:rPr>
                <w:rFonts w:hint="eastAsia" w:ascii="Arial" w:hAnsi="Arial" w:cs="Arial"/>
                <w:color w:val="000000"/>
                <w:kern w:val="0"/>
                <w:szCs w:val="21"/>
              </w:rPr>
              <w:t>高</w:t>
            </w:r>
          </w:p>
        </w:tc>
        <w:tc>
          <w:tcPr>
            <w:tcW w:w="1002" w:type="dxa"/>
            <w:shd w:val="clear" w:color="auto" w:fill="FFFFFF" w:themeFill="background1"/>
            <w:vAlign w:val="center"/>
          </w:tcPr>
          <w:p w14:paraId="0D7614B4">
            <w:pPr>
              <w:widowControl/>
              <w:jc w:val="center"/>
              <w:rPr>
                <w:rFonts w:ascii="Arial" w:hAnsi="Arial" w:cs="Arial"/>
                <w:color w:val="000000"/>
                <w:kern w:val="0"/>
                <w:szCs w:val="21"/>
              </w:rPr>
            </w:pPr>
            <w:r>
              <w:rPr>
                <w:rFonts w:hint="eastAsia" w:ascii="Arial" w:hAnsi="宋体" w:cs="Arial"/>
                <w:color w:val="000000"/>
                <w:kern w:val="0"/>
                <w:szCs w:val="21"/>
              </w:rPr>
              <w:t>寄存器</w:t>
            </w:r>
            <w:r>
              <w:rPr>
                <w:rFonts w:hint="eastAsia" w:ascii="Arial" w:hAnsi="Arial" w:cs="Arial"/>
                <w:color w:val="000000"/>
                <w:kern w:val="0"/>
                <w:szCs w:val="21"/>
              </w:rPr>
              <w:t>1</w:t>
            </w:r>
            <w:r>
              <w:rPr>
                <w:rFonts w:hint="eastAsia" w:ascii="Arial" w:hAnsi="宋体" w:cs="Arial"/>
                <w:color w:val="000000"/>
                <w:kern w:val="0"/>
                <w:szCs w:val="21"/>
              </w:rPr>
              <w:t>数据</w:t>
            </w:r>
            <w:r>
              <w:rPr>
                <w:rFonts w:hint="eastAsia" w:ascii="Arial" w:hAnsi="Arial" w:cs="Arial"/>
                <w:color w:val="000000"/>
                <w:kern w:val="0"/>
                <w:szCs w:val="21"/>
              </w:rPr>
              <w:t>低</w:t>
            </w:r>
          </w:p>
        </w:tc>
        <w:tc>
          <w:tcPr>
            <w:tcW w:w="905" w:type="dxa"/>
            <w:shd w:val="clear" w:color="auto" w:fill="FFFFFF" w:themeFill="background1"/>
            <w:vAlign w:val="center"/>
          </w:tcPr>
          <w:p w14:paraId="1E4384C9">
            <w:pPr>
              <w:widowControl/>
              <w:jc w:val="center"/>
              <w:rPr>
                <w:rFonts w:ascii="Arial" w:hAnsi="Arial" w:cs="Arial"/>
                <w:color w:val="000000"/>
                <w:kern w:val="0"/>
                <w:szCs w:val="21"/>
              </w:rPr>
            </w:pPr>
            <w:r>
              <w:rPr>
                <w:rFonts w:ascii="Arial" w:hAnsi="Arial" w:cs="Arial"/>
                <w:color w:val="000000"/>
                <w:kern w:val="0"/>
                <w:szCs w:val="21"/>
              </w:rPr>
              <w:t>CRC16</w:t>
            </w:r>
            <w:r>
              <w:rPr>
                <w:rFonts w:hint="eastAsia" w:ascii="Arial" w:hAnsi="宋体" w:cs="Arial"/>
                <w:color w:val="000000"/>
                <w:kern w:val="0"/>
                <w:szCs w:val="21"/>
              </w:rPr>
              <w:t>低</w:t>
            </w:r>
          </w:p>
        </w:tc>
        <w:tc>
          <w:tcPr>
            <w:tcW w:w="978" w:type="dxa"/>
            <w:shd w:val="clear" w:color="auto" w:fill="FFFFFF" w:themeFill="background1"/>
            <w:vAlign w:val="center"/>
          </w:tcPr>
          <w:p w14:paraId="2768432D">
            <w:pPr>
              <w:widowControl/>
              <w:jc w:val="center"/>
              <w:rPr>
                <w:rFonts w:ascii="Arial" w:hAnsi="Arial" w:cs="Arial"/>
                <w:color w:val="000000"/>
                <w:kern w:val="0"/>
                <w:szCs w:val="21"/>
              </w:rPr>
            </w:pPr>
            <w:r>
              <w:rPr>
                <w:rFonts w:ascii="Arial" w:hAnsi="Arial" w:cs="Arial"/>
                <w:color w:val="000000"/>
                <w:kern w:val="0"/>
                <w:szCs w:val="21"/>
              </w:rPr>
              <w:t>CRC16</w:t>
            </w:r>
            <w:r>
              <w:rPr>
                <w:rFonts w:hint="eastAsia" w:ascii="Arial" w:hAnsi="宋体" w:cs="Arial"/>
                <w:color w:val="000000"/>
                <w:kern w:val="0"/>
                <w:szCs w:val="21"/>
              </w:rPr>
              <w:t>高</w:t>
            </w:r>
          </w:p>
        </w:tc>
      </w:tr>
      <w:tr w14:paraId="6113957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D6E3BC"/>
          <w:tblCellMar>
            <w:top w:w="0" w:type="dxa"/>
            <w:left w:w="108" w:type="dxa"/>
            <w:bottom w:w="0" w:type="dxa"/>
            <w:right w:w="108" w:type="dxa"/>
          </w:tblCellMar>
        </w:tblPrEx>
        <w:trPr>
          <w:trHeight w:val="282" w:hRule="atLeast"/>
          <w:jc w:val="center"/>
        </w:trPr>
        <w:tc>
          <w:tcPr>
            <w:tcW w:w="778" w:type="dxa"/>
            <w:shd w:val="clear" w:color="auto" w:fill="FFFFFF" w:themeFill="background1"/>
            <w:vAlign w:val="center"/>
          </w:tcPr>
          <w:p w14:paraId="69FB40E5">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rPr>
              <w:t>1</w:t>
            </w:r>
          </w:p>
        </w:tc>
        <w:tc>
          <w:tcPr>
            <w:tcW w:w="930" w:type="dxa"/>
            <w:shd w:val="clear" w:color="auto" w:fill="FFFFFF" w:themeFill="background1"/>
            <w:vAlign w:val="center"/>
          </w:tcPr>
          <w:p w14:paraId="1FABC386">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03</w:t>
            </w:r>
          </w:p>
        </w:tc>
        <w:tc>
          <w:tcPr>
            <w:tcW w:w="1066" w:type="dxa"/>
            <w:shd w:val="clear" w:color="auto" w:fill="FFFFFF" w:themeFill="background1"/>
            <w:vAlign w:val="center"/>
          </w:tcPr>
          <w:p w14:paraId="230FB70B">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rPr>
              <w:t>4</w:t>
            </w:r>
          </w:p>
        </w:tc>
        <w:tc>
          <w:tcPr>
            <w:tcW w:w="1093" w:type="dxa"/>
            <w:shd w:val="clear" w:color="auto" w:fill="FFFFFF" w:themeFill="background1"/>
            <w:vAlign w:val="center"/>
          </w:tcPr>
          <w:p w14:paraId="14D229D6">
            <w:pPr>
              <w:widowControl/>
              <w:jc w:val="center"/>
              <w:rPr>
                <w:rFonts w:ascii="Arial" w:hAnsi="Arial" w:cs="Arial"/>
                <w:color w:val="000000"/>
                <w:kern w:val="0"/>
                <w:szCs w:val="21"/>
              </w:rPr>
            </w:pPr>
            <w:r>
              <w:rPr>
                <w:rFonts w:hint="eastAsia" w:ascii="Arial" w:hAnsi="Arial" w:cs="Arial"/>
                <w:color w:val="000000"/>
                <w:kern w:val="0"/>
                <w:szCs w:val="21"/>
              </w:rPr>
              <w:t>0X00</w:t>
            </w:r>
          </w:p>
        </w:tc>
        <w:tc>
          <w:tcPr>
            <w:tcW w:w="1060" w:type="dxa"/>
            <w:shd w:val="clear" w:color="auto" w:fill="FFFFFF" w:themeFill="background1"/>
            <w:vAlign w:val="center"/>
          </w:tcPr>
          <w:p w14:paraId="4BD26425">
            <w:pPr>
              <w:jc w:val="center"/>
              <w:rPr>
                <w:rFonts w:ascii="Arial" w:hAnsi="Arial" w:cs="Arial"/>
                <w:color w:val="000000"/>
                <w:kern w:val="0"/>
                <w:szCs w:val="21"/>
              </w:rPr>
            </w:pPr>
            <w:r>
              <w:rPr>
                <w:rFonts w:hint="eastAsia" w:ascii="Arial" w:hAnsi="Arial" w:cs="Arial"/>
                <w:color w:val="000000"/>
                <w:kern w:val="0"/>
                <w:szCs w:val="21"/>
              </w:rPr>
              <w:t>0X24</w:t>
            </w:r>
          </w:p>
        </w:tc>
        <w:tc>
          <w:tcPr>
            <w:tcW w:w="964" w:type="dxa"/>
            <w:shd w:val="clear" w:color="auto" w:fill="FFFFFF" w:themeFill="background1"/>
            <w:vAlign w:val="center"/>
          </w:tcPr>
          <w:p w14:paraId="50D82933">
            <w:pPr>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X00</w:t>
            </w:r>
          </w:p>
        </w:tc>
        <w:tc>
          <w:tcPr>
            <w:tcW w:w="1002" w:type="dxa"/>
            <w:shd w:val="clear" w:color="auto" w:fill="FFFFFF" w:themeFill="background1"/>
            <w:vAlign w:val="center"/>
          </w:tcPr>
          <w:p w14:paraId="17D9B4DF">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X03</w:t>
            </w:r>
          </w:p>
        </w:tc>
        <w:tc>
          <w:tcPr>
            <w:tcW w:w="905" w:type="dxa"/>
            <w:shd w:val="clear" w:color="auto" w:fill="FFFFFF" w:themeFill="background1"/>
            <w:vAlign w:val="center"/>
          </w:tcPr>
          <w:p w14:paraId="68A140F8">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XFA</w:t>
            </w:r>
          </w:p>
        </w:tc>
        <w:tc>
          <w:tcPr>
            <w:tcW w:w="978" w:type="dxa"/>
            <w:shd w:val="clear" w:color="auto" w:fill="FFFFFF" w:themeFill="background1"/>
            <w:vAlign w:val="center"/>
          </w:tcPr>
          <w:p w14:paraId="5D64BFA5">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X39</w:t>
            </w:r>
          </w:p>
        </w:tc>
      </w:tr>
      <w:tr w14:paraId="0A1C3B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D6E3BC"/>
          <w:tblCellMar>
            <w:top w:w="0" w:type="dxa"/>
            <w:left w:w="108" w:type="dxa"/>
            <w:bottom w:w="0" w:type="dxa"/>
            <w:right w:w="108" w:type="dxa"/>
          </w:tblCellMar>
        </w:tblPrEx>
        <w:trPr>
          <w:trHeight w:val="215" w:hRule="atLeast"/>
          <w:jc w:val="center"/>
        </w:trPr>
        <w:tc>
          <w:tcPr>
            <w:tcW w:w="778" w:type="dxa"/>
            <w:shd w:val="clear" w:color="auto" w:fill="FFFFFF" w:themeFill="background1"/>
            <w:vAlign w:val="center"/>
          </w:tcPr>
          <w:p w14:paraId="3A75C1B8">
            <w:pPr>
              <w:jc w:val="center"/>
              <w:rPr>
                <w:rFonts w:ascii="Arial" w:hAnsi="Arial" w:cs="Arial"/>
                <w:color w:val="000000"/>
                <w:kern w:val="0"/>
                <w:szCs w:val="21"/>
              </w:rPr>
            </w:pPr>
          </w:p>
        </w:tc>
        <w:tc>
          <w:tcPr>
            <w:tcW w:w="930" w:type="dxa"/>
            <w:shd w:val="clear" w:color="auto" w:fill="FFFFFF" w:themeFill="background1"/>
            <w:vAlign w:val="center"/>
          </w:tcPr>
          <w:p w14:paraId="4ACDD5CC">
            <w:pPr>
              <w:jc w:val="center"/>
              <w:rPr>
                <w:rFonts w:ascii="Arial" w:hAnsi="Arial" w:cs="Arial"/>
                <w:color w:val="000000"/>
                <w:kern w:val="0"/>
                <w:szCs w:val="21"/>
              </w:rPr>
            </w:pPr>
          </w:p>
        </w:tc>
        <w:tc>
          <w:tcPr>
            <w:tcW w:w="1066" w:type="dxa"/>
            <w:shd w:val="clear" w:color="auto" w:fill="FFFFFF" w:themeFill="background1"/>
            <w:vAlign w:val="center"/>
          </w:tcPr>
          <w:p w14:paraId="55F3AD75">
            <w:pPr>
              <w:jc w:val="center"/>
              <w:rPr>
                <w:rFonts w:ascii="Arial" w:hAnsi="Arial" w:cs="Arial"/>
                <w:color w:val="000000"/>
                <w:kern w:val="0"/>
                <w:szCs w:val="21"/>
              </w:rPr>
            </w:pPr>
          </w:p>
        </w:tc>
        <w:tc>
          <w:tcPr>
            <w:tcW w:w="2153" w:type="dxa"/>
            <w:gridSpan w:val="2"/>
            <w:shd w:val="clear" w:color="auto" w:fill="FFFFFF" w:themeFill="background1"/>
            <w:vAlign w:val="center"/>
          </w:tcPr>
          <w:p w14:paraId="74724388">
            <w:pPr>
              <w:jc w:val="center"/>
              <w:rPr>
                <w:rFonts w:ascii="Arial" w:hAnsi="Arial" w:cs="Arial"/>
                <w:color w:val="000000"/>
                <w:kern w:val="0"/>
                <w:szCs w:val="21"/>
              </w:rPr>
            </w:pPr>
            <w:r>
              <w:rPr>
                <w:rFonts w:ascii="Arial" w:hAnsi="Arial" w:cs="Arial"/>
                <w:color w:val="000000"/>
                <w:kern w:val="0"/>
                <w:szCs w:val="21"/>
              </w:rPr>
              <w:t>风速</w:t>
            </w:r>
            <w:r>
              <w:rPr>
                <w:rFonts w:hint="eastAsia" w:ascii="Arial" w:hAnsi="Arial" w:cs="Arial"/>
                <w:color w:val="000000"/>
                <w:kern w:val="0"/>
                <w:szCs w:val="21"/>
              </w:rPr>
              <w:t>：3.6</w:t>
            </w:r>
            <w:r>
              <w:rPr>
                <w:rFonts w:ascii="Arial" w:hAnsi="Arial" w:cs="Arial"/>
                <w:color w:val="000000"/>
                <w:kern w:val="0"/>
                <w:szCs w:val="21"/>
              </w:rPr>
              <w:t xml:space="preserve"> m/s</w:t>
            </w:r>
          </w:p>
        </w:tc>
        <w:tc>
          <w:tcPr>
            <w:tcW w:w="1966" w:type="dxa"/>
            <w:gridSpan w:val="2"/>
            <w:shd w:val="clear" w:color="auto" w:fill="FFFFFF" w:themeFill="background1"/>
            <w:vAlign w:val="center"/>
          </w:tcPr>
          <w:p w14:paraId="40CBB204">
            <w:pPr>
              <w:jc w:val="center"/>
              <w:rPr>
                <w:rFonts w:ascii="Arial" w:hAnsi="Arial" w:cs="Arial"/>
                <w:color w:val="000000"/>
                <w:kern w:val="0"/>
                <w:szCs w:val="21"/>
              </w:rPr>
            </w:pPr>
            <w:r>
              <w:rPr>
                <w:rFonts w:ascii="Arial" w:hAnsi="Arial" w:cs="Arial"/>
                <w:color w:val="000000"/>
                <w:kern w:val="0"/>
                <w:szCs w:val="21"/>
              </w:rPr>
              <w:t>风级</w:t>
            </w:r>
            <w:r>
              <w:rPr>
                <w:rFonts w:hint="eastAsia" w:ascii="Arial" w:hAnsi="Arial" w:cs="Arial"/>
                <w:color w:val="000000"/>
                <w:kern w:val="0"/>
                <w:szCs w:val="21"/>
              </w:rPr>
              <w:t>：3级</w:t>
            </w:r>
          </w:p>
        </w:tc>
        <w:tc>
          <w:tcPr>
            <w:tcW w:w="905" w:type="dxa"/>
            <w:shd w:val="clear" w:color="auto" w:fill="FFFFFF" w:themeFill="background1"/>
            <w:vAlign w:val="center"/>
          </w:tcPr>
          <w:p w14:paraId="7E8FA0CD">
            <w:pPr>
              <w:jc w:val="left"/>
              <w:rPr>
                <w:rFonts w:ascii="Arial" w:hAnsi="Arial" w:cs="Arial"/>
                <w:color w:val="000000"/>
                <w:kern w:val="0"/>
                <w:szCs w:val="21"/>
              </w:rPr>
            </w:pPr>
          </w:p>
        </w:tc>
        <w:tc>
          <w:tcPr>
            <w:tcW w:w="978" w:type="dxa"/>
            <w:shd w:val="clear" w:color="auto" w:fill="FFFFFF" w:themeFill="background1"/>
            <w:vAlign w:val="center"/>
          </w:tcPr>
          <w:p w14:paraId="5A4EC81B">
            <w:pPr>
              <w:jc w:val="left"/>
              <w:rPr>
                <w:rFonts w:ascii="Arial" w:hAnsi="Arial" w:cs="Arial"/>
                <w:color w:val="000000"/>
                <w:kern w:val="0"/>
                <w:szCs w:val="21"/>
              </w:rPr>
            </w:pPr>
          </w:p>
        </w:tc>
      </w:tr>
    </w:tbl>
    <w:p w14:paraId="7CB3F748">
      <w:pPr>
        <w:spacing w:line="400" w:lineRule="exact"/>
        <w:ind w:right="-333" w:rightChars="-159"/>
        <w:jc w:val="left"/>
        <w:rPr>
          <w:rFonts w:hint="eastAsia" w:ascii="Arial" w:cs="Arial"/>
          <w:sz w:val="24"/>
        </w:rPr>
      </w:pPr>
    </w:p>
    <w:p w14:paraId="4FE5A537">
      <w:pPr>
        <w:spacing w:line="400" w:lineRule="exact"/>
        <w:ind w:right="-333" w:rightChars="-159"/>
        <w:jc w:val="left"/>
        <w:rPr>
          <w:rFonts w:hint="eastAsia" w:asci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5E181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79EE145C">
            <w:pPr>
              <w:jc w:val="center"/>
              <w:rPr>
                <w:rFonts w:ascii="Arial" w:hAnsi="Arial" w:eastAsia="黑体" w:cs="Arial"/>
                <w:sz w:val="28"/>
                <w:szCs w:val="28"/>
              </w:rPr>
            </w:pPr>
            <w:r>
              <w:rPr>
                <w:rFonts w:hint="eastAsia" w:ascii="Arial" w:hAnsi="Arial" w:eastAsia="黑体" w:cs="Arial"/>
                <w:sz w:val="28"/>
                <w:szCs w:val="28"/>
              </w:rPr>
              <w:t>8</w:t>
            </w:r>
          </w:p>
        </w:tc>
        <w:tc>
          <w:tcPr>
            <w:tcW w:w="8054" w:type="dxa"/>
            <w:shd w:val="clear" w:color="auto" w:fill="C0C0C0"/>
          </w:tcPr>
          <w:p w14:paraId="1085D2F9">
            <w:pPr>
              <w:jc w:val="left"/>
              <w:rPr>
                <w:rFonts w:ascii="Arial" w:hAnsi="Arial" w:eastAsia="黑体" w:cs="Arial"/>
                <w:sz w:val="28"/>
                <w:szCs w:val="28"/>
              </w:rPr>
            </w:pPr>
            <w:r>
              <w:rPr>
                <w:rFonts w:hint="eastAsia" w:ascii="Arial" w:hAnsi="Arial" w:eastAsia="黑体" w:cs="Arial"/>
                <w:b/>
                <w:sz w:val="28"/>
                <w:szCs w:val="28"/>
              </w:rPr>
              <w:t>风力</w:t>
            </w:r>
            <w:r>
              <w:rPr>
                <w:rFonts w:ascii="Arial" w:hAnsi="Arial" w:eastAsia="黑体" w:cs="Arial"/>
                <w:b/>
                <w:sz w:val="28"/>
                <w:szCs w:val="28"/>
              </w:rPr>
              <w:t>等级表</w:t>
            </w:r>
          </w:p>
        </w:tc>
      </w:tr>
    </w:tbl>
    <w:p w14:paraId="3325BAFC">
      <w:pPr>
        <w:ind w:right="-333" w:rightChars="-159"/>
        <w:jc w:val="left"/>
        <w:rPr>
          <w:rFonts w:ascii="Arial" w:hAnsi="Arial" w:cs="Arial"/>
          <w:sz w:val="24"/>
        </w:rPr>
      </w:pPr>
    </w:p>
    <w:tbl>
      <w:tblPr>
        <w:tblStyle w:val="6"/>
        <w:tblW w:w="85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861"/>
        <w:gridCol w:w="1067"/>
        <w:gridCol w:w="962"/>
        <w:gridCol w:w="3849"/>
        <w:gridCol w:w="962"/>
      </w:tblGrid>
      <w:tr w14:paraId="63C2D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4858640F">
            <w:pPr>
              <w:spacing w:line="400" w:lineRule="exact"/>
              <w:ind w:left="-373" w:leftChars="-178" w:right="-333" w:rightChars="-159"/>
              <w:jc w:val="center"/>
              <w:rPr>
                <w:rFonts w:ascii="Arial" w:hAnsi="Arial" w:cs="Arial"/>
                <w:sz w:val="18"/>
                <w:szCs w:val="18"/>
              </w:rPr>
            </w:pPr>
            <w:r>
              <w:rPr>
                <w:rFonts w:ascii="Arial" w:hAnsi="Arial" w:cs="Arial"/>
                <w:sz w:val="18"/>
                <w:szCs w:val="18"/>
              </w:rPr>
              <w:t>风力等级</w:t>
            </w:r>
          </w:p>
        </w:tc>
        <w:tc>
          <w:tcPr>
            <w:tcW w:w="861" w:type="dxa"/>
          </w:tcPr>
          <w:p w14:paraId="23014858">
            <w:pPr>
              <w:spacing w:line="400" w:lineRule="exact"/>
              <w:ind w:left="-312" w:leftChars="-149" w:right="-333" w:rightChars="-159"/>
              <w:jc w:val="center"/>
              <w:rPr>
                <w:rFonts w:ascii="Arial" w:hAnsi="Arial" w:cs="Arial"/>
                <w:sz w:val="18"/>
                <w:szCs w:val="18"/>
              </w:rPr>
            </w:pPr>
            <w:r>
              <w:rPr>
                <w:rFonts w:ascii="Arial" w:hAnsi="Arial" w:cs="Arial"/>
                <w:sz w:val="18"/>
                <w:szCs w:val="18"/>
              </w:rPr>
              <w:t>风的名称</w:t>
            </w:r>
          </w:p>
        </w:tc>
        <w:tc>
          <w:tcPr>
            <w:tcW w:w="1067" w:type="dxa"/>
          </w:tcPr>
          <w:p w14:paraId="1DF25877">
            <w:pPr>
              <w:spacing w:line="400" w:lineRule="exact"/>
              <w:ind w:left="-340" w:leftChars="-162" w:right="-333" w:rightChars="-159"/>
              <w:jc w:val="center"/>
              <w:rPr>
                <w:rFonts w:ascii="Arial" w:hAnsi="Arial" w:cs="Arial"/>
                <w:sz w:val="18"/>
                <w:szCs w:val="18"/>
              </w:rPr>
            </w:pPr>
            <w:r>
              <w:rPr>
                <w:rFonts w:ascii="Arial" w:hAnsi="Arial" w:cs="Arial"/>
                <w:sz w:val="18"/>
                <w:szCs w:val="18"/>
              </w:rPr>
              <w:t>风速（m/s）</w:t>
            </w:r>
          </w:p>
        </w:tc>
        <w:tc>
          <w:tcPr>
            <w:tcW w:w="962" w:type="dxa"/>
          </w:tcPr>
          <w:p w14:paraId="71266F35">
            <w:pPr>
              <w:spacing w:line="400" w:lineRule="exact"/>
              <w:ind w:left="-331" w:leftChars="-158" w:right="-333" w:rightChars="-159"/>
              <w:jc w:val="center"/>
              <w:rPr>
                <w:rFonts w:ascii="Arial" w:hAnsi="Arial" w:cs="Arial"/>
                <w:sz w:val="18"/>
                <w:szCs w:val="18"/>
              </w:rPr>
            </w:pPr>
            <w:r>
              <w:rPr>
                <w:rFonts w:ascii="Arial" w:hAnsi="Arial" w:cs="Arial"/>
                <w:sz w:val="18"/>
                <w:szCs w:val="18"/>
              </w:rPr>
              <w:t>（</w:t>
            </w:r>
            <w:r>
              <w:rPr>
                <w:rFonts w:hint="eastAsia" w:ascii="Arial" w:hAnsi="Arial" w:cs="Arial"/>
                <w:sz w:val="18"/>
                <w:szCs w:val="18"/>
              </w:rPr>
              <w:t>k</w:t>
            </w:r>
            <w:r>
              <w:rPr>
                <w:rFonts w:ascii="Arial" w:hAnsi="Arial" w:cs="Arial"/>
                <w:sz w:val="18"/>
                <w:szCs w:val="18"/>
              </w:rPr>
              <w:t>m/h）</w:t>
            </w:r>
          </w:p>
        </w:tc>
        <w:tc>
          <w:tcPr>
            <w:tcW w:w="3849" w:type="dxa"/>
          </w:tcPr>
          <w:p w14:paraId="4A21532C">
            <w:pPr>
              <w:spacing w:line="400" w:lineRule="exact"/>
              <w:ind w:right="-333" w:rightChars="-159"/>
              <w:jc w:val="center"/>
              <w:rPr>
                <w:rFonts w:ascii="Arial" w:hAnsi="Arial" w:cs="Arial"/>
                <w:sz w:val="18"/>
                <w:szCs w:val="18"/>
              </w:rPr>
            </w:pPr>
            <w:r>
              <w:rPr>
                <w:rFonts w:ascii="Arial" w:hAnsi="Arial" w:cs="Arial"/>
                <w:sz w:val="18"/>
                <w:szCs w:val="18"/>
              </w:rPr>
              <w:t>陆地现象</w:t>
            </w:r>
          </w:p>
        </w:tc>
        <w:tc>
          <w:tcPr>
            <w:tcW w:w="962" w:type="dxa"/>
          </w:tcPr>
          <w:p w14:paraId="2268C8D3">
            <w:pPr>
              <w:spacing w:line="400" w:lineRule="exact"/>
              <w:ind w:left="-378" w:leftChars="-180" w:right="-333" w:rightChars="-159"/>
              <w:jc w:val="center"/>
              <w:rPr>
                <w:rFonts w:ascii="Arial" w:hAnsi="Arial" w:cs="Arial"/>
                <w:sz w:val="18"/>
                <w:szCs w:val="18"/>
              </w:rPr>
            </w:pPr>
            <w:r>
              <w:rPr>
                <w:rFonts w:ascii="Arial" w:hAnsi="Arial" w:cs="Arial"/>
                <w:sz w:val="18"/>
                <w:szCs w:val="18"/>
              </w:rPr>
              <w:t>海面状态</w:t>
            </w:r>
          </w:p>
        </w:tc>
      </w:tr>
      <w:tr w14:paraId="714B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050899B5">
            <w:pPr>
              <w:spacing w:line="400" w:lineRule="exact"/>
              <w:ind w:left="-373" w:leftChars="-178" w:right="-333" w:rightChars="-159"/>
              <w:jc w:val="center"/>
              <w:rPr>
                <w:rFonts w:ascii="Arial" w:hAnsi="Arial" w:cs="Arial"/>
                <w:sz w:val="18"/>
                <w:szCs w:val="18"/>
              </w:rPr>
            </w:pPr>
            <w:r>
              <w:rPr>
                <w:rFonts w:ascii="Arial" w:hAnsi="Arial" w:cs="Arial"/>
                <w:sz w:val="18"/>
                <w:szCs w:val="18"/>
              </w:rPr>
              <w:t>0</w:t>
            </w:r>
          </w:p>
        </w:tc>
        <w:tc>
          <w:tcPr>
            <w:tcW w:w="861" w:type="dxa"/>
          </w:tcPr>
          <w:p w14:paraId="10E26155">
            <w:pPr>
              <w:spacing w:line="400" w:lineRule="exact"/>
              <w:ind w:left="-312" w:leftChars="-149" w:right="-333" w:rightChars="-159"/>
              <w:jc w:val="center"/>
              <w:rPr>
                <w:rFonts w:ascii="Arial" w:hAnsi="Arial" w:cs="Arial"/>
                <w:sz w:val="18"/>
                <w:szCs w:val="18"/>
              </w:rPr>
            </w:pPr>
            <w:r>
              <w:rPr>
                <w:rFonts w:ascii="Arial" w:hAnsi="Arial" w:cs="Arial"/>
                <w:sz w:val="18"/>
                <w:szCs w:val="18"/>
              </w:rPr>
              <w:t>无风</w:t>
            </w:r>
          </w:p>
        </w:tc>
        <w:tc>
          <w:tcPr>
            <w:tcW w:w="1067" w:type="dxa"/>
          </w:tcPr>
          <w:p w14:paraId="00E2FC0C">
            <w:pPr>
              <w:spacing w:line="400" w:lineRule="exact"/>
              <w:ind w:left="-340" w:leftChars="-162" w:right="-333" w:rightChars="-159"/>
              <w:jc w:val="center"/>
              <w:rPr>
                <w:rFonts w:ascii="Arial" w:hAnsi="Arial" w:cs="Arial"/>
                <w:sz w:val="18"/>
                <w:szCs w:val="18"/>
              </w:rPr>
            </w:pPr>
            <w:r>
              <w:rPr>
                <w:rFonts w:ascii="Arial" w:hAnsi="Arial" w:cs="Arial"/>
                <w:sz w:val="18"/>
                <w:szCs w:val="18"/>
              </w:rPr>
              <w:t>0~0.2</w:t>
            </w:r>
          </w:p>
        </w:tc>
        <w:tc>
          <w:tcPr>
            <w:tcW w:w="962" w:type="dxa"/>
          </w:tcPr>
          <w:p w14:paraId="6E44CF02">
            <w:pPr>
              <w:spacing w:line="400" w:lineRule="exact"/>
              <w:ind w:left="-331" w:leftChars="-158" w:right="-333" w:rightChars="-159"/>
              <w:jc w:val="center"/>
              <w:rPr>
                <w:rFonts w:ascii="Arial" w:hAnsi="Arial" w:cs="Arial"/>
                <w:sz w:val="18"/>
                <w:szCs w:val="18"/>
              </w:rPr>
            </w:pPr>
            <w:r>
              <w:rPr>
                <w:rFonts w:ascii="Arial" w:hAnsi="Arial" w:cs="Arial"/>
                <w:sz w:val="18"/>
                <w:szCs w:val="18"/>
              </w:rPr>
              <w:t>小于1</w:t>
            </w:r>
          </w:p>
        </w:tc>
        <w:tc>
          <w:tcPr>
            <w:tcW w:w="3849" w:type="dxa"/>
          </w:tcPr>
          <w:p w14:paraId="3D85E4EF">
            <w:pPr>
              <w:spacing w:line="400" w:lineRule="exact"/>
              <w:ind w:right="-333" w:rightChars="-159"/>
              <w:jc w:val="center"/>
              <w:rPr>
                <w:rFonts w:ascii="Arial" w:hAnsi="Arial" w:cs="Arial"/>
                <w:sz w:val="18"/>
                <w:szCs w:val="18"/>
              </w:rPr>
            </w:pPr>
            <w:r>
              <w:rPr>
                <w:rFonts w:ascii="Arial" w:hAnsi="Arial" w:cs="Arial"/>
                <w:sz w:val="18"/>
                <w:szCs w:val="18"/>
              </w:rPr>
              <w:t>静，烟直上</w:t>
            </w:r>
          </w:p>
        </w:tc>
        <w:tc>
          <w:tcPr>
            <w:tcW w:w="962" w:type="dxa"/>
          </w:tcPr>
          <w:p w14:paraId="386ADEBE">
            <w:pPr>
              <w:spacing w:line="400" w:lineRule="exact"/>
              <w:ind w:left="-378" w:leftChars="-180" w:right="-333" w:rightChars="-159"/>
              <w:jc w:val="center"/>
              <w:rPr>
                <w:rFonts w:ascii="Arial" w:hAnsi="Arial" w:cs="Arial"/>
                <w:sz w:val="18"/>
                <w:szCs w:val="18"/>
              </w:rPr>
            </w:pPr>
            <w:r>
              <w:rPr>
                <w:rFonts w:ascii="Arial" w:hAnsi="Arial" w:cs="Arial"/>
                <w:sz w:val="18"/>
                <w:szCs w:val="18"/>
              </w:rPr>
              <w:t>平静如镜</w:t>
            </w:r>
          </w:p>
        </w:tc>
      </w:tr>
      <w:tr w14:paraId="2C3A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2DE09D4C">
            <w:pPr>
              <w:spacing w:line="400" w:lineRule="exact"/>
              <w:ind w:left="-373" w:leftChars="-178" w:right="-333" w:rightChars="-159"/>
              <w:jc w:val="center"/>
              <w:rPr>
                <w:rFonts w:ascii="Arial" w:hAnsi="Arial" w:cs="Arial"/>
                <w:sz w:val="18"/>
                <w:szCs w:val="18"/>
              </w:rPr>
            </w:pPr>
            <w:r>
              <w:rPr>
                <w:rFonts w:ascii="Arial" w:hAnsi="Arial" w:cs="Arial"/>
                <w:sz w:val="18"/>
                <w:szCs w:val="18"/>
              </w:rPr>
              <w:t>1</w:t>
            </w:r>
          </w:p>
        </w:tc>
        <w:tc>
          <w:tcPr>
            <w:tcW w:w="861" w:type="dxa"/>
          </w:tcPr>
          <w:p w14:paraId="70B92A12">
            <w:pPr>
              <w:spacing w:line="400" w:lineRule="exact"/>
              <w:ind w:left="-312" w:leftChars="-149" w:right="-333" w:rightChars="-159"/>
              <w:jc w:val="center"/>
              <w:rPr>
                <w:rFonts w:ascii="Arial" w:hAnsi="Arial" w:cs="Arial"/>
                <w:sz w:val="18"/>
                <w:szCs w:val="18"/>
              </w:rPr>
            </w:pPr>
            <w:r>
              <w:rPr>
                <w:rFonts w:ascii="Arial" w:hAnsi="Arial" w:cs="Arial"/>
                <w:sz w:val="18"/>
                <w:szCs w:val="18"/>
              </w:rPr>
              <w:t>软风</w:t>
            </w:r>
          </w:p>
        </w:tc>
        <w:tc>
          <w:tcPr>
            <w:tcW w:w="1067" w:type="dxa"/>
          </w:tcPr>
          <w:p w14:paraId="26445A94">
            <w:pPr>
              <w:spacing w:line="400" w:lineRule="exact"/>
              <w:ind w:left="-340" w:leftChars="-162" w:right="-333" w:rightChars="-159"/>
              <w:jc w:val="center"/>
              <w:rPr>
                <w:rFonts w:ascii="Arial" w:hAnsi="Arial" w:cs="Arial"/>
                <w:sz w:val="18"/>
                <w:szCs w:val="18"/>
              </w:rPr>
            </w:pPr>
            <w:r>
              <w:rPr>
                <w:rFonts w:ascii="Arial" w:hAnsi="Arial" w:cs="Arial"/>
                <w:sz w:val="18"/>
                <w:szCs w:val="18"/>
              </w:rPr>
              <w:t>0.3~1.5</w:t>
            </w:r>
          </w:p>
        </w:tc>
        <w:tc>
          <w:tcPr>
            <w:tcW w:w="962" w:type="dxa"/>
          </w:tcPr>
          <w:p w14:paraId="3A8746E6">
            <w:pPr>
              <w:spacing w:line="400" w:lineRule="exact"/>
              <w:ind w:left="-331" w:leftChars="-158" w:right="-333" w:rightChars="-159"/>
              <w:jc w:val="center"/>
              <w:rPr>
                <w:rFonts w:ascii="Arial" w:hAnsi="Arial" w:cs="Arial"/>
                <w:sz w:val="18"/>
                <w:szCs w:val="18"/>
              </w:rPr>
            </w:pPr>
            <w:r>
              <w:rPr>
                <w:rFonts w:ascii="Arial" w:hAnsi="Arial" w:cs="Arial"/>
                <w:sz w:val="18"/>
                <w:szCs w:val="18"/>
              </w:rPr>
              <w:t>1~5</w:t>
            </w:r>
          </w:p>
        </w:tc>
        <w:tc>
          <w:tcPr>
            <w:tcW w:w="3849" w:type="dxa"/>
          </w:tcPr>
          <w:p w14:paraId="3A5ECDE9">
            <w:pPr>
              <w:spacing w:line="400" w:lineRule="exact"/>
              <w:ind w:right="-333" w:rightChars="-159"/>
              <w:jc w:val="center"/>
              <w:rPr>
                <w:rFonts w:ascii="Arial" w:hAnsi="Arial" w:cs="Arial"/>
                <w:sz w:val="18"/>
                <w:szCs w:val="18"/>
              </w:rPr>
            </w:pPr>
            <w:r>
              <w:rPr>
                <w:rFonts w:ascii="Arial" w:hAnsi="Arial" w:cs="Arial"/>
                <w:sz w:val="18"/>
                <w:szCs w:val="18"/>
              </w:rPr>
              <w:t>烟能表示风向，但风向标不能转动</w:t>
            </w:r>
          </w:p>
        </w:tc>
        <w:tc>
          <w:tcPr>
            <w:tcW w:w="962" w:type="dxa"/>
          </w:tcPr>
          <w:p w14:paraId="2BC09067">
            <w:pPr>
              <w:spacing w:line="400" w:lineRule="exact"/>
              <w:ind w:left="-378" w:leftChars="-180" w:right="-333" w:rightChars="-159"/>
              <w:jc w:val="center"/>
              <w:rPr>
                <w:rFonts w:ascii="Arial" w:hAnsi="Arial" w:cs="Arial"/>
                <w:sz w:val="18"/>
                <w:szCs w:val="18"/>
              </w:rPr>
            </w:pPr>
            <w:r>
              <w:rPr>
                <w:rFonts w:ascii="Arial" w:hAnsi="Arial" w:cs="Arial"/>
                <w:sz w:val="18"/>
                <w:szCs w:val="18"/>
              </w:rPr>
              <w:t>微浪</w:t>
            </w:r>
          </w:p>
        </w:tc>
      </w:tr>
      <w:tr w14:paraId="5B08C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019F3069">
            <w:pPr>
              <w:spacing w:line="400" w:lineRule="exact"/>
              <w:ind w:left="-373" w:leftChars="-178" w:right="-333" w:rightChars="-159"/>
              <w:jc w:val="center"/>
              <w:rPr>
                <w:rFonts w:ascii="Arial" w:hAnsi="Arial" w:cs="Arial"/>
                <w:sz w:val="18"/>
                <w:szCs w:val="18"/>
              </w:rPr>
            </w:pPr>
            <w:r>
              <w:rPr>
                <w:rFonts w:ascii="Arial" w:hAnsi="Arial" w:cs="Arial"/>
                <w:sz w:val="18"/>
                <w:szCs w:val="18"/>
              </w:rPr>
              <w:t>2</w:t>
            </w:r>
          </w:p>
        </w:tc>
        <w:tc>
          <w:tcPr>
            <w:tcW w:w="861" w:type="dxa"/>
          </w:tcPr>
          <w:p w14:paraId="704693D6">
            <w:pPr>
              <w:spacing w:line="400" w:lineRule="exact"/>
              <w:ind w:left="-312" w:leftChars="-149" w:right="-333" w:rightChars="-159"/>
              <w:jc w:val="center"/>
              <w:rPr>
                <w:rFonts w:ascii="Arial" w:hAnsi="Arial" w:cs="Arial"/>
                <w:sz w:val="18"/>
                <w:szCs w:val="18"/>
              </w:rPr>
            </w:pPr>
            <w:r>
              <w:rPr>
                <w:rFonts w:ascii="Arial" w:hAnsi="Arial" w:cs="Arial"/>
                <w:sz w:val="18"/>
                <w:szCs w:val="18"/>
              </w:rPr>
              <w:t>软风</w:t>
            </w:r>
          </w:p>
        </w:tc>
        <w:tc>
          <w:tcPr>
            <w:tcW w:w="1067" w:type="dxa"/>
          </w:tcPr>
          <w:p w14:paraId="239DF5FC">
            <w:pPr>
              <w:spacing w:line="400" w:lineRule="exact"/>
              <w:ind w:left="-340" w:leftChars="-162" w:right="-333" w:rightChars="-159"/>
              <w:jc w:val="center"/>
              <w:rPr>
                <w:rFonts w:ascii="Arial" w:hAnsi="Arial" w:cs="Arial"/>
                <w:sz w:val="18"/>
                <w:szCs w:val="18"/>
              </w:rPr>
            </w:pPr>
            <w:r>
              <w:rPr>
                <w:rFonts w:ascii="Arial" w:hAnsi="Arial" w:cs="Arial"/>
                <w:sz w:val="18"/>
                <w:szCs w:val="18"/>
              </w:rPr>
              <w:t>1.6~3.3</w:t>
            </w:r>
          </w:p>
        </w:tc>
        <w:tc>
          <w:tcPr>
            <w:tcW w:w="962" w:type="dxa"/>
          </w:tcPr>
          <w:p w14:paraId="3C6971CC">
            <w:pPr>
              <w:spacing w:line="400" w:lineRule="exact"/>
              <w:ind w:left="-331" w:leftChars="-158" w:right="-333" w:rightChars="-159"/>
              <w:jc w:val="center"/>
              <w:rPr>
                <w:rFonts w:ascii="Arial" w:hAnsi="Arial" w:cs="Arial"/>
                <w:sz w:val="18"/>
                <w:szCs w:val="18"/>
              </w:rPr>
            </w:pPr>
            <w:r>
              <w:rPr>
                <w:rFonts w:ascii="Arial" w:hAnsi="Arial" w:cs="Arial"/>
                <w:sz w:val="18"/>
                <w:szCs w:val="18"/>
              </w:rPr>
              <w:t>6~11</w:t>
            </w:r>
          </w:p>
        </w:tc>
        <w:tc>
          <w:tcPr>
            <w:tcW w:w="3849" w:type="dxa"/>
          </w:tcPr>
          <w:p w14:paraId="23DB46C9">
            <w:pPr>
              <w:spacing w:line="400" w:lineRule="exact"/>
              <w:ind w:right="-333" w:rightChars="-159"/>
              <w:jc w:val="center"/>
              <w:rPr>
                <w:rFonts w:ascii="Arial" w:hAnsi="Arial" w:cs="Arial"/>
                <w:sz w:val="18"/>
                <w:szCs w:val="18"/>
              </w:rPr>
            </w:pPr>
            <w:r>
              <w:rPr>
                <w:rFonts w:ascii="Arial" w:hAnsi="Arial" w:cs="Arial"/>
                <w:sz w:val="18"/>
                <w:szCs w:val="18"/>
              </w:rPr>
              <w:t>人面感觉有风，树叶有微响，风向标能转动</w:t>
            </w:r>
          </w:p>
        </w:tc>
        <w:tc>
          <w:tcPr>
            <w:tcW w:w="962" w:type="dxa"/>
          </w:tcPr>
          <w:p w14:paraId="1F9CAC59">
            <w:pPr>
              <w:spacing w:line="400" w:lineRule="exact"/>
              <w:ind w:left="-378" w:leftChars="-180" w:right="-333" w:rightChars="-159"/>
              <w:jc w:val="center"/>
              <w:rPr>
                <w:rFonts w:ascii="Arial" w:hAnsi="Arial" w:cs="Arial"/>
                <w:sz w:val="18"/>
                <w:szCs w:val="18"/>
              </w:rPr>
            </w:pPr>
            <w:r>
              <w:rPr>
                <w:rFonts w:ascii="Arial" w:hAnsi="Arial" w:cs="Arial"/>
                <w:sz w:val="18"/>
                <w:szCs w:val="18"/>
              </w:rPr>
              <w:t>小浪</w:t>
            </w:r>
          </w:p>
        </w:tc>
      </w:tr>
      <w:tr w14:paraId="7AF7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791D0377">
            <w:pPr>
              <w:spacing w:line="400" w:lineRule="exact"/>
              <w:ind w:left="-373" w:leftChars="-178" w:right="-333" w:rightChars="-159"/>
              <w:jc w:val="center"/>
              <w:rPr>
                <w:rFonts w:ascii="Arial" w:hAnsi="Arial" w:cs="Arial"/>
                <w:sz w:val="18"/>
                <w:szCs w:val="18"/>
              </w:rPr>
            </w:pPr>
            <w:r>
              <w:rPr>
                <w:rFonts w:ascii="Arial" w:hAnsi="Arial" w:cs="Arial"/>
                <w:sz w:val="18"/>
                <w:szCs w:val="18"/>
              </w:rPr>
              <w:t>3</w:t>
            </w:r>
          </w:p>
        </w:tc>
        <w:tc>
          <w:tcPr>
            <w:tcW w:w="861" w:type="dxa"/>
          </w:tcPr>
          <w:p w14:paraId="7F22E40E">
            <w:pPr>
              <w:spacing w:line="400" w:lineRule="exact"/>
              <w:ind w:left="-312" w:leftChars="-149" w:right="-333" w:rightChars="-159"/>
              <w:jc w:val="center"/>
              <w:rPr>
                <w:rFonts w:ascii="Arial" w:hAnsi="Arial" w:cs="Arial"/>
                <w:sz w:val="18"/>
                <w:szCs w:val="18"/>
              </w:rPr>
            </w:pPr>
            <w:r>
              <w:rPr>
                <w:rFonts w:ascii="Arial" w:hAnsi="Arial" w:cs="Arial"/>
                <w:sz w:val="18"/>
                <w:szCs w:val="18"/>
              </w:rPr>
              <w:t>微风</w:t>
            </w:r>
          </w:p>
        </w:tc>
        <w:tc>
          <w:tcPr>
            <w:tcW w:w="1067" w:type="dxa"/>
          </w:tcPr>
          <w:p w14:paraId="290B8612">
            <w:pPr>
              <w:spacing w:line="400" w:lineRule="exact"/>
              <w:ind w:left="-340" w:leftChars="-162" w:right="-333" w:rightChars="-159"/>
              <w:jc w:val="center"/>
              <w:rPr>
                <w:rFonts w:ascii="Arial" w:hAnsi="Arial" w:cs="Arial"/>
                <w:sz w:val="18"/>
                <w:szCs w:val="18"/>
              </w:rPr>
            </w:pPr>
            <w:r>
              <w:rPr>
                <w:rFonts w:ascii="Arial" w:hAnsi="Arial" w:cs="Arial"/>
                <w:sz w:val="18"/>
                <w:szCs w:val="18"/>
              </w:rPr>
              <w:t>3.4~5.4</w:t>
            </w:r>
          </w:p>
        </w:tc>
        <w:tc>
          <w:tcPr>
            <w:tcW w:w="962" w:type="dxa"/>
          </w:tcPr>
          <w:p w14:paraId="336E11EC">
            <w:pPr>
              <w:spacing w:line="400" w:lineRule="exact"/>
              <w:ind w:left="-331" w:leftChars="-158" w:right="-333" w:rightChars="-159"/>
              <w:jc w:val="center"/>
              <w:rPr>
                <w:rFonts w:ascii="Arial" w:hAnsi="Arial" w:cs="Arial"/>
                <w:sz w:val="18"/>
                <w:szCs w:val="18"/>
              </w:rPr>
            </w:pPr>
            <w:r>
              <w:rPr>
                <w:rFonts w:ascii="Arial" w:hAnsi="Arial" w:cs="Arial"/>
                <w:sz w:val="18"/>
                <w:szCs w:val="18"/>
              </w:rPr>
              <w:t>12~19</w:t>
            </w:r>
          </w:p>
        </w:tc>
        <w:tc>
          <w:tcPr>
            <w:tcW w:w="3849" w:type="dxa"/>
          </w:tcPr>
          <w:p w14:paraId="25C4D749">
            <w:pPr>
              <w:spacing w:line="400" w:lineRule="exact"/>
              <w:ind w:right="-333" w:rightChars="-159"/>
              <w:jc w:val="center"/>
              <w:rPr>
                <w:rFonts w:ascii="Arial" w:hAnsi="Arial" w:cs="Arial"/>
                <w:sz w:val="18"/>
                <w:szCs w:val="18"/>
              </w:rPr>
            </w:pPr>
            <w:r>
              <w:rPr>
                <w:rFonts w:ascii="Arial" w:hAnsi="Arial" w:cs="Arial"/>
                <w:sz w:val="18"/>
                <w:szCs w:val="18"/>
              </w:rPr>
              <w:t>树叶及微枝摆动不息，旗帜展开</w:t>
            </w:r>
          </w:p>
        </w:tc>
        <w:tc>
          <w:tcPr>
            <w:tcW w:w="962" w:type="dxa"/>
          </w:tcPr>
          <w:p w14:paraId="4ED36D46">
            <w:pPr>
              <w:spacing w:line="400" w:lineRule="exact"/>
              <w:ind w:left="-378" w:leftChars="-180" w:right="-333" w:rightChars="-159"/>
              <w:jc w:val="center"/>
              <w:rPr>
                <w:rFonts w:ascii="Arial" w:hAnsi="Arial" w:cs="Arial"/>
                <w:sz w:val="18"/>
                <w:szCs w:val="18"/>
              </w:rPr>
            </w:pPr>
            <w:r>
              <w:rPr>
                <w:rFonts w:ascii="Arial" w:hAnsi="Arial" w:cs="Arial"/>
                <w:sz w:val="18"/>
                <w:szCs w:val="18"/>
              </w:rPr>
              <w:t>小浪</w:t>
            </w:r>
          </w:p>
        </w:tc>
      </w:tr>
      <w:tr w14:paraId="46F1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69B69AE2">
            <w:pPr>
              <w:spacing w:line="400" w:lineRule="exact"/>
              <w:ind w:left="-373" w:leftChars="-178" w:right="-333" w:rightChars="-159"/>
              <w:jc w:val="center"/>
              <w:rPr>
                <w:rFonts w:ascii="Arial" w:hAnsi="Arial" w:cs="Arial"/>
                <w:sz w:val="18"/>
                <w:szCs w:val="18"/>
              </w:rPr>
            </w:pPr>
            <w:r>
              <w:rPr>
                <w:rFonts w:ascii="Arial" w:hAnsi="Arial" w:cs="Arial"/>
                <w:sz w:val="18"/>
                <w:szCs w:val="18"/>
              </w:rPr>
              <w:t>4</w:t>
            </w:r>
          </w:p>
        </w:tc>
        <w:tc>
          <w:tcPr>
            <w:tcW w:w="861" w:type="dxa"/>
          </w:tcPr>
          <w:p w14:paraId="1A40ACC4">
            <w:pPr>
              <w:spacing w:line="400" w:lineRule="exact"/>
              <w:ind w:left="-312" w:leftChars="-149" w:right="-333" w:rightChars="-159"/>
              <w:jc w:val="center"/>
              <w:rPr>
                <w:rFonts w:ascii="Arial" w:hAnsi="Arial" w:cs="Arial"/>
                <w:sz w:val="18"/>
                <w:szCs w:val="18"/>
              </w:rPr>
            </w:pPr>
            <w:r>
              <w:rPr>
                <w:rFonts w:ascii="Arial" w:hAnsi="Arial" w:cs="Arial"/>
                <w:sz w:val="18"/>
                <w:szCs w:val="18"/>
              </w:rPr>
              <w:t>和风</w:t>
            </w:r>
          </w:p>
        </w:tc>
        <w:tc>
          <w:tcPr>
            <w:tcW w:w="1067" w:type="dxa"/>
          </w:tcPr>
          <w:p w14:paraId="5026798A">
            <w:pPr>
              <w:spacing w:line="400" w:lineRule="exact"/>
              <w:ind w:left="-340" w:leftChars="-162" w:right="-333" w:rightChars="-159"/>
              <w:jc w:val="center"/>
              <w:rPr>
                <w:rFonts w:ascii="Arial" w:hAnsi="Arial" w:cs="Arial"/>
                <w:sz w:val="18"/>
                <w:szCs w:val="18"/>
              </w:rPr>
            </w:pPr>
            <w:r>
              <w:rPr>
                <w:rFonts w:ascii="Arial" w:hAnsi="Arial" w:cs="Arial"/>
                <w:sz w:val="18"/>
                <w:szCs w:val="18"/>
              </w:rPr>
              <w:t>5.5~7.9</w:t>
            </w:r>
          </w:p>
        </w:tc>
        <w:tc>
          <w:tcPr>
            <w:tcW w:w="962" w:type="dxa"/>
          </w:tcPr>
          <w:p w14:paraId="54A92F38">
            <w:pPr>
              <w:spacing w:line="400" w:lineRule="exact"/>
              <w:ind w:left="-331" w:leftChars="-158" w:right="-333" w:rightChars="-159"/>
              <w:jc w:val="center"/>
              <w:rPr>
                <w:rFonts w:ascii="Arial" w:hAnsi="Arial" w:cs="Arial"/>
                <w:sz w:val="18"/>
                <w:szCs w:val="18"/>
              </w:rPr>
            </w:pPr>
            <w:r>
              <w:rPr>
                <w:rFonts w:ascii="Arial" w:hAnsi="Arial" w:cs="Arial"/>
                <w:sz w:val="18"/>
                <w:szCs w:val="18"/>
              </w:rPr>
              <w:t>20~28</w:t>
            </w:r>
          </w:p>
        </w:tc>
        <w:tc>
          <w:tcPr>
            <w:tcW w:w="3849" w:type="dxa"/>
          </w:tcPr>
          <w:p w14:paraId="121B65F5">
            <w:pPr>
              <w:spacing w:line="400" w:lineRule="exact"/>
              <w:ind w:right="-333" w:rightChars="-159"/>
              <w:jc w:val="center"/>
              <w:rPr>
                <w:rFonts w:ascii="Arial" w:hAnsi="Arial" w:cs="Arial"/>
                <w:sz w:val="18"/>
                <w:szCs w:val="18"/>
              </w:rPr>
            </w:pPr>
            <w:r>
              <w:rPr>
                <w:rFonts w:ascii="Arial" w:hAnsi="Arial" w:cs="Arial"/>
                <w:sz w:val="18"/>
                <w:szCs w:val="18"/>
              </w:rPr>
              <w:t>能吹起地面灰尘和纸张，树的小枝微动</w:t>
            </w:r>
          </w:p>
        </w:tc>
        <w:tc>
          <w:tcPr>
            <w:tcW w:w="962" w:type="dxa"/>
          </w:tcPr>
          <w:p w14:paraId="530462BD">
            <w:pPr>
              <w:spacing w:line="400" w:lineRule="exact"/>
              <w:ind w:left="-378" w:leftChars="-180" w:right="-333" w:rightChars="-159"/>
              <w:jc w:val="center"/>
              <w:rPr>
                <w:rFonts w:ascii="Arial" w:hAnsi="Arial" w:cs="Arial"/>
                <w:sz w:val="18"/>
                <w:szCs w:val="18"/>
              </w:rPr>
            </w:pPr>
            <w:r>
              <w:rPr>
                <w:rFonts w:ascii="Arial" w:hAnsi="Arial" w:cs="Arial"/>
                <w:sz w:val="18"/>
                <w:szCs w:val="18"/>
              </w:rPr>
              <w:t>轻浪</w:t>
            </w:r>
          </w:p>
        </w:tc>
      </w:tr>
      <w:tr w14:paraId="1D916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08156524">
            <w:pPr>
              <w:spacing w:line="400" w:lineRule="exact"/>
              <w:ind w:left="-373" w:leftChars="-178" w:right="-333" w:rightChars="-159"/>
              <w:jc w:val="center"/>
              <w:rPr>
                <w:rFonts w:ascii="Arial" w:hAnsi="Arial" w:cs="Arial"/>
                <w:sz w:val="18"/>
                <w:szCs w:val="18"/>
              </w:rPr>
            </w:pPr>
            <w:r>
              <w:rPr>
                <w:rFonts w:ascii="Arial" w:hAnsi="Arial" w:cs="Arial"/>
                <w:sz w:val="18"/>
                <w:szCs w:val="18"/>
              </w:rPr>
              <w:t>5</w:t>
            </w:r>
          </w:p>
        </w:tc>
        <w:tc>
          <w:tcPr>
            <w:tcW w:w="861" w:type="dxa"/>
          </w:tcPr>
          <w:p w14:paraId="6AB182F4">
            <w:pPr>
              <w:spacing w:line="400" w:lineRule="exact"/>
              <w:ind w:left="-312" w:leftChars="-149" w:right="-333" w:rightChars="-159"/>
              <w:jc w:val="center"/>
              <w:rPr>
                <w:rFonts w:ascii="Arial" w:hAnsi="Arial" w:cs="Arial"/>
                <w:sz w:val="18"/>
                <w:szCs w:val="18"/>
              </w:rPr>
            </w:pPr>
            <w:r>
              <w:rPr>
                <w:rFonts w:ascii="Arial" w:hAnsi="Arial" w:cs="Arial"/>
                <w:sz w:val="18"/>
                <w:szCs w:val="18"/>
              </w:rPr>
              <w:t>清劲风</w:t>
            </w:r>
          </w:p>
        </w:tc>
        <w:tc>
          <w:tcPr>
            <w:tcW w:w="1067" w:type="dxa"/>
          </w:tcPr>
          <w:p w14:paraId="75A9F735">
            <w:pPr>
              <w:spacing w:line="400" w:lineRule="exact"/>
              <w:ind w:left="-340" w:leftChars="-162" w:right="-333" w:rightChars="-159"/>
              <w:jc w:val="center"/>
              <w:rPr>
                <w:rFonts w:ascii="Arial" w:hAnsi="Arial" w:cs="Arial"/>
                <w:sz w:val="18"/>
                <w:szCs w:val="18"/>
              </w:rPr>
            </w:pPr>
            <w:r>
              <w:rPr>
                <w:rFonts w:ascii="Arial" w:hAnsi="Arial" w:cs="Arial"/>
                <w:sz w:val="18"/>
                <w:szCs w:val="18"/>
              </w:rPr>
              <w:t>8.0~10.7</w:t>
            </w:r>
          </w:p>
        </w:tc>
        <w:tc>
          <w:tcPr>
            <w:tcW w:w="962" w:type="dxa"/>
          </w:tcPr>
          <w:p w14:paraId="281974C5">
            <w:pPr>
              <w:spacing w:line="400" w:lineRule="exact"/>
              <w:ind w:left="-331" w:leftChars="-158" w:right="-333" w:rightChars="-159"/>
              <w:jc w:val="center"/>
              <w:rPr>
                <w:rFonts w:ascii="Arial" w:hAnsi="Arial" w:cs="Arial"/>
                <w:sz w:val="18"/>
                <w:szCs w:val="18"/>
              </w:rPr>
            </w:pPr>
            <w:r>
              <w:rPr>
                <w:rFonts w:ascii="Arial" w:hAnsi="Arial" w:cs="Arial"/>
                <w:sz w:val="18"/>
                <w:szCs w:val="18"/>
              </w:rPr>
              <w:t>29~38</w:t>
            </w:r>
          </w:p>
        </w:tc>
        <w:tc>
          <w:tcPr>
            <w:tcW w:w="3849" w:type="dxa"/>
          </w:tcPr>
          <w:p w14:paraId="2B1F4732">
            <w:pPr>
              <w:spacing w:line="400" w:lineRule="exact"/>
              <w:ind w:right="-333" w:rightChars="-159"/>
              <w:jc w:val="center"/>
              <w:rPr>
                <w:rFonts w:ascii="Arial" w:hAnsi="Arial" w:cs="Arial"/>
                <w:sz w:val="18"/>
                <w:szCs w:val="18"/>
              </w:rPr>
            </w:pPr>
            <w:r>
              <w:rPr>
                <w:rFonts w:ascii="Arial" w:hAnsi="Arial" w:cs="Arial"/>
                <w:sz w:val="18"/>
                <w:szCs w:val="18"/>
              </w:rPr>
              <w:t>有叶的小树枝摇摆，内陆水面有小波</w:t>
            </w:r>
          </w:p>
        </w:tc>
        <w:tc>
          <w:tcPr>
            <w:tcW w:w="962" w:type="dxa"/>
          </w:tcPr>
          <w:p w14:paraId="6BDA5A0F">
            <w:pPr>
              <w:spacing w:line="400" w:lineRule="exact"/>
              <w:ind w:left="-378" w:leftChars="-180" w:right="-333" w:rightChars="-159"/>
              <w:jc w:val="center"/>
              <w:rPr>
                <w:rFonts w:ascii="Arial" w:hAnsi="Arial" w:cs="Arial"/>
                <w:sz w:val="18"/>
                <w:szCs w:val="18"/>
              </w:rPr>
            </w:pPr>
            <w:r>
              <w:rPr>
                <w:rFonts w:ascii="Arial" w:hAnsi="Arial" w:cs="Arial"/>
                <w:sz w:val="18"/>
                <w:szCs w:val="18"/>
              </w:rPr>
              <w:t>中浪</w:t>
            </w:r>
          </w:p>
        </w:tc>
      </w:tr>
      <w:tr w14:paraId="3EAB5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038A112C">
            <w:pPr>
              <w:spacing w:line="400" w:lineRule="exact"/>
              <w:ind w:left="-373" w:leftChars="-178" w:right="-333" w:rightChars="-159"/>
              <w:jc w:val="center"/>
              <w:rPr>
                <w:rFonts w:ascii="Arial" w:hAnsi="Arial" w:cs="Arial"/>
                <w:sz w:val="18"/>
                <w:szCs w:val="18"/>
              </w:rPr>
            </w:pPr>
            <w:r>
              <w:rPr>
                <w:rFonts w:ascii="Arial" w:hAnsi="Arial" w:cs="Arial"/>
                <w:sz w:val="18"/>
                <w:szCs w:val="18"/>
              </w:rPr>
              <w:t>6</w:t>
            </w:r>
          </w:p>
        </w:tc>
        <w:tc>
          <w:tcPr>
            <w:tcW w:w="861" w:type="dxa"/>
          </w:tcPr>
          <w:p w14:paraId="0D4946E2">
            <w:pPr>
              <w:spacing w:line="400" w:lineRule="exact"/>
              <w:ind w:left="-312" w:leftChars="-149" w:right="-333" w:rightChars="-159"/>
              <w:jc w:val="center"/>
              <w:rPr>
                <w:rFonts w:ascii="Arial" w:hAnsi="Arial" w:cs="Arial"/>
                <w:sz w:val="18"/>
                <w:szCs w:val="18"/>
              </w:rPr>
            </w:pPr>
            <w:r>
              <w:rPr>
                <w:rFonts w:ascii="Arial" w:hAnsi="Arial" w:cs="Arial"/>
                <w:sz w:val="18"/>
                <w:szCs w:val="18"/>
              </w:rPr>
              <w:t>强风</w:t>
            </w:r>
          </w:p>
        </w:tc>
        <w:tc>
          <w:tcPr>
            <w:tcW w:w="1067" w:type="dxa"/>
          </w:tcPr>
          <w:p w14:paraId="01711CDB">
            <w:pPr>
              <w:spacing w:line="400" w:lineRule="exact"/>
              <w:ind w:left="-340" w:leftChars="-162" w:right="-333" w:rightChars="-159"/>
              <w:jc w:val="center"/>
              <w:rPr>
                <w:rFonts w:ascii="Arial" w:hAnsi="Arial" w:cs="Arial"/>
                <w:sz w:val="18"/>
                <w:szCs w:val="18"/>
              </w:rPr>
            </w:pPr>
            <w:r>
              <w:rPr>
                <w:rFonts w:ascii="Arial" w:hAnsi="Arial" w:cs="Arial"/>
                <w:sz w:val="18"/>
                <w:szCs w:val="18"/>
              </w:rPr>
              <w:t>10.8~13.8</w:t>
            </w:r>
          </w:p>
        </w:tc>
        <w:tc>
          <w:tcPr>
            <w:tcW w:w="962" w:type="dxa"/>
          </w:tcPr>
          <w:p w14:paraId="0734D402">
            <w:pPr>
              <w:spacing w:line="400" w:lineRule="exact"/>
              <w:ind w:left="-331" w:leftChars="-158" w:right="-333" w:rightChars="-159"/>
              <w:jc w:val="center"/>
              <w:rPr>
                <w:rFonts w:ascii="Arial" w:hAnsi="Arial" w:cs="Arial"/>
                <w:sz w:val="18"/>
                <w:szCs w:val="18"/>
              </w:rPr>
            </w:pPr>
            <w:r>
              <w:rPr>
                <w:rFonts w:ascii="Arial" w:hAnsi="Arial" w:cs="Arial"/>
                <w:sz w:val="18"/>
                <w:szCs w:val="18"/>
              </w:rPr>
              <w:t>39~49</w:t>
            </w:r>
          </w:p>
        </w:tc>
        <w:tc>
          <w:tcPr>
            <w:tcW w:w="3849" w:type="dxa"/>
          </w:tcPr>
          <w:p w14:paraId="18E13C24">
            <w:pPr>
              <w:spacing w:line="400" w:lineRule="exact"/>
              <w:ind w:right="-333" w:rightChars="-159"/>
              <w:jc w:val="center"/>
              <w:rPr>
                <w:rFonts w:ascii="Arial" w:hAnsi="Arial" w:cs="Arial"/>
                <w:sz w:val="18"/>
                <w:szCs w:val="18"/>
              </w:rPr>
            </w:pPr>
            <w:r>
              <w:rPr>
                <w:rFonts w:ascii="Arial" w:hAnsi="Arial" w:cs="Arial"/>
                <w:sz w:val="18"/>
                <w:szCs w:val="18"/>
              </w:rPr>
              <w:t>大树枝摆动，电线呼呼有声，举伞困难</w:t>
            </w:r>
          </w:p>
        </w:tc>
        <w:tc>
          <w:tcPr>
            <w:tcW w:w="962" w:type="dxa"/>
          </w:tcPr>
          <w:p w14:paraId="1A4D0982">
            <w:pPr>
              <w:spacing w:line="400" w:lineRule="exact"/>
              <w:ind w:left="-378" w:leftChars="-180" w:right="-333" w:rightChars="-159"/>
              <w:jc w:val="center"/>
              <w:rPr>
                <w:rFonts w:ascii="Arial" w:hAnsi="Arial" w:cs="Arial"/>
                <w:sz w:val="18"/>
                <w:szCs w:val="18"/>
              </w:rPr>
            </w:pPr>
            <w:r>
              <w:rPr>
                <w:rFonts w:ascii="Arial" w:hAnsi="Arial" w:cs="Arial"/>
                <w:sz w:val="18"/>
                <w:szCs w:val="18"/>
              </w:rPr>
              <w:t>大浪</w:t>
            </w:r>
          </w:p>
        </w:tc>
      </w:tr>
      <w:tr w14:paraId="3604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145E61F7">
            <w:pPr>
              <w:spacing w:line="400" w:lineRule="exact"/>
              <w:ind w:left="-373" w:leftChars="-178" w:right="-333" w:rightChars="-159"/>
              <w:jc w:val="center"/>
              <w:rPr>
                <w:rFonts w:ascii="Arial" w:hAnsi="Arial" w:cs="Arial"/>
                <w:sz w:val="18"/>
                <w:szCs w:val="18"/>
              </w:rPr>
            </w:pPr>
            <w:r>
              <w:rPr>
                <w:rFonts w:ascii="Arial" w:hAnsi="Arial" w:cs="Arial"/>
                <w:sz w:val="18"/>
                <w:szCs w:val="18"/>
              </w:rPr>
              <w:t>7</w:t>
            </w:r>
          </w:p>
        </w:tc>
        <w:tc>
          <w:tcPr>
            <w:tcW w:w="861" w:type="dxa"/>
          </w:tcPr>
          <w:p w14:paraId="1E1E306B">
            <w:pPr>
              <w:spacing w:line="400" w:lineRule="exact"/>
              <w:ind w:left="-312" w:leftChars="-149" w:right="-333" w:rightChars="-159"/>
              <w:jc w:val="center"/>
              <w:rPr>
                <w:rFonts w:ascii="Arial" w:hAnsi="Arial" w:cs="Arial"/>
                <w:sz w:val="18"/>
                <w:szCs w:val="18"/>
              </w:rPr>
            </w:pPr>
            <w:r>
              <w:rPr>
                <w:rFonts w:ascii="Arial" w:hAnsi="Arial" w:cs="Arial"/>
                <w:sz w:val="18"/>
                <w:szCs w:val="18"/>
              </w:rPr>
              <w:t>疾风</w:t>
            </w:r>
          </w:p>
        </w:tc>
        <w:tc>
          <w:tcPr>
            <w:tcW w:w="1067" w:type="dxa"/>
          </w:tcPr>
          <w:p w14:paraId="0DEAF158">
            <w:pPr>
              <w:spacing w:line="400" w:lineRule="exact"/>
              <w:ind w:left="-340" w:leftChars="-162" w:right="-333" w:rightChars="-159"/>
              <w:jc w:val="center"/>
              <w:rPr>
                <w:rFonts w:ascii="Arial" w:hAnsi="Arial" w:cs="Arial"/>
                <w:sz w:val="18"/>
                <w:szCs w:val="18"/>
              </w:rPr>
            </w:pPr>
            <w:r>
              <w:rPr>
                <w:rFonts w:ascii="Arial" w:hAnsi="Arial" w:cs="Arial"/>
                <w:sz w:val="18"/>
                <w:szCs w:val="18"/>
              </w:rPr>
              <w:t>13.9~17.1</w:t>
            </w:r>
          </w:p>
        </w:tc>
        <w:tc>
          <w:tcPr>
            <w:tcW w:w="962" w:type="dxa"/>
          </w:tcPr>
          <w:p w14:paraId="391E319B">
            <w:pPr>
              <w:spacing w:line="400" w:lineRule="exact"/>
              <w:ind w:left="-331" w:leftChars="-158" w:right="-333" w:rightChars="-159"/>
              <w:jc w:val="center"/>
              <w:rPr>
                <w:rFonts w:ascii="Arial" w:hAnsi="Arial" w:cs="Arial"/>
                <w:sz w:val="18"/>
                <w:szCs w:val="18"/>
              </w:rPr>
            </w:pPr>
            <w:r>
              <w:rPr>
                <w:rFonts w:ascii="Arial" w:hAnsi="Arial" w:cs="Arial"/>
                <w:sz w:val="18"/>
                <w:szCs w:val="18"/>
              </w:rPr>
              <w:t>50~61</w:t>
            </w:r>
          </w:p>
        </w:tc>
        <w:tc>
          <w:tcPr>
            <w:tcW w:w="3849" w:type="dxa"/>
          </w:tcPr>
          <w:p w14:paraId="10C5A942">
            <w:pPr>
              <w:spacing w:line="400" w:lineRule="exact"/>
              <w:ind w:right="-333" w:rightChars="-159"/>
              <w:jc w:val="center"/>
              <w:rPr>
                <w:rFonts w:ascii="Arial" w:hAnsi="Arial" w:cs="Arial"/>
                <w:sz w:val="18"/>
                <w:szCs w:val="18"/>
              </w:rPr>
            </w:pPr>
            <w:r>
              <w:rPr>
                <w:rFonts w:ascii="Arial" w:hAnsi="Arial" w:cs="Arial"/>
                <w:sz w:val="18"/>
                <w:szCs w:val="18"/>
              </w:rPr>
              <w:t>全树摇动，迎风步行感觉不便</w:t>
            </w:r>
          </w:p>
        </w:tc>
        <w:tc>
          <w:tcPr>
            <w:tcW w:w="962" w:type="dxa"/>
          </w:tcPr>
          <w:p w14:paraId="0D81A8FD">
            <w:pPr>
              <w:spacing w:line="400" w:lineRule="exact"/>
              <w:ind w:left="-378" w:leftChars="-180" w:right="-333" w:rightChars="-159"/>
              <w:jc w:val="center"/>
              <w:rPr>
                <w:rFonts w:ascii="Arial" w:hAnsi="Arial" w:cs="Arial"/>
                <w:sz w:val="18"/>
                <w:szCs w:val="18"/>
              </w:rPr>
            </w:pPr>
            <w:r>
              <w:rPr>
                <w:rFonts w:ascii="Arial" w:hAnsi="Arial" w:cs="Arial"/>
                <w:sz w:val="18"/>
                <w:szCs w:val="18"/>
              </w:rPr>
              <w:t>巨浪</w:t>
            </w:r>
          </w:p>
        </w:tc>
      </w:tr>
      <w:tr w14:paraId="5791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Borders>
              <w:bottom w:val="single" w:color="auto" w:sz="4" w:space="0"/>
            </w:tcBorders>
          </w:tcPr>
          <w:p w14:paraId="6CDB1A3F">
            <w:pPr>
              <w:spacing w:line="400" w:lineRule="exact"/>
              <w:ind w:left="-373" w:leftChars="-178" w:right="-333" w:rightChars="-159"/>
              <w:jc w:val="center"/>
              <w:rPr>
                <w:rFonts w:ascii="Arial" w:hAnsi="Arial" w:cs="Arial"/>
                <w:sz w:val="18"/>
                <w:szCs w:val="18"/>
              </w:rPr>
            </w:pPr>
            <w:r>
              <w:rPr>
                <w:rFonts w:ascii="Arial" w:hAnsi="Arial" w:cs="Arial"/>
                <w:sz w:val="18"/>
                <w:szCs w:val="18"/>
              </w:rPr>
              <w:t>8</w:t>
            </w:r>
          </w:p>
        </w:tc>
        <w:tc>
          <w:tcPr>
            <w:tcW w:w="861" w:type="dxa"/>
            <w:tcBorders>
              <w:bottom w:val="single" w:color="auto" w:sz="4" w:space="0"/>
            </w:tcBorders>
          </w:tcPr>
          <w:p w14:paraId="3EA26EB8">
            <w:pPr>
              <w:spacing w:line="400" w:lineRule="exact"/>
              <w:ind w:left="-312" w:leftChars="-149" w:right="-333" w:rightChars="-159"/>
              <w:jc w:val="center"/>
              <w:rPr>
                <w:rFonts w:ascii="Arial" w:hAnsi="Arial" w:cs="Arial"/>
                <w:sz w:val="18"/>
                <w:szCs w:val="18"/>
              </w:rPr>
            </w:pPr>
            <w:r>
              <w:rPr>
                <w:rFonts w:ascii="Arial" w:hAnsi="Arial" w:cs="Arial"/>
                <w:sz w:val="18"/>
                <w:szCs w:val="18"/>
              </w:rPr>
              <w:t>大风</w:t>
            </w:r>
          </w:p>
        </w:tc>
        <w:tc>
          <w:tcPr>
            <w:tcW w:w="1067" w:type="dxa"/>
            <w:tcBorders>
              <w:bottom w:val="single" w:color="auto" w:sz="4" w:space="0"/>
            </w:tcBorders>
          </w:tcPr>
          <w:p w14:paraId="1927F676">
            <w:pPr>
              <w:spacing w:line="400" w:lineRule="exact"/>
              <w:ind w:left="-340" w:leftChars="-162" w:right="-333" w:rightChars="-159"/>
              <w:jc w:val="center"/>
              <w:rPr>
                <w:rFonts w:ascii="Arial" w:hAnsi="Arial" w:cs="Arial"/>
                <w:sz w:val="18"/>
                <w:szCs w:val="18"/>
              </w:rPr>
            </w:pPr>
            <w:r>
              <w:rPr>
                <w:rFonts w:ascii="Arial" w:hAnsi="Arial" w:cs="Arial"/>
                <w:sz w:val="18"/>
                <w:szCs w:val="18"/>
              </w:rPr>
              <w:t>17.2~20.7</w:t>
            </w:r>
          </w:p>
        </w:tc>
        <w:tc>
          <w:tcPr>
            <w:tcW w:w="962" w:type="dxa"/>
            <w:tcBorders>
              <w:bottom w:val="single" w:color="auto" w:sz="4" w:space="0"/>
            </w:tcBorders>
          </w:tcPr>
          <w:p w14:paraId="1E1A876D">
            <w:pPr>
              <w:spacing w:line="400" w:lineRule="exact"/>
              <w:ind w:left="-331" w:leftChars="-158" w:right="-333" w:rightChars="-159"/>
              <w:jc w:val="center"/>
              <w:rPr>
                <w:rFonts w:ascii="Arial" w:hAnsi="Arial" w:cs="Arial"/>
                <w:sz w:val="18"/>
                <w:szCs w:val="18"/>
              </w:rPr>
            </w:pPr>
            <w:r>
              <w:rPr>
                <w:rFonts w:ascii="Arial" w:hAnsi="Arial" w:cs="Arial"/>
                <w:sz w:val="18"/>
                <w:szCs w:val="18"/>
              </w:rPr>
              <w:t>62~74</w:t>
            </w:r>
          </w:p>
        </w:tc>
        <w:tc>
          <w:tcPr>
            <w:tcW w:w="3849" w:type="dxa"/>
            <w:tcBorders>
              <w:bottom w:val="single" w:color="auto" w:sz="4" w:space="0"/>
            </w:tcBorders>
          </w:tcPr>
          <w:p w14:paraId="69C78845">
            <w:pPr>
              <w:spacing w:line="400" w:lineRule="exact"/>
              <w:ind w:right="-333" w:rightChars="-159"/>
              <w:jc w:val="center"/>
              <w:rPr>
                <w:rFonts w:ascii="Arial" w:hAnsi="Arial" w:cs="Arial"/>
                <w:sz w:val="18"/>
                <w:szCs w:val="18"/>
              </w:rPr>
            </w:pPr>
            <w:r>
              <w:rPr>
                <w:rFonts w:ascii="Arial" w:hAnsi="Arial" w:cs="Arial"/>
                <w:sz w:val="18"/>
                <w:szCs w:val="18"/>
              </w:rPr>
              <w:t>微枝折毁，人向前行感觉阻力甚大</w:t>
            </w:r>
          </w:p>
        </w:tc>
        <w:tc>
          <w:tcPr>
            <w:tcW w:w="962" w:type="dxa"/>
            <w:tcBorders>
              <w:bottom w:val="single" w:color="auto" w:sz="4" w:space="0"/>
            </w:tcBorders>
          </w:tcPr>
          <w:p w14:paraId="4BA2C814">
            <w:pPr>
              <w:spacing w:line="400" w:lineRule="exact"/>
              <w:ind w:left="-378" w:leftChars="-180" w:right="-333" w:rightChars="-159"/>
              <w:jc w:val="center"/>
              <w:rPr>
                <w:rFonts w:ascii="Arial" w:hAnsi="Arial" w:cs="Arial"/>
                <w:sz w:val="18"/>
                <w:szCs w:val="18"/>
              </w:rPr>
            </w:pPr>
            <w:r>
              <w:rPr>
                <w:rFonts w:ascii="Arial" w:hAnsi="Arial" w:cs="Arial"/>
                <w:sz w:val="18"/>
                <w:szCs w:val="18"/>
              </w:rPr>
              <w:t>猛浪</w:t>
            </w:r>
          </w:p>
        </w:tc>
      </w:tr>
      <w:tr w14:paraId="4762E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583BCFDE">
            <w:pPr>
              <w:spacing w:line="400" w:lineRule="exact"/>
              <w:ind w:left="-373" w:leftChars="-178" w:right="-333" w:rightChars="-159"/>
              <w:jc w:val="center"/>
              <w:rPr>
                <w:rFonts w:ascii="Arial" w:hAnsi="Arial" w:cs="Arial"/>
                <w:sz w:val="18"/>
                <w:szCs w:val="18"/>
              </w:rPr>
            </w:pPr>
            <w:r>
              <w:rPr>
                <w:rFonts w:ascii="Arial" w:hAnsi="Arial" w:cs="Arial"/>
                <w:sz w:val="18"/>
                <w:szCs w:val="18"/>
              </w:rPr>
              <w:t>9</w:t>
            </w:r>
          </w:p>
        </w:tc>
        <w:tc>
          <w:tcPr>
            <w:tcW w:w="861" w:type="dxa"/>
          </w:tcPr>
          <w:p w14:paraId="154E8F80">
            <w:pPr>
              <w:spacing w:line="400" w:lineRule="exact"/>
              <w:ind w:left="-312" w:leftChars="-149" w:right="-333" w:rightChars="-159"/>
              <w:jc w:val="center"/>
              <w:rPr>
                <w:rFonts w:ascii="Arial" w:hAnsi="Arial" w:cs="Arial"/>
                <w:sz w:val="18"/>
                <w:szCs w:val="18"/>
              </w:rPr>
            </w:pPr>
            <w:r>
              <w:rPr>
                <w:rFonts w:ascii="Arial" w:hAnsi="Arial" w:cs="Arial"/>
                <w:sz w:val="18"/>
                <w:szCs w:val="18"/>
              </w:rPr>
              <w:t>烈风</w:t>
            </w:r>
          </w:p>
        </w:tc>
        <w:tc>
          <w:tcPr>
            <w:tcW w:w="1067" w:type="dxa"/>
          </w:tcPr>
          <w:p w14:paraId="2032E470">
            <w:pPr>
              <w:spacing w:line="400" w:lineRule="exact"/>
              <w:ind w:left="-340" w:leftChars="-162" w:right="-333" w:rightChars="-159"/>
              <w:jc w:val="center"/>
              <w:rPr>
                <w:rFonts w:ascii="Arial" w:hAnsi="Arial" w:cs="Arial"/>
                <w:sz w:val="18"/>
                <w:szCs w:val="18"/>
              </w:rPr>
            </w:pPr>
            <w:r>
              <w:rPr>
                <w:rFonts w:ascii="Arial" w:hAnsi="Arial" w:cs="Arial"/>
                <w:sz w:val="18"/>
                <w:szCs w:val="18"/>
              </w:rPr>
              <w:t>20.8~24.4</w:t>
            </w:r>
          </w:p>
        </w:tc>
        <w:tc>
          <w:tcPr>
            <w:tcW w:w="962" w:type="dxa"/>
          </w:tcPr>
          <w:p w14:paraId="5AE8186D">
            <w:pPr>
              <w:spacing w:line="400" w:lineRule="exact"/>
              <w:ind w:left="-331" w:leftChars="-158" w:right="-333" w:rightChars="-159"/>
              <w:jc w:val="center"/>
              <w:rPr>
                <w:rFonts w:ascii="Arial" w:hAnsi="Arial" w:cs="Arial"/>
                <w:sz w:val="18"/>
                <w:szCs w:val="18"/>
              </w:rPr>
            </w:pPr>
            <w:r>
              <w:rPr>
                <w:rFonts w:ascii="Arial" w:hAnsi="Arial" w:cs="Arial"/>
                <w:sz w:val="18"/>
                <w:szCs w:val="18"/>
              </w:rPr>
              <w:t>75~88</w:t>
            </w:r>
          </w:p>
        </w:tc>
        <w:tc>
          <w:tcPr>
            <w:tcW w:w="3849" w:type="dxa"/>
          </w:tcPr>
          <w:p w14:paraId="3FAE4F41">
            <w:pPr>
              <w:spacing w:line="400" w:lineRule="exact"/>
              <w:ind w:right="-333" w:rightChars="-159"/>
              <w:jc w:val="center"/>
              <w:rPr>
                <w:rFonts w:ascii="Arial" w:hAnsi="Arial" w:cs="Arial"/>
                <w:sz w:val="18"/>
                <w:szCs w:val="18"/>
              </w:rPr>
            </w:pPr>
            <w:r>
              <w:rPr>
                <w:rFonts w:ascii="Arial" w:hAnsi="Arial" w:cs="Arial"/>
                <w:sz w:val="18"/>
                <w:szCs w:val="18"/>
              </w:rPr>
              <w:t>建筑物有损坏（烟囱顶部及屋顶瓦片移动）</w:t>
            </w:r>
          </w:p>
        </w:tc>
        <w:tc>
          <w:tcPr>
            <w:tcW w:w="962" w:type="dxa"/>
          </w:tcPr>
          <w:p w14:paraId="5D06DED9">
            <w:pPr>
              <w:spacing w:line="400" w:lineRule="exact"/>
              <w:ind w:left="-378" w:leftChars="-180" w:right="-333" w:rightChars="-159"/>
              <w:jc w:val="center"/>
              <w:rPr>
                <w:rFonts w:ascii="Arial" w:hAnsi="Arial" w:cs="Arial"/>
                <w:sz w:val="18"/>
                <w:szCs w:val="18"/>
              </w:rPr>
            </w:pPr>
            <w:r>
              <w:rPr>
                <w:rFonts w:ascii="Arial" w:hAnsi="Arial" w:cs="Arial"/>
                <w:sz w:val="18"/>
                <w:szCs w:val="18"/>
              </w:rPr>
              <w:t>狂涛</w:t>
            </w:r>
          </w:p>
        </w:tc>
      </w:tr>
      <w:tr w14:paraId="4CC9F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462B00CB">
            <w:pPr>
              <w:spacing w:line="400" w:lineRule="exact"/>
              <w:ind w:left="-373" w:leftChars="-178" w:right="-333" w:rightChars="-159"/>
              <w:jc w:val="center"/>
              <w:rPr>
                <w:rFonts w:ascii="Arial" w:hAnsi="Arial" w:cs="Arial"/>
                <w:sz w:val="18"/>
                <w:szCs w:val="18"/>
              </w:rPr>
            </w:pPr>
            <w:r>
              <w:rPr>
                <w:rFonts w:ascii="Arial" w:hAnsi="Arial" w:cs="Arial"/>
                <w:sz w:val="18"/>
                <w:szCs w:val="18"/>
              </w:rPr>
              <w:t>10</w:t>
            </w:r>
          </w:p>
        </w:tc>
        <w:tc>
          <w:tcPr>
            <w:tcW w:w="861" w:type="dxa"/>
          </w:tcPr>
          <w:p w14:paraId="30FF2803">
            <w:pPr>
              <w:spacing w:line="400" w:lineRule="exact"/>
              <w:ind w:left="-312" w:leftChars="-149" w:right="-333" w:rightChars="-159"/>
              <w:jc w:val="center"/>
              <w:rPr>
                <w:rFonts w:ascii="Arial" w:hAnsi="Arial" w:cs="Arial"/>
                <w:sz w:val="18"/>
                <w:szCs w:val="18"/>
              </w:rPr>
            </w:pPr>
            <w:r>
              <w:rPr>
                <w:rFonts w:ascii="Arial" w:hAnsi="Arial" w:cs="Arial"/>
                <w:sz w:val="18"/>
                <w:szCs w:val="18"/>
              </w:rPr>
              <w:t>狂风</w:t>
            </w:r>
          </w:p>
        </w:tc>
        <w:tc>
          <w:tcPr>
            <w:tcW w:w="1067" w:type="dxa"/>
          </w:tcPr>
          <w:p w14:paraId="3A13CB0E">
            <w:pPr>
              <w:spacing w:line="400" w:lineRule="exact"/>
              <w:ind w:left="-340" w:leftChars="-162" w:right="-333" w:rightChars="-159"/>
              <w:jc w:val="center"/>
              <w:rPr>
                <w:rFonts w:ascii="Arial" w:hAnsi="Arial" w:cs="Arial"/>
                <w:sz w:val="18"/>
                <w:szCs w:val="18"/>
              </w:rPr>
            </w:pPr>
            <w:r>
              <w:rPr>
                <w:rFonts w:ascii="Arial" w:hAnsi="Arial" w:cs="Arial"/>
                <w:sz w:val="18"/>
                <w:szCs w:val="18"/>
              </w:rPr>
              <w:t>24.5~28.4</w:t>
            </w:r>
          </w:p>
        </w:tc>
        <w:tc>
          <w:tcPr>
            <w:tcW w:w="962" w:type="dxa"/>
          </w:tcPr>
          <w:p w14:paraId="7A8A3982">
            <w:pPr>
              <w:spacing w:line="400" w:lineRule="exact"/>
              <w:ind w:left="-331" w:leftChars="-158" w:right="-333" w:rightChars="-159"/>
              <w:jc w:val="center"/>
              <w:rPr>
                <w:rFonts w:ascii="Arial" w:hAnsi="Arial" w:cs="Arial"/>
                <w:sz w:val="18"/>
                <w:szCs w:val="18"/>
              </w:rPr>
            </w:pPr>
            <w:r>
              <w:rPr>
                <w:rFonts w:ascii="Arial" w:hAnsi="Arial" w:cs="Arial"/>
                <w:sz w:val="18"/>
                <w:szCs w:val="18"/>
              </w:rPr>
              <w:t>89~102</w:t>
            </w:r>
          </w:p>
        </w:tc>
        <w:tc>
          <w:tcPr>
            <w:tcW w:w="3849" w:type="dxa"/>
          </w:tcPr>
          <w:p w14:paraId="27E41AD9">
            <w:pPr>
              <w:spacing w:line="400" w:lineRule="exact"/>
              <w:ind w:right="-333" w:rightChars="-159"/>
              <w:jc w:val="center"/>
              <w:rPr>
                <w:rFonts w:ascii="Arial" w:hAnsi="Arial" w:cs="Arial"/>
                <w:sz w:val="18"/>
                <w:szCs w:val="18"/>
              </w:rPr>
            </w:pPr>
            <w:r>
              <w:rPr>
                <w:rFonts w:ascii="Arial" w:hAnsi="Arial" w:cs="Arial"/>
                <w:sz w:val="18"/>
                <w:szCs w:val="18"/>
              </w:rPr>
              <w:t>陆上少见，见时可使树木拔起将建筑物损坏严重。</w:t>
            </w:r>
          </w:p>
        </w:tc>
        <w:tc>
          <w:tcPr>
            <w:tcW w:w="962" w:type="dxa"/>
          </w:tcPr>
          <w:p w14:paraId="7B651C29">
            <w:pPr>
              <w:spacing w:line="400" w:lineRule="exact"/>
              <w:ind w:left="-378" w:leftChars="-180" w:right="-333" w:rightChars="-159"/>
              <w:jc w:val="center"/>
              <w:rPr>
                <w:rFonts w:ascii="Arial" w:hAnsi="Arial" w:cs="Arial"/>
                <w:sz w:val="18"/>
                <w:szCs w:val="18"/>
              </w:rPr>
            </w:pPr>
            <w:r>
              <w:rPr>
                <w:rFonts w:ascii="Arial" w:hAnsi="Arial" w:cs="Arial"/>
                <w:sz w:val="18"/>
                <w:szCs w:val="18"/>
              </w:rPr>
              <w:t>狂涛</w:t>
            </w:r>
          </w:p>
        </w:tc>
      </w:tr>
      <w:tr w14:paraId="50A2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1DA5D6C6">
            <w:pPr>
              <w:spacing w:line="400" w:lineRule="exact"/>
              <w:ind w:left="-373" w:leftChars="-178" w:right="-333" w:rightChars="-159"/>
              <w:jc w:val="center"/>
              <w:rPr>
                <w:rFonts w:ascii="Arial" w:hAnsi="Arial" w:cs="Arial"/>
                <w:sz w:val="18"/>
                <w:szCs w:val="18"/>
              </w:rPr>
            </w:pPr>
            <w:r>
              <w:rPr>
                <w:rFonts w:ascii="Arial" w:hAnsi="Arial" w:cs="Arial"/>
                <w:sz w:val="18"/>
                <w:szCs w:val="18"/>
              </w:rPr>
              <w:t>11</w:t>
            </w:r>
          </w:p>
        </w:tc>
        <w:tc>
          <w:tcPr>
            <w:tcW w:w="861" w:type="dxa"/>
          </w:tcPr>
          <w:p w14:paraId="107E8A6A">
            <w:pPr>
              <w:spacing w:line="400" w:lineRule="exact"/>
              <w:ind w:left="-312" w:leftChars="-149" w:right="-333" w:rightChars="-159"/>
              <w:jc w:val="center"/>
              <w:rPr>
                <w:rFonts w:ascii="Arial" w:hAnsi="Arial" w:cs="Arial"/>
                <w:sz w:val="18"/>
                <w:szCs w:val="18"/>
              </w:rPr>
            </w:pPr>
            <w:r>
              <w:rPr>
                <w:rFonts w:ascii="Arial" w:hAnsi="Arial" w:cs="Arial"/>
                <w:sz w:val="18"/>
                <w:szCs w:val="18"/>
              </w:rPr>
              <w:t>暴风</w:t>
            </w:r>
          </w:p>
        </w:tc>
        <w:tc>
          <w:tcPr>
            <w:tcW w:w="1067" w:type="dxa"/>
          </w:tcPr>
          <w:p w14:paraId="2CE5A088">
            <w:pPr>
              <w:spacing w:line="400" w:lineRule="exact"/>
              <w:ind w:left="-340" w:leftChars="-162" w:right="-333" w:rightChars="-159"/>
              <w:jc w:val="center"/>
              <w:rPr>
                <w:rFonts w:ascii="Arial" w:hAnsi="Arial" w:cs="Arial"/>
                <w:sz w:val="18"/>
                <w:szCs w:val="18"/>
              </w:rPr>
            </w:pPr>
            <w:r>
              <w:rPr>
                <w:rFonts w:ascii="Arial" w:hAnsi="Arial" w:cs="Arial"/>
                <w:sz w:val="18"/>
                <w:szCs w:val="18"/>
              </w:rPr>
              <w:t>28.5~32.6</w:t>
            </w:r>
          </w:p>
        </w:tc>
        <w:tc>
          <w:tcPr>
            <w:tcW w:w="962" w:type="dxa"/>
          </w:tcPr>
          <w:p w14:paraId="0B71309D">
            <w:pPr>
              <w:spacing w:line="400" w:lineRule="exact"/>
              <w:ind w:left="-331" w:leftChars="-158" w:right="-333" w:rightChars="-159"/>
              <w:jc w:val="center"/>
              <w:rPr>
                <w:rFonts w:ascii="Arial" w:hAnsi="Arial" w:cs="Arial"/>
                <w:sz w:val="18"/>
                <w:szCs w:val="18"/>
              </w:rPr>
            </w:pPr>
            <w:r>
              <w:rPr>
                <w:rFonts w:ascii="Arial" w:hAnsi="Arial" w:cs="Arial"/>
                <w:sz w:val="18"/>
                <w:szCs w:val="18"/>
              </w:rPr>
              <w:t>103~117</w:t>
            </w:r>
          </w:p>
        </w:tc>
        <w:tc>
          <w:tcPr>
            <w:tcW w:w="3849" w:type="dxa"/>
          </w:tcPr>
          <w:p w14:paraId="61FD9903">
            <w:pPr>
              <w:spacing w:line="400" w:lineRule="exact"/>
              <w:ind w:right="-333" w:rightChars="-159"/>
              <w:jc w:val="center"/>
              <w:rPr>
                <w:rFonts w:ascii="Arial" w:hAnsi="Arial" w:cs="Arial"/>
                <w:sz w:val="18"/>
                <w:szCs w:val="18"/>
              </w:rPr>
            </w:pPr>
            <w:r>
              <w:rPr>
                <w:rFonts w:ascii="Arial" w:hAnsi="Arial" w:cs="Arial"/>
                <w:sz w:val="18"/>
                <w:szCs w:val="18"/>
              </w:rPr>
              <w:t>陆上很少，有则必有重大损毁</w:t>
            </w:r>
          </w:p>
        </w:tc>
        <w:tc>
          <w:tcPr>
            <w:tcW w:w="962" w:type="dxa"/>
          </w:tcPr>
          <w:p w14:paraId="73A8B4BC">
            <w:pPr>
              <w:spacing w:line="400" w:lineRule="exact"/>
              <w:ind w:left="-378" w:leftChars="-180" w:right="-333" w:rightChars="-159"/>
              <w:jc w:val="center"/>
              <w:rPr>
                <w:rFonts w:ascii="Arial" w:hAnsi="Arial" w:cs="Arial"/>
                <w:sz w:val="18"/>
                <w:szCs w:val="18"/>
              </w:rPr>
            </w:pPr>
            <w:r>
              <w:rPr>
                <w:rFonts w:ascii="Arial" w:hAnsi="Arial" w:cs="Arial"/>
                <w:sz w:val="18"/>
                <w:szCs w:val="18"/>
              </w:rPr>
              <w:t>非凡现象</w:t>
            </w:r>
          </w:p>
        </w:tc>
      </w:tr>
      <w:tr w14:paraId="2D68C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0FA783DE">
            <w:pPr>
              <w:spacing w:line="400" w:lineRule="exact"/>
              <w:ind w:left="-373" w:leftChars="-178" w:right="-333" w:rightChars="-159"/>
              <w:jc w:val="center"/>
              <w:rPr>
                <w:rFonts w:ascii="Arial" w:hAnsi="Arial" w:cs="Arial"/>
                <w:sz w:val="18"/>
                <w:szCs w:val="18"/>
              </w:rPr>
            </w:pPr>
            <w:r>
              <w:rPr>
                <w:rFonts w:ascii="Arial" w:hAnsi="Arial" w:cs="Arial"/>
                <w:sz w:val="18"/>
                <w:szCs w:val="18"/>
              </w:rPr>
              <w:t>12</w:t>
            </w:r>
          </w:p>
        </w:tc>
        <w:tc>
          <w:tcPr>
            <w:tcW w:w="861" w:type="dxa"/>
          </w:tcPr>
          <w:p w14:paraId="0315FE7D">
            <w:pPr>
              <w:spacing w:line="400" w:lineRule="exact"/>
              <w:ind w:left="-312" w:leftChars="-149" w:right="-333" w:rightChars="-159"/>
              <w:jc w:val="center"/>
              <w:rPr>
                <w:rFonts w:ascii="Arial" w:hAnsi="Arial" w:cs="Arial"/>
                <w:sz w:val="18"/>
                <w:szCs w:val="18"/>
              </w:rPr>
            </w:pPr>
            <w:r>
              <w:rPr>
                <w:rFonts w:ascii="Arial" w:hAnsi="Arial" w:cs="Arial"/>
                <w:sz w:val="18"/>
                <w:szCs w:val="18"/>
              </w:rPr>
              <w:t>飓风</w:t>
            </w:r>
          </w:p>
        </w:tc>
        <w:tc>
          <w:tcPr>
            <w:tcW w:w="1067" w:type="dxa"/>
          </w:tcPr>
          <w:p w14:paraId="4FCA712A">
            <w:pPr>
              <w:spacing w:line="400" w:lineRule="exact"/>
              <w:ind w:left="-340" w:leftChars="-162" w:right="-333" w:rightChars="-159"/>
              <w:jc w:val="center"/>
              <w:rPr>
                <w:rFonts w:ascii="Arial" w:hAnsi="Arial" w:cs="Arial"/>
                <w:sz w:val="18"/>
                <w:szCs w:val="18"/>
              </w:rPr>
            </w:pPr>
            <w:r>
              <w:rPr>
                <w:rFonts w:ascii="Arial" w:hAnsi="Arial" w:cs="Arial"/>
                <w:sz w:val="18"/>
                <w:szCs w:val="18"/>
              </w:rPr>
              <w:t>32.7~36.9</w:t>
            </w:r>
          </w:p>
        </w:tc>
        <w:tc>
          <w:tcPr>
            <w:tcW w:w="962" w:type="dxa"/>
          </w:tcPr>
          <w:p w14:paraId="4A4BA49F">
            <w:pPr>
              <w:spacing w:line="400" w:lineRule="exact"/>
              <w:ind w:left="-331" w:leftChars="-158" w:right="-333" w:rightChars="-159"/>
              <w:jc w:val="center"/>
              <w:rPr>
                <w:rFonts w:ascii="Arial" w:hAnsi="Arial" w:cs="Arial"/>
                <w:sz w:val="18"/>
                <w:szCs w:val="18"/>
              </w:rPr>
            </w:pPr>
            <w:r>
              <w:rPr>
                <w:rFonts w:ascii="Arial" w:hAnsi="Arial" w:cs="Arial"/>
                <w:sz w:val="18"/>
                <w:szCs w:val="18"/>
              </w:rPr>
              <w:t>118~133</w:t>
            </w:r>
          </w:p>
        </w:tc>
        <w:tc>
          <w:tcPr>
            <w:tcW w:w="3849" w:type="dxa"/>
          </w:tcPr>
          <w:p w14:paraId="3DE1B889">
            <w:pPr>
              <w:spacing w:line="400" w:lineRule="exact"/>
              <w:ind w:right="-333" w:rightChars="-159"/>
              <w:jc w:val="center"/>
              <w:rPr>
                <w:rFonts w:ascii="Arial" w:hAnsi="Arial" w:cs="Arial"/>
                <w:sz w:val="18"/>
                <w:szCs w:val="18"/>
              </w:rPr>
            </w:pPr>
            <w:r>
              <w:rPr>
                <w:rFonts w:ascii="Arial" w:hAnsi="Arial" w:cs="Arial"/>
                <w:sz w:val="18"/>
                <w:szCs w:val="18"/>
              </w:rPr>
              <w:t>陆上绝少，其摧毁力极大</w:t>
            </w:r>
          </w:p>
        </w:tc>
        <w:tc>
          <w:tcPr>
            <w:tcW w:w="962" w:type="dxa"/>
          </w:tcPr>
          <w:p w14:paraId="33B786E9">
            <w:pPr>
              <w:spacing w:line="400" w:lineRule="exact"/>
              <w:ind w:left="-378" w:leftChars="-180" w:right="-333" w:rightChars="-159"/>
              <w:jc w:val="center"/>
              <w:rPr>
                <w:rFonts w:ascii="Arial" w:hAnsi="Arial" w:cs="Arial"/>
                <w:sz w:val="18"/>
                <w:szCs w:val="18"/>
              </w:rPr>
            </w:pPr>
            <w:r>
              <w:rPr>
                <w:rFonts w:ascii="Arial" w:hAnsi="Arial" w:cs="Arial"/>
                <w:sz w:val="18"/>
                <w:szCs w:val="18"/>
              </w:rPr>
              <w:t>非凡现象</w:t>
            </w:r>
          </w:p>
        </w:tc>
      </w:tr>
      <w:tr w14:paraId="39F67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4D53BDE7">
            <w:pPr>
              <w:spacing w:line="400" w:lineRule="exact"/>
              <w:ind w:left="-373" w:leftChars="-178" w:right="-333" w:rightChars="-159"/>
              <w:jc w:val="center"/>
              <w:rPr>
                <w:rFonts w:ascii="Arial" w:hAnsi="Arial" w:cs="Arial"/>
                <w:sz w:val="18"/>
                <w:szCs w:val="18"/>
              </w:rPr>
            </w:pPr>
            <w:r>
              <w:rPr>
                <w:rFonts w:ascii="Arial" w:hAnsi="Arial" w:cs="Arial"/>
                <w:sz w:val="18"/>
                <w:szCs w:val="18"/>
              </w:rPr>
              <w:t>13</w:t>
            </w:r>
          </w:p>
        </w:tc>
        <w:tc>
          <w:tcPr>
            <w:tcW w:w="861" w:type="dxa"/>
          </w:tcPr>
          <w:p w14:paraId="4DEA7C30">
            <w:pPr>
              <w:spacing w:line="400" w:lineRule="exact"/>
              <w:ind w:left="-312" w:leftChars="-149" w:right="-333" w:rightChars="-159"/>
              <w:jc w:val="center"/>
              <w:rPr>
                <w:rFonts w:ascii="Arial" w:hAnsi="Arial" w:cs="Arial"/>
                <w:sz w:val="18"/>
                <w:szCs w:val="18"/>
              </w:rPr>
            </w:pPr>
            <w:r>
              <w:rPr>
                <w:rFonts w:ascii="Arial" w:hAnsi="Arial" w:cs="Arial"/>
                <w:sz w:val="18"/>
                <w:szCs w:val="18"/>
              </w:rPr>
              <w:t>飓风</w:t>
            </w:r>
          </w:p>
        </w:tc>
        <w:tc>
          <w:tcPr>
            <w:tcW w:w="1067" w:type="dxa"/>
          </w:tcPr>
          <w:p w14:paraId="725220A7">
            <w:pPr>
              <w:spacing w:line="400" w:lineRule="exact"/>
              <w:ind w:left="-340" w:leftChars="-162" w:right="-333" w:rightChars="-159"/>
              <w:jc w:val="center"/>
              <w:rPr>
                <w:rFonts w:ascii="Arial" w:hAnsi="Arial" w:cs="Arial"/>
                <w:sz w:val="18"/>
                <w:szCs w:val="18"/>
              </w:rPr>
            </w:pPr>
            <w:r>
              <w:rPr>
                <w:rFonts w:ascii="Arial" w:hAnsi="Arial" w:cs="Arial"/>
                <w:sz w:val="18"/>
                <w:szCs w:val="18"/>
              </w:rPr>
              <w:t>37.0~41.4</w:t>
            </w:r>
          </w:p>
        </w:tc>
        <w:tc>
          <w:tcPr>
            <w:tcW w:w="962" w:type="dxa"/>
          </w:tcPr>
          <w:p w14:paraId="6F5AEC7D">
            <w:pPr>
              <w:spacing w:line="400" w:lineRule="exact"/>
              <w:ind w:left="-331" w:leftChars="-158" w:right="-333" w:rightChars="-159"/>
              <w:jc w:val="center"/>
              <w:rPr>
                <w:rFonts w:ascii="Arial" w:hAnsi="Arial" w:cs="Arial"/>
                <w:sz w:val="18"/>
                <w:szCs w:val="18"/>
              </w:rPr>
            </w:pPr>
            <w:r>
              <w:rPr>
                <w:rFonts w:ascii="Arial" w:hAnsi="Arial" w:cs="Arial"/>
                <w:sz w:val="18"/>
                <w:szCs w:val="18"/>
              </w:rPr>
              <w:t>134~149</w:t>
            </w:r>
          </w:p>
        </w:tc>
        <w:tc>
          <w:tcPr>
            <w:tcW w:w="3849" w:type="dxa"/>
          </w:tcPr>
          <w:p w14:paraId="376B82C6">
            <w:pPr>
              <w:spacing w:line="400" w:lineRule="exact"/>
              <w:ind w:right="-333" w:rightChars="-159"/>
              <w:jc w:val="center"/>
              <w:rPr>
                <w:rFonts w:ascii="Arial" w:hAnsi="Arial" w:cs="Arial"/>
                <w:sz w:val="18"/>
                <w:szCs w:val="18"/>
              </w:rPr>
            </w:pPr>
            <w:r>
              <w:rPr>
                <w:rFonts w:ascii="Arial" w:hAnsi="Arial" w:cs="Arial"/>
                <w:sz w:val="18"/>
                <w:szCs w:val="18"/>
              </w:rPr>
              <w:t>陆上绝少，其摧毁力极大</w:t>
            </w:r>
          </w:p>
        </w:tc>
        <w:tc>
          <w:tcPr>
            <w:tcW w:w="962" w:type="dxa"/>
          </w:tcPr>
          <w:p w14:paraId="7DC70903">
            <w:pPr>
              <w:spacing w:line="400" w:lineRule="exact"/>
              <w:ind w:left="-378" w:leftChars="-180" w:right="-333" w:rightChars="-159"/>
              <w:jc w:val="center"/>
              <w:rPr>
                <w:rFonts w:ascii="Arial" w:hAnsi="Arial" w:cs="Arial"/>
                <w:sz w:val="18"/>
                <w:szCs w:val="18"/>
              </w:rPr>
            </w:pPr>
            <w:r>
              <w:rPr>
                <w:rFonts w:ascii="Arial" w:hAnsi="Arial" w:cs="Arial"/>
                <w:sz w:val="18"/>
                <w:szCs w:val="18"/>
              </w:rPr>
              <w:t>非凡现象</w:t>
            </w:r>
          </w:p>
        </w:tc>
      </w:tr>
      <w:tr w14:paraId="0798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43A9AC22">
            <w:pPr>
              <w:spacing w:line="400" w:lineRule="exact"/>
              <w:ind w:left="-373" w:leftChars="-178" w:right="-333" w:rightChars="-159"/>
              <w:jc w:val="center"/>
              <w:rPr>
                <w:rFonts w:ascii="Arial" w:hAnsi="Arial" w:cs="Arial"/>
                <w:sz w:val="18"/>
                <w:szCs w:val="18"/>
              </w:rPr>
            </w:pPr>
            <w:r>
              <w:rPr>
                <w:rFonts w:ascii="Arial" w:hAnsi="Arial" w:cs="Arial"/>
                <w:sz w:val="18"/>
                <w:szCs w:val="18"/>
              </w:rPr>
              <w:t>14</w:t>
            </w:r>
          </w:p>
        </w:tc>
        <w:tc>
          <w:tcPr>
            <w:tcW w:w="861" w:type="dxa"/>
          </w:tcPr>
          <w:p w14:paraId="64D3D8A8">
            <w:pPr>
              <w:spacing w:line="400" w:lineRule="exact"/>
              <w:ind w:left="-312" w:leftChars="-149" w:right="-333" w:rightChars="-159"/>
              <w:jc w:val="center"/>
              <w:rPr>
                <w:rFonts w:ascii="Arial" w:hAnsi="Arial" w:cs="Arial"/>
                <w:sz w:val="18"/>
                <w:szCs w:val="18"/>
              </w:rPr>
            </w:pPr>
            <w:r>
              <w:rPr>
                <w:rFonts w:ascii="Arial" w:hAnsi="Arial" w:cs="Arial"/>
                <w:sz w:val="18"/>
                <w:szCs w:val="18"/>
              </w:rPr>
              <w:t>飓风</w:t>
            </w:r>
          </w:p>
        </w:tc>
        <w:tc>
          <w:tcPr>
            <w:tcW w:w="1067" w:type="dxa"/>
          </w:tcPr>
          <w:p w14:paraId="1CE1A4AC">
            <w:pPr>
              <w:spacing w:line="400" w:lineRule="exact"/>
              <w:ind w:left="-340" w:leftChars="-162" w:right="-333" w:rightChars="-159"/>
              <w:jc w:val="center"/>
              <w:rPr>
                <w:rFonts w:ascii="Arial" w:hAnsi="Arial" w:cs="Arial"/>
                <w:sz w:val="18"/>
                <w:szCs w:val="18"/>
              </w:rPr>
            </w:pPr>
            <w:r>
              <w:rPr>
                <w:rFonts w:ascii="Arial" w:hAnsi="Arial" w:cs="Arial"/>
                <w:sz w:val="18"/>
                <w:szCs w:val="18"/>
              </w:rPr>
              <w:t>41.5~46.1</w:t>
            </w:r>
          </w:p>
        </w:tc>
        <w:tc>
          <w:tcPr>
            <w:tcW w:w="962" w:type="dxa"/>
          </w:tcPr>
          <w:p w14:paraId="0B4C4AD9">
            <w:pPr>
              <w:spacing w:line="400" w:lineRule="exact"/>
              <w:ind w:left="-331" w:leftChars="-158" w:right="-333" w:rightChars="-159"/>
              <w:jc w:val="center"/>
              <w:rPr>
                <w:rFonts w:ascii="Arial" w:hAnsi="Arial" w:cs="Arial"/>
                <w:sz w:val="18"/>
                <w:szCs w:val="18"/>
              </w:rPr>
            </w:pPr>
            <w:r>
              <w:rPr>
                <w:rFonts w:ascii="Arial" w:hAnsi="Arial" w:cs="Arial"/>
                <w:sz w:val="18"/>
                <w:szCs w:val="18"/>
              </w:rPr>
              <w:t>150~166</w:t>
            </w:r>
          </w:p>
        </w:tc>
        <w:tc>
          <w:tcPr>
            <w:tcW w:w="3849" w:type="dxa"/>
          </w:tcPr>
          <w:p w14:paraId="0AB0CE96">
            <w:pPr>
              <w:spacing w:line="400" w:lineRule="exact"/>
              <w:ind w:right="-333" w:rightChars="-159"/>
              <w:jc w:val="center"/>
              <w:rPr>
                <w:rFonts w:ascii="Arial" w:hAnsi="Arial" w:cs="Arial"/>
                <w:sz w:val="18"/>
                <w:szCs w:val="18"/>
              </w:rPr>
            </w:pPr>
            <w:r>
              <w:rPr>
                <w:rFonts w:ascii="Arial" w:hAnsi="Arial" w:cs="Arial"/>
                <w:sz w:val="18"/>
                <w:szCs w:val="18"/>
              </w:rPr>
              <w:t>陆上绝少，其摧毁力极大</w:t>
            </w:r>
          </w:p>
        </w:tc>
        <w:tc>
          <w:tcPr>
            <w:tcW w:w="962" w:type="dxa"/>
          </w:tcPr>
          <w:p w14:paraId="10227178">
            <w:pPr>
              <w:spacing w:line="400" w:lineRule="exact"/>
              <w:ind w:left="-378" w:leftChars="-180" w:right="-333" w:rightChars="-159"/>
              <w:jc w:val="center"/>
              <w:rPr>
                <w:rFonts w:ascii="Arial" w:hAnsi="Arial" w:cs="Arial"/>
                <w:sz w:val="18"/>
                <w:szCs w:val="18"/>
              </w:rPr>
            </w:pPr>
            <w:r>
              <w:rPr>
                <w:rFonts w:ascii="Arial" w:hAnsi="Arial" w:cs="Arial"/>
                <w:sz w:val="18"/>
                <w:szCs w:val="18"/>
              </w:rPr>
              <w:t>非凡现象</w:t>
            </w:r>
          </w:p>
        </w:tc>
      </w:tr>
      <w:tr w14:paraId="42EF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70826D93">
            <w:pPr>
              <w:spacing w:line="400" w:lineRule="exact"/>
              <w:ind w:left="-373" w:leftChars="-178" w:right="-333" w:rightChars="-159"/>
              <w:jc w:val="center"/>
              <w:rPr>
                <w:rFonts w:ascii="Arial" w:hAnsi="Arial" w:cs="Arial"/>
                <w:sz w:val="18"/>
                <w:szCs w:val="18"/>
              </w:rPr>
            </w:pPr>
            <w:r>
              <w:rPr>
                <w:rFonts w:ascii="Arial" w:hAnsi="Arial" w:cs="Arial"/>
                <w:sz w:val="18"/>
                <w:szCs w:val="18"/>
              </w:rPr>
              <w:t>15</w:t>
            </w:r>
          </w:p>
        </w:tc>
        <w:tc>
          <w:tcPr>
            <w:tcW w:w="861" w:type="dxa"/>
          </w:tcPr>
          <w:p w14:paraId="54C38B92">
            <w:pPr>
              <w:spacing w:line="400" w:lineRule="exact"/>
              <w:ind w:left="-312" w:leftChars="-149" w:right="-333" w:rightChars="-159"/>
              <w:jc w:val="center"/>
              <w:rPr>
                <w:rFonts w:ascii="Arial" w:hAnsi="Arial" w:cs="Arial"/>
                <w:sz w:val="18"/>
                <w:szCs w:val="18"/>
              </w:rPr>
            </w:pPr>
            <w:r>
              <w:rPr>
                <w:rFonts w:ascii="Arial" w:hAnsi="Arial" w:cs="Arial"/>
                <w:sz w:val="18"/>
                <w:szCs w:val="18"/>
              </w:rPr>
              <w:t>飓风</w:t>
            </w:r>
          </w:p>
        </w:tc>
        <w:tc>
          <w:tcPr>
            <w:tcW w:w="1067" w:type="dxa"/>
          </w:tcPr>
          <w:p w14:paraId="59476D36">
            <w:pPr>
              <w:spacing w:line="400" w:lineRule="exact"/>
              <w:ind w:left="-340" w:leftChars="-162" w:right="-333" w:rightChars="-159"/>
              <w:jc w:val="center"/>
              <w:rPr>
                <w:rFonts w:ascii="Arial" w:hAnsi="Arial" w:cs="Arial"/>
                <w:sz w:val="18"/>
                <w:szCs w:val="18"/>
              </w:rPr>
            </w:pPr>
            <w:r>
              <w:rPr>
                <w:rFonts w:ascii="Arial" w:hAnsi="Arial" w:cs="Arial"/>
                <w:sz w:val="18"/>
                <w:szCs w:val="18"/>
              </w:rPr>
              <w:t>46.2~50.9</w:t>
            </w:r>
          </w:p>
        </w:tc>
        <w:tc>
          <w:tcPr>
            <w:tcW w:w="962" w:type="dxa"/>
          </w:tcPr>
          <w:p w14:paraId="3DEA34C9">
            <w:pPr>
              <w:spacing w:line="400" w:lineRule="exact"/>
              <w:ind w:left="-331" w:leftChars="-158" w:right="-333" w:rightChars="-159"/>
              <w:jc w:val="center"/>
              <w:rPr>
                <w:rFonts w:ascii="Arial" w:hAnsi="Arial" w:cs="Arial"/>
                <w:sz w:val="18"/>
                <w:szCs w:val="18"/>
              </w:rPr>
            </w:pPr>
            <w:r>
              <w:rPr>
                <w:rFonts w:ascii="Arial" w:hAnsi="Arial" w:cs="Arial"/>
                <w:sz w:val="18"/>
                <w:szCs w:val="18"/>
              </w:rPr>
              <w:t>167~183</w:t>
            </w:r>
          </w:p>
        </w:tc>
        <w:tc>
          <w:tcPr>
            <w:tcW w:w="3849" w:type="dxa"/>
          </w:tcPr>
          <w:p w14:paraId="7359B560">
            <w:pPr>
              <w:spacing w:line="400" w:lineRule="exact"/>
              <w:ind w:right="-333" w:rightChars="-159"/>
              <w:jc w:val="center"/>
              <w:rPr>
                <w:rFonts w:ascii="Arial" w:hAnsi="Arial" w:cs="Arial"/>
                <w:sz w:val="18"/>
                <w:szCs w:val="18"/>
              </w:rPr>
            </w:pPr>
            <w:r>
              <w:rPr>
                <w:rFonts w:ascii="Arial" w:hAnsi="Arial" w:cs="Arial"/>
                <w:sz w:val="18"/>
                <w:szCs w:val="18"/>
              </w:rPr>
              <w:t>陆上绝少，其摧毁力极大</w:t>
            </w:r>
          </w:p>
        </w:tc>
        <w:tc>
          <w:tcPr>
            <w:tcW w:w="962" w:type="dxa"/>
          </w:tcPr>
          <w:p w14:paraId="1CD97B0A">
            <w:pPr>
              <w:spacing w:line="400" w:lineRule="exact"/>
              <w:ind w:left="-378" w:leftChars="-180" w:right="-333" w:rightChars="-159"/>
              <w:jc w:val="center"/>
              <w:rPr>
                <w:rFonts w:ascii="Arial" w:hAnsi="Arial" w:cs="Arial"/>
                <w:sz w:val="18"/>
                <w:szCs w:val="18"/>
              </w:rPr>
            </w:pPr>
            <w:r>
              <w:rPr>
                <w:rFonts w:ascii="Arial" w:hAnsi="Arial" w:cs="Arial"/>
                <w:sz w:val="18"/>
                <w:szCs w:val="18"/>
              </w:rPr>
              <w:t>非凡现象</w:t>
            </w:r>
          </w:p>
        </w:tc>
      </w:tr>
      <w:tr w14:paraId="78EF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2648E9A0">
            <w:pPr>
              <w:spacing w:line="400" w:lineRule="exact"/>
              <w:ind w:left="-373" w:leftChars="-178" w:right="-333" w:rightChars="-159"/>
              <w:jc w:val="center"/>
              <w:rPr>
                <w:rFonts w:ascii="Arial" w:hAnsi="Arial" w:cs="Arial"/>
                <w:sz w:val="18"/>
                <w:szCs w:val="18"/>
              </w:rPr>
            </w:pPr>
            <w:r>
              <w:rPr>
                <w:rFonts w:ascii="Arial" w:hAnsi="Arial" w:cs="Arial"/>
                <w:sz w:val="18"/>
                <w:szCs w:val="18"/>
              </w:rPr>
              <w:t>16</w:t>
            </w:r>
          </w:p>
        </w:tc>
        <w:tc>
          <w:tcPr>
            <w:tcW w:w="861" w:type="dxa"/>
          </w:tcPr>
          <w:p w14:paraId="364A20B5">
            <w:pPr>
              <w:spacing w:line="400" w:lineRule="exact"/>
              <w:ind w:left="-312" w:leftChars="-149" w:right="-333" w:rightChars="-159"/>
              <w:jc w:val="center"/>
              <w:rPr>
                <w:rFonts w:ascii="Arial" w:hAnsi="Arial" w:cs="Arial"/>
                <w:sz w:val="18"/>
                <w:szCs w:val="18"/>
              </w:rPr>
            </w:pPr>
            <w:r>
              <w:rPr>
                <w:rFonts w:ascii="Arial" w:hAnsi="Arial" w:cs="Arial"/>
                <w:sz w:val="18"/>
                <w:szCs w:val="18"/>
              </w:rPr>
              <w:t>飓风</w:t>
            </w:r>
          </w:p>
        </w:tc>
        <w:tc>
          <w:tcPr>
            <w:tcW w:w="1067" w:type="dxa"/>
          </w:tcPr>
          <w:p w14:paraId="12EA2FA4">
            <w:pPr>
              <w:spacing w:line="400" w:lineRule="exact"/>
              <w:ind w:left="-340" w:leftChars="-162" w:right="-333" w:rightChars="-159"/>
              <w:jc w:val="center"/>
              <w:rPr>
                <w:rFonts w:ascii="Arial" w:hAnsi="Arial" w:cs="Arial"/>
                <w:sz w:val="18"/>
                <w:szCs w:val="18"/>
              </w:rPr>
            </w:pPr>
            <w:r>
              <w:rPr>
                <w:rFonts w:ascii="Arial" w:hAnsi="Arial" w:cs="Arial"/>
                <w:sz w:val="18"/>
                <w:szCs w:val="18"/>
              </w:rPr>
              <w:t>51.0~56.0</w:t>
            </w:r>
          </w:p>
        </w:tc>
        <w:tc>
          <w:tcPr>
            <w:tcW w:w="962" w:type="dxa"/>
          </w:tcPr>
          <w:p w14:paraId="7E01AACB">
            <w:pPr>
              <w:spacing w:line="400" w:lineRule="exact"/>
              <w:ind w:left="-331" w:leftChars="-158" w:right="-333" w:rightChars="-159"/>
              <w:jc w:val="center"/>
              <w:rPr>
                <w:rFonts w:ascii="Arial" w:hAnsi="Arial" w:cs="Arial"/>
                <w:sz w:val="18"/>
                <w:szCs w:val="18"/>
              </w:rPr>
            </w:pPr>
            <w:r>
              <w:rPr>
                <w:rFonts w:ascii="Arial" w:hAnsi="Arial" w:cs="Arial"/>
                <w:sz w:val="18"/>
                <w:szCs w:val="18"/>
              </w:rPr>
              <w:t>184~201</w:t>
            </w:r>
          </w:p>
        </w:tc>
        <w:tc>
          <w:tcPr>
            <w:tcW w:w="3849" w:type="dxa"/>
          </w:tcPr>
          <w:p w14:paraId="6E0D7743">
            <w:pPr>
              <w:spacing w:line="400" w:lineRule="exact"/>
              <w:ind w:right="-333" w:rightChars="-159"/>
              <w:jc w:val="center"/>
              <w:rPr>
                <w:rFonts w:ascii="Arial" w:hAnsi="Arial" w:cs="Arial"/>
                <w:sz w:val="18"/>
                <w:szCs w:val="18"/>
              </w:rPr>
            </w:pPr>
            <w:r>
              <w:rPr>
                <w:rFonts w:ascii="Arial" w:hAnsi="Arial" w:cs="Arial"/>
                <w:sz w:val="18"/>
                <w:szCs w:val="18"/>
              </w:rPr>
              <w:t>陆上绝少，其摧毁力极大</w:t>
            </w:r>
          </w:p>
        </w:tc>
        <w:tc>
          <w:tcPr>
            <w:tcW w:w="962" w:type="dxa"/>
          </w:tcPr>
          <w:p w14:paraId="66BF0D9F">
            <w:pPr>
              <w:spacing w:line="400" w:lineRule="exact"/>
              <w:ind w:left="-378" w:leftChars="-180" w:right="-333" w:rightChars="-159"/>
              <w:jc w:val="center"/>
              <w:rPr>
                <w:rFonts w:ascii="Arial" w:hAnsi="Arial" w:cs="Arial"/>
                <w:sz w:val="18"/>
                <w:szCs w:val="18"/>
              </w:rPr>
            </w:pPr>
            <w:r>
              <w:rPr>
                <w:rFonts w:ascii="Arial" w:hAnsi="Arial" w:cs="Arial"/>
                <w:sz w:val="18"/>
                <w:szCs w:val="18"/>
              </w:rPr>
              <w:t>非凡现象</w:t>
            </w:r>
          </w:p>
        </w:tc>
      </w:tr>
      <w:tr w14:paraId="739B2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15" w:type="dxa"/>
          </w:tcPr>
          <w:p w14:paraId="15E241AA">
            <w:pPr>
              <w:spacing w:line="400" w:lineRule="exact"/>
              <w:ind w:left="-373" w:leftChars="-178" w:right="-333" w:rightChars="-159"/>
              <w:jc w:val="center"/>
              <w:rPr>
                <w:rFonts w:ascii="Arial" w:hAnsi="Arial" w:cs="Arial"/>
                <w:sz w:val="18"/>
                <w:szCs w:val="18"/>
              </w:rPr>
            </w:pPr>
            <w:r>
              <w:rPr>
                <w:rFonts w:ascii="Arial" w:hAnsi="Arial" w:cs="Arial"/>
                <w:sz w:val="18"/>
                <w:szCs w:val="18"/>
              </w:rPr>
              <w:t>17</w:t>
            </w:r>
          </w:p>
        </w:tc>
        <w:tc>
          <w:tcPr>
            <w:tcW w:w="861" w:type="dxa"/>
          </w:tcPr>
          <w:p w14:paraId="148A7A84">
            <w:pPr>
              <w:spacing w:line="400" w:lineRule="exact"/>
              <w:ind w:left="-312" w:leftChars="-149" w:right="-333" w:rightChars="-159"/>
              <w:jc w:val="center"/>
              <w:rPr>
                <w:rFonts w:ascii="Arial" w:hAnsi="Arial" w:cs="Arial"/>
                <w:sz w:val="18"/>
                <w:szCs w:val="18"/>
              </w:rPr>
            </w:pPr>
            <w:r>
              <w:rPr>
                <w:rFonts w:ascii="Arial" w:hAnsi="Arial" w:cs="Arial"/>
                <w:sz w:val="18"/>
                <w:szCs w:val="18"/>
              </w:rPr>
              <w:t>飓风</w:t>
            </w:r>
          </w:p>
        </w:tc>
        <w:tc>
          <w:tcPr>
            <w:tcW w:w="1067" w:type="dxa"/>
          </w:tcPr>
          <w:p w14:paraId="55032FB2">
            <w:pPr>
              <w:spacing w:line="400" w:lineRule="exact"/>
              <w:ind w:left="-340" w:leftChars="-162" w:right="-333" w:rightChars="-159"/>
              <w:jc w:val="center"/>
              <w:rPr>
                <w:rFonts w:ascii="Arial" w:hAnsi="Arial" w:cs="Arial"/>
                <w:sz w:val="18"/>
                <w:szCs w:val="18"/>
              </w:rPr>
            </w:pPr>
            <w:r>
              <w:rPr>
                <w:rFonts w:ascii="Arial" w:hAnsi="Arial" w:cs="Arial"/>
                <w:sz w:val="18"/>
                <w:szCs w:val="18"/>
              </w:rPr>
              <w:t>56.1</w:t>
            </w:r>
            <w:r>
              <w:rPr>
                <w:rFonts w:hint="eastAsia" w:ascii="Arial" w:hAnsi="Arial" w:cs="Arial"/>
                <w:sz w:val="18"/>
                <w:szCs w:val="18"/>
              </w:rPr>
              <w:t>~</w:t>
            </w:r>
            <w:r>
              <w:rPr>
                <w:rFonts w:ascii="Arial" w:hAnsi="Arial" w:cs="Arial"/>
                <w:sz w:val="18"/>
                <w:szCs w:val="18"/>
              </w:rPr>
              <w:t>61.2</w:t>
            </w:r>
          </w:p>
        </w:tc>
        <w:tc>
          <w:tcPr>
            <w:tcW w:w="962" w:type="dxa"/>
          </w:tcPr>
          <w:p w14:paraId="5F816F14">
            <w:pPr>
              <w:spacing w:line="400" w:lineRule="exact"/>
              <w:ind w:left="-331" w:leftChars="-158" w:right="-333" w:rightChars="-159"/>
              <w:jc w:val="center"/>
              <w:rPr>
                <w:rFonts w:ascii="Arial" w:hAnsi="Arial" w:cs="Arial"/>
                <w:sz w:val="18"/>
                <w:szCs w:val="18"/>
              </w:rPr>
            </w:pPr>
            <w:r>
              <w:rPr>
                <w:rFonts w:ascii="Arial" w:hAnsi="Arial" w:cs="Arial"/>
                <w:sz w:val="18"/>
                <w:szCs w:val="18"/>
              </w:rPr>
              <w:t>202~220</w:t>
            </w:r>
          </w:p>
        </w:tc>
        <w:tc>
          <w:tcPr>
            <w:tcW w:w="3849" w:type="dxa"/>
          </w:tcPr>
          <w:p w14:paraId="67F1F476">
            <w:pPr>
              <w:spacing w:line="400" w:lineRule="exact"/>
              <w:ind w:right="-333" w:rightChars="-159"/>
              <w:jc w:val="center"/>
              <w:rPr>
                <w:rFonts w:ascii="Arial" w:hAnsi="Arial" w:cs="Arial"/>
                <w:sz w:val="18"/>
                <w:szCs w:val="18"/>
              </w:rPr>
            </w:pPr>
            <w:r>
              <w:rPr>
                <w:rFonts w:ascii="Arial" w:hAnsi="Arial" w:cs="Arial"/>
                <w:sz w:val="18"/>
                <w:szCs w:val="18"/>
              </w:rPr>
              <w:t>陆上绝少，其摧毁力极大</w:t>
            </w:r>
          </w:p>
        </w:tc>
        <w:tc>
          <w:tcPr>
            <w:tcW w:w="962" w:type="dxa"/>
          </w:tcPr>
          <w:p w14:paraId="7C2876D6">
            <w:pPr>
              <w:spacing w:line="400" w:lineRule="exact"/>
              <w:ind w:left="-378" w:leftChars="-180" w:right="-333" w:rightChars="-159"/>
              <w:jc w:val="center"/>
              <w:rPr>
                <w:rFonts w:ascii="Arial" w:hAnsi="Arial" w:cs="Arial"/>
                <w:sz w:val="18"/>
                <w:szCs w:val="18"/>
              </w:rPr>
            </w:pPr>
            <w:r>
              <w:rPr>
                <w:rFonts w:ascii="Arial" w:hAnsi="Arial" w:cs="Arial"/>
                <w:sz w:val="18"/>
                <w:szCs w:val="18"/>
              </w:rPr>
              <w:t>非凡现象</w:t>
            </w:r>
          </w:p>
        </w:tc>
      </w:tr>
    </w:tbl>
    <w:p w14:paraId="3AE0E0BC">
      <w:pPr>
        <w:ind w:right="-333" w:rightChars="-159"/>
        <w:jc w:val="left"/>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432D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08AF2419">
            <w:pPr>
              <w:jc w:val="center"/>
              <w:rPr>
                <w:rFonts w:ascii="Arial" w:hAnsi="Arial" w:eastAsia="黑体" w:cs="Arial"/>
                <w:sz w:val="28"/>
                <w:szCs w:val="28"/>
              </w:rPr>
            </w:pPr>
            <w:r>
              <w:rPr>
                <w:rFonts w:ascii="Arial" w:hAnsi="Arial" w:eastAsia="黑体" w:cs="Arial"/>
                <w:sz w:val="44"/>
                <w:szCs w:val="44"/>
              </w:rPr>
              <w:br w:type="page"/>
            </w:r>
            <w:r>
              <w:rPr>
                <w:rFonts w:ascii="Arial" w:hAnsi="Arial" w:eastAsia="黑体" w:cs="Arial"/>
                <w:sz w:val="28"/>
                <w:szCs w:val="28"/>
              </w:rPr>
              <w:t>9</w:t>
            </w:r>
          </w:p>
        </w:tc>
        <w:tc>
          <w:tcPr>
            <w:tcW w:w="8054" w:type="dxa"/>
            <w:shd w:val="clear" w:color="auto" w:fill="C0C0C0"/>
          </w:tcPr>
          <w:p w14:paraId="16BD7D71">
            <w:pPr>
              <w:jc w:val="left"/>
              <w:rPr>
                <w:rFonts w:ascii="Arial" w:hAnsi="Arial" w:eastAsia="黑体" w:cs="Arial"/>
                <w:sz w:val="28"/>
                <w:szCs w:val="28"/>
              </w:rPr>
            </w:pPr>
            <w:r>
              <w:rPr>
                <w:rFonts w:ascii="Arial" w:hAnsi="Arial" w:eastAsia="黑体" w:cs="Arial"/>
                <w:b/>
                <w:sz w:val="28"/>
                <w:szCs w:val="28"/>
              </w:rPr>
              <w:t>使用上的注意事项</w:t>
            </w:r>
          </w:p>
        </w:tc>
      </w:tr>
    </w:tbl>
    <w:p w14:paraId="45283B90">
      <w:pPr>
        <w:spacing w:line="240" w:lineRule="exact"/>
        <w:ind w:right="-333" w:rightChars="-159"/>
        <w:jc w:val="left"/>
        <w:rPr>
          <w:rFonts w:ascii="Arial" w:hAnsi="Arial" w:cs="Arial"/>
          <w:sz w:val="24"/>
        </w:rPr>
      </w:pPr>
    </w:p>
    <w:p w14:paraId="2CA4C873">
      <w:pPr>
        <w:spacing w:line="400" w:lineRule="exact"/>
        <w:ind w:right="-333" w:rightChars="-159"/>
        <w:jc w:val="left"/>
        <w:rPr>
          <w:rFonts w:ascii="Arial" w:hAnsi="Arial" w:cs="Arial"/>
          <w:color w:val="000000"/>
          <w:kern w:val="0"/>
          <w:sz w:val="24"/>
        </w:rPr>
      </w:pPr>
      <w:r>
        <w:rPr>
          <w:rFonts w:hint="eastAsia" w:ascii="Arial" w:hAnsi="Arial" w:cs="Arial"/>
          <w:color w:val="000000"/>
          <w:kern w:val="0"/>
          <w:sz w:val="24"/>
        </w:rPr>
        <w:t>（1）</w:t>
      </w:r>
      <w:r>
        <w:rPr>
          <w:rFonts w:ascii="Arial" w:hAnsi="Arial" w:cs="Arial"/>
          <w:color w:val="000000"/>
          <w:kern w:val="0"/>
          <w:sz w:val="24"/>
        </w:rPr>
        <w:t>请检查包装是否完好，并核对传感器型号和规格是否与您选购的产品相符</w:t>
      </w:r>
      <w:r>
        <w:rPr>
          <w:rFonts w:hint="eastAsia" w:ascii="Arial" w:hAnsi="Arial" w:cs="Arial"/>
          <w:color w:val="000000"/>
          <w:kern w:val="0"/>
          <w:sz w:val="24"/>
        </w:rPr>
        <w:t>。</w:t>
      </w:r>
    </w:p>
    <w:p w14:paraId="04D36AC3">
      <w:pPr>
        <w:spacing w:line="400" w:lineRule="exact"/>
        <w:ind w:right="-333" w:rightChars="-159"/>
        <w:jc w:val="left"/>
        <w:rPr>
          <w:rFonts w:ascii="Arial" w:hAnsi="Arial" w:cs="Arial"/>
          <w:color w:val="000000"/>
          <w:kern w:val="0"/>
          <w:sz w:val="24"/>
        </w:rPr>
      </w:pPr>
      <w:r>
        <w:rPr>
          <w:rFonts w:hint="eastAsia" w:ascii="Arial" w:hAnsi="Arial" w:cs="Arial"/>
          <w:color w:val="000000"/>
          <w:kern w:val="0"/>
          <w:sz w:val="24"/>
        </w:rPr>
        <w:t>（2）</w:t>
      </w:r>
      <w:r>
        <w:rPr>
          <w:rFonts w:ascii="Arial" w:hAnsi="Arial" w:cs="Arial"/>
          <w:color w:val="000000"/>
          <w:kern w:val="0"/>
          <w:sz w:val="24"/>
        </w:rPr>
        <w:t>不能带电接线，接完线检查无误后方可通电</w:t>
      </w:r>
      <w:r>
        <w:rPr>
          <w:rFonts w:hint="eastAsia" w:ascii="Arial" w:hAnsi="Arial" w:cs="Arial"/>
          <w:color w:val="000000"/>
          <w:kern w:val="0"/>
          <w:sz w:val="24"/>
        </w:rPr>
        <w:t>。</w:t>
      </w:r>
    </w:p>
    <w:p w14:paraId="2481D705">
      <w:pPr>
        <w:spacing w:line="400" w:lineRule="exact"/>
        <w:ind w:right="-333" w:rightChars="-159"/>
        <w:jc w:val="left"/>
        <w:rPr>
          <w:rFonts w:ascii="Arial" w:hAnsi="Arial" w:cs="Arial"/>
          <w:color w:val="000000"/>
          <w:kern w:val="0"/>
          <w:sz w:val="24"/>
        </w:rPr>
      </w:pPr>
      <w:r>
        <w:rPr>
          <w:rFonts w:hint="eastAsia" w:ascii="Arial" w:hAnsi="Arial" w:cs="Arial"/>
          <w:color w:val="000000"/>
          <w:kern w:val="0"/>
          <w:sz w:val="24"/>
        </w:rPr>
        <w:t>（3）</w:t>
      </w:r>
      <w:r>
        <w:rPr>
          <w:rFonts w:ascii="Arial" w:hAnsi="Arial" w:cs="Arial"/>
          <w:color w:val="000000"/>
          <w:kern w:val="0"/>
          <w:sz w:val="24"/>
        </w:rPr>
        <w:t>用户在使用时不要改动本产品出厂时已焊好的元器件和已接好的导线</w:t>
      </w:r>
      <w:r>
        <w:rPr>
          <w:rFonts w:hint="eastAsia" w:ascii="Arial" w:hAnsi="Arial" w:cs="Arial"/>
          <w:color w:val="000000"/>
          <w:kern w:val="0"/>
          <w:sz w:val="24"/>
        </w:rPr>
        <w:t>。</w:t>
      </w:r>
    </w:p>
    <w:p w14:paraId="0C71A6AE">
      <w:pPr>
        <w:spacing w:line="400" w:lineRule="exact"/>
        <w:ind w:right="-482" w:rightChars="-230"/>
        <w:jc w:val="left"/>
        <w:rPr>
          <w:rFonts w:ascii="Arial" w:hAnsi="Arial" w:cs="Arial"/>
          <w:color w:val="000000"/>
          <w:kern w:val="0"/>
          <w:sz w:val="24"/>
        </w:rPr>
      </w:pPr>
      <w:r>
        <w:rPr>
          <w:rFonts w:hint="eastAsia" w:ascii="Arial" w:hAnsi="Arial" w:cs="Arial"/>
          <w:color w:val="000000"/>
          <w:kern w:val="0"/>
          <w:sz w:val="24"/>
        </w:rPr>
        <w:t>（4）</w:t>
      </w:r>
      <w:r>
        <w:rPr>
          <w:rFonts w:ascii="Arial" w:hAnsi="Arial" w:cs="Arial"/>
          <w:color w:val="000000"/>
          <w:kern w:val="0"/>
          <w:sz w:val="24"/>
        </w:rPr>
        <w:t>传感器属于精密器件，用户在使用时请不要自行拆卸，以免造成产品的损坏</w:t>
      </w:r>
      <w:r>
        <w:rPr>
          <w:rFonts w:hint="eastAsia" w:ascii="Arial" w:hAnsi="Arial" w:cs="Arial"/>
          <w:color w:val="000000"/>
          <w:kern w:val="0"/>
          <w:sz w:val="24"/>
        </w:rPr>
        <w:t>。</w:t>
      </w:r>
    </w:p>
    <w:p w14:paraId="17960C9B">
      <w:pPr>
        <w:spacing w:line="400" w:lineRule="exact"/>
        <w:ind w:right="-333" w:rightChars="-159"/>
        <w:jc w:val="left"/>
        <w:rPr>
          <w:rFonts w:ascii="Arial" w:hAnsi="Arial" w:cs="Arial"/>
          <w:color w:val="000000"/>
          <w:kern w:val="0"/>
          <w:sz w:val="24"/>
        </w:rPr>
      </w:pPr>
      <w:r>
        <w:rPr>
          <w:rFonts w:hint="eastAsia" w:ascii="Arial" w:hAnsi="Arial" w:cs="Arial"/>
          <w:color w:val="000000"/>
          <w:kern w:val="0"/>
          <w:sz w:val="24"/>
        </w:rPr>
        <w:t>（5）</w:t>
      </w:r>
      <w:r>
        <w:rPr>
          <w:rFonts w:ascii="Arial" w:hAnsi="Arial" w:cs="Arial"/>
          <w:color w:val="000000"/>
          <w:kern w:val="0"/>
          <w:sz w:val="24"/>
        </w:rPr>
        <w:t>避免粘性粒子进入传感器内部，防潮湿，以免影响测量性能。</w:t>
      </w:r>
    </w:p>
    <w:p w14:paraId="63BF5724">
      <w:pPr>
        <w:spacing w:line="400" w:lineRule="exact"/>
        <w:ind w:right="-333" w:rightChars="-159"/>
        <w:jc w:val="left"/>
        <w:rPr>
          <w:rFonts w:hint="default" w:ascii="Arial" w:hAnsi="Arial" w:cs="Arial"/>
          <w:color w:val="000000"/>
          <w:kern w:val="0"/>
          <w:sz w:val="24"/>
        </w:rPr>
      </w:pPr>
      <w:r>
        <w:rPr>
          <w:rFonts w:hint="eastAsia" w:ascii="Arial" w:hAnsi="Arial" w:cs="Arial"/>
          <w:color w:val="000000"/>
          <w:kern w:val="0"/>
          <w:sz w:val="24"/>
          <w:lang w:eastAsia="zh-CN"/>
        </w:rPr>
        <w:t>（</w:t>
      </w:r>
      <w:r>
        <w:rPr>
          <w:rFonts w:hint="eastAsia" w:ascii="Arial" w:hAnsi="Arial" w:cs="Arial"/>
          <w:color w:val="000000"/>
          <w:kern w:val="0"/>
          <w:sz w:val="24"/>
          <w:lang w:val="en-US" w:eastAsia="zh-CN"/>
        </w:rPr>
        <w:t>6</w:t>
      </w:r>
      <w:r>
        <w:rPr>
          <w:rFonts w:hint="eastAsia" w:ascii="Arial" w:hAnsi="Arial" w:cs="Arial"/>
          <w:color w:val="000000"/>
          <w:kern w:val="0"/>
          <w:sz w:val="24"/>
          <w:lang w:eastAsia="zh-CN"/>
        </w:rPr>
        <w:t>）</w:t>
      </w:r>
      <w:r>
        <w:rPr>
          <w:rFonts w:hint="default" w:ascii="Arial" w:hAnsi="Arial" w:cs="Arial"/>
          <w:color w:val="000000"/>
          <w:kern w:val="0"/>
          <w:sz w:val="24"/>
        </w:rPr>
        <w:t>警告：人身伤害风险</w:t>
      </w:r>
    </w:p>
    <w:p w14:paraId="7B636A96">
      <w:pPr>
        <w:spacing w:line="400" w:lineRule="exact"/>
        <w:ind w:right="-333" w:rightChars="-159"/>
        <w:jc w:val="left"/>
        <w:rPr>
          <w:rFonts w:ascii="Arial" w:hAnsi="Arial" w:cs="Arial"/>
          <w:color w:val="000000"/>
          <w:kern w:val="0"/>
          <w:sz w:val="24"/>
        </w:rPr>
      </w:pPr>
      <w:r>
        <w:rPr>
          <w:rFonts w:hint="default" w:ascii="Arial" w:hAnsi="Arial" w:cs="Arial"/>
          <w:color w:val="000000"/>
          <w:kern w:val="0"/>
          <w:sz w:val="24"/>
        </w:rPr>
        <w:t>严禁将此设备用作安全装置、紧急停止装置，或用于任何可能因设备故障导致人身伤害的场合。</w:t>
      </w:r>
    </w:p>
    <w:p w14:paraId="3CD0973F">
      <w:pPr>
        <w:spacing w:line="400" w:lineRule="exact"/>
        <w:ind w:right="-333" w:rightChars="-159"/>
        <w:jc w:val="left"/>
        <w:rPr>
          <w:rFonts w:hint="default" w:ascii="Arial" w:hAnsi="Arial" w:cs="Arial"/>
          <w:color w:val="000000"/>
          <w:kern w:val="0"/>
          <w:sz w:val="24"/>
        </w:rPr>
      </w:pPr>
      <w:r>
        <w:rPr>
          <w:rFonts w:hint="eastAsia" w:ascii="Arial" w:hAnsi="Arial" w:cs="Arial"/>
          <w:color w:val="000000"/>
          <w:kern w:val="0"/>
          <w:sz w:val="24"/>
          <w:lang w:val="en-US" w:eastAsia="zh-CN"/>
        </w:rPr>
        <w:t>（7）</w:t>
      </w:r>
      <w:r>
        <w:rPr>
          <w:rFonts w:hint="default" w:ascii="Arial" w:hAnsi="Arial" w:cs="Arial"/>
          <w:color w:val="000000"/>
          <w:kern w:val="0"/>
          <w:sz w:val="24"/>
        </w:rPr>
        <w:t>使用限制</w:t>
      </w:r>
    </w:p>
    <w:p w14:paraId="29CB1398">
      <w:pPr>
        <w:spacing w:line="400" w:lineRule="exact"/>
        <w:ind w:right="-333" w:rightChars="-159"/>
        <w:jc w:val="left"/>
        <w:rPr>
          <w:rFonts w:ascii="Arial" w:hAnsi="Arial" w:cs="Arial"/>
          <w:color w:val="000000"/>
          <w:kern w:val="0"/>
          <w:sz w:val="24"/>
        </w:rPr>
      </w:pPr>
      <w:r>
        <w:rPr>
          <w:rFonts w:hint="default" w:ascii="Arial" w:hAnsi="Arial" w:cs="Arial"/>
          <w:color w:val="000000"/>
          <w:kern w:val="0"/>
          <w:sz w:val="24"/>
        </w:rPr>
        <w:t>本设备仅限按其设计用途及授权范围内使用。</w:t>
      </w:r>
    </w:p>
    <w:p w14:paraId="0CF15316">
      <w:pPr>
        <w:spacing w:line="400" w:lineRule="exact"/>
        <w:ind w:right="-333" w:rightChars="-159"/>
        <w:jc w:val="left"/>
        <w:rPr>
          <w:rFonts w:ascii="Arial" w:hAnsi="Arial" w:cs="Arial"/>
          <w:color w:val="000000"/>
          <w:kern w:val="0"/>
          <w:sz w:val="24"/>
        </w:rPr>
      </w:pPr>
      <w:r>
        <w:rPr>
          <w:rFonts w:hint="default" w:ascii="Arial" w:hAnsi="Arial" w:cs="Arial"/>
          <w:color w:val="000000"/>
          <w:kern w:val="0"/>
          <w:sz w:val="24"/>
        </w:rPr>
        <w:t>在安装、操作或维修前，必须仔细阅读并理解技术手册中的相关说明。</w:t>
      </w:r>
    </w:p>
    <w:p w14:paraId="353ABC46">
      <w:pPr>
        <w:spacing w:line="400" w:lineRule="exact"/>
        <w:ind w:right="-333" w:rightChars="-159"/>
        <w:jc w:val="left"/>
        <w:rPr>
          <w:rFonts w:ascii="Arial" w:hAnsi="Arial" w:cs="Arial"/>
          <w:color w:val="000000"/>
          <w:kern w:val="0"/>
          <w:sz w:val="24"/>
        </w:rPr>
      </w:pPr>
      <w:r>
        <w:rPr>
          <w:rFonts w:hint="default" w:ascii="Arial" w:hAnsi="Arial" w:cs="Arial"/>
          <w:color w:val="000000"/>
          <w:kern w:val="0"/>
          <w:sz w:val="24"/>
        </w:rPr>
        <w:t>未遵守上述警告和指引可能导致死亡或严重人身伤害。</w:t>
      </w:r>
    </w:p>
    <w:p w14:paraId="6A0F61C9">
      <w:pPr>
        <w:ind w:right="-333" w:rightChars="-159"/>
        <w:jc w:val="left"/>
        <w:rPr>
          <w:rFonts w:ascii="Arial" w:hAnsi="Arial" w:cs="Arial"/>
          <w:color w:val="000000"/>
          <w:kern w:val="0"/>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4B628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7A623148">
            <w:pPr>
              <w:jc w:val="center"/>
              <w:rPr>
                <w:rFonts w:ascii="Arial" w:hAnsi="Arial" w:eastAsia="黑体" w:cs="Arial"/>
                <w:sz w:val="28"/>
                <w:szCs w:val="28"/>
              </w:rPr>
            </w:pPr>
            <w:r>
              <w:rPr>
                <w:rFonts w:ascii="Arial" w:hAnsi="Arial" w:eastAsia="黑体" w:cs="Arial"/>
                <w:sz w:val="44"/>
                <w:szCs w:val="44"/>
              </w:rPr>
              <w:br w:type="page"/>
            </w:r>
            <w:r>
              <w:rPr>
                <w:rFonts w:hint="eastAsia" w:ascii="Arial" w:hAnsi="Arial" w:eastAsia="黑体" w:cs="Arial"/>
                <w:sz w:val="28"/>
                <w:szCs w:val="28"/>
              </w:rPr>
              <w:t>10</w:t>
            </w:r>
          </w:p>
        </w:tc>
        <w:tc>
          <w:tcPr>
            <w:tcW w:w="8054" w:type="dxa"/>
            <w:shd w:val="clear" w:color="auto" w:fill="C0C0C0"/>
          </w:tcPr>
          <w:p w14:paraId="40336C6A">
            <w:pPr>
              <w:jc w:val="left"/>
              <w:rPr>
                <w:rFonts w:ascii="Arial" w:hAnsi="Arial" w:eastAsia="黑体" w:cs="Arial"/>
                <w:sz w:val="28"/>
                <w:szCs w:val="28"/>
              </w:rPr>
            </w:pPr>
            <w:r>
              <w:rPr>
                <w:rFonts w:ascii="Arial" w:eastAsia="黑体" w:cs="Arial"/>
                <w:b/>
                <w:sz w:val="28"/>
                <w:szCs w:val="28"/>
              </w:rPr>
              <w:t>产品保修</w:t>
            </w:r>
          </w:p>
        </w:tc>
      </w:tr>
    </w:tbl>
    <w:p w14:paraId="7C285B84">
      <w:pPr>
        <w:spacing w:line="240" w:lineRule="exact"/>
        <w:ind w:right="-333" w:rightChars="-159"/>
        <w:jc w:val="left"/>
        <w:rPr>
          <w:rFonts w:ascii="Arial" w:cs="Arial"/>
          <w:sz w:val="24"/>
        </w:rPr>
      </w:pPr>
    </w:p>
    <w:p w14:paraId="3DF4E468">
      <w:pPr>
        <w:spacing w:line="400" w:lineRule="exact"/>
        <w:ind w:right="-333" w:rightChars="-159" w:firstLine="480" w:firstLineChars="200"/>
        <w:jc w:val="left"/>
      </w:pPr>
      <w:r>
        <w:rPr>
          <w:rFonts w:ascii="Arial" w:cs="Arial"/>
          <w:sz w:val="24"/>
        </w:rPr>
        <w:t>本产品保修期为一年。从发货之日算起，十二个月内，因传感器质量问题（非人为损坏）而引起的故障，本公司负责免费维修或更换，超过保修期后只收成本费。</w:t>
      </w:r>
    </w:p>
    <w:sectPr>
      <w:headerReference r:id="rId3" w:type="default"/>
      <w:footerReference r:id="rId4" w:type="default"/>
      <w:footerReference r:id="rId5" w:type="even"/>
      <w:pgSz w:w="11906" w:h="16838"/>
      <w:pgMar w:top="1440" w:right="1797" w:bottom="1440" w:left="1797" w:header="851" w:footer="992" w:gutter="0"/>
      <w:pgNumType w:start="0"/>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2C8F8">
    <w:pPr>
      <w:pStyle w:val="4"/>
      <w:framePr w:wrap="around" w:vAnchor="text" w:hAnchor="page" w:x="5951" w:y="267"/>
      <w:jc w:val="center"/>
      <w:rPr>
        <w:rStyle w:val="9"/>
      </w:rPr>
    </w:pPr>
    <w:r>
      <w:rPr>
        <w:rStyle w:val="9"/>
        <w:rFonts w:hint="eastAsia"/>
      </w:rPr>
      <w:t>第</w:t>
    </w:r>
    <w:r>
      <w:rPr>
        <w:rStyle w:val="9"/>
      </w:rPr>
      <w:fldChar w:fldCharType="begin"/>
    </w:r>
    <w:r>
      <w:rPr>
        <w:rStyle w:val="9"/>
      </w:rPr>
      <w:instrText xml:space="preserve"> PAGE </w:instrText>
    </w:r>
    <w:r>
      <w:rPr>
        <w:rStyle w:val="9"/>
      </w:rPr>
      <w:fldChar w:fldCharType="separate"/>
    </w:r>
    <w:r>
      <w:rPr>
        <w:rStyle w:val="9"/>
      </w:rPr>
      <w:t>4</w:t>
    </w:r>
    <w:r>
      <w:rPr>
        <w:rStyle w:val="9"/>
      </w:rPr>
      <w:fldChar w:fldCharType="end"/>
    </w:r>
    <w:r>
      <w:rPr>
        <w:rStyle w:val="9"/>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BBD27">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21FD007B">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5ACCD">
    <w:pPr>
      <w:tabs>
        <w:tab w:val="center" w:pos="4153"/>
        <w:tab w:val="right" w:pos="8306"/>
      </w:tabs>
    </w:pPr>
    <w:r>
      <w:drawing>
        <wp:anchor distT="0" distB="0" distL="114300" distR="114300" simplePos="0" relativeHeight="251659264" behindDoc="0" locked="0" layoutInCell="1" allowOverlap="1">
          <wp:simplePos x="0" y="0"/>
          <wp:positionH relativeFrom="column">
            <wp:posOffset>86995</wp:posOffset>
          </wp:positionH>
          <wp:positionV relativeFrom="paragraph">
            <wp:posOffset>35560</wp:posOffset>
          </wp:positionV>
          <wp:extent cx="703580" cy="344805"/>
          <wp:effectExtent l="0" t="0" r="0" b="0"/>
          <wp:wrapNone/>
          <wp:docPr id="12" name="图片 3" descr="D:\新建文件夹 (2)\兆泰盛logo2.png兆泰盛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D:\新建文件夹 (2)\兆泰盛logo2.png兆泰盛logo2"/>
                  <pic:cNvPicPr>
                    <a:picLocks noChangeAspect="1" noChangeArrowheads="1"/>
                  </pic:cNvPicPr>
                </pic:nvPicPr>
                <pic:blipFill>
                  <a:blip r:embed="rId1"/>
                  <a:srcRect/>
                  <a:stretch>
                    <a:fillRect/>
                  </a:stretch>
                </pic:blipFill>
                <pic:spPr>
                  <a:xfrm>
                    <a:off x="0" y="0"/>
                    <a:ext cx="703580" cy="344805"/>
                  </a:xfrm>
                  <a:prstGeom prst="rect">
                    <a:avLst/>
                  </a:prstGeom>
                  <a:noFill/>
                  <a:ln w="9525">
                    <a:noFill/>
                    <a:miter lim="800000"/>
                    <a:headEnd/>
                    <a:tailEnd/>
                  </a:ln>
                </pic:spPr>
              </pic:pic>
            </a:graphicData>
          </a:graphic>
        </wp:anchor>
      </w:drawing>
    </w:r>
  </w:p>
  <w:p w14:paraId="29BB79AB">
    <w:pPr>
      <w:tabs>
        <w:tab w:val="center" w:pos="4153"/>
        <w:tab w:val="right" w:pos="8306"/>
      </w:tabs>
    </w:pPr>
    <w:r>
      <w:rPr>
        <w:rFonts w:hint="eastAsia" w:ascii="微软雅黑" w:hAnsi="微软雅黑" w:eastAsia="微软雅黑"/>
        <w:sz w:val="16"/>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ODhiYjY0NWVhNmZlYmY2N2UwYjM5MThhMTM2NWQzNTEifQ=="/>
  </w:docVars>
  <w:rsids>
    <w:rsidRoot w:val="002C3B55"/>
    <w:rsid w:val="000034A3"/>
    <w:rsid w:val="00007521"/>
    <w:rsid w:val="00011758"/>
    <w:rsid w:val="00015AD0"/>
    <w:rsid w:val="000161AD"/>
    <w:rsid w:val="00020AF0"/>
    <w:rsid w:val="000222A0"/>
    <w:rsid w:val="0004124A"/>
    <w:rsid w:val="00044EFD"/>
    <w:rsid w:val="00046B3B"/>
    <w:rsid w:val="00052FDD"/>
    <w:rsid w:val="00054579"/>
    <w:rsid w:val="00063CB8"/>
    <w:rsid w:val="000A1434"/>
    <w:rsid w:val="000A29AA"/>
    <w:rsid w:val="000A6397"/>
    <w:rsid w:val="000B64B6"/>
    <w:rsid w:val="000E4609"/>
    <w:rsid w:val="00120460"/>
    <w:rsid w:val="00122D49"/>
    <w:rsid w:val="00130D40"/>
    <w:rsid w:val="00141D12"/>
    <w:rsid w:val="00141F47"/>
    <w:rsid w:val="00141F62"/>
    <w:rsid w:val="00146451"/>
    <w:rsid w:val="00192629"/>
    <w:rsid w:val="001A7453"/>
    <w:rsid w:val="001B0A53"/>
    <w:rsid w:val="001B5B7F"/>
    <w:rsid w:val="001E48FB"/>
    <w:rsid w:val="00206875"/>
    <w:rsid w:val="00210290"/>
    <w:rsid w:val="0022743B"/>
    <w:rsid w:val="00243965"/>
    <w:rsid w:val="00257A7C"/>
    <w:rsid w:val="0026585F"/>
    <w:rsid w:val="00270808"/>
    <w:rsid w:val="00271EB1"/>
    <w:rsid w:val="00272856"/>
    <w:rsid w:val="00280C91"/>
    <w:rsid w:val="00286364"/>
    <w:rsid w:val="002A60C3"/>
    <w:rsid w:val="002A63D8"/>
    <w:rsid w:val="002B15FD"/>
    <w:rsid w:val="002B2047"/>
    <w:rsid w:val="002B5E5D"/>
    <w:rsid w:val="002B5FC1"/>
    <w:rsid w:val="002C1EA3"/>
    <w:rsid w:val="002C3B55"/>
    <w:rsid w:val="002D2FB1"/>
    <w:rsid w:val="002D6E55"/>
    <w:rsid w:val="002E1FEB"/>
    <w:rsid w:val="002E4A8E"/>
    <w:rsid w:val="002F0F0A"/>
    <w:rsid w:val="003157F5"/>
    <w:rsid w:val="00317CB9"/>
    <w:rsid w:val="0032197C"/>
    <w:rsid w:val="00355D1D"/>
    <w:rsid w:val="00357F46"/>
    <w:rsid w:val="00366D3B"/>
    <w:rsid w:val="003722E9"/>
    <w:rsid w:val="0038219B"/>
    <w:rsid w:val="003853DC"/>
    <w:rsid w:val="00385988"/>
    <w:rsid w:val="00394517"/>
    <w:rsid w:val="00396539"/>
    <w:rsid w:val="003A114D"/>
    <w:rsid w:val="003B174B"/>
    <w:rsid w:val="003B2B2B"/>
    <w:rsid w:val="003C0565"/>
    <w:rsid w:val="003D643B"/>
    <w:rsid w:val="003D72F0"/>
    <w:rsid w:val="003F5A3F"/>
    <w:rsid w:val="00404350"/>
    <w:rsid w:val="00410BC3"/>
    <w:rsid w:val="0041181A"/>
    <w:rsid w:val="004239C7"/>
    <w:rsid w:val="00431196"/>
    <w:rsid w:val="00440023"/>
    <w:rsid w:val="004471E5"/>
    <w:rsid w:val="0048105C"/>
    <w:rsid w:val="004834BB"/>
    <w:rsid w:val="004B1A6E"/>
    <w:rsid w:val="004B450B"/>
    <w:rsid w:val="004C1A11"/>
    <w:rsid w:val="004C4AC9"/>
    <w:rsid w:val="004E7D85"/>
    <w:rsid w:val="00515687"/>
    <w:rsid w:val="00517A14"/>
    <w:rsid w:val="00527813"/>
    <w:rsid w:val="00545A4E"/>
    <w:rsid w:val="0054615F"/>
    <w:rsid w:val="00560334"/>
    <w:rsid w:val="00561F72"/>
    <w:rsid w:val="00575904"/>
    <w:rsid w:val="00582D81"/>
    <w:rsid w:val="005859D3"/>
    <w:rsid w:val="005935CB"/>
    <w:rsid w:val="00595953"/>
    <w:rsid w:val="00596033"/>
    <w:rsid w:val="005B3378"/>
    <w:rsid w:val="005C3225"/>
    <w:rsid w:val="005C7EAA"/>
    <w:rsid w:val="005D2B43"/>
    <w:rsid w:val="005D3DBF"/>
    <w:rsid w:val="005F08CA"/>
    <w:rsid w:val="006025C5"/>
    <w:rsid w:val="006076AB"/>
    <w:rsid w:val="00614277"/>
    <w:rsid w:val="00624472"/>
    <w:rsid w:val="00627D92"/>
    <w:rsid w:val="0063788E"/>
    <w:rsid w:val="006453F4"/>
    <w:rsid w:val="0065107C"/>
    <w:rsid w:val="00672356"/>
    <w:rsid w:val="006744C3"/>
    <w:rsid w:val="00684B70"/>
    <w:rsid w:val="0068515A"/>
    <w:rsid w:val="006876DB"/>
    <w:rsid w:val="006935D3"/>
    <w:rsid w:val="00695D4A"/>
    <w:rsid w:val="0069645E"/>
    <w:rsid w:val="006B2F3A"/>
    <w:rsid w:val="006C4EBA"/>
    <w:rsid w:val="006D32FE"/>
    <w:rsid w:val="006F1E39"/>
    <w:rsid w:val="006F3746"/>
    <w:rsid w:val="006F4591"/>
    <w:rsid w:val="006F50D0"/>
    <w:rsid w:val="006F56E5"/>
    <w:rsid w:val="00701F56"/>
    <w:rsid w:val="00705BF6"/>
    <w:rsid w:val="00707379"/>
    <w:rsid w:val="00711359"/>
    <w:rsid w:val="007119B7"/>
    <w:rsid w:val="00711ADF"/>
    <w:rsid w:val="00730E2A"/>
    <w:rsid w:val="00731EDF"/>
    <w:rsid w:val="00741AF6"/>
    <w:rsid w:val="007425FF"/>
    <w:rsid w:val="007511D7"/>
    <w:rsid w:val="007735FE"/>
    <w:rsid w:val="00776A3F"/>
    <w:rsid w:val="00777BED"/>
    <w:rsid w:val="007A3835"/>
    <w:rsid w:val="007C38C6"/>
    <w:rsid w:val="007C3F75"/>
    <w:rsid w:val="007C5434"/>
    <w:rsid w:val="007D0993"/>
    <w:rsid w:val="007D290E"/>
    <w:rsid w:val="007D5B11"/>
    <w:rsid w:val="007E22D4"/>
    <w:rsid w:val="007E284B"/>
    <w:rsid w:val="007E6B64"/>
    <w:rsid w:val="00814B97"/>
    <w:rsid w:val="00834746"/>
    <w:rsid w:val="00853470"/>
    <w:rsid w:val="00861A29"/>
    <w:rsid w:val="008750AB"/>
    <w:rsid w:val="00875396"/>
    <w:rsid w:val="00877FBC"/>
    <w:rsid w:val="00895B35"/>
    <w:rsid w:val="008A6D33"/>
    <w:rsid w:val="008B5E47"/>
    <w:rsid w:val="008E00DD"/>
    <w:rsid w:val="009128CD"/>
    <w:rsid w:val="00920069"/>
    <w:rsid w:val="0092273A"/>
    <w:rsid w:val="0092339A"/>
    <w:rsid w:val="00927B5D"/>
    <w:rsid w:val="009319C7"/>
    <w:rsid w:val="00934DA3"/>
    <w:rsid w:val="00944AB9"/>
    <w:rsid w:val="00944F9B"/>
    <w:rsid w:val="00947479"/>
    <w:rsid w:val="0097338F"/>
    <w:rsid w:val="00976F61"/>
    <w:rsid w:val="0098503A"/>
    <w:rsid w:val="0098789B"/>
    <w:rsid w:val="00997247"/>
    <w:rsid w:val="009B5592"/>
    <w:rsid w:val="009D3BAD"/>
    <w:rsid w:val="009E3C78"/>
    <w:rsid w:val="00A0493A"/>
    <w:rsid w:val="00A3100D"/>
    <w:rsid w:val="00A604C0"/>
    <w:rsid w:val="00A76194"/>
    <w:rsid w:val="00A77574"/>
    <w:rsid w:val="00A842CC"/>
    <w:rsid w:val="00A90E13"/>
    <w:rsid w:val="00A96D5C"/>
    <w:rsid w:val="00AA6033"/>
    <w:rsid w:val="00AB2522"/>
    <w:rsid w:val="00AB7752"/>
    <w:rsid w:val="00AC3221"/>
    <w:rsid w:val="00AD2C5B"/>
    <w:rsid w:val="00AD3CBA"/>
    <w:rsid w:val="00AD5B12"/>
    <w:rsid w:val="00B021B7"/>
    <w:rsid w:val="00B12D96"/>
    <w:rsid w:val="00B21172"/>
    <w:rsid w:val="00B23C2C"/>
    <w:rsid w:val="00B37E5C"/>
    <w:rsid w:val="00B42FC7"/>
    <w:rsid w:val="00BA25D2"/>
    <w:rsid w:val="00BB1D16"/>
    <w:rsid w:val="00BB34DC"/>
    <w:rsid w:val="00BC2AC4"/>
    <w:rsid w:val="00BE7D2A"/>
    <w:rsid w:val="00BE7E3E"/>
    <w:rsid w:val="00BF6E87"/>
    <w:rsid w:val="00BF7913"/>
    <w:rsid w:val="00BF7E41"/>
    <w:rsid w:val="00C04712"/>
    <w:rsid w:val="00C1170E"/>
    <w:rsid w:val="00C16D6A"/>
    <w:rsid w:val="00C22CB1"/>
    <w:rsid w:val="00C32808"/>
    <w:rsid w:val="00C32AC3"/>
    <w:rsid w:val="00C3511A"/>
    <w:rsid w:val="00C353A2"/>
    <w:rsid w:val="00C407A7"/>
    <w:rsid w:val="00C40FBD"/>
    <w:rsid w:val="00C61F2D"/>
    <w:rsid w:val="00C666AC"/>
    <w:rsid w:val="00C6688C"/>
    <w:rsid w:val="00C76364"/>
    <w:rsid w:val="00C86D6F"/>
    <w:rsid w:val="00CF32D0"/>
    <w:rsid w:val="00D06D2C"/>
    <w:rsid w:val="00D259AB"/>
    <w:rsid w:val="00D3656A"/>
    <w:rsid w:val="00D372B6"/>
    <w:rsid w:val="00D47629"/>
    <w:rsid w:val="00D549A4"/>
    <w:rsid w:val="00D81596"/>
    <w:rsid w:val="00D85053"/>
    <w:rsid w:val="00D87A7A"/>
    <w:rsid w:val="00DA046F"/>
    <w:rsid w:val="00DA799D"/>
    <w:rsid w:val="00DB0911"/>
    <w:rsid w:val="00DB68A6"/>
    <w:rsid w:val="00DD10FF"/>
    <w:rsid w:val="00DF26D3"/>
    <w:rsid w:val="00DF7692"/>
    <w:rsid w:val="00E06C86"/>
    <w:rsid w:val="00E2690E"/>
    <w:rsid w:val="00E35134"/>
    <w:rsid w:val="00E36185"/>
    <w:rsid w:val="00E369CC"/>
    <w:rsid w:val="00E40FFA"/>
    <w:rsid w:val="00E563F5"/>
    <w:rsid w:val="00E6057E"/>
    <w:rsid w:val="00E71B64"/>
    <w:rsid w:val="00EA5A7A"/>
    <w:rsid w:val="00EB28D3"/>
    <w:rsid w:val="00ED6521"/>
    <w:rsid w:val="00ED698A"/>
    <w:rsid w:val="00EE2772"/>
    <w:rsid w:val="00EE6B07"/>
    <w:rsid w:val="00EE6B33"/>
    <w:rsid w:val="00EF1FF8"/>
    <w:rsid w:val="00EF51BD"/>
    <w:rsid w:val="00F00C69"/>
    <w:rsid w:val="00F04CFE"/>
    <w:rsid w:val="00F07642"/>
    <w:rsid w:val="00F14F42"/>
    <w:rsid w:val="00F21283"/>
    <w:rsid w:val="00F450AC"/>
    <w:rsid w:val="00F46805"/>
    <w:rsid w:val="00F504D2"/>
    <w:rsid w:val="00F52733"/>
    <w:rsid w:val="00F54537"/>
    <w:rsid w:val="00F6232C"/>
    <w:rsid w:val="00F705F8"/>
    <w:rsid w:val="00F728CF"/>
    <w:rsid w:val="00F829D8"/>
    <w:rsid w:val="00FA7A7A"/>
    <w:rsid w:val="00FB33CC"/>
    <w:rsid w:val="00FC775D"/>
    <w:rsid w:val="00FD461D"/>
    <w:rsid w:val="0A0B5856"/>
    <w:rsid w:val="155D6D2A"/>
    <w:rsid w:val="15EF2E5D"/>
    <w:rsid w:val="1E7A3C11"/>
    <w:rsid w:val="1F1B770B"/>
    <w:rsid w:val="24290BBF"/>
    <w:rsid w:val="2E232FAA"/>
    <w:rsid w:val="3D8D4ED5"/>
    <w:rsid w:val="471E654C"/>
    <w:rsid w:val="472C6CD6"/>
    <w:rsid w:val="49AA71BB"/>
    <w:rsid w:val="79662F72"/>
    <w:rsid w:val="7B722471"/>
    <w:rsid w:val="7D5B13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3">
    <w:name w:val="Balloon Text"/>
    <w:basedOn w:val="1"/>
    <w:link w:val="13"/>
    <w:autoRedefine/>
    <w:semiHidden/>
    <w:unhideWhenUsed/>
    <w:qFormat/>
    <w:uiPriority w:val="99"/>
    <w:rPr>
      <w:sz w:val="18"/>
      <w:szCs w:val="18"/>
    </w:rPr>
  </w:style>
  <w:style w:type="paragraph" w:styleId="4">
    <w:name w:val="footer"/>
    <w:basedOn w:val="1"/>
    <w:link w:val="11"/>
    <w:autoRedefine/>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0"/>
    <w:autoRedefine/>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7">
    <w:name w:val="Table Grid"/>
    <w:basedOn w:val="6"/>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page number"/>
    <w:basedOn w:val="8"/>
    <w:autoRedefine/>
    <w:qFormat/>
    <w:uiPriority w:val="0"/>
  </w:style>
  <w:style w:type="character" w:customStyle="1" w:styleId="10">
    <w:name w:val="页眉 Char"/>
    <w:basedOn w:val="8"/>
    <w:link w:val="5"/>
    <w:autoRedefine/>
    <w:semiHidden/>
    <w:qFormat/>
    <w:uiPriority w:val="99"/>
    <w:rPr>
      <w:sz w:val="18"/>
      <w:szCs w:val="18"/>
    </w:rPr>
  </w:style>
  <w:style w:type="character" w:customStyle="1" w:styleId="11">
    <w:name w:val="页脚 Char"/>
    <w:basedOn w:val="8"/>
    <w:link w:val="4"/>
    <w:autoRedefine/>
    <w:semiHidden/>
    <w:qFormat/>
    <w:uiPriority w:val="99"/>
    <w:rPr>
      <w:sz w:val="18"/>
      <w:szCs w:val="18"/>
    </w:rPr>
  </w:style>
  <w:style w:type="paragraph" w:customStyle="1" w:styleId="12">
    <w:name w:val="Default"/>
    <w:autoRedefine/>
    <w:qFormat/>
    <w:uiPriority w:val="0"/>
    <w:pPr>
      <w:widowControl w:val="0"/>
      <w:autoSpaceDE w:val="0"/>
      <w:autoSpaceDN w:val="0"/>
      <w:adjustRightInd w:val="0"/>
    </w:pPr>
    <w:rPr>
      <w:rFonts w:ascii="Arial" w:hAnsi="Arial" w:eastAsia="宋体" w:cs="Arial"/>
      <w:color w:val="000000"/>
      <w:kern w:val="0"/>
      <w:sz w:val="24"/>
      <w:szCs w:val="24"/>
      <w:lang w:val="en-US" w:eastAsia="zh-CN" w:bidi="ar-SA"/>
    </w:rPr>
  </w:style>
  <w:style w:type="character" w:customStyle="1" w:styleId="13">
    <w:name w:val="批注框文本 Char"/>
    <w:basedOn w:val="8"/>
    <w:link w:val="3"/>
    <w:autoRedefine/>
    <w:semiHidden/>
    <w:qFormat/>
    <w:uiPriority w:val="99"/>
    <w:rPr>
      <w:rFonts w:ascii="Times New Roman" w:hAnsi="Times New Roman" w:eastAsia="宋体" w:cs="Times New Roman"/>
      <w:sz w:val="18"/>
      <w:szCs w:val="18"/>
    </w:rPr>
  </w:style>
  <w:style w:type="paragraph" w:styleId="14">
    <w:name w:val="List Paragraph"/>
    <w:basedOn w:val="1"/>
    <w:autoRedefine/>
    <w:qFormat/>
    <w:uiPriority w:val="34"/>
    <w:pPr>
      <w:ind w:firstLine="420" w:firstLineChars="200"/>
    </w:pPr>
  </w:style>
  <w:style w:type="paragraph" w:styleId="15">
    <w:name w:val="No Spacing"/>
    <w:autoRedefine/>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河北欧速电子科技有限公司</Company>
  <Pages>7</Pages>
  <Words>1704</Words>
  <Characters>2029</Characters>
  <Lines>21</Lines>
  <Paragraphs>6</Paragraphs>
  <TotalTime>1</TotalTime>
  <ScaleCrop>false</ScaleCrop>
  <LinksUpToDate>false</LinksUpToDate>
  <CharactersWithSpaces>2082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2020-05-21T08:28:00Z</dcterms:created>
  <dc:creator>孙梓隆</dc:creator>
  <cp:lastModifiedBy>拓拓（ta）</cp:lastModifiedBy>
  <cp:lastPrinted>2021-02-06T02:05:00Z</cp:lastPrinted>
  <dcterms:modified xsi:type="dcterms:W3CDTF">2026-05-11T01:26:09Z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3A616084B94E4EC1B3FC6F144D8ABFCF</vt:lpwstr>
  </property>
  <property fmtid="{D5CDD505-2E9C-101B-9397-08002B2CF9AE}" pid="4" name="KSOTemplateDocerSaveRecord">
    <vt:lpwstr>eyJoZGlkIjoiNzY2ODc3NjFmYWEzMTQwOWUwZTY1OWU5ZTQxZDAwMDIiLCJ1c2VySWQiOiIyMzk2NzgwOTIifQ==</vt:lpwstr>
  </property>
</Properties>
</file>