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72A2F983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Папин </w:t>
            </w:r>
            <w:proofErr w:type="gramStart"/>
            <w:r>
              <w:rPr>
                <w:sz w:val="24"/>
                <w:szCs w:val="24"/>
              </w:rPr>
              <w:t>А.В..</w:t>
            </w:r>
            <w:proofErr w:type="gramEnd"/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78873804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7A0B52">
        <w:rPr>
          <w:b/>
          <w:sz w:val="32"/>
        </w:rPr>
        <w:t>2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60970AD7" w14:textId="4181F5D0" w:rsidR="005F30B9" w:rsidRPr="005F30B9" w:rsidRDefault="005F30B9" w:rsidP="005F30B9">
      <w:pPr>
        <w:pStyle w:val="4"/>
        <w:ind w:left="720" w:hanging="578"/>
        <w:jc w:val="center"/>
        <w:rPr>
          <w:bCs w:val="0"/>
          <w:szCs w:val="20"/>
        </w:rPr>
      </w:pPr>
      <w:r w:rsidRPr="005F30B9">
        <w:rPr>
          <w:bCs w:val="0"/>
          <w:szCs w:val="20"/>
        </w:rPr>
        <w:t>Тема работы: "</w:t>
      </w:r>
      <w:r w:rsidR="007A0B52" w:rsidRPr="007A0B52">
        <w:rPr>
          <w:szCs w:val="24"/>
        </w:rPr>
        <w:t>Объектно-ориентированные возможности языка</w:t>
      </w:r>
      <w:r w:rsidR="007A0B52">
        <w:rPr>
          <w:szCs w:val="24"/>
        </w:rPr>
        <w:t xml:space="preserve"> </w:t>
      </w:r>
      <w:r w:rsidR="007A0B52" w:rsidRPr="007A0B52">
        <w:rPr>
          <w:szCs w:val="24"/>
        </w:rPr>
        <w:t>Python</w:t>
      </w:r>
      <w:r w:rsidRPr="005F30B9">
        <w:rPr>
          <w:bCs w:val="0"/>
          <w:szCs w:val="20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6A1FF274" w:rsidR="005F30B9" w:rsidRPr="00C507F9" w:rsidRDefault="003B1000" w:rsidP="005F30B9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NUMPAGES</w:instrText>
      </w:r>
      <w:r w:rsidRPr="00C507F9">
        <w:rPr>
          <w:sz w:val="24"/>
          <w:szCs w:val="24"/>
        </w:rPr>
        <w:instrText xml:space="preserve">  \# "0" \* </w:instrText>
      </w:r>
      <w:r>
        <w:rPr>
          <w:sz w:val="24"/>
          <w:szCs w:val="24"/>
          <w:lang w:val="en-US"/>
        </w:rPr>
        <w:instrText>Arabic</w:instrText>
      </w:r>
      <w:r w:rsidRPr="00C507F9">
        <w:rPr>
          <w:sz w:val="24"/>
          <w:szCs w:val="24"/>
        </w:rPr>
        <w:instrText xml:space="preserve">  \* </w:instrText>
      </w:r>
      <w:r>
        <w:rPr>
          <w:sz w:val="24"/>
          <w:szCs w:val="24"/>
          <w:lang w:val="en-US"/>
        </w:rPr>
        <w:instrText>MERGEFORMAT</w:instrText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separate"/>
      </w:r>
      <w:r w:rsidR="00CF34F4" w:rsidRPr="00CF34F4">
        <w:rPr>
          <w:noProof/>
          <w:sz w:val="24"/>
          <w:szCs w:val="24"/>
        </w:rPr>
        <w:t>10</w:t>
      </w:r>
      <w:r>
        <w:rPr>
          <w:sz w:val="24"/>
          <w:szCs w:val="24"/>
          <w:lang w:val="en-US"/>
        </w:rPr>
        <w:fldChar w:fldCharType="end"/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39787A43" w14:textId="60CFBC69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Папин Алексей</w:t>
            </w: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>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  <w:proofErr w:type="gramEnd"/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E022D3" w:rsidRDefault="00B75A6A" w:rsidP="00E022D3">
      <w:pPr>
        <w:spacing w:line="276" w:lineRule="auto"/>
        <w:jc w:val="both"/>
        <w:rPr>
          <w:bCs/>
          <w:sz w:val="28"/>
          <w:szCs w:val="28"/>
        </w:rPr>
      </w:pPr>
    </w:p>
    <w:p w14:paraId="040D5155" w14:textId="6D27ABB3" w:rsidR="00E022D3" w:rsidRPr="00E022D3" w:rsidRDefault="00B75A6A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E022D3">
        <w:rPr>
          <w:bCs/>
          <w:sz w:val="28"/>
          <w:szCs w:val="28"/>
        </w:rPr>
        <w:fldChar w:fldCharType="begin"/>
      </w:r>
      <w:r w:rsidRPr="00E022D3">
        <w:rPr>
          <w:bCs/>
          <w:sz w:val="28"/>
          <w:szCs w:val="28"/>
        </w:rPr>
        <w:instrText xml:space="preserve"> TOC \o "1-3" \h \z \u </w:instrText>
      </w:r>
      <w:r w:rsidRPr="00E022D3">
        <w:rPr>
          <w:bCs/>
          <w:sz w:val="28"/>
          <w:szCs w:val="28"/>
        </w:rPr>
        <w:fldChar w:fldCharType="separate"/>
      </w:r>
      <w:hyperlink w:anchor="_Toc120618936" w:history="1">
        <w:r w:rsidR="00E022D3" w:rsidRPr="00E022D3">
          <w:rPr>
            <w:rStyle w:val="ac"/>
            <w:bCs/>
            <w:noProof/>
            <w:sz w:val="28"/>
            <w:szCs w:val="28"/>
          </w:rPr>
          <w:t>1.</w:t>
        </w:r>
        <w:r w:rsidR="00E022D3"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E022D3" w:rsidRPr="00E022D3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E022D3" w:rsidRPr="00E022D3">
          <w:rPr>
            <w:bCs/>
            <w:noProof/>
            <w:webHidden/>
            <w:sz w:val="28"/>
            <w:szCs w:val="28"/>
          </w:rPr>
          <w:tab/>
        </w:r>
        <w:r w:rsidR="00E022D3" w:rsidRPr="00E022D3">
          <w:rPr>
            <w:bCs/>
            <w:noProof/>
            <w:webHidden/>
            <w:sz w:val="28"/>
            <w:szCs w:val="28"/>
          </w:rPr>
          <w:fldChar w:fldCharType="begin"/>
        </w:r>
        <w:r w:rsidR="00E022D3" w:rsidRPr="00E022D3">
          <w:rPr>
            <w:bCs/>
            <w:noProof/>
            <w:webHidden/>
            <w:sz w:val="28"/>
            <w:szCs w:val="28"/>
          </w:rPr>
          <w:instrText xml:space="preserve"> PAGEREF _Toc120618936 \h </w:instrText>
        </w:r>
        <w:r w:rsidR="00E022D3" w:rsidRPr="00E022D3">
          <w:rPr>
            <w:bCs/>
            <w:noProof/>
            <w:webHidden/>
            <w:sz w:val="28"/>
            <w:szCs w:val="28"/>
          </w:rPr>
        </w:r>
        <w:r w:rsidR="00E022D3"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="00E022D3" w:rsidRPr="00E022D3">
          <w:rPr>
            <w:bCs/>
            <w:noProof/>
            <w:webHidden/>
            <w:sz w:val="28"/>
            <w:szCs w:val="28"/>
          </w:rPr>
          <w:t>2</w:t>
        </w:r>
        <w:r w:rsidR="00E022D3"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DF5D63D" w14:textId="3F32BD3B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37" w:history="1">
        <w:r w:rsidRPr="00E022D3">
          <w:rPr>
            <w:rStyle w:val="ac"/>
            <w:bCs/>
            <w:noProof/>
            <w:sz w:val="28"/>
            <w:szCs w:val="28"/>
          </w:rPr>
          <w:t>2.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Описание задания.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_Toc120618937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2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B28AA05" w14:textId="60AAB572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38" w:history="1">
        <w:r w:rsidRPr="00E022D3">
          <w:rPr>
            <w:rStyle w:val="ac"/>
            <w:bCs/>
            <w:noProof/>
            <w:sz w:val="28"/>
            <w:szCs w:val="28"/>
          </w:rPr>
          <w:t>3.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Листинг программы: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_Toc120618938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4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20F3CB6" w14:textId="4F48BB99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39" w:history="1">
        <w:r w:rsidRPr="00E022D3">
          <w:rPr>
            <w:rStyle w:val="ac"/>
            <w:bCs/>
            <w:noProof/>
            <w:sz w:val="28"/>
            <w:szCs w:val="28"/>
          </w:rPr>
          <w:t>3.1.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Lab_02.py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_Toc120618939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4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D98E31E" w14:textId="6B6FD0C8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0" w:history="1">
        <w:r w:rsidRPr="00E022D3">
          <w:rPr>
            <w:rStyle w:val="ac"/>
            <w:bCs/>
            <w:noProof/>
            <w:sz w:val="28"/>
            <w:szCs w:val="28"/>
          </w:rPr>
          <w:t>3.2.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__init__.py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_Toc120618940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5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D4DB6EF" w14:textId="2E157F4C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1" w:history="1">
        <w:r w:rsidRPr="00E022D3">
          <w:rPr>
            <w:rStyle w:val="ac"/>
            <w:bCs/>
            <w:noProof/>
            <w:sz w:val="28"/>
            <w:szCs w:val="28"/>
          </w:rPr>
          <w:t>3.3.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circle.py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_Toc120618941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5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096FE224" w14:textId="72AE5893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2" w:history="1">
        <w:r w:rsidRPr="00E022D3">
          <w:rPr>
            <w:rStyle w:val="ac"/>
            <w:bCs/>
            <w:noProof/>
            <w:sz w:val="28"/>
            <w:szCs w:val="28"/>
          </w:rPr>
          <w:t>3.4.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color.py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_Toc120618942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6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24434776" w14:textId="3A021309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3" w:history="1">
        <w:r w:rsidRPr="00E022D3">
          <w:rPr>
            <w:rStyle w:val="ac"/>
            <w:bCs/>
            <w:noProof/>
            <w:sz w:val="28"/>
            <w:szCs w:val="28"/>
          </w:rPr>
          <w:t>3.5.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figure.py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_Toc120618943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6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44193F2D" w14:textId="42C6A235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4" w:history="1">
        <w:r w:rsidRPr="00E022D3">
          <w:rPr>
            <w:rStyle w:val="ac"/>
            <w:bCs/>
            <w:noProof/>
            <w:sz w:val="28"/>
            <w:szCs w:val="28"/>
          </w:rPr>
          <w:t>3.6.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rectangle.py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_Toc120618944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7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7997BDD" w14:textId="545BB721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5" w:history="1">
        <w:r w:rsidRPr="00E022D3">
          <w:rPr>
            <w:rStyle w:val="ac"/>
            <w:bCs/>
            <w:noProof/>
            <w:sz w:val="28"/>
            <w:szCs w:val="28"/>
          </w:rPr>
          <w:t>3.7.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square.py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_Toc120618945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7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63190F1" w14:textId="3CE2D37A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6" w:history="1">
        <w:r w:rsidRPr="00E022D3">
          <w:rPr>
            <w:rStyle w:val="ac"/>
            <w:bCs/>
            <w:noProof/>
            <w:sz w:val="28"/>
            <w:szCs w:val="28"/>
          </w:rPr>
          <w:t>4.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_Toc120618946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9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6926E93" w14:textId="2C29F3FB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7" w:history="1">
        <w:r w:rsidRPr="00E022D3">
          <w:rPr>
            <w:rStyle w:val="ac"/>
            <w:bCs/>
            <w:noProof/>
            <w:sz w:val="28"/>
            <w:szCs w:val="28"/>
          </w:rPr>
          <w:t>4.1.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 xml:space="preserve">В </w:t>
        </w:r>
        <w:r w:rsidRPr="00E022D3">
          <w:rPr>
            <w:rStyle w:val="ac"/>
            <w:bCs/>
            <w:noProof/>
            <w:sz w:val="28"/>
            <w:szCs w:val="28"/>
            <w:lang w:val="en-US"/>
          </w:rPr>
          <w:t>IDE JetBrains PyCharm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_Toc120618947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9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1AA8F584" w14:textId="2AE874E9" w:rsidR="00E022D3" w:rsidRPr="00E022D3" w:rsidRDefault="00E022D3" w:rsidP="00E022D3">
      <w:pPr>
        <w:pStyle w:val="11"/>
        <w:spacing w:line="276" w:lineRule="auto"/>
        <w:jc w:val="both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20618948" w:history="1">
        <w:r w:rsidRPr="00E022D3">
          <w:rPr>
            <w:rStyle w:val="ac"/>
            <w:bCs/>
            <w:noProof/>
            <w:sz w:val="28"/>
            <w:szCs w:val="28"/>
            <w:lang w:val="en-US"/>
          </w:rPr>
          <w:t>4.2.</w:t>
        </w:r>
        <w:r w:rsidRPr="00E022D3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E022D3">
          <w:rPr>
            <w:rStyle w:val="ac"/>
            <w:bCs/>
            <w:noProof/>
            <w:sz w:val="28"/>
            <w:szCs w:val="28"/>
          </w:rPr>
          <w:t xml:space="preserve">Через </w:t>
        </w:r>
        <w:r w:rsidRPr="00E022D3">
          <w:rPr>
            <w:rStyle w:val="ac"/>
            <w:bCs/>
            <w:noProof/>
            <w:sz w:val="28"/>
            <w:szCs w:val="28"/>
            <w:lang w:val="en-US"/>
          </w:rPr>
          <w:t>cmd / powershell</w:t>
        </w:r>
        <w:r w:rsidRPr="00E022D3">
          <w:rPr>
            <w:bCs/>
            <w:noProof/>
            <w:webHidden/>
            <w:sz w:val="28"/>
            <w:szCs w:val="28"/>
          </w:rPr>
          <w:tab/>
        </w:r>
        <w:r w:rsidRPr="00E022D3">
          <w:rPr>
            <w:bCs/>
            <w:noProof/>
            <w:webHidden/>
            <w:sz w:val="28"/>
            <w:szCs w:val="28"/>
          </w:rPr>
          <w:fldChar w:fldCharType="begin"/>
        </w:r>
        <w:r w:rsidRPr="00E022D3">
          <w:rPr>
            <w:bCs/>
            <w:noProof/>
            <w:webHidden/>
            <w:sz w:val="28"/>
            <w:szCs w:val="28"/>
          </w:rPr>
          <w:instrText xml:space="preserve"> PAGEREF _Toc120618948 \h </w:instrText>
        </w:r>
        <w:r w:rsidRPr="00E022D3">
          <w:rPr>
            <w:bCs/>
            <w:noProof/>
            <w:webHidden/>
            <w:sz w:val="28"/>
            <w:szCs w:val="28"/>
          </w:rPr>
        </w:r>
        <w:r w:rsidRPr="00E022D3">
          <w:rPr>
            <w:bCs/>
            <w:noProof/>
            <w:webHidden/>
            <w:sz w:val="28"/>
            <w:szCs w:val="28"/>
          </w:rPr>
          <w:fldChar w:fldCharType="separate"/>
        </w:r>
        <w:r w:rsidRPr="00E022D3">
          <w:rPr>
            <w:bCs/>
            <w:noProof/>
            <w:webHidden/>
            <w:sz w:val="28"/>
            <w:szCs w:val="28"/>
          </w:rPr>
          <w:t>9</w:t>
        </w:r>
        <w:r w:rsidRPr="00E022D3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5EDF82F2" w:rsidR="006F34AC" w:rsidRPr="00F30F98" w:rsidRDefault="00B75A6A" w:rsidP="00E022D3">
      <w:pPr>
        <w:tabs>
          <w:tab w:val="left" w:pos="567"/>
        </w:tabs>
        <w:spacing w:after="240" w:line="276" w:lineRule="auto"/>
        <w:ind w:hanging="200"/>
        <w:jc w:val="both"/>
      </w:pPr>
      <w:r w:rsidRPr="00E022D3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7A0B52">
      <w:pPr>
        <w:pStyle w:val="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1" w:name="_Toc120618936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502A4BA5" w14:textId="77777777" w:rsidR="006057F0" w:rsidRDefault="006057F0" w:rsidP="007A0B52">
      <w:pPr>
        <w:spacing w:line="276" w:lineRule="auto"/>
        <w:rPr>
          <w:sz w:val="28"/>
          <w:szCs w:val="22"/>
        </w:rPr>
      </w:pPr>
    </w:p>
    <w:p w14:paraId="609E92D0" w14:textId="2EA10E59" w:rsidR="006C1FC7" w:rsidRDefault="00034CAE" w:rsidP="007A0B52">
      <w:pPr>
        <w:spacing w:line="276" w:lineRule="auto"/>
        <w:jc w:val="both"/>
        <w:rPr>
          <w:sz w:val="28"/>
          <w:szCs w:val="22"/>
        </w:rPr>
      </w:pPr>
      <w:r>
        <w:rPr>
          <w:sz w:val="28"/>
          <w:szCs w:val="22"/>
        </w:rPr>
        <w:t>И</w:t>
      </w:r>
      <w:r w:rsidRPr="00034CAE">
        <w:rPr>
          <w:sz w:val="28"/>
          <w:szCs w:val="22"/>
        </w:rPr>
        <w:t>зучение</w:t>
      </w:r>
      <w:r w:rsidR="007A0B52">
        <w:rPr>
          <w:sz w:val="28"/>
          <w:szCs w:val="22"/>
        </w:rPr>
        <w:t xml:space="preserve"> </w:t>
      </w:r>
      <w:r w:rsidR="007A0B52" w:rsidRPr="007A0B52">
        <w:rPr>
          <w:sz w:val="28"/>
          <w:szCs w:val="22"/>
        </w:rPr>
        <w:t>объектно-ориентированных возможностей языка Python.</w:t>
      </w:r>
    </w:p>
    <w:p w14:paraId="48847F8B" w14:textId="77777777" w:rsidR="002A57C8" w:rsidRDefault="002A57C8" w:rsidP="007A0B52">
      <w:pPr>
        <w:spacing w:line="276" w:lineRule="auto"/>
        <w:rPr>
          <w:sz w:val="28"/>
          <w:szCs w:val="22"/>
        </w:rPr>
      </w:pPr>
    </w:p>
    <w:p w14:paraId="0963E606" w14:textId="012B41B5" w:rsidR="006C1FC7" w:rsidRDefault="0033450C" w:rsidP="007A0B52">
      <w:pPr>
        <w:pStyle w:val="1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20618937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7A0B52">
      <w:pPr>
        <w:spacing w:line="276" w:lineRule="auto"/>
      </w:pPr>
    </w:p>
    <w:bookmarkEnd w:id="4"/>
    <w:p w14:paraId="7695EBB7" w14:textId="73B0420C" w:rsidR="0033450C" w:rsidRPr="0033450C" w:rsidRDefault="0033450C" w:rsidP="007A0B52">
      <w:pPr>
        <w:spacing w:after="160" w:line="276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Разработать программу для решения биквадратного уравнения.</w:t>
      </w:r>
    </w:p>
    <w:p w14:paraId="6CBB1F42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A0B52">
        <w:rPr>
          <w:sz w:val="28"/>
          <w:szCs w:val="28"/>
        </w:rPr>
        <w:t>pip</w:t>
      </w:r>
      <w:proofErr w:type="spellEnd"/>
      <w:r w:rsidRPr="007A0B52">
        <w:rPr>
          <w:sz w:val="28"/>
          <w:szCs w:val="28"/>
        </w:rPr>
        <w:t>.</w:t>
      </w:r>
    </w:p>
    <w:p w14:paraId="61AB1425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7B30C24E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A0B52">
        <w:rPr>
          <w:sz w:val="28"/>
          <w:szCs w:val="28"/>
        </w:rPr>
        <w:t>lab_python_oop</w:t>
      </w:r>
      <w:proofErr w:type="spellEnd"/>
      <w:r w:rsidRPr="007A0B52">
        <w:rPr>
          <w:sz w:val="28"/>
          <w:szCs w:val="28"/>
        </w:rPr>
        <w:t>.</w:t>
      </w:r>
    </w:p>
    <w:p w14:paraId="189B15A3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A0B52">
        <w:rPr>
          <w:sz w:val="28"/>
          <w:szCs w:val="28"/>
        </w:rPr>
        <w:t>lab_python_oop</w:t>
      </w:r>
      <w:proofErr w:type="spellEnd"/>
      <w:r w:rsidRPr="007A0B52">
        <w:rPr>
          <w:sz w:val="28"/>
          <w:szCs w:val="28"/>
        </w:rPr>
        <w:t>.</w:t>
      </w:r>
    </w:p>
    <w:p w14:paraId="1099C5E4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76496DBA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A0377B8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214D77C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A0B52">
        <w:rPr>
          <w:sz w:val="28"/>
          <w:szCs w:val="28"/>
        </w:rPr>
        <w:t>math.pi</w:t>
      </w:r>
      <w:proofErr w:type="spellEnd"/>
      <w:r w:rsidRPr="007A0B52">
        <w:rPr>
          <w:sz w:val="28"/>
          <w:szCs w:val="28"/>
        </w:rPr>
        <w:t xml:space="preserve"> из модуля </w:t>
      </w:r>
      <w:proofErr w:type="spellStart"/>
      <w:r w:rsidRPr="007A0B52">
        <w:rPr>
          <w:sz w:val="28"/>
          <w:szCs w:val="28"/>
        </w:rPr>
        <w:t>math</w:t>
      </w:r>
      <w:proofErr w:type="spellEnd"/>
      <w:r w:rsidRPr="007A0B52">
        <w:rPr>
          <w:sz w:val="28"/>
          <w:szCs w:val="28"/>
        </w:rPr>
        <w:t>.</w:t>
      </w:r>
    </w:p>
    <w:p w14:paraId="249BA3D0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1E82E78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Определите метод "</w:t>
      </w:r>
      <w:proofErr w:type="spellStart"/>
      <w:r w:rsidRPr="007A0B52">
        <w:rPr>
          <w:sz w:val="28"/>
          <w:szCs w:val="28"/>
        </w:rPr>
        <w:t>repr</w:t>
      </w:r>
      <w:proofErr w:type="spellEnd"/>
      <w:r w:rsidRPr="007A0B52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A0B52">
        <w:rPr>
          <w:sz w:val="28"/>
          <w:szCs w:val="28"/>
        </w:rPr>
        <w:t>format</w:t>
      </w:r>
      <w:proofErr w:type="spellEnd"/>
      <w:r w:rsidRPr="007A0B52">
        <w:rPr>
          <w:sz w:val="28"/>
          <w:szCs w:val="28"/>
        </w:rPr>
        <w:t xml:space="preserve"> - https://pyformat.info/</w:t>
      </w:r>
    </w:p>
    <w:p w14:paraId="434B6525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E741516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0659B2E7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Прямоугольник синего цвета шириной N и высотой N.</w:t>
      </w:r>
    </w:p>
    <w:p w14:paraId="3A310D74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Круг зеленого цвета радиусом N.</w:t>
      </w:r>
    </w:p>
    <w:p w14:paraId="06DDE433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Квадрат красного цвета со стороной N.</w:t>
      </w:r>
    </w:p>
    <w:p w14:paraId="09882FD4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A0B52">
        <w:rPr>
          <w:sz w:val="28"/>
          <w:szCs w:val="28"/>
        </w:rPr>
        <w:t>pip</w:t>
      </w:r>
      <w:proofErr w:type="spellEnd"/>
      <w:r w:rsidRPr="007A0B52">
        <w:rPr>
          <w:sz w:val="28"/>
          <w:szCs w:val="28"/>
        </w:rPr>
        <w:t>.</w:t>
      </w:r>
    </w:p>
    <w:p w14:paraId="489F8D70" w14:textId="77777777" w:rsidR="007A0B52" w:rsidRPr="007A0B52" w:rsidRDefault="007A0B52" w:rsidP="007A0B52">
      <w:pPr>
        <w:pStyle w:val="ad"/>
        <w:numPr>
          <w:ilvl w:val="0"/>
          <w:numId w:val="11"/>
        </w:numPr>
        <w:spacing w:after="160" w:line="276" w:lineRule="auto"/>
        <w:jc w:val="both"/>
        <w:rPr>
          <w:sz w:val="28"/>
          <w:szCs w:val="28"/>
        </w:rPr>
      </w:pPr>
      <w:r w:rsidRPr="007A0B52">
        <w:rPr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14:paraId="0B416879" w14:textId="51A23B4F" w:rsidR="00F95CF6" w:rsidRDefault="00BA6D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CE479" w14:textId="5E463A68" w:rsidR="00BD10CC" w:rsidRPr="007A0B52" w:rsidRDefault="001C2E9D" w:rsidP="007A0B52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20618938"/>
      <w:r w:rsidRPr="00A60E9F">
        <w:rPr>
          <w:rFonts w:ascii="Times New Roman" w:hAnsi="Times New Roman" w:cs="Times New Roman"/>
          <w:b/>
          <w:color w:val="auto"/>
        </w:rPr>
        <w:lastRenderedPageBreak/>
        <w:t>Листинг программы:</w:t>
      </w:r>
      <w:bookmarkEnd w:id="5"/>
    </w:p>
    <w:p w14:paraId="54BD6182" w14:textId="57D492EF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20618939"/>
      <w:r w:rsidRPr="007A0B52">
        <w:rPr>
          <w:rFonts w:ascii="Times New Roman" w:hAnsi="Times New Roman" w:cs="Times New Roman"/>
          <w:b/>
          <w:color w:val="auto"/>
        </w:rPr>
        <w:t>Lab_02.py</w:t>
      </w:r>
      <w:bookmarkEnd w:id="6"/>
    </w:p>
    <w:p w14:paraId="51A35A07" w14:textId="02C1989C" w:rsidR="007A0B52" w:rsidRPr="007A0B52" w:rsidRDefault="007A0B52" w:rsidP="007A0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A9B7C6"/>
        </w:rPr>
      </w:pP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lab_python_oop.rectangle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Rectangle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lab_python_oop.circle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Circle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lab_python_oop.square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Square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sys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get_coef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(index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prompt):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>try</w:t>
      </w:r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# </w:t>
      </w:r>
      <w:r w:rsidRPr="007A0B52">
        <w:rPr>
          <w:rFonts w:ascii="JetBrains Mono" w:hAnsi="JetBrains Mono" w:cs="JetBrains Mono"/>
          <w:color w:val="808080"/>
        </w:rPr>
        <w:t>Пробуем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прочитать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коэффициент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из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командной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строки</w:t>
      </w:r>
      <w:r w:rsidRPr="007A0B52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sys.argv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[index]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>except</w:t>
      </w:r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>while True</w:t>
      </w:r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# </w:t>
      </w:r>
      <w:r w:rsidRPr="007A0B52">
        <w:rPr>
          <w:rFonts w:ascii="JetBrains Mono" w:hAnsi="JetBrains Mono" w:cs="JetBrains Mono"/>
          <w:color w:val="808080"/>
        </w:rPr>
        <w:t>Вводим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с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клавиатуры</w:t>
      </w:r>
      <w:r w:rsidRPr="007A0B52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7A0B52">
        <w:rPr>
          <w:rFonts w:ascii="JetBrains Mono" w:hAnsi="JetBrains Mono" w:cs="JetBrains Mono"/>
          <w:color w:val="8888C6"/>
          <w:lang w:val="en-US"/>
        </w:rPr>
        <w:t>print</w:t>
      </w:r>
      <w:r w:rsidRPr="007A0B52">
        <w:rPr>
          <w:rFonts w:ascii="JetBrains Mono" w:hAnsi="JetBrains Mono" w:cs="JetBrains Mono"/>
          <w:color w:val="A9B7C6"/>
          <w:lang w:val="en-US"/>
        </w:rPr>
        <w:t>(prompt)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7A0B52">
        <w:rPr>
          <w:rFonts w:ascii="JetBrains Mono" w:hAnsi="JetBrains Mono" w:cs="JetBrains Mono"/>
          <w:color w:val="8888C6"/>
          <w:lang w:val="en-US"/>
        </w:rPr>
        <w:t>input</w:t>
      </w:r>
      <w:r w:rsidRPr="007A0B52">
        <w:rPr>
          <w:rFonts w:ascii="JetBrains Mono" w:hAnsi="JetBrains Mono" w:cs="JetBrains Mono"/>
          <w:color w:val="A9B7C6"/>
          <w:lang w:val="en-US"/>
        </w:rPr>
        <w:t>()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# </w:t>
      </w:r>
      <w:r w:rsidRPr="007A0B52">
        <w:rPr>
          <w:rFonts w:ascii="JetBrains Mono" w:hAnsi="JetBrains Mono" w:cs="JetBrains Mono"/>
          <w:color w:val="808080"/>
        </w:rPr>
        <w:t>Проверка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808080"/>
        </w:rPr>
        <w:t>есть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ли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минус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числа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и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нулевой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коэффициент</w:t>
      </w:r>
      <w:r w:rsidRPr="007A0B52">
        <w:rPr>
          <w:rFonts w:ascii="JetBrains Mono" w:hAnsi="JetBrains Mono" w:cs="JetBrains Mono"/>
          <w:color w:val="808080"/>
          <w:lang w:val="en-US"/>
        </w:rPr>
        <w:t>?</w:t>
      </w:r>
      <w:r w:rsidRPr="007A0B52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8888C6"/>
          <w:lang w:val="en-US"/>
        </w:rPr>
        <w:t>int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) &gt; </w:t>
      </w:r>
      <w:r w:rsidRPr="007A0B52">
        <w:rPr>
          <w:rFonts w:ascii="JetBrains Mono" w:hAnsi="JetBrains Mono" w:cs="JetBrains Mono"/>
          <w:color w:val="6897BB"/>
          <w:lang w:val="en-US"/>
        </w:rPr>
        <w:t xml:space="preserve">0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7A0B52">
        <w:rPr>
          <w:rFonts w:ascii="JetBrains Mono" w:hAnsi="JetBrains Mono" w:cs="JetBrains Mono"/>
          <w:color w:val="8888C6"/>
          <w:lang w:val="en-US"/>
        </w:rPr>
        <w:t>int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) &lt; </w:t>
      </w:r>
      <w:r w:rsidRPr="007A0B52">
        <w:rPr>
          <w:rFonts w:ascii="JetBrains Mono" w:hAnsi="JetBrains Mono" w:cs="JetBrains Mono"/>
          <w:color w:val="6897BB"/>
          <w:lang w:val="en-US"/>
        </w:rPr>
        <w:t>30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7A0B52">
        <w:rPr>
          <w:rFonts w:ascii="JetBrains Mono" w:hAnsi="JetBrains Mono" w:cs="JetBrains Mono"/>
          <w:color w:val="CC7832"/>
          <w:lang w:val="en-US"/>
        </w:rPr>
        <w:t>break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else</w:t>
      </w:r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    </w:t>
      </w:r>
      <w:r w:rsidRPr="007A0B52">
        <w:rPr>
          <w:rFonts w:ascii="JetBrains Mono" w:hAnsi="JetBrains Mono" w:cs="JetBrains Mono"/>
          <w:color w:val="8888C6"/>
          <w:lang w:val="en-US"/>
        </w:rPr>
        <w:t>print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6A8759"/>
          <w:lang w:val="en-US"/>
        </w:rPr>
        <w:t>'</w:t>
      </w:r>
      <w:r w:rsidRPr="007A0B52">
        <w:rPr>
          <w:rFonts w:ascii="JetBrains Mono" w:hAnsi="JetBrains Mono" w:cs="JetBrains Mono"/>
          <w:color w:val="6A8759"/>
        </w:rPr>
        <w:t>Ошибка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! </w:t>
      </w:r>
      <w:r w:rsidRPr="007A0B52">
        <w:rPr>
          <w:rFonts w:ascii="JetBrains Mono" w:hAnsi="JetBrains Mono" w:cs="JetBrains Mono"/>
          <w:color w:val="6A8759"/>
        </w:rPr>
        <w:t>Введите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номер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варианта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от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1 </w:t>
      </w:r>
      <w:r w:rsidRPr="007A0B52">
        <w:rPr>
          <w:rFonts w:ascii="JetBrains Mono" w:hAnsi="JetBrains Mono" w:cs="JetBrains Mono"/>
          <w:color w:val="6A8759"/>
        </w:rPr>
        <w:t>до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30'</w:t>
      </w:r>
      <w:r w:rsidRPr="007A0B52">
        <w:rPr>
          <w:rFonts w:ascii="JetBrains Mono" w:hAnsi="JetBrains Mono" w:cs="JetBrains Mono"/>
          <w:color w:val="A9B7C6"/>
          <w:lang w:val="en-US"/>
        </w:rPr>
        <w:t>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# </w:t>
      </w:r>
      <w:r w:rsidRPr="007A0B52">
        <w:rPr>
          <w:rFonts w:ascii="JetBrains Mono" w:hAnsi="JetBrains Mono" w:cs="JetBrains Mono"/>
          <w:color w:val="808080"/>
        </w:rPr>
        <w:t>Переводим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строку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в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действительное</w:t>
      </w:r>
      <w:r w:rsidRPr="007A0B52">
        <w:rPr>
          <w:rFonts w:ascii="JetBrains Mono" w:hAnsi="JetBrains Mono" w:cs="JetBrains Mono"/>
          <w:color w:val="808080"/>
          <w:lang w:val="en-US"/>
        </w:rPr>
        <w:t xml:space="preserve"> </w:t>
      </w:r>
      <w:r w:rsidRPr="007A0B52">
        <w:rPr>
          <w:rFonts w:ascii="JetBrains Mono" w:hAnsi="JetBrains Mono" w:cs="JetBrains Mono"/>
          <w:color w:val="808080"/>
        </w:rPr>
        <w:t>число</w:t>
      </w:r>
      <w:r w:rsidRPr="007A0B52">
        <w:rPr>
          <w:rFonts w:ascii="JetBrains Mono" w:hAnsi="JetBrains Mono" w:cs="JetBrains Mono"/>
          <w:color w:val="808080"/>
          <w:lang w:val="en-US"/>
        </w:rPr>
        <w:br/>
        <w:t xml:space="preserve">   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7A0B52">
        <w:rPr>
          <w:rFonts w:ascii="JetBrains Mono" w:hAnsi="JetBrains Mono" w:cs="JetBrains Mono"/>
          <w:color w:val="8888C6"/>
          <w:lang w:val="en-US"/>
        </w:rPr>
        <w:t>float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coef_str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coef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FFC66D"/>
          <w:lang w:val="en-US"/>
        </w:rPr>
        <w:t>main</w:t>
      </w:r>
      <w:r w:rsidRPr="007A0B52">
        <w:rPr>
          <w:rFonts w:ascii="JetBrains Mono" w:hAnsi="JetBrains Mono" w:cs="JetBrains Mono"/>
          <w:color w:val="A9B7C6"/>
          <w:lang w:val="en-US"/>
        </w:rPr>
        <w:t>():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N =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get_coef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6897BB"/>
          <w:lang w:val="en-US"/>
        </w:rPr>
        <w:t>1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6A8759"/>
          <w:lang w:val="en-US"/>
        </w:rPr>
        <w:t>'</w:t>
      </w:r>
      <w:r w:rsidRPr="007A0B52">
        <w:rPr>
          <w:rFonts w:ascii="JetBrains Mono" w:hAnsi="JetBrains Mono" w:cs="JetBrains Mono"/>
          <w:color w:val="6A8759"/>
        </w:rPr>
        <w:t>Введите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номер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вашего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варианта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по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списку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 w:rsidRPr="007A0B52">
        <w:rPr>
          <w:rFonts w:ascii="JetBrains Mono" w:hAnsi="JetBrains Mono" w:cs="JetBrains Mono"/>
          <w:color w:val="6A8759"/>
        </w:rPr>
        <w:t>журнала</w:t>
      </w:r>
      <w:r w:rsidRPr="007A0B52">
        <w:rPr>
          <w:rFonts w:ascii="JetBrains Mono" w:hAnsi="JetBrains Mono" w:cs="JetBrains Mono"/>
          <w:color w:val="6A8759"/>
          <w:lang w:val="en-US"/>
        </w:rPr>
        <w:t>'</w:t>
      </w:r>
      <w:r w:rsidRPr="007A0B52">
        <w:rPr>
          <w:rFonts w:ascii="JetBrains Mono" w:hAnsi="JetBrains Mono" w:cs="JetBrains Mono"/>
          <w:color w:val="A9B7C6"/>
          <w:lang w:val="en-US"/>
        </w:rPr>
        <w:t>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(N &gt; </w:t>
      </w:r>
      <w:r w:rsidRPr="007A0B52">
        <w:rPr>
          <w:rFonts w:ascii="JetBrains Mono" w:hAnsi="JetBrains Mono" w:cs="JetBrains Mono"/>
          <w:color w:val="6897BB"/>
          <w:lang w:val="en-US"/>
        </w:rPr>
        <w:t xml:space="preserve">0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and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N &lt; </w:t>
      </w:r>
      <w:r w:rsidRPr="007A0B52">
        <w:rPr>
          <w:rFonts w:ascii="JetBrains Mono" w:hAnsi="JetBrains Mono" w:cs="JetBrains Mono"/>
          <w:color w:val="6897BB"/>
          <w:lang w:val="en-US"/>
        </w:rPr>
        <w:t>30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r = Rectangle(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6A8759"/>
        </w:rPr>
        <w:t>синего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N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N)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c = Circle(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6A8759"/>
        </w:rPr>
        <w:t>зеленого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N)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s = Square(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6A8759"/>
        </w:rPr>
        <w:t>красного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N)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8888C6"/>
          <w:lang w:val="en-US"/>
        </w:rPr>
        <w:t>print</w:t>
      </w:r>
      <w:r w:rsidRPr="007A0B52">
        <w:rPr>
          <w:rFonts w:ascii="JetBrains Mono" w:hAnsi="JetBrains Mono" w:cs="JetBrains Mono"/>
          <w:color w:val="A9B7C6"/>
          <w:lang w:val="en-US"/>
        </w:rPr>
        <w:t>(r)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8888C6"/>
          <w:lang w:val="en-US"/>
        </w:rPr>
        <w:t>print</w:t>
      </w:r>
      <w:r w:rsidRPr="007A0B52">
        <w:rPr>
          <w:rFonts w:ascii="JetBrains Mono" w:hAnsi="JetBrains Mono" w:cs="JetBrains Mono"/>
          <w:color w:val="A9B7C6"/>
          <w:lang w:val="en-US"/>
        </w:rPr>
        <w:t>(c)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8888C6"/>
          <w:lang w:val="en-US"/>
        </w:rPr>
        <w:t>print</w:t>
      </w:r>
      <w:r w:rsidRPr="007A0B52">
        <w:rPr>
          <w:rFonts w:ascii="JetBrains Mono" w:hAnsi="JetBrains Mono" w:cs="JetBrains Mono"/>
          <w:color w:val="A9B7C6"/>
          <w:lang w:val="en-US"/>
        </w:rPr>
        <w:t>(s)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>else</w:t>
      </w:r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8888C6"/>
          <w:lang w:val="en-US"/>
        </w:rPr>
        <w:t>print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6A8759"/>
          <w:lang w:val="en-US"/>
        </w:rPr>
        <w:t>'</w:t>
      </w:r>
      <w:r w:rsidRPr="007A0B52">
        <w:rPr>
          <w:rFonts w:ascii="JetBrains Mono" w:hAnsi="JetBrains Mono" w:cs="JetBrains Mono"/>
          <w:color w:val="6A8759"/>
        </w:rPr>
        <w:t>Ошибка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! </w:t>
      </w:r>
      <w:r w:rsidRPr="007A0B52">
        <w:rPr>
          <w:rFonts w:ascii="JetBrains Mono" w:hAnsi="JetBrains Mono" w:cs="JetBrains Mono"/>
          <w:color w:val="6A8759"/>
        </w:rPr>
        <w:t>Введите номер варианта от 1 до 30'</w:t>
      </w:r>
      <w:r w:rsidRPr="007A0B52">
        <w:rPr>
          <w:rFonts w:ascii="JetBrains Mono" w:hAnsi="JetBrains Mono" w:cs="JetBrains Mono"/>
          <w:color w:val="A9B7C6"/>
        </w:rPr>
        <w:t>)</w:t>
      </w:r>
      <w:r w:rsidRPr="007A0B52">
        <w:rPr>
          <w:rFonts w:ascii="JetBrains Mono" w:hAnsi="JetBrains Mono" w:cs="JetBrains Mono"/>
          <w:color w:val="A9B7C6"/>
        </w:rPr>
        <w:br/>
      </w:r>
      <w:r w:rsidRPr="007A0B52">
        <w:rPr>
          <w:rFonts w:ascii="JetBrains Mono" w:hAnsi="JetBrains Mono" w:cs="JetBrains Mono"/>
          <w:color w:val="A9B7C6"/>
        </w:rPr>
        <w:br/>
      </w:r>
      <w:proofErr w:type="spellStart"/>
      <w:r w:rsidRPr="007A0B52">
        <w:rPr>
          <w:rFonts w:ascii="JetBrains Mono" w:hAnsi="JetBrains Mono" w:cs="JetBrains Mono"/>
          <w:color w:val="CC7832"/>
        </w:rPr>
        <w:t>if</w:t>
      </w:r>
      <w:proofErr w:type="spellEnd"/>
      <w:r w:rsidRPr="007A0B52">
        <w:rPr>
          <w:rFonts w:ascii="JetBrains Mono" w:hAnsi="JetBrains Mono" w:cs="JetBrains Mono"/>
          <w:color w:val="CC7832"/>
        </w:rPr>
        <w:t xml:space="preserve"> </w:t>
      </w:r>
      <w:r w:rsidRPr="007A0B52">
        <w:rPr>
          <w:rFonts w:ascii="JetBrains Mono" w:hAnsi="JetBrains Mono" w:cs="JetBrains Mono"/>
          <w:color w:val="A9B7C6"/>
        </w:rPr>
        <w:t>__</w:t>
      </w:r>
      <w:proofErr w:type="spellStart"/>
      <w:r w:rsidRPr="007A0B52">
        <w:rPr>
          <w:rFonts w:ascii="JetBrains Mono" w:hAnsi="JetBrains Mono" w:cs="JetBrains Mono"/>
          <w:color w:val="A9B7C6"/>
        </w:rPr>
        <w:t>name</w:t>
      </w:r>
      <w:proofErr w:type="spellEnd"/>
      <w:r w:rsidRPr="007A0B52">
        <w:rPr>
          <w:rFonts w:ascii="JetBrains Mono" w:hAnsi="JetBrains Mono" w:cs="JetBrains Mono"/>
          <w:color w:val="A9B7C6"/>
        </w:rPr>
        <w:t xml:space="preserve">__ == </w:t>
      </w:r>
      <w:r w:rsidRPr="007A0B52">
        <w:rPr>
          <w:rFonts w:ascii="JetBrains Mono" w:hAnsi="JetBrains Mono" w:cs="JetBrains Mono"/>
          <w:color w:val="6A8759"/>
        </w:rPr>
        <w:t>"__</w:t>
      </w:r>
      <w:proofErr w:type="spellStart"/>
      <w:r w:rsidRPr="007A0B52">
        <w:rPr>
          <w:rFonts w:ascii="JetBrains Mono" w:hAnsi="JetBrains Mono" w:cs="JetBrains Mono"/>
          <w:color w:val="6A8759"/>
        </w:rPr>
        <w:t>main</w:t>
      </w:r>
      <w:proofErr w:type="spellEnd"/>
      <w:r w:rsidRPr="007A0B52">
        <w:rPr>
          <w:rFonts w:ascii="JetBrains Mono" w:hAnsi="JetBrains Mono" w:cs="JetBrains Mono"/>
          <w:color w:val="6A8759"/>
        </w:rPr>
        <w:t>__"</w:t>
      </w:r>
      <w:r w:rsidRPr="007A0B52">
        <w:rPr>
          <w:rFonts w:ascii="JetBrains Mono" w:hAnsi="JetBrains Mono" w:cs="JetBrains Mono"/>
          <w:color w:val="A9B7C6"/>
        </w:rPr>
        <w:t>:</w:t>
      </w:r>
      <w:r w:rsidRPr="007A0B52"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proofErr w:type="gramStart"/>
      <w:r w:rsidRPr="007A0B52">
        <w:rPr>
          <w:rFonts w:ascii="JetBrains Mono" w:hAnsi="JetBrains Mono" w:cs="JetBrains Mono"/>
          <w:color w:val="A9B7C6"/>
        </w:rPr>
        <w:t>main</w:t>
      </w:r>
      <w:proofErr w:type="spellEnd"/>
      <w:r w:rsidRPr="007A0B52">
        <w:rPr>
          <w:rFonts w:ascii="JetBrains Mono" w:hAnsi="JetBrains Mono" w:cs="JetBrains Mono"/>
          <w:color w:val="A9B7C6"/>
        </w:rPr>
        <w:t>(</w:t>
      </w:r>
      <w:proofErr w:type="gramEnd"/>
      <w:r w:rsidRPr="007A0B52">
        <w:rPr>
          <w:rFonts w:ascii="JetBrains Mono" w:hAnsi="JetBrains Mono" w:cs="JetBrains Mono"/>
          <w:color w:val="A9B7C6"/>
        </w:rPr>
        <w:t>)</w:t>
      </w:r>
    </w:p>
    <w:p w14:paraId="5346C97E" w14:textId="22BDC4E3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6536F887" w14:textId="7ADC694D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7" w:name="_Toc120618940"/>
      <w:r w:rsidRPr="007A0B52">
        <w:rPr>
          <w:rFonts w:ascii="Times New Roman" w:hAnsi="Times New Roman" w:cs="Times New Roman"/>
          <w:b/>
          <w:color w:val="auto"/>
        </w:rPr>
        <w:lastRenderedPageBreak/>
        <w:t>__init__.py</w:t>
      </w:r>
      <w:bookmarkEnd w:id="7"/>
    </w:p>
    <w:p w14:paraId="575B2D7A" w14:textId="77777777" w:rsidR="007A0B52" w:rsidRPr="007A0B52" w:rsidRDefault="007A0B52" w:rsidP="007A0B5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7A0B52">
        <w:rPr>
          <w:rFonts w:ascii="JetBrains Mono" w:hAnsi="JetBrains Mono" w:cs="JetBrains Mono"/>
          <w:color w:val="CC7832"/>
          <w:lang w:val="en-US"/>
        </w:rPr>
        <w:t xml:space="preserve">class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FigureColor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Цвет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фигуры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proofErr w:type="gram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._</w:t>
      </w:r>
      <w:proofErr w:type="gramEnd"/>
      <w:r w:rsidRPr="007A0B52">
        <w:rPr>
          <w:rFonts w:ascii="JetBrains Mono" w:hAnsi="JetBrains Mono" w:cs="JetBrains Mono"/>
          <w:color w:val="A9B7C6"/>
          <w:lang w:val="en-US"/>
        </w:rPr>
        <w:t>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7A0B52">
        <w:rPr>
          <w:rFonts w:ascii="JetBrains Mono" w:hAnsi="JetBrains Mono" w:cs="JetBrains Mono"/>
          <w:color w:val="CC7832"/>
          <w:lang w:val="en-US"/>
        </w:rPr>
        <w:t>None</w:t>
      </w:r>
      <w:r w:rsidRPr="007A0B52">
        <w:rPr>
          <w:rFonts w:ascii="JetBrains Mono" w:hAnsi="JetBrains Mono" w:cs="JetBrains Mono"/>
          <w:color w:val="CC7832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@property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colorproperty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аксессор</w:t>
      </w:r>
      <w:proofErr w:type="spellEnd"/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._color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@colorproperty.setter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colorproperty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value):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аксессор</w:t>
      </w:r>
      <w:proofErr w:type="spellEnd"/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._color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value</w:t>
      </w:r>
    </w:p>
    <w:p w14:paraId="74C09F70" w14:textId="2C490967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9C9474" w14:textId="4AE2C507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8" w:name="_Toc120618941"/>
      <w:r w:rsidRPr="007A0B52">
        <w:rPr>
          <w:rFonts w:ascii="Times New Roman" w:hAnsi="Times New Roman" w:cs="Times New Roman"/>
          <w:b/>
          <w:color w:val="auto"/>
        </w:rPr>
        <w:t>circle.py</w:t>
      </w:r>
      <w:bookmarkEnd w:id="8"/>
    </w:p>
    <w:p w14:paraId="09251477" w14:textId="77777777" w:rsidR="007A0B52" w:rsidRPr="007A0B52" w:rsidRDefault="007A0B52" w:rsidP="007A0B5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proofErr w:type="gramStart"/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7A0B52">
        <w:rPr>
          <w:rFonts w:ascii="JetBrains Mono" w:hAnsi="JetBrains Mono" w:cs="JetBrains Mono"/>
          <w:color w:val="A9B7C6"/>
          <w:lang w:val="en-US"/>
        </w:rPr>
        <w:t>.figure</w:t>
      </w:r>
      <w:proofErr w:type="gramEnd"/>
      <w:r w:rsidRPr="007A0B5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Figure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.color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FigureColor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math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class </w:t>
      </w:r>
      <w:r w:rsidRPr="007A0B52">
        <w:rPr>
          <w:rFonts w:ascii="JetBrains Mono" w:hAnsi="JetBrains Mono" w:cs="JetBrains Mono"/>
          <w:color w:val="A9B7C6"/>
          <w:lang w:val="en-US"/>
        </w:rPr>
        <w:t>Circle(Figure):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Круг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 w:cs="JetBrains Mono"/>
          <w:i/>
          <w:iCs/>
          <w:color w:val="629755"/>
        </w:rPr>
        <w:t>наследуется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от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класса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Геометрическая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фигура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».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FIGURE_TYPE = 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>
        <w:rPr>
          <w:rFonts w:ascii="JetBrains Mono" w:hAnsi="JetBrains Mono" w:cs="JetBrains Mono"/>
          <w:color w:val="6A8759"/>
        </w:rPr>
        <w:t>Круг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6A8759"/>
          <w:lang w:val="en-US"/>
        </w:rPr>
        <w:br/>
      </w:r>
      <w:r w:rsidRPr="007A0B52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@classmethod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get_figure_type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cls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cls</w:t>
      </w:r>
      <w:r w:rsidRPr="007A0B52">
        <w:rPr>
          <w:rFonts w:ascii="JetBrains Mono" w:hAnsi="JetBrains Mono" w:cs="JetBrains Mono"/>
          <w:color w:val="A9B7C6"/>
          <w:lang w:val="en-US"/>
        </w:rPr>
        <w:t>.FIGURE_TYPE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color_param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r_param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должен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содержать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конструктор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по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параметрам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радиус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 w:cs="JetBrains Mono"/>
          <w:i/>
          <w:iCs/>
          <w:color w:val="629755"/>
        </w:rPr>
        <w:t>и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цвет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». </w:t>
      </w:r>
      <w:r>
        <w:rPr>
          <w:rFonts w:ascii="JetBrains Mono" w:hAnsi="JetBrains Mono" w:cs="JetBrains Mono"/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.r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r_param</w:t>
      </w:r>
      <w:proofErr w:type="spellEnd"/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.fc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FigureColor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.fc.colorproperty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color_param</w:t>
      </w:r>
      <w:proofErr w:type="spellEnd"/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square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math.pi</w:t>
      </w:r>
      <w:proofErr w:type="spellEnd"/>
      <w:r>
        <w:rPr>
          <w:rFonts w:ascii="JetBrains Mono" w:hAnsi="JetBrains Mono" w:cs="JetBrains Mono"/>
          <w:color w:val="A9B7C6"/>
        </w:rPr>
        <w:t>*(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.r</w:t>
      </w:r>
      <w:proofErr w:type="spellEnd"/>
      <w:r>
        <w:rPr>
          <w:rFonts w:ascii="JetBrains Mono" w:hAnsi="JetBrains Mono" w:cs="JetBrains Mono"/>
          <w:color w:val="A9B7C6"/>
        </w:rPr>
        <w:t>**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B200B2"/>
        </w:rPr>
        <w:t>__</w:t>
      </w:r>
      <w:proofErr w:type="spellStart"/>
      <w:r>
        <w:rPr>
          <w:rFonts w:ascii="JetBrains Mono" w:hAnsi="JetBrains Mono" w:cs="JetBrains Mono"/>
          <w:color w:val="B200B2"/>
        </w:rPr>
        <w:t>repr</w:t>
      </w:r>
      <w:proofErr w:type="spellEnd"/>
      <w:r>
        <w:rPr>
          <w:rFonts w:ascii="JetBrains Mono" w:hAnsi="JetBrains Mono" w:cs="JetBrains Mono"/>
          <w:color w:val="B200B2"/>
        </w:rPr>
        <w:t>__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6A8759"/>
        </w:rPr>
        <w:t xml:space="preserve">'{} {} цвета радиусом {} площадью </w:t>
      </w:r>
      <w:r w:rsidRPr="007A0B52">
        <w:rPr>
          <w:rFonts w:ascii="JetBrains Mono" w:hAnsi="JetBrains Mono" w:cs="JetBrains Mono"/>
          <w:color w:val="6A8759"/>
          <w:lang w:val="en-US"/>
        </w:rPr>
        <w:t>{}.'</w:t>
      </w:r>
      <w:r w:rsidRPr="007A0B52">
        <w:rPr>
          <w:rFonts w:ascii="JetBrains Mono" w:hAnsi="JetBrains Mono" w:cs="JetBrains Mono"/>
          <w:color w:val="A9B7C6"/>
          <w:lang w:val="en-US"/>
        </w:rPr>
        <w:t>.format(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Circle.get_figure_type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()</w:t>
      </w:r>
      <w:r w:rsidRPr="007A0B52">
        <w:rPr>
          <w:rFonts w:ascii="JetBrains Mono" w:hAnsi="JetBrains Mono" w:cs="JetBrains Mono"/>
          <w:color w:val="CC7832"/>
          <w:lang w:val="en-US"/>
        </w:rPr>
        <w:t>,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.fc.colorproperty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>,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.r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>,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.square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)</w:t>
      </w:r>
    </w:p>
    <w:p w14:paraId="2F68B7BC" w14:textId="78AD6DCA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59CCD4" w14:textId="0E0C47E0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9" w:name="_Toc120618942"/>
      <w:r w:rsidRPr="007A0B52">
        <w:rPr>
          <w:rFonts w:ascii="Times New Roman" w:hAnsi="Times New Roman" w:cs="Times New Roman"/>
          <w:b/>
          <w:color w:val="auto"/>
        </w:rPr>
        <w:t>color.py</w:t>
      </w:r>
      <w:bookmarkEnd w:id="9"/>
    </w:p>
    <w:p w14:paraId="4FBAB8DC" w14:textId="77777777" w:rsidR="007A0B52" w:rsidRPr="007A0B52" w:rsidRDefault="007A0B52" w:rsidP="007A0B5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7A0B52">
        <w:rPr>
          <w:rFonts w:ascii="JetBrains Mono" w:hAnsi="JetBrains Mono" w:cs="JetBrains Mono"/>
          <w:color w:val="CC7832"/>
          <w:lang w:val="en-US"/>
        </w:rPr>
        <w:t xml:space="preserve">class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FigureColor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Цвет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фигуры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proofErr w:type="gram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._</w:t>
      </w:r>
      <w:proofErr w:type="gramEnd"/>
      <w:r w:rsidRPr="007A0B52">
        <w:rPr>
          <w:rFonts w:ascii="JetBrains Mono" w:hAnsi="JetBrains Mono" w:cs="JetBrains Mono"/>
          <w:color w:val="A9B7C6"/>
          <w:lang w:val="en-US"/>
        </w:rPr>
        <w:t>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</w:t>
      </w:r>
      <w:r w:rsidRPr="007A0B52">
        <w:rPr>
          <w:rFonts w:ascii="JetBrains Mono" w:hAnsi="JetBrains Mono" w:cs="JetBrains Mono"/>
          <w:color w:val="CC7832"/>
          <w:lang w:val="en-US"/>
        </w:rPr>
        <w:t>None</w:t>
      </w:r>
      <w:r w:rsidRPr="007A0B52">
        <w:rPr>
          <w:rFonts w:ascii="JetBrains Mono" w:hAnsi="JetBrains Mono" w:cs="JetBrains Mono"/>
          <w:color w:val="CC7832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@property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colorproperty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аксессор</w:t>
      </w:r>
      <w:proofErr w:type="spellEnd"/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._color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@colorproperty.setter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colorproperty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7A0B52">
        <w:rPr>
          <w:rFonts w:ascii="JetBrains Mono" w:hAnsi="JetBrains Mono" w:cs="JetBrains Mono"/>
          <w:color w:val="A9B7C6"/>
          <w:lang w:val="en-US"/>
        </w:rPr>
        <w:t>value):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аксессор</w:t>
      </w:r>
      <w:proofErr w:type="spellEnd"/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._color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value</w:t>
      </w:r>
    </w:p>
    <w:p w14:paraId="082E11F4" w14:textId="0DEDDF70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A1756B" w14:textId="7532C955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0" w:name="_Toc120618943"/>
      <w:r w:rsidRPr="007A0B52">
        <w:rPr>
          <w:rFonts w:ascii="Times New Roman" w:hAnsi="Times New Roman" w:cs="Times New Roman"/>
          <w:b/>
          <w:color w:val="auto"/>
        </w:rPr>
        <w:t>figure.py</w:t>
      </w:r>
      <w:bookmarkEnd w:id="10"/>
    </w:p>
    <w:p w14:paraId="4CD0D01A" w14:textId="77777777" w:rsidR="007A0B52" w:rsidRDefault="007A0B52" w:rsidP="007A0B52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abc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ABC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abstractmethod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class </w:t>
      </w:r>
      <w:proofErr w:type="gramStart"/>
      <w:r w:rsidRPr="007A0B52">
        <w:rPr>
          <w:rFonts w:ascii="JetBrains Mono" w:hAnsi="JetBrains Mono" w:cs="JetBrains Mono"/>
          <w:color w:val="A9B7C6"/>
          <w:lang w:val="en-US"/>
        </w:rPr>
        <w:t>Figure(</w:t>
      </w:r>
      <w:proofErr w:type="gramEnd"/>
      <w:r w:rsidRPr="007A0B52">
        <w:rPr>
          <w:rFonts w:ascii="JetBrains Mono" w:hAnsi="JetBrains Mono" w:cs="JetBrains Mono"/>
          <w:color w:val="A9B7C6"/>
          <w:lang w:val="en-US"/>
        </w:rPr>
        <w:t>ABC):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</w:rPr>
        <w:t>Абстрактный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Геометрическая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фигура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@abstractmethod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FFC66D"/>
          <w:lang w:val="en-US"/>
        </w:rPr>
        <w:t>square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содержит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виртуальный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метод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для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вычисления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площади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фигуры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.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pass</w:t>
      </w:r>
      <w:proofErr w:type="spellEnd"/>
    </w:p>
    <w:p w14:paraId="3862C11C" w14:textId="35C7B50C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7D9C0592" w14:textId="457FC085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1" w:name="_Toc120618944"/>
      <w:r w:rsidRPr="007A0B52">
        <w:rPr>
          <w:rFonts w:ascii="Times New Roman" w:hAnsi="Times New Roman" w:cs="Times New Roman"/>
          <w:b/>
          <w:color w:val="auto"/>
        </w:rPr>
        <w:lastRenderedPageBreak/>
        <w:t>rectangle.py</w:t>
      </w:r>
      <w:bookmarkEnd w:id="11"/>
    </w:p>
    <w:p w14:paraId="7683240F" w14:textId="77777777" w:rsidR="007A0B52" w:rsidRDefault="007A0B52" w:rsidP="007A0B52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gramStart"/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7A0B52">
        <w:rPr>
          <w:rFonts w:ascii="JetBrains Mono" w:hAnsi="JetBrains Mono" w:cs="JetBrains Mono"/>
          <w:color w:val="A9B7C6"/>
          <w:lang w:val="en-US"/>
        </w:rPr>
        <w:t>.figure</w:t>
      </w:r>
      <w:proofErr w:type="gramEnd"/>
      <w:r w:rsidRPr="007A0B52">
        <w:rPr>
          <w:rFonts w:ascii="JetBrains Mono" w:hAnsi="JetBrains Mono" w:cs="JetBrains Mono"/>
          <w:color w:val="A9B7C6"/>
          <w:lang w:val="en-US"/>
        </w:rPr>
        <w:t xml:space="preserve">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Figure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.color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FigureColor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class </w:t>
      </w:r>
      <w:r w:rsidRPr="007A0B52">
        <w:rPr>
          <w:rFonts w:ascii="JetBrains Mono" w:hAnsi="JetBrains Mono" w:cs="JetBrains Mono"/>
          <w:color w:val="A9B7C6"/>
          <w:lang w:val="en-US"/>
        </w:rPr>
        <w:t>Rectangle(Figure):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Прямоугольник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 w:cs="JetBrains Mono"/>
          <w:i/>
          <w:iCs/>
          <w:color w:val="629755"/>
        </w:rPr>
        <w:t>наследуется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от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класса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Геометрическая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фигура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».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FIGURE_TYPE = 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>
        <w:rPr>
          <w:rFonts w:ascii="JetBrains Mono" w:hAnsi="JetBrains Mono" w:cs="JetBrains Mono"/>
          <w:color w:val="6A8759"/>
        </w:rPr>
        <w:t>Прямоугольник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6A8759"/>
          <w:lang w:val="en-US"/>
        </w:rPr>
        <w:br/>
      </w:r>
      <w:r w:rsidRPr="007A0B52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@classmethod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get_figure_type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cls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cls</w:t>
      </w:r>
      <w:r w:rsidRPr="007A0B52">
        <w:rPr>
          <w:rFonts w:ascii="JetBrains Mono" w:hAnsi="JetBrains Mono" w:cs="JetBrains Mono"/>
          <w:color w:val="A9B7C6"/>
          <w:lang w:val="en-US"/>
        </w:rPr>
        <w:t>.FIGURE_TYPE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color_param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width_param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height_param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должен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содержать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конструктор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по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параметрам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ширина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», «</w:t>
      </w:r>
      <w:r>
        <w:rPr>
          <w:rFonts w:ascii="JetBrains Mono" w:hAnsi="JetBrains Mono" w:cs="JetBrains Mono"/>
          <w:i/>
          <w:iCs/>
          <w:color w:val="629755"/>
        </w:rPr>
        <w:t>высота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 w:cs="JetBrains Mono"/>
          <w:i/>
          <w:iCs/>
          <w:color w:val="629755"/>
        </w:rPr>
        <w:t>и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цвет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». </w:t>
      </w:r>
      <w:r>
        <w:rPr>
          <w:rFonts w:ascii="JetBrains Mono" w:hAnsi="JetBrains Mono" w:cs="JetBrains Mono"/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.width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width_param</w:t>
      </w:r>
      <w:proofErr w:type="spellEnd"/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.height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height_param</w:t>
      </w:r>
      <w:proofErr w:type="spellEnd"/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.fc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FigureColor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.fc.colorproperty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proofErr w:type="spellStart"/>
      <w:r>
        <w:rPr>
          <w:rFonts w:ascii="JetBrains Mono" w:hAnsi="JetBrains Mono" w:cs="JetBrains Mono"/>
          <w:color w:val="A9B7C6"/>
        </w:rPr>
        <w:t>color_param</w:t>
      </w:r>
      <w:proofErr w:type="spellEnd"/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FFC66D"/>
        </w:rPr>
        <w:t>square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"""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.width</w:t>
      </w:r>
      <w:proofErr w:type="spellEnd"/>
      <w:r>
        <w:rPr>
          <w:rFonts w:ascii="JetBrains Mono" w:hAnsi="JetBrains Mono" w:cs="JetBrains Mono"/>
          <w:color w:val="A9B7C6"/>
        </w:rPr>
        <w:t>*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.height</w:t>
      </w:r>
      <w:proofErr w:type="spellEnd"/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C7832"/>
        </w:rPr>
        <w:t>def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B200B2"/>
        </w:rPr>
        <w:t>__</w:t>
      </w:r>
      <w:proofErr w:type="spellStart"/>
      <w:r>
        <w:rPr>
          <w:rFonts w:ascii="JetBrains Mono" w:hAnsi="JetBrains Mono" w:cs="JetBrains Mono"/>
          <w:color w:val="B200B2"/>
        </w:rPr>
        <w:t>repr</w:t>
      </w:r>
      <w:proofErr w:type="spellEnd"/>
      <w:r>
        <w:rPr>
          <w:rFonts w:ascii="JetBrains Mono" w:hAnsi="JetBrains Mono" w:cs="JetBrains Mono"/>
          <w:color w:val="B200B2"/>
        </w:rPr>
        <w:t>__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A9B7C6"/>
        </w:rPr>
        <w:t>):</w:t>
      </w:r>
      <w:r>
        <w:rPr>
          <w:rFonts w:ascii="JetBrains Mono" w:hAnsi="JetBrains Mono" w:cs="JetBrains Mono"/>
          <w:color w:val="A9B7C6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'''Метод __</w:t>
      </w:r>
      <w:proofErr w:type="spellStart"/>
      <w:r>
        <w:rPr>
          <w:rFonts w:ascii="JetBrains Mono" w:hAnsi="JetBrains Mono" w:cs="JetBrains Mono"/>
          <w:i/>
          <w:iCs/>
          <w:color w:val="629755"/>
        </w:rPr>
        <w:t>repr</w:t>
      </w:r>
      <w:proofErr w:type="spellEnd"/>
      <w:r>
        <w:rPr>
          <w:rFonts w:ascii="JetBrains Mono" w:hAnsi="JetBrains Mono" w:cs="JetBrains Mono"/>
          <w:i/>
          <w:iCs/>
          <w:color w:val="629755"/>
        </w:rPr>
        <w:t>__ в Python выдает текстовое или строковое представление сущности или объекта. '''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C7832"/>
        </w:rPr>
        <w:t>return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6A8759"/>
        </w:rPr>
        <w:t>'{} {} цвета шириной {} и высотой {} площадью {}.</w:t>
      </w:r>
      <w:proofErr w:type="gramStart"/>
      <w:r>
        <w:rPr>
          <w:rFonts w:ascii="JetBrains Mono" w:hAnsi="JetBrains Mono" w:cs="JetBrains Mono"/>
          <w:color w:val="6A8759"/>
        </w:rPr>
        <w:t>'</w:t>
      </w:r>
      <w:r>
        <w:rPr>
          <w:rFonts w:ascii="JetBrains Mono" w:hAnsi="JetBrains Mono" w:cs="JetBrains Mono"/>
          <w:color w:val="A9B7C6"/>
        </w:rPr>
        <w:t>.</w:t>
      </w:r>
      <w:proofErr w:type="spellStart"/>
      <w:r>
        <w:rPr>
          <w:rFonts w:ascii="JetBrains Mono" w:hAnsi="JetBrains Mono" w:cs="JetBrains Mono"/>
          <w:color w:val="A9B7C6"/>
        </w:rPr>
        <w:t>format</w:t>
      </w:r>
      <w:proofErr w:type="spellEnd"/>
      <w:proofErr w:type="gram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9B7C6"/>
        </w:rPr>
        <w:t>Rectangle.get_figure_type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.fc.colorproperty</w:t>
      </w:r>
      <w:proofErr w:type="spellEnd"/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.width</w:t>
      </w:r>
      <w:proofErr w:type="spellEnd"/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.height</w:t>
      </w:r>
      <w:proofErr w:type="spellEnd"/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A9B7C6"/>
        </w:rPr>
        <w:t>.square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A9B7C6"/>
        </w:rPr>
        <w:br/>
        <w:t xml:space="preserve">        )</w:t>
      </w:r>
    </w:p>
    <w:p w14:paraId="51098FDF" w14:textId="4EBB80C1" w:rsid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9FFE78" w14:textId="6D48460F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2" w:name="_Toc120618945"/>
      <w:r w:rsidRPr="007A0B52">
        <w:rPr>
          <w:rFonts w:ascii="Times New Roman" w:hAnsi="Times New Roman" w:cs="Times New Roman"/>
          <w:b/>
          <w:color w:val="auto"/>
        </w:rPr>
        <w:t>square.py</w:t>
      </w:r>
      <w:bookmarkEnd w:id="12"/>
    </w:p>
    <w:p w14:paraId="02D72B6C" w14:textId="77777777" w:rsidR="007A0B52" w:rsidRPr="007A0B52" w:rsidRDefault="007A0B52" w:rsidP="007A0B52">
      <w:pPr>
        <w:pStyle w:val="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7A0B52">
        <w:rPr>
          <w:rFonts w:ascii="JetBrains Mono" w:hAnsi="JetBrains Mono" w:cs="JetBrains Mono"/>
          <w:color w:val="CC7832"/>
          <w:lang w:val="en-US"/>
        </w:rPr>
        <w:t xml:space="preserve">from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.rectangle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import </w:t>
      </w:r>
      <w:r w:rsidRPr="007A0B52">
        <w:rPr>
          <w:rFonts w:ascii="JetBrains Mono" w:hAnsi="JetBrains Mono" w:cs="JetBrains Mono"/>
          <w:color w:val="A9B7C6"/>
          <w:lang w:val="en-US"/>
        </w:rPr>
        <w:t>Rectangle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CC7832"/>
          <w:lang w:val="en-US"/>
        </w:rPr>
        <w:t xml:space="preserve">class </w:t>
      </w:r>
      <w:r w:rsidRPr="007A0B52">
        <w:rPr>
          <w:rFonts w:ascii="JetBrains Mono" w:hAnsi="JetBrains Mono" w:cs="JetBrains Mono"/>
          <w:color w:val="A9B7C6"/>
          <w:lang w:val="en-US"/>
        </w:rPr>
        <w:t>Square(Rectangle):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Квадрат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 w:cs="JetBrains Mono"/>
          <w:i/>
          <w:iCs/>
          <w:color w:val="629755"/>
        </w:rPr>
        <w:t>наследуется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от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класса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Прямоугольник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».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A9B7C6"/>
          <w:lang w:val="en-US"/>
        </w:rPr>
        <w:t xml:space="preserve">FIGURE_TYPE = 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>
        <w:rPr>
          <w:rFonts w:ascii="JetBrains Mono" w:hAnsi="JetBrains Mono" w:cs="JetBrains Mono"/>
          <w:color w:val="6A8759"/>
        </w:rPr>
        <w:t>Квадрат</w:t>
      </w:r>
      <w:r w:rsidRPr="007A0B52">
        <w:rPr>
          <w:rFonts w:ascii="JetBrains Mono" w:hAnsi="JetBrains Mono" w:cs="JetBrains Mono"/>
          <w:color w:val="6A8759"/>
          <w:lang w:val="en-US"/>
        </w:rPr>
        <w:t>"</w:t>
      </w:r>
      <w:r w:rsidRPr="007A0B52">
        <w:rPr>
          <w:rFonts w:ascii="JetBrains Mono" w:hAnsi="JetBrains Mono" w:cs="JetBrains Mono"/>
          <w:color w:val="6A8759"/>
          <w:lang w:val="en-US"/>
        </w:rPr>
        <w:br/>
      </w:r>
      <w:r w:rsidRPr="007A0B52">
        <w:rPr>
          <w:rFonts w:ascii="JetBrains Mono" w:hAnsi="JetBrains Mono" w:cs="JetBrains Mono"/>
          <w:color w:val="6A8759"/>
          <w:lang w:val="en-US"/>
        </w:rPr>
        <w:br/>
      </w:r>
      <w:r w:rsidRPr="007A0B52">
        <w:rPr>
          <w:rFonts w:ascii="JetBrains Mono" w:hAnsi="JetBrains Mono" w:cs="JetBrains Mono"/>
          <w:color w:val="6A8759"/>
          <w:lang w:val="en-US"/>
        </w:rPr>
        <w:lastRenderedPageBreak/>
        <w:t xml:space="preserve">    </w:t>
      </w:r>
      <w:r w:rsidRPr="007A0B52">
        <w:rPr>
          <w:rFonts w:ascii="JetBrains Mono" w:hAnsi="JetBrains Mono" w:cs="JetBrains Mono"/>
          <w:color w:val="BBB529"/>
          <w:lang w:val="en-US"/>
        </w:rPr>
        <w:t>@classmethod</w:t>
      </w:r>
      <w:r w:rsidRPr="007A0B52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proofErr w:type="spellStart"/>
      <w:r w:rsidRPr="007A0B52">
        <w:rPr>
          <w:rFonts w:ascii="JetBrains Mono" w:hAnsi="JetBrains Mono" w:cs="JetBrains Mono"/>
          <w:color w:val="FFC66D"/>
          <w:lang w:val="en-US"/>
        </w:rPr>
        <w:t>get_figure_type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cls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cls</w:t>
      </w:r>
      <w:r w:rsidRPr="007A0B52">
        <w:rPr>
          <w:rFonts w:ascii="JetBrains Mono" w:hAnsi="JetBrains Mono" w:cs="JetBrains Mono"/>
          <w:color w:val="A9B7C6"/>
          <w:lang w:val="en-US"/>
        </w:rPr>
        <w:t>.FIGURE_TYPE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color_param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side_param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629755"/>
        </w:rPr>
        <w:t>Класс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должен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содержать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конструктор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по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629755"/>
        </w:rPr>
        <w:t>параметрам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сторона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» </w:t>
      </w:r>
      <w:r>
        <w:rPr>
          <w:rFonts w:ascii="JetBrains Mono" w:hAnsi="JetBrains Mono" w:cs="JetBrains Mono"/>
          <w:i/>
          <w:iCs/>
          <w:color w:val="629755"/>
        </w:rPr>
        <w:t>и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 xml:space="preserve"> «</w:t>
      </w:r>
      <w:r>
        <w:rPr>
          <w:rFonts w:ascii="JetBrains Mono" w:hAnsi="JetBrains Mono" w:cs="JetBrains Mono"/>
          <w:i/>
          <w:iCs/>
          <w:color w:val="629755"/>
        </w:rPr>
        <w:t>цвет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t>».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"""</w:t>
      </w:r>
      <w:r w:rsidRPr="007A0B52">
        <w:rPr>
          <w:rFonts w:ascii="JetBrains Mono" w:hAnsi="JetBrains Mono" w:cs="JetBrains Mono"/>
          <w:i/>
          <w:iCs/>
          <w:color w:val="629755"/>
          <w:lang w:val="en-US"/>
        </w:rPr>
        <w:br/>
        <w:t xml:space="preserve">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.side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side_param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8888C6"/>
          <w:lang w:val="en-US"/>
        </w:rPr>
        <w:t>super</w:t>
      </w:r>
      <w:r w:rsidRPr="007A0B52">
        <w:rPr>
          <w:rFonts w:ascii="JetBrains Mono" w:hAnsi="JetBrains Mono" w:cs="JetBrains Mono"/>
          <w:color w:val="A9B7C6"/>
          <w:lang w:val="en-US"/>
        </w:rPr>
        <w:t>().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init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color_param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.side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.side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)</w:t>
      </w:r>
      <w:r w:rsidRPr="007A0B52">
        <w:rPr>
          <w:rFonts w:ascii="JetBrains Mono" w:hAnsi="JetBrains Mono" w:cs="JetBrains Mono"/>
          <w:color w:val="A9B7C6"/>
          <w:lang w:val="en-US"/>
        </w:rPr>
        <w:br/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def </w:t>
      </w:r>
      <w:r w:rsidRPr="007A0B52">
        <w:rPr>
          <w:rFonts w:ascii="JetBrains Mono" w:hAnsi="JetBrains Mono" w:cs="JetBrains Mono"/>
          <w:color w:val="B200B2"/>
          <w:lang w:val="en-US"/>
        </w:rPr>
        <w:t>__</w:t>
      </w:r>
      <w:proofErr w:type="spellStart"/>
      <w:r w:rsidRPr="007A0B52">
        <w:rPr>
          <w:rFonts w:ascii="JetBrains Mono" w:hAnsi="JetBrains Mono" w:cs="JetBrains Mono"/>
          <w:color w:val="B200B2"/>
          <w:lang w:val="en-US"/>
        </w:rPr>
        <w:t>repr</w:t>
      </w:r>
      <w:proofErr w:type="spellEnd"/>
      <w:r w:rsidRPr="007A0B52">
        <w:rPr>
          <w:rFonts w:ascii="JetBrains Mono" w:hAnsi="JetBrains Mono" w:cs="JetBrains Mono"/>
          <w:color w:val="B200B2"/>
          <w:lang w:val="en-US"/>
        </w:rPr>
        <w:t>__</w:t>
      </w:r>
      <w:r w:rsidRPr="007A0B52">
        <w:rPr>
          <w:rFonts w:ascii="JetBrains Mono" w:hAnsi="JetBrains Mono" w:cs="JetBrains Mono"/>
          <w:color w:val="A9B7C6"/>
          <w:lang w:val="en-US"/>
        </w:rPr>
        <w:t>(</w:t>
      </w:r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):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r w:rsidRPr="007A0B52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'{} {} </w:t>
      </w:r>
      <w:r>
        <w:rPr>
          <w:rFonts w:ascii="JetBrains Mono" w:hAnsi="JetBrains Mono" w:cs="JetBrains Mono"/>
          <w:color w:val="6A8759"/>
        </w:rPr>
        <w:t>цвета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со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</w:t>
      </w:r>
      <w:r>
        <w:rPr>
          <w:rFonts w:ascii="JetBrains Mono" w:hAnsi="JetBrains Mono" w:cs="JetBrains Mono"/>
          <w:color w:val="6A8759"/>
        </w:rPr>
        <w:t>стороной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{} </w:t>
      </w:r>
      <w:r>
        <w:rPr>
          <w:rFonts w:ascii="JetBrains Mono" w:hAnsi="JetBrains Mono" w:cs="JetBrains Mono"/>
          <w:color w:val="6A8759"/>
        </w:rPr>
        <w:t>площадью</w:t>
      </w:r>
      <w:r w:rsidRPr="007A0B52">
        <w:rPr>
          <w:rFonts w:ascii="JetBrains Mono" w:hAnsi="JetBrains Mono" w:cs="JetBrains Mono"/>
          <w:color w:val="6A8759"/>
          <w:lang w:val="en-US"/>
        </w:rPr>
        <w:t xml:space="preserve"> {}.'</w:t>
      </w:r>
      <w:r w:rsidRPr="007A0B52">
        <w:rPr>
          <w:rFonts w:ascii="JetBrains Mono" w:hAnsi="JetBrains Mono" w:cs="JetBrains Mono"/>
          <w:color w:val="A9B7C6"/>
          <w:lang w:val="en-US"/>
        </w:rPr>
        <w:t>.format(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A9B7C6"/>
          <w:lang w:val="en-US"/>
        </w:rPr>
        <w:t>Square.get_figure_type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()</w:t>
      </w:r>
      <w:r w:rsidRPr="007A0B52">
        <w:rPr>
          <w:rFonts w:ascii="JetBrains Mono" w:hAnsi="JetBrains Mono" w:cs="JetBrains Mono"/>
          <w:color w:val="CC7832"/>
          <w:lang w:val="en-US"/>
        </w:rPr>
        <w:t>,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.fc.colorproperty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>,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.side</w:t>
      </w:r>
      <w:proofErr w:type="spellEnd"/>
      <w:r w:rsidRPr="007A0B52">
        <w:rPr>
          <w:rFonts w:ascii="JetBrains Mono" w:hAnsi="JetBrains Mono" w:cs="JetBrains Mono"/>
          <w:color w:val="CC7832"/>
          <w:lang w:val="en-US"/>
        </w:rPr>
        <w:t>,</w:t>
      </w:r>
      <w:r w:rsidRPr="007A0B52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7A0B52">
        <w:rPr>
          <w:rFonts w:ascii="JetBrains Mono" w:hAnsi="JetBrains Mono" w:cs="JetBrains Mono"/>
          <w:color w:val="94558D"/>
          <w:lang w:val="en-US"/>
        </w:rPr>
        <w:t>self</w:t>
      </w:r>
      <w:r w:rsidRPr="007A0B52">
        <w:rPr>
          <w:rFonts w:ascii="JetBrains Mono" w:hAnsi="JetBrains Mono" w:cs="JetBrains Mono"/>
          <w:color w:val="A9B7C6"/>
          <w:lang w:val="en-US"/>
        </w:rPr>
        <w:t>.square</w:t>
      </w:r>
      <w:proofErr w:type="spellEnd"/>
      <w:r w:rsidRPr="007A0B52">
        <w:rPr>
          <w:rFonts w:ascii="JetBrains Mono" w:hAnsi="JetBrains Mono" w:cs="JetBrains Mono"/>
          <w:color w:val="A9B7C6"/>
          <w:lang w:val="en-US"/>
        </w:rPr>
        <w:t>()</w:t>
      </w:r>
      <w:r w:rsidRPr="007A0B52">
        <w:rPr>
          <w:rFonts w:ascii="JetBrains Mono" w:hAnsi="JetBrains Mono" w:cs="JetBrains Mono"/>
          <w:color w:val="A9B7C6"/>
          <w:lang w:val="en-US"/>
        </w:rPr>
        <w:br/>
        <w:t xml:space="preserve">        )</w:t>
      </w:r>
    </w:p>
    <w:p w14:paraId="55343DA7" w14:textId="77777777" w:rsidR="007A0B52" w:rsidRP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00A06F" w14:textId="4B17C539" w:rsidR="007A0B52" w:rsidRP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60222" w14:textId="1DBCB7CF" w:rsidR="007A0B52" w:rsidRP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4316D" w14:textId="77777777" w:rsidR="007A0B52" w:rsidRP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46231C" w14:textId="77777777" w:rsidR="007A0B52" w:rsidRPr="007A0B52" w:rsidRDefault="007A0B5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05853" w14:textId="5DACCD20" w:rsidR="005C690D" w:rsidRPr="007A0B52" w:rsidRDefault="005C690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0B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0B4803E4" w14:textId="1665F7ED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3" w:name="_Toc120618946"/>
      <w:r w:rsidRPr="007A1AF4">
        <w:rPr>
          <w:rFonts w:ascii="Times New Roman" w:hAnsi="Times New Roman" w:cs="Times New Roman"/>
          <w:b/>
          <w:color w:val="auto"/>
        </w:rPr>
        <w:lastRenderedPageBreak/>
        <w:t>Результаты работы программы:</w:t>
      </w:r>
      <w:bookmarkEnd w:id="13"/>
    </w:p>
    <w:p w14:paraId="60E50FCB" w14:textId="4069A018" w:rsidR="007A0B52" w:rsidRPr="007A0B52" w:rsidRDefault="007A0B52" w:rsidP="007A0B52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4" w:name="_Toc120618947"/>
      <w:r>
        <w:rPr>
          <w:rFonts w:ascii="Times New Roman" w:hAnsi="Times New Roman" w:cs="Times New Roman"/>
          <w:b/>
          <w:color w:val="auto"/>
        </w:rPr>
        <w:t xml:space="preserve">В </w:t>
      </w:r>
      <w:r>
        <w:rPr>
          <w:rFonts w:ascii="Times New Roman" w:hAnsi="Times New Roman" w:cs="Times New Roman"/>
          <w:b/>
          <w:color w:val="auto"/>
          <w:lang w:val="en-US"/>
        </w:rPr>
        <w:t>IDE JetBrains PyCharm</w:t>
      </w:r>
      <w:bookmarkEnd w:id="14"/>
    </w:p>
    <w:p w14:paraId="336D2549" w14:textId="77777777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DC6DE6" w14:textId="0AAC2CD7" w:rsidR="00AA5D12" w:rsidRDefault="007A0B52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 w:rsidRPr="007A0B52">
        <w:rPr>
          <w:rFonts w:ascii="Consolas" w:eastAsiaTheme="minorHAnsi" w:hAnsi="Consolas" w:cs="Cascadia Mono"/>
          <w:sz w:val="28"/>
          <w:szCs w:val="28"/>
          <w:lang w:eastAsia="en-US"/>
        </w:rPr>
        <w:drawing>
          <wp:inline distT="0" distB="0" distL="0" distR="0" wp14:anchorId="5BCE0E02" wp14:editId="0AFC433D">
            <wp:extent cx="5420481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F7FE" w14:textId="6C75C5EA" w:rsidR="007A0B52" w:rsidRDefault="007A0B52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1290854" w14:textId="7E51AC0A" w:rsidR="007A0B52" w:rsidRDefault="007A0B52" w:rsidP="007A0B52">
      <w:pPr>
        <w:pStyle w:val="1"/>
        <w:numPr>
          <w:ilvl w:val="1"/>
          <w:numId w:val="9"/>
        </w:numPr>
        <w:ind w:left="432"/>
        <w:rPr>
          <w:rFonts w:ascii="Times New Roman" w:hAnsi="Times New Roman" w:cs="Times New Roman"/>
          <w:b/>
          <w:color w:val="auto"/>
          <w:lang w:val="en-US"/>
        </w:rPr>
      </w:pPr>
      <w:bookmarkStart w:id="15" w:name="_Toc120618948"/>
      <w:r>
        <w:rPr>
          <w:rFonts w:ascii="Times New Roman" w:hAnsi="Times New Roman" w:cs="Times New Roman"/>
          <w:b/>
          <w:color w:val="auto"/>
        </w:rPr>
        <w:t xml:space="preserve">Через 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color w:val="auto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b/>
          <w:color w:val="auto"/>
          <w:lang w:val="en-US"/>
        </w:rPr>
        <w:t>powershell</w:t>
      </w:r>
      <w:bookmarkEnd w:id="15"/>
      <w:proofErr w:type="spellEnd"/>
    </w:p>
    <w:p w14:paraId="1E41E5CF" w14:textId="647F6E31" w:rsidR="007A0B52" w:rsidRPr="007A0B52" w:rsidRDefault="007A0B52" w:rsidP="007A0B52">
      <w:pPr>
        <w:rPr>
          <w:lang w:val="en-US"/>
        </w:rPr>
      </w:pPr>
      <w:r w:rsidRPr="007A0B52">
        <w:rPr>
          <w:lang w:val="en-US"/>
        </w:rPr>
        <w:drawing>
          <wp:inline distT="0" distB="0" distL="0" distR="0" wp14:anchorId="07B34C49" wp14:editId="4E460B07">
            <wp:extent cx="5940425" cy="1294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F312" w14:textId="77777777" w:rsidR="007A0B52" w:rsidRPr="007A0B52" w:rsidRDefault="007A0B52" w:rsidP="007A0B52">
      <w:pPr>
        <w:rPr>
          <w:lang w:val="en-US"/>
        </w:rPr>
      </w:pPr>
    </w:p>
    <w:p w14:paraId="580274B0" w14:textId="0888F7B7" w:rsidR="007A0B52" w:rsidRPr="007A0B52" w:rsidRDefault="007A0B52" w:rsidP="007A0B52">
      <w:pPr>
        <w:rPr>
          <w:lang w:val="en-US"/>
        </w:rPr>
      </w:pPr>
      <w:r w:rsidRPr="007A0B52">
        <w:rPr>
          <w:lang w:val="en-US"/>
        </w:rPr>
        <w:drawing>
          <wp:inline distT="0" distB="0" distL="0" distR="0" wp14:anchorId="0993D783" wp14:editId="0F5BF0BF">
            <wp:extent cx="5940425" cy="1034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9026" w14:textId="77777777" w:rsidR="007A0B52" w:rsidRPr="00625DDE" w:rsidRDefault="007A0B52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sectPr w:rsidR="007A0B52" w:rsidRPr="00625DDE" w:rsidSect="00BA3C3B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AE3D" w14:textId="77777777" w:rsidR="005F4D4A" w:rsidRDefault="005F4D4A" w:rsidP="0074546C">
      <w:r>
        <w:separator/>
      </w:r>
    </w:p>
  </w:endnote>
  <w:endnote w:type="continuationSeparator" w:id="0">
    <w:p w14:paraId="246D82C1" w14:textId="77777777" w:rsidR="005F4D4A" w:rsidRDefault="005F4D4A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3C47" w14:textId="77777777" w:rsidR="005F4D4A" w:rsidRDefault="005F4D4A" w:rsidP="0074546C">
      <w:r>
        <w:separator/>
      </w:r>
    </w:p>
  </w:footnote>
  <w:footnote w:type="continuationSeparator" w:id="0">
    <w:p w14:paraId="5F52D046" w14:textId="77777777" w:rsidR="005F4D4A" w:rsidRDefault="005F4D4A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F46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4D4A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0B52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34F4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22D3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0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B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Папин</cp:lastModifiedBy>
  <cp:revision>143</cp:revision>
  <dcterms:created xsi:type="dcterms:W3CDTF">2022-02-08T20:27:00Z</dcterms:created>
  <dcterms:modified xsi:type="dcterms:W3CDTF">2022-11-29T09:55:00Z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