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bc86e4c7c7f465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bdf487e15694779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S a l e s   S h i p   I t e m   T r a c k / 5 6 0 1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    < L o t A t t r V a l u e M a p p i n g F D W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1 0 0 0 0 0 0 0 0 5 > R e p o r t F o r N a v I d _ 1 0 0 0 0 0 0 0 0 5 < / R e p o r t F o r N a v I d _ 1 0 0 0 0 0 0 0 0 5 >  
                 < / L o t A t t r V a l u e M a p p i n g F D W >  
             < / T r a c k i n g S p e c i f i c a t i o n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1f60198-cf00-4e64-8239-af15572bdab5}" pid="2" name="Document">
    <vt:lpwstr xmlns:vt="http://schemas.openxmlformats.org/officeDocument/2006/docPropsVTypes">eGkAAOVd63LcOHb+n6q8A6e3aiVVJAoXXsfundLFmlFFkhVLsreSSrnQJChxTZG9JFu2ZjOpPE0e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</vt:lpwstr>
  </op:property>
  <op:property fmtid="{80f9939e-42f3-475e-8859-cea6a4a6ab2a}" pid="3" name="DataContract">
    <vt:lpwstr xmlns:vt="http://schemas.openxmlformats.org/officeDocument/2006/docPropsVTypes">{
  "DataContract": {
    "Version": 1,
    "DataItems": {
      "Header": {
        "No": 110,
        "Fields": {
          "No": 3,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111,
        "Fields": {
          "DocumentNo": 3,
          "LineNo": 4,
          "No": 6,
          "Description": 11,
          "Quantity": 15,
          "UnitofMeasure": 13
        },
        "FieldCaptions": {
          "No": 6,
          "Description": 11,
          "Quantity": 15,
          "UnitofMeasure": 13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"LotAttrValueMappingFDW": {
        "No": 70233894,
        "Fields": {
          "ItemNo": 2,
          "LotNo": 4,
          "LotAttributeID": 5,
          "LotAttributeValueID": 6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