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a825787291e4f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6bcb592-bfc6-4bfd-a0d9-06f03e75c792}" pid="2" name="Document">
    <vt:lpwstr xmlns:vt="http://schemas.openxmlformats.org/officeDocument/2006/docPropsVTypes">1aAAAOVde3PbOJL//6ruO3C1Dzu1ikw8CJIz0U75OfGdY/tiJ7O1/7j4AG1tZFFLUUk8tbV1n+Y+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</vt:lpwstr>
  </op:property>
  <op:property fmtid="{679336ff-207c-42d8-8db3-b66ecdbac0b7}" pid="3" name="DataContract">
    <vt:lpwstr xmlns:vt="http://schemas.openxmlformats.org/officeDocument/2006/docPropsVTypes">{
  "DataContract": {
    "Version": 1,
    "DataItems": {
      "Header": {
        "No": 112,
        "Fields": {
          "FormatRegion": 42,
          "Amount": 60,
          "AmountIncludingVAT": 61,
          "No": 3,
          "DueDate": 24,
          "OrderNo": 44,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3,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"BankAccount": [
              {
                "ResetIfNotFound": true
              }
            ]
          }
        ],
        "Translations": [
          "Copy",
          "Page"
        ],
        "Children": [
          {
            "Temporary": true,
            "DataItem": "HeaderText",
            "Record": "HeaderText",
            "DataItemView": "WHERE(Type=CONST(HEADER))"
          },
          {
            "Temporary": true,
            "DataItem": "FooterText",
            "Record": "FooterText",
            "DataItemView": "WHERE(Type=CONST(FOOTER))"
          }
        ]
      },
      "HeaderText": {
        "No": 11310912,
        "DataItemView": "WHERE(Type=CONST(HEADER))",
        "PopulateUsing": "Header",
        "AutoCalcFields": [
          20
        ],
        "Fields": {
          "HTML": 20
        }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"DocumentNo": 3,
          "LineNo": 4,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16,
          "VATPct": 1,
          "LineAmount": 6,
          "VATAmount": 3,
          "VATBase": 2
        }
      },
      "VATClause": {
        "No": 560,
        "Fields": {
          "Code": 1,
          "Description": 2,
          "Description2": 3
        },
        "FieldCaptions": {
          "Code": 1
        }
      },
      "FooterText": {
        "No": 11310912,
        "DataItemView": "WHERE(Type=CONST(FOOTER))",
        "PopulateUsing": "Header",
        "AutoCalcFields": [
          20
        ],
        "Fields": {
          "HTML": 20
        }
      }
    },
    "Records": {
      "CompanyInformation": {
        "No": 79,
        "Fields": {
          "PhoneNo": 7,
          "E_Mail": 34,
          "HomePage": 35,
          "VATRegistrationNo": 19,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
        },
        "Params": [
          {
            "ResetIfNotFound": true
          }
        ]
      },
      "ForNAVSetup": {
        "No": 6188471,
        "AutoCalcFields": [
          20
        ],
        "Fields": {
          "UsePreprintedPaper": 15,
          "Logo": 20,
          "LegalConditions": 80,
          "PaymentNote": 70
        },
        "Params": [
          {
            "ResetIfNotFound": true
          }
        ]
      },
      "BankAccount": {
        "No": 270,
        "Temporary": true,
        "Fields": {
          "FormatRegion": 25,
          "IBAN": 110,
          "SWIFTCode": 111
        },
        "FieldCaptions": {
          "IBAN": 110,
          "SWIFTCode": 111
        }
      }
    }
  }
}</vt:lpwstr>
  </op:property>
</op:Properties>
</file>