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B8F7" w14:textId="77777777" w:rsidR="00C61BAB" w:rsidRPr="00A04ECB" w:rsidRDefault="00826ECB" w:rsidP="00826ECB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A04ECB">
        <w:rPr>
          <w:rFonts w:ascii="微軟正黑體" w:eastAsia="微軟正黑體" w:hAnsi="微軟正黑體" w:hint="eastAsia"/>
          <w:sz w:val="36"/>
          <w:szCs w:val="36"/>
        </w:rPr>
        <w:t>統計計劃書</w:t>
      </w:r>
    </w:p>
    <w:p w14:paraId="72169DAA" w14:textId="77777777" w:rsidR="00826ECB" w:rsidRPr="00C875C1" w:rsidRDefault="00826ECB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>姓名與學號:</w:t>
      </w:r>
    </w:p>
    <w:p w14:paraId="68AB7CF7" w14:textId="77777777" w:rsidR="00A04ECB" w:rsidRPr="00C875C1" w:rsidRDefault="00826ECB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 xml:space="preserve">組長: </w:t>
      </w:r>
    </w:p>
    <w:p w14:paraId="15E5F377" w14:textId="77777777" w:rsidR="00826ECB" w:rsidRPr="00A04ECB" w:rsidRDefault="00826ECB">
      <w:pPr>
        <w:rPr>
          <w:rFonts w:ascii="微軟正黑體" w:eastAsia="微軟正黑體" w:hAnsi="微軟正黑體"/>
        </w:rPr>
      </w:pPr>
      <w:r w:rsidRPr="00A04ECB">
        <w:rPr>
          <w:rFonts w:ascii="微軟正黑體" w:eastAsia="微軟正黑體" w:hAnsi="微軟正黑體" w:hint="eastAsia"/>
        </w:rPr>
        <w:t>吳禹辰 B06705034</w:t>
      </w:r>
    </w:p>
    <w:p w14:paraId="31B9C6A4" w14:textId="77777777" w:rsidR="00A04ECB" w:rsidRPr="00C875C1" w:rsidRDefault="00826ECB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 xml:space="preserve">組員: </w:t>
      </w:r>
    </w:p>
    <w:p w14:paraId="3F065413" w14:textId="77777777" w:rsidR="00826ECB" w:rsidRPr="00A04ECB" w:rsidRDefault="00826ECB">
      <w:pPr>
        <w:rPr>
          <w:rFonts w:ascii="微軟正黑體" w:eastAsia="微軟正黑體" w:hAnsi="微軟正黑體"/>
        </w:rPr>
      </w:pPr>
      <w:r w:rsidRPr="00A04ECB">
        <w:rPr>
          <w:rFonts w:ascii="微軟正黑體" w:eastAsia="微軟正黑體" w:hAnsi="微軟正黑體" w:hint="eastAsia"/>
        </w:rPr>
        <w:t>黃啟宏 B06705002 黃勖哲 B06705019 許亦佑 B06705021</w:t>
      </w:r>
    </w:p>
    <w:p w14:paraId="70D43637" w14:textId="77777777" w:rsidR="00A04ECB" w:rsidRPr="00C875C1" w:rsidRDefault="00A04ECB" w:rsidP="00A04ECB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 xml:space="preserve">主題: </w:t>
      </w:r>
    </w:p>
    <w:p w14:paraId="1830C99A" w14:textId="77777777" w:rsidR="00A04ECB" w:rsidRDefault="00AA21A3" w:rsidP="00A04EC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學店？</w:t>
      </w:r>
      <w:r>
        <w:rPr>
          <w:rFonts w:ascii="微軟正黑體" w:eastAsia="微軟正黑體" w:hAnsi="微軟正黑體"/>
        </w:rPr>
        <w:t>8+9</w:t>
      </w:r>
      <w:r>
        <w:rPr>
          <w:rFonts w:ascii="微軟正黑體" w:eastAsia="微軟正黑體" w:hAnsi="微軟正黑體" w:hint="eastAsia"/>
        </w:rPr>
        <w:t>？</w:t>
      </w:r>
    </w:p>
    <w:p w14:paraId="22B2E8E5" w14:textId="77777777" w:rsidR="00AA21A3" w:rsidRPr="009C0509" w:rsidRDefault="00AA21A3" w:rsidP="00A04EC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---</w:t>
      </w:r>
      <w:r>
        <w:rPr>
          <w:rFonts w:ascii="微軟正黑體" w:eastAsia="微軟正黑體" w:hAnsi="微軟正黑體" w:hint="eastAsia"/>
        </w:rPr>
        <w:t>由廟宇分佈、學齡少年就學狀況來看新北市各區犯罪率</w:t>
      </w:r>
    </w:p>
    <w:p w14:paraId="449D6BC3" w14:textId="77777777" w:rsidR="00A04ECB" w:rsidRPr="00C875C1" w:rsidRDefault="00A04ECB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 xml:space="preserve">資料集來源: </w:t>
      </w:r>
    </w:p>
    <w:p w14:paraId="663BF81F" w14:textId="77777777" w:rsidR="00826ECB" w:rsidRPr="009C0509" w:rsidRDefault="00A04ECB">
      <w:pPr>
        <w:rPr>
          <w:rFonts w:ascii="微軟正黑體" w:eastAsia="微軟正黑體" w:hAnsi="微軟正黑體"/>
        </w:rPr>
      </w:pPr>
      <w:r w:rsidRPr="009C0509">
        <w:rPr>
          <w:rFonts w:ascii="微軟正黑體" w:eastAsia="微軟正黑體" w:hAnsi="微軟正黑體" w:hint="eastAsia"/>
        </w:rPr>
        <w:t>新北市政府警察局統計資料庫</w:t>
      </w:r>
    </w:p>
    <w:p w14:paraId="25AAA6C3" w14:textId="77777777" w:rsidR="00A04ECB" w:rsidRPr="009C0509" w:rsidRDefault="00C875C1">
      <w:pPr>
        <w:rPr>
          <w:rFonts w:ascii="微軟正黑體" w:eastAsia="微軟正黑體" w:hAnsi="微軟正黑體"/>
        </w:rPr>
      </w:pPr>
      <w:hyperlink r:id="rId4" w:history="1">
        <w:r w:rsidR="00A04ECB" w:rsidRPr="009C0509">
          <w:rPr>
            <w:rStyle w:val="a3"/>
            <w:rFonts w:ascii="微軟正黑體" w:eastAsia="微軟正黑體" w:hAnsi="微軟正黑體"/>
          </w:rPr>
          <w:t>http://pxweb.bas.ntpc.gov.tw/pxwebntp/dialog/statfile9_AA.asp</w:t>
        </w:r>
      </w:hyperlink>
    </w:p>
    <w:p w14:paraId="1ECC5717" w14:textId="77777777" w:rsidR="00A04ECB" w:rsidRPr="009C0509" w:rsidRDefault="00A04ECB">
      <w:pPr>
        <w:rPr>
          <w:rFonts w:ascii="微軟正黑體" w:eastAsia="微軟正黑體" w:hAnsi="微軟正黑體"/>
        </w:rPr>
      </w:pPr>
      <w:r w:rsidRPr="009C0509">
        <w:rPr>
          <w:rFonts w:ascii="微軟正黑體" w:eastAsia="微軟正黑體" w:hAnsi="微軟正黑體" w:hint="eastAsia"/>
        </w:rPr>
        <w:t>新北市統計資料庫</w:t>
      </w:r>
    </w:p>
    <w:p w14:paraId="2035D570" w14:textId="77777777" w:rsidR="009C0509" w:rsidRDefault="00C875C1">
      <w:pPr>
        <w:rPr>
          <w:rFonts w:ascii="微軟正黑體" w:eastAsia="微軟正黑體" w:hAnsi="微軟正黑體"/>
        </w:rPr>
      </w:pPr>
      <w:hyperlink r:id="rId5" w:history="1">
        <w:r w:rsidR="009C0509" w:rsidRPr="009C0509">
          <w:rPr>
            <w:rStyle w:val="a3"/>
            <w:rFonts w:ascii="微軟正黑體" w:eastAsia="微軟正黑體" w:hAnsi="微軟正黑體"/>
          </w:rPr>
          <w:t>http://pxweb.bas.ntpc.gov.tw/pxweb/dialog/statfile9_n.asp</w:t>
        </w:r>
      </w:hyperlink>
    </w:p>
    <w:p w14:paraId="4C49F97C" w14:textId="77777777" w:rsidR="009C0509" w:rsidRDefault="009C050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此資料記錄了近6年新北市各地區分局刑事犯罪各種類之案件個數。</w:t>
      </w:r>
    </w:p>
    <w:p w14:paraId="4CF4F50B" w14:textId="77777777" w:rsidR="00D819D0" w:rsidRDefault="00D819D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總共有新北市約120個派出所的資料，每筆資料包含各種類案件的發生數、破獲數、嫌疑犯人數以及破獲率，以此與各地區的人口年齡、學歷、婚姻等狀況進行分析。</w:t>
      </w:r>
    </w:p>
    <w:p w14:paraId="6C698F85" w14:textId="77777777" w:rsidR="008D63E9" w:rsidRPr="00C875C1" w:rsidRDefault="00AA21A3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>範例資料:</w:t>
      </w:r>
    </w:p>
    <w:p w14:paraId="28B3CA11" w14:textId="4E12E1C0" w:rsidR="00AA21A3" w:rsidRPr="00C875C1" w:rsidRDefault="00AA21A3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lastRenderedPageBreak/>
        <w:t>犯罪率</w:t>
      </w:r>
      <w:r w:rsidR="00C875C1" w:rsidRPr="00C875C1">
        <w:rPr>
          <w:rFonts w:ascii="微軟正黑體" w:eastAsia="微軟正黑體" w:hAnsi="微軟正黑體"/>
          <w:sz w:val="32"/>
          <w:szCs w:val="32"/>
        </w:rPr>
        <w:t>:</w:t>
      </w:r>
    </w:p>
    <w:p w14:paraId="145BC59F" w14:textId="41754BC9" w:rsidR="00AA21A3" w:rsidRDefault="003179D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editId="2DFC41CE">
            <wp:extent cx="3038475" cy="295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1744" w14:textId="77777777" w:rsidR="00AA21A3" w:rsidRPr="00C875C1" w:rsidRDefault="00AA21A3">
      <w:pPr>
        <w:rPr>
          <w:rFonts w:ascii="微軟正黑體" w:eastAsia="微軟正黑體" w:hAnsi="微軟正黑體"/>
          <w:sz w:val="32"/>
          <w:szCs w:val="32"/>
        </w:rPr>
      </w:pPr>
      <w:r w:rsidRPr="00C875C1">
        <w:rPr>
          <w:rFonts w:ascii="微軟正黑體" w:eastAsia="微軟正黑體" w:hAnsi="微軟正黑體" w:hint="eastAsia"/>
          <w:sz w:val="32"/>
          <w:szCs w:val="32"/>
        </w:rPr>
        <w:t>就學狀況</w:t>
      </w:r>
      <w:r w:rsidRPr="00C875C1">
        <w:rPr>
          <w:rFonts w:ascii="微軟正黑體" w:eastAsia="微軟正黑體" w:hAnsi="微軟正黑體"/>
          <w:sz w:val="32"/>
          <w:szCs w:val="32"/>
        </w:rPr>
        <w:t>:</w:t>
      </w:r>
    </w:p>
    <w:p w14:paraId="1ABE4F84" w14:textId="0368CEFA" w:rsidR="00AA21A3" w:rsidRDefault="004C0A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editId="60550DB9">
            <wp:extent cx="5996940" cy="250209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81" cy="2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3D31" w14:textId="77777777" w:rsidR="00AA21A3" w:rsidRPr="00C875C1" w:rsidRDefault="00AA21A3">
      <w:pPr>
        <w:rPr>
          <w:rFonts w:ascii="微軟正黑體" w:eastAsia="微軟正黑體" w:hAnsi="微軟正黑體"/>
          <w:sz w:val="32"/>
          <w:szCs w:val="32"/>
        </w:rPr>
      </w:pPr>
      <w:bookmarkStart w:id="0" w:name="_GoBack"/>
      <w:r w:rsidRPr="00C875C1">
        <w:rPr>
          <w:rFonts w:ascii="微軟正黑體" w:eastAsia="微軟正黑體" w:hAnsi="微軟正黑體" w:hint="eastAsia"/>
          <w:sz w:val="32"/>
          <w:szCs w:val="32"/>
        </w:rPr>
        <w:t>廟宇分佈</w:t>
      </w:r>
      <w:r w:rsidRPr="00C875C1">
        <w:rPr>
          <w:rFonts w:ascii="微軟正黑體" w:eastAsia="微軟正黑體" w:hAnsi="微軟正黑體"/>
          <w:sz w:val="32"/>
          <w:szCs w:val="32"/>
        </w:rPr>
        <w:t>:</w:t>
      </w:r>
    </w:p>
    <w:bookmarkEnd w:id="0"/>
    <w:p w14:paraId="3B214A28" w14:textId="77777777" w:rsidR="00AA21A3" w:rsidRPr="009C0509" w:rsidRDefault="00AA21A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163CF6B" wp14:editId="0D190049">
            <wp:extent cx="1333500" cy="43815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1A3" w:rsidRPr="009C0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CB"/>
    <w:rsid w:val="002A6786"/>
    <w:rsid w:val="003179DF"/>
    <w:rsid w:val="004C0AF8"/>
    <w:rsid w:val="00826ECB"/>
    <w:rsid w:val="008D63E9"/>
    <w:rsid w:val="009C0509"/>
    <w:rsid w:val="00A04ECB"/>
    <w:rsid w:val="00AA21A3"/>
    <w:rsid w:val="00C61BAB"/>
    <w:rsid w:val="00C875C1"/>
    <w:rsid w:val="00D8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0F84"/>
  <w15:chartTrackingRefBased/>
  <w15:docId w15:val="{542AF2F1-761B-4586-B67E-C6B09B11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EC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4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xweb.bas.ntpc.gov.tw/pxwebntp/dialog/statfile9_AA.asp" TargetMode="External"/><Relationship Id="rId5" Type="http://schemas.openxmlformats.org/officeDocument/2006/relationships/hyperlink" Target="http://pxweb.bas.ntpc.gov.tw/pxweb/dialog/statfile9_n.as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勖哲 黃</dc:creator>
  <cp:keywords/>
  <dc:description/>
  <cp:lastModifiedBy>Ray Scott</cp:lastModifiedBy>
  <cp:revision>5</cp:revision>
  <dcterms:created xsi:type="dcterms:W3CDTF">2018-11-28T02:38:00Z</dcterms:created>
  <dcterms:modified xsi:type="dcterms:W3CDTF">2018-12-05T03:31:00Z</dcterms:modified>
</cp:coreProperties>
</file>