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067"/>
        <w:gridCol w:w="2923"/>
        <w:gridCol w:w="2356"/>
        <w:gridCol w:w="549"/>
      </w:tblGrid>
      <w:tr w:rsidR="00497F2A" w14:paraId="54CF4218" w14:textId="77777777" w:rsidTr="002A27F9">
        <w:trPr>
          <w:trHeight w:val="710"/>
        </w:trPr>
        <w:tc>
          <w:tcPr>
            <w:tcW w:w="4067" w:type="dxa"/>
          </w:tcPr>
          <w:p w14:paraId="15165C9A" w14:textId="77777777" w:rsidR="00E2265E" w:rsidRPr="00497F2A" w:rsidRDefault="00E2265E">
            <w:pPr>
              <w:rPr>
                <w:u w:val="single"/>
              </w:rPr>
            </w:pPr>
            <w:r w:rsidRPr="00497F2A">
              <w:rPr>
                <w:u w:val="single"/>
              </w:rPr>
              <w:t>Test Suite</w:t>
            </w:r>
          </w:p>
        </w:tc>
        <w:tc>
          <w:tcPr>
            <w:tcW w:w="2948" w:type="dxa"/>
          </w:tcPr>
          <w:p w14:paraId="277BB475" w14:textId="77777777" w:rsidR="00E2265E" w:rsidRDefault="00E2265E">
            <w:pPr>
              <w:rPr>
                <w:u w:val="single"/>
              </w:rPr>
            </w:pPr>
            <w:r w:rsidRPr="00497F2A">
              <w:rPr>
                <w:u w:val="single"/>
              </w:rPr>
              <w:t>Test Case</w:t>
            </w:r>
          </w:p>
          <w:p w14:paraId="15EB4136" w14:textId="5485AE47" w:rsidR="00865220" w:rsidRPr="00497F2A" w:rsidRDefault="00865220">
            <w:pPr>
              <w:rPr>
                <w:u w:val="single"/>
              </w:rPr>
            </w:pPr>
          </w:p>
        </w:tc>
        <w:tc>
          <w:tcPr>
            <w:tcW w:w="2386" w:type="dxa"/>
          </w:tcPr>
          <w:p w14:paraId="7D31701B" w14:textId="77777777" w:rsidR="00E2265E" w:rsidRPr="00497F2A" w:rsidRDefault="00E2265E">
            <w:pPr>
              <w:rPr>
                <w:u w:val="single"/>
              </w:rPr>
            </w:pPr>
            <w:r w:rsidRPr="00497F2A">
              <w:rPr>
                <w:u w:val="single"/>
              </w:rPr>
              <w:t>Observed Failure</w:t>
            </w:r>
          </w:p>
        </w:tc>
        <w:tc>
          <w:tcPr>
            <w:tcW w:w="494" w:type="dxa"/>
          </w:tcPr>
          <w:p w14:paraId="6CA6C48D" w14:textId="77777777" w:rsidR="00E2265E" w:rsidRPr="00497F2A" w:rsidRDefault="00E2265E">
            <w:pPr>
              <w:rPr>
                <w:u w:val="single"/>
              </w:rPr>
            </w:pPr>
            <w:r w:rsidRPr="00497F2A">
              <w:rPr>
                <w:u w:val="single"/>
              </w:rPr>
              <w:t>Fix</w:t>
            </w:r>
          </w:p>
        </w:tc>
      </w:tr>
      <w:tr w:rsidR="00497F2A" w14:paraId="70B1806B" w14:textId="77777777" w:rsidTr="002A27F9">
        <w:trPr>
          <w:trHeight w:val="440"/>
        </w:trPr>
        <w:tc>
          <w:tcPr>
            <w:tcW w:w="4067" w:type="dxa"/>
          </w:tcPr>
          <w:p w14:paraId="2E2769B6" w14:textId="77777777" w:rsidR="00E2265E" w:rsidRPr="00497F2A" w:rsidRDefault="00E2265E">
            <w:r w:rsidRPr="00497F2A">
              <w:t>UtilsTester::testConvertToDouble()</w:t>
            </w:r>
          </w:p>
        </w:tc>
        <w:tc>
          <w:tcPr>
            <w:tcW w:w="2948" w:type="dxa"/>
          </w:tcPr>
          <w:p w14:paraId="390F4089" w14:textId="77777777" w:rsidR="00E2265E" w:rsidRDefault="00497F2A">
            <w:r>
              <w:t>Uses numeric_limits</w:t>
            </w:r>
          </w:p>
        </w:tc>
        <w:tc>
          <w:tcPr>
            <w:tcW w:w="2386" w:type="dxa"/>
          </w:tcPr>
          <w:p w14:paraId="192BA44F" w14:textId="77777777" w:rsidR="00E2265E" w:rsidRDefault="00497F2A">
            <w:r>
              <w:t>Not a member of std</w:t>
            </w:r>
          </w:p>
        </w:tc>
        <w:tc>
          <w:tcPr>
            <w:tcW w:w="494" w:type="dxa"/>
          </w:tcPr>
          <w:p w14:paraId="3A4B2AB0" w14:textId="77777777" w:rsidR="00E2265E" w:rsidRDefault="00497F2A">
            <w:r>
              <w:t>#1</w:t>
            </w:r>
          </w:p>
        </w:tc>
      </w:tr>
      <w:tr w:rsidR="00497F2A" w14:paraId="3997E46F" w14:textId="77777777" w:rsidTr="002A27F9">
        <w:tc>
          <w:tcPr>
            <w:tcW w:w="4067" w:type="dxa"/>
          </w:tcPr>
          <w:p w14:paraId="64988AF2" w14:textId="77777777" w:rsidR="00E2265E" w:rsidRPr="00497F2A" w:rsidRDefault="00497F2A">
            <w:r w:rsidRPr="00497F2A">
              <w:t>PointTester::testConstructorWithDoubles()</w:t>
            </w:r>
          </w:p>
        </w:tc>
        <w:tc>
          <w:tcPr>
            <w:tcW w:w="2948" w:type="dxa"/>
          </w:tcPr>
          <w:p w14:paraId="4B174C57" w14:textId="77777777" w:rsidR="00E2265E" w:rsidRDefault="00497F2A">
            <w:r>
              <w:t>Comparing p0 with p0</w:t>
            </w:r>
          </w:p>
        </w:tc>
        <w:tc>
          <w:tcPr>
            <w:tcW w:w="2386" w:type="dxa"/>
          </w:tcPr>
          <w:p w14:paraId="57D88B0F" w14:textId="77777777" w:rsidR="00E2265E" w:rsidRDefault="00497F2A">
            <w:r w:rsidRPr="00497F2A">
              <w:t>Failure in constructing Point(0,0,0) isValid()=0 x=0 y=0 z=0</w:t>
            </w:r>
          </w:p>
        </w:tc>
        <w:tc>
          <w:tcPr>
            <w:tcW w:w="494" w:type="dxa"/>
          </w:tcPr>
          <w:p w14:paraId="295B960B" w14:textId="77777777" w:rsidR="00E2265E" w:rsidRDefault="00497F2A">
            <w:r>
              <w:t>#2</w:t>
            </w:r>
          </w:p>
        </w:tc>
      </w:tr>
      <w:tr w:rsidR="00497F2A" w14:paraId="4B8482D7" w14:textId="77777777" w:rsidTr="002A27F9">
        <w:tc>
          <w:tcPr>
            <w:tcW w:w="4067" w:type="dxa"/>
          </w:tcPr>
          <w:p w14:paraId="13235842" w14:textId="77777777" w:rsidR="00E2265E" w:rsidRPr="00497F2A" w:rsidRDefault="00497F2A">
            <w:r w:rsidRPr="00497F2A">
              <w:t>PointTester::testIsEquivalentTo</w:t>
            </w:r>
            <w:r>
              <w:t>()</w:t>
            </w:r>
          </w:p>
        </w:tc>
        <w:tc>
          <w:tcPr>
            <w:tcW w:w="2948" w:type="dxa"/>
          </w:tcPr>
          <w:p w14:paraId="4DFD9EF6" w14:textId="77777777" w:rsidR="00E2265E" w:rsidRDefault="00497F2A">
            <w:r>
              <w:t>All of them</w:t>
            </w:r>
          </w:p>
        </w:tc>
        <w:tc>
          <w:tcPr>
            <w:tcW w:w="2386" w:type="dxa"/>
          </w:tcPr>
          <w:p w14:paraId="15C82C0B" w14:textId="77777777" w:rsidR="00E2265E" w:rsidRDefault="00497F2A">
            <w:r>
              <w:t>Failure in comparing all of the test cases</w:t>
            </w:r>
          </w:p>
        </w:tc>
        <w:tc>
          <w:tcPr>
            <w:tcW w:w="494" w:type="dxa"/>
          </w:tcPr>
          <w:p w14:paraId="3B4E7252" w14:textId="77777777" w:rsidR="00E2265E" w:rsidRDefault="00497F2A">
            <w:r>
              <w:t>#3, #4</w:t>
            </w:r>
          </w:p>
        </w:tc>
      </w:tr>
      <w:tr w:rsidR="00497F2A" w14:paraId="63D096E0" w14:textId="77777777" w:rsidTr="002A27F9">
        <w:trPr>
          <w:trHeight w:val="152"/>
        </w:trPr>
        <w:tc>
          <w:tcPr>
            <w:tcW w:w="4067" w:type="dxa"/>
          </w:tcPr>
          <w:p w14:paraId="359C3DC9" w14:textId="77777777" w:rsidR="00E2265E" w:rsidRPr="00497F2A" w:rsidRDefault="007934DE">
            <w:r>
              <w:t>Edge::testEdge01()</w:t>
            </w:r>
          </w:p>
        </w:tc>
        <w:tc>
          <w:tcPr>
            <w:tcW w:w="2948" w:type="dxa"/>
          </w:tcPr>
          <w:p w14:paraId="45FB0D07" w14:textId="77777777" w:rsidR="007934DE" w:rsidRPr="007934DE" w:rsidRDefault="007934DE" w:rsidP="007934DE">
            <w:r w:rsidRPr="007934DE">
              <w:t>Create and test a edge between p0 and p1, then test all characteristics of that edge</w:t>
            </w:r>
          </w:p>
          <w:p w14:paraId="4B2FAA8C" w14:textId="77777777" w:rsidR="00E2265E" w:rsidRDefault="00E2265E"/>
        </w:tc>
        <w:tc>
          <w:tcPr>
            <w:tcW w:w="2386" w:type="dxa"/>
          </w:tcPr>
          <w:p w14:paraId="7EAE9100" w14:textId="77777777" w:rsidR="00E2265E" w:rsidRDefault="007934DE">
            <w:r w:rsidRPr="007934DE">
              <w:t>Failure in e.getSlopeZ(), slope=inf (expecting 0)</w:t>
            </w:r>
          </w:p>
        </w:tc>
        <w:tc>
          <w:tcPr>
            <w:tcW w:w="494" w:type="dxa"/>
          </w:tcPr>
          <w:p w14:paraId="09FDAC88" w14:textId="77777777" w:rsidR="00E2265E" w:rsidRDefault="007934DE">
            <w:r>
              <w:t>#5</w:t>
            </w:r>
          </w:p>
        </w:tc>
      </w:tr>
      <w:tr w:rsidR="00497F2A" w14:paraId="6B68F6BE" w14:textId="77777777" w:rsidTr="002A27F9">
        <w:tc>
          <w:tcPr>
            <w:tcW w:w="4067" w:type="dxa"/>
          </w:tcPr>
          <w:p w14:paraId="5438F56D" w14:textId="77777777" w:rsidR="00E2265E" w:rsidRPr="00497F2A" w:rsidRDefault="00C5118D">
            <w:r w:rsidRPr="00C5118D">
              <w:t>EdgeTester::testParallelEdges()</w:t>
            </w:r>
          </w:p>
        </w:tc>
        <w:tc>
          <w:tcPr>
            <w:tcW w:w="2948" w:type="dxa"/>
          </w:tcPr>
          <w:p w14:paraId="282C3F93" w14:textId="77777777" w:rsidR="00E2265E" w:rsidRDefault="00C5118D">
            <w:r w:rsidRPr="00C5118D">
              <w:t>Writing a representative set of test cases for edges that are parallel with other</w:t>
            </w:r>
          </w:p>
        </w:tc>
        <w:tc>
          <w:tcPr>
            <w:tcW w:w="2386" w:type="dxa"/>
          </w:tcPr>
          <w:p w14:paraId="448FB03C" w14:textId="77777777" w:rsidR="00E2265E" w:rsidRDefault="00C5118D">
            <w:r w:rsidRPr="00C5118D">
              <w:t>e and e1 are Reading Not Parallel: Failure to read correctly -- expected answer: Parallel</w:t>
            </w:r>
          </w:p>
        </w:tc>
        <w:tc>
          <w:tcPr>
            <w:tcW w:w="494" w:type="dxa"/>
          </w:tcPr>
          <w:p w14:paraId="5768D2B9" w14:textId="77777777" w:rsidR="00E2265E" w:rsidRDefault="00C5118D">
            <w:r>
              <w:t>#6</w:t>
            </w:r>
          </w:p>
        </w:tc>
      </w:tr>
      <w:tr w:rsidR="00497F2A" w14:paraId="1E3D5E3A" w14:textId="77777777" w:rsidTr="002A27F9">
        <w:tc>
          <w:tcPr>
            <w:tcW w:w="4067" w:type="dxa"/>
          </w:tcPr>
          <w:p w14:paraId="34CEDAAC" w14:textId="77777777" w:rsidR="00E2265E" w:rsidRPr="00497F2A" w:rsidRDefault="00645591">
            <w:r>
              <w:t>EdgeTester::testNonLengthEdges()</w:t>
            </w:r>
          </w:p>
        </w:tc>
        <w:tc>
          <w:tcPr>
            <w:tcW w:w="2948" w:type="dxa"/>
          </w:tcPr>
          <w:p w14:paraId="7EA7D7DD" w14:textId="77777777" w:rsidR="00E2265E" w:rsidRDefault="00645591">
            <w:r w:rsidRPr="00645591">
              <w:t>Writing a representative set of test cases for edges have a length of zero or approximately zero</w:t>
            </w:r>
          </w:p>
        </w:tc>
        <w:tc>
          <w:tcPr>
            <w:tcW w:w="2386" w:type="dxa"/>
          </w:tcPr>
          <w:p w14:paraId="08114242" w14:textId="77777777" w:rsidR="00E2265E" w:rsidRDefault="00645591">
            <w:r w:rsidRPr="00645591">
              <w:t>The reading is incorrect. Expected length is 0.</w:t>
            </w:r>
          </w:p>
        </w:tc>
        <w:tc>
          <w:tcPr>
            <w:tcW w:w="494" w:type="dxa"/>
          </w:tcPr>
          <w:p w14:paraId="192792F4" w14:textId="77777777" w:rsidR="00E2265E" w:rsidRDefault="0037127E">
            <w:r>
              <w:t>#7</w:t>
            </w:r>
          </w:p>
        </w:tc>
      </w:tr>
      <w:tr w:rsidR="00497F2A" w14:paraId="65C17FA9" w14:textId="77777777" w:rsidTr="002A27F9">
        <w:trPr>
          <w:trHeight w:val="872"/>
        </w:trPr>
        <w:tc>
          <w:tcPr>
            <w:tcW w:w="4067" w:type="dxa"/>
          </w:tcPr>
          <w:p w14:paraId="3354AAC4" w14:textId="387655A9" w:rsidR="00E2265E" w:rsidRPr="00497F2A" w:rsidRDefault="00F413A6">
            <w:r>
              <w:t>TriangleTester::testFirstConstructor()</w:t>
            </w:r>
          </w:p>
        </w:tc>
        <w:tc>
          <w:tcPr>
            <w:tcW w:w="2948" w:type="dxa"/>
          </w:tcPr>
          <w:p w14:paraId="5227F6EC" w14:textId="0203BDA5" w:rsidR="00E2265E" w:rsidRDefault="00F413A6">
            <w:r>
              <w:t>getTriangleType()</w:t>
            </w:r>
          </w:p>
        </w:tc>
        <w:tc>
          <w:tcPr>
            <w:tcW w:w="2386" w:type="dxa"/>
          </w:tcPr>
          <w:p w14:paraId="62388DC7" w14:textId="00948B54" w:rsidR="00E2265E" w:rsidRDefault="00F413A6">
            <w:r w:rsidRPr="00F413A6">
              <w:t>Triangle: unexpected type of I</w:t>
            </w:r>
          </w:p>
        </w:tc>
        <w:tc>
          <w:tcPr>
            <w:tcW w:w="494" w:type="dxa"/>
          </w:tcPr>
          <w:p w14:paraId="2EA40787" w14:textId="357D6B3E" w:rsidR="00E2265E" w:rsidRDefault="00F413A6">
            <w:r>
              <w:t>#8</w:t>
            </w:r>
          </w:p>
        </w:tc>
      </w:tr>
      <w:tr w:rsidR="002A27F9" w14:paraId="5B827F05" w14:textId="77777777" w:rsidTr="002A27F9">
        <w:trPr>
          <w:trHeight w:val="872"/>
        </w:trPr>
        <w:tc>
          <w:tcPr>
            <w:tcW w:w="4067" w:type="dxa"/>
          </w:tcPr>
          <w:p w14:paraId="0470ECED" w14:textId="224BC289" w:rsidR="002A27F9" w:rsidRDefault="002A27F9">
            <w:r>
              <w:t>TriangleTester::testFirstConstructor()</w:t>
            </w:r>
          </w:p>
        </w:tc>
        <w:tc>
          <w:tcPr>
            <w:tcW w:w="2948" w:type="dxa"/>
          </w:tcPr>
          <w:p w14:paraId="7B3DE569" w14:textId="005D1437" w:rsidR="002A27F9" w:rsidRDefault="002A27F9">
            <w:r>
              <w:t>!approximatelyEquals</w:t>
            </w:r>
          </w:p>
        </w:tc>
        <w:tc>
          <w:tcPr>
            <w:tcW w:w="2386" w:type="dxa"/>
          </w:tcPr>
          <w:p w14:paraId="1096D885" w14:textId="216EE092" w:rsidR="002A27F9" w:rsidRDefault="002A27F9">
            <w:r w:rsidRPr="002A27F9">
              <w:t>Triangle: unexpected area of -21.9995</w:t>
            </w:r>
          </w:p>
        </w:tc>
        <w:tc>
          <w:tcPr>
            <w:tcW w:w="494" w:type="dxa"/>
          </w:tcPr>
          <w:p w14:paraId="05FD2509" w14:textId="4A04107A" w:rsidR="002A27F9" w:rsidRDefault="002A27F9">
            <w:r>
              <w:t>#9</w:t>
            </w:r>
          </w:p>
        </w:tc>
      </w:tr>
      <w:tr w:rsidR="002A27F9" w14:paraId="79DEE47E" w14:textId="77777777" w:rsidTr="002A27F9">
        <w:trPr>
          <w:trHeight w:val="872"/>
        </w:trPr>
        <w:tc>
          <w:tcPr>
            <w:tcW w:w="4067" w:type="dxa"/>
          </w:tcPr>
          <w:p w14:paraId="5C3F2346" w14:textId="15AF1BBC" w:rsidR="002A27F9" w:rsidRDefault="003F1145">
            <w:r>
              <w:t>TriangleTester::testSecondConstructor()</w:t>
            </w:r>
          </w:p>
        </w:tc>
        <w:tc>
          <w:tcPr>
            <w:tcW w:w="2948" w:type="dxa"/>
          </w:tcPr>
          <w:p w14:paraId="7D3917B5" w14:textId="335178E6" w:rsidR="002A27F9" w:rsidRDefault="003F1145">
            <w:r w:rsidRPr="003F1145">
              <w:t>!t.isTriangle()</w:t>
            </w:r>
          </w:p>
        </w:tc>
        <w:tc>
          <w:tcPr>
            <w:tcW w:w="2386" w:type="dxa"/>
          </w:tcPr>
          <w:p w14:paraId="124F6E72" w14:textId="4AEFE0B2" w:rsidR="002A27F9" w:rsidRPr="002A27F9" w:rsidRDefault="003F1145">
            <w:r w:rsidRPr="003F1145">
              <w:t>Failure to constructor a triangle from 3 points; unexpectedly not a triangle</w:t>
            </w:r>
          </w:p>
        </w:tc>
        <w:tc>
          <w:tcPr>
            <w:tcW w:w="494" w:type="dxa"/>
          </w:tcPr>
          <w:p w14:paraId="0C4CD047" w14:textId="38AE5452" w:rsidR="002A27F9" w:rsidRDefault="003F1145">
            <w:r>
              <w:t>#10</w:t>
            </w:r>
          </w:p>
        </w:tc>
      </w:tr>
      <w:tr w:rsidR="00E078CD" w14:paraId="074B41E0" w14:textId="77777777" w:rsidTr="002A27F9">
        <w:trPr>
          <w:trHeight w:val="872"/>
        </w:trPr>
        <w:tc>
          <w:tcPr>
            <w:tcW w:w="4067" w:type="dxa"/>
          </w:tcPr>
          <w:p w14:paraId="0E6FD435" w14:textId="015DC841" w:rsidR="00E078CD" w:rsidRDefault="00150C31">
            <w:r>
              <w:t>TriangleTester::testEquilateralTriangles()</w:t>
            </w:r>
          </w:p>
        </w:tc>
        <w:tc>
          <w:tcPr>
            <w:tcW w:w="2948" w:type="dxa"/>
          </w:tcPr>
          <w:p w14:paraId="732CB59D" w14:textId="1539F7A2" w:rsidR="00E078CD" w:rsidRPr="003F1145" w:rsidRDefault="00150C31">
            <w:r>
              <w:t>getTriangleType()</w:t>
            </w:r>
          </w:p>
        </w:tc>
        <w:tc>
          <w:tcPr>
            <w:tcW w:w="2386" w:type="dxa"/>
          </w:tcPr>
          <w:p w14:paraId="1540495D" w14:textId="5AC23639" w:rsidR="00E078CD" w:rsidRPr="003F1145" w:rsidRDefault="00150C31">
            <w:r>
              <w:t>Triangle: unexpected type of I</w:t>
            </w:r>
          </w:p>
        </w:tc>
        <w:tc>
          <w:tcPr>
            <w:tcW w:w="494" w:type="dxa"/>
          </w:tcPr>
          <w:p w14:paraId="5E4B3C0A" w14:textId="38397F67" w:rsidR="00E078CD" w:rsidRDefault="00150C31">
            <w:r>
              <w:t>#11</w:t>
            </w:r>
          </w:p>
        </w:tc>
      </w:tr>
      <w:tr w:rsidR="00150C31" w14:paraId="1EB42282" w14:textId="77777777" w:rsidTr="002A27F9">
        <w:trPr>
          <w:trHeight w:val="872"/>
        </w:trPr>
        <w:tc>
          <w:tcPr>
            <w:tcW w:w="4067" w:type="dxa"/>
          </w:tcPr>
          <w:p w14:paraId="1B2E0E19" w14:textId="05850005" w:rsidR="00150C31" w:rsidRDefault="00150C31">
            <w:r>
              <w:t>TriangleTester::test</w:t>
            </w:r>
            <w:r w:rsidR="00C77389">
              <w:t>IsoscelesTriangles()</w:t>
            </w:r>
          </w:p>
        </w:tc>
        <w:tc>
          <w:tcPr>
            <w:tcW w:w="2948" w:type="dxa"/>
          </w:tcPr>
          <w:p w14:paraId="50DF9BD0" w14:textId="20B80E83" w:rsidR="00150C31" w:rsidRDefault="00C77389">
            <w:r>
              <w:t>getTriangleType()</w:t>
            </w:r>
          </w:p>
        </w:tc>
        <w:tc>
          <w:tcPr>
            <w:tcW w:w="2386" w:type="dxa"/>
          </w:tcPr>
          <w:p w14:paraId="2D696663" w14:textId="3CE35D80" w:rsidR="00150C31" w:rsidRDefault="00C77389">
            <w:r>
              <w:t>Point c was being checked against itself</w:t>
            </w:r>
          </w:p>
        </w:tc>
        <w:tc>
          <w:tcPr>
            <w:tcW w:w="494" w:type="dxa"/>
          </w:tcPr>
          <w:p w14:paraId="3F89A60D" w14:textId="41B2A3F4" w:rsidR="00150C31" w:rsidRDefault="00C77389">
            <w:r>
              <w:t>#8</w:t>
            </w:r>
            <w:bookmarkStart w:id="0" w:name="_GoBack"/>
            <w:bookmarkEnd w:id="0"/>
          </w:p>
        </w:tc>
      </w:tr>
    </w:tbl>
    <w:p w14:paraId="4B4B6A62" w14:textId="77777777" w:rsidR="00465731" w:rsidRDefault="00465731"/>
    <w:p w14:paraId="273D1256" w14:textId="77777777" w:rsidR="00497F2A" w:rsidRDefault="00497F2A"/>
    <w:p w14:paraId="6CF533D2" w14:textId="77777777" w:rsidR="00497F2A" w:rsidRDefault="00497F2A">
      <w:r>
        <w:t>#1. Added  #include &lt;limits&gt; at the beginning</w:t>
      </w:r>
    </w:p>
    <w:p w14:paraId="15D2038A" w14:textId="77777777" w:rsidR="00497F2A" w:rsidRDefault="00497F2A">
      <w:r>
        <w:t>#2. Changed == to != in Point::testForInfinity()</w:t>
      </w:r>
    </w:p>
    <w:p w14:paraId="34DE8F8A" w14:textId="77777777" w:rsidR="00497F2A" w:rsidRDefault="00497F2A">
      <w:r>
        <w:t xml:space="preserve">#3. </w:t>
      </w:r>
      <w:r w:rsidR="00786386">
        <w:t>Change</w:t>
      </w:r>
      <w:r w:rsidR="005F3E1A">
        <w:t>d</w:t>
      </w:r>
      <w:r w:rsidR="00786386">
        <w:t xml:space="preserve"> a &gt; to a &lt; symbol in Point::isEquivalentTo()</w:t>
      </w:r>
    </w:p>
    <w:p w14:paraId="593562C5" w14:textId="77777777" w:rsidR="00786386" w:rsidRDefault="00786386">
      <w:r>
        <w:lastRenderedPageBreak/>
        <w:t>#4. Changed a getX() into a getY() in Edge::getLength()</w:t>
      </w:r>
    </w:p>
    <w:p w14:paraId="701AFDE6" w14:textId="77777777" w:rsidR="00786386" w:rsidRDefault="00786386">
      <w:r>
        <w:t xml:space="preserve">#5. </w:t>
      </w:r>
      <w:r w:rsidR="007934DE">
        <w:t>Changed a != into a == in Edge::getSlopeZ()</w:t>
      </w:r>
    </w:p>
    <w:p w14:paraId="568B54B1" w14:textId="77777777" w:rsidR="007934DE" w:rsidRDefault="005F3E1A">
      <w:r>
        <w:t xml:space="preserve">#6. </w:t>
      </w:r>
      <w:r w:rsidR="00C5118D">
        <w:t xml:space="preserve">Changed </w:t>
      </w:r>
      <w:r w:rsidR="00872F79">
        <w:t>a getSlopeX() into a getSlopeZ() in Edge::isParallelTo()</w:t>
      </w:r>
    </w:p>
    <w:p w14:paraId="3A3CF91F" w14:textId="77777777" w:rsidR="00872F79" w:rsidRDefault="00872F79">
      <w:r>
        <w:t xml:space="preserve">#7. </w:t>
      </w:r>
      <w:r w:rsidR="0037127E">
        <w:t>Changed lengths that were approximately zero to zero in Edge::getLength()</w:t>
      </w:r>
    </w:p>
    <w:p w14:paraId="6AE5A5EE" w14:textId="2B7BE8FF" w:rsidR="00BB5FC0" w:rsidRDefault="0037127E">
      <w:r>
        <w:t>#8</w:t>
      </w:r>
      <w:r w:rsidR="002A27F9">
        <w:t>. Changed a “c” to and “a” in the function getTriangleType()</w:t>
      </w:r>
    </w:p>
    <w:p w14:paraId="4BA65B9F" w14:textId="518BDF45" w:rsidR="002A27F9" w:rsidRDefault="002A27F9">
      <w:r>
        <w:t>#9. Changed a “b” to a “c” in the function computerArea()</w:t>
      </w:r>
    </w:p>
    <w:p w14:paraId="7E012A03" w14:textId="7C6C1CB3" w:rsidR="002A27F9" w:rsidRDefault="002A27F9">
      <w:r>
        <w:t xml:space="preserve">#10. </w:t>
      </w:r>
      <w:r w:rsidR="003F1145">
        <w:t xml:space="preserve"> Changed a “1” to a “2” in the Second Constructor</w:t>
      </w:r>
    </w:p>
    <w:p w14:paraId="5A95E873" w14:textId="3170AA26" w:rsidR="003F1145" w:rsidRDefault="003F1145">
      <w:r>
        <w:t xml:space="preserve">#11.  </w:t>
      </w:r>
      <w:r w:rsidR="00150C31">
        <w:t xml:space="preserve">Added </w:t>
      </w:r>
      <w:r w:rsidR="00150C31" w:rsidRPr="00150C31">
        <w:t>approximatelyEquals(a, c, m_edgeLengthThreshold</w:t>
      </w:r>
      <w:r w:rsidR="00150C31">
        <w:t>)</w:t>
      </w:r>
      <w:r w:rsidR="00C77389">
        <w:t xml:space="preserve"> to allow all three sides to be checked for equality</w:t>
      </w:r>
    </w:p>
    <w:p w14:paraId="635FCD68" w14:textId="77777777" w:rsidR="003F1145" w:rsidRDefault="003F1145"/>
    <w:sectPr w:rsidR="003F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0MzM3MDM0sLY0sjEyUdpeDU4uLM/DyQAqNaANgnVx8sAAAA"/>
  </w:docVars>
  <w:rsids>
    <w:rsidRoot w:val="00E2265E"/>
    <w:rsid w:val="00075787"/>
    <w:rsid w:val="00150C31"/>
    <w:rsid w:val="002A27F9"/>
    <w:rsid w:val="0037127E"/>
    <w:rsid w:val="003F1145"/>
    <w:rsid w:val="00465731"/>
    <w:rsid w:val="00497F2A"/>
    <w:rsid w:val="005F3E1A"/>
    <w:rsid w:val="00615207"/>
    <w:rsid w:val="00645591"/>
    <w:rsid w:val="00786386"/>
    <w:rsid w:val="007934DE"/>
    <w:rsid w:val="00865220"/>
    <w:rsid w:val="00872F79"/>
    <w:rsid w:val="00B06838"/>
    <w:rsid w:val="00BB5FC0"/>
    <w:rsid w:val="00C5118D"/>
    <w:rsid w:val="00C77389"/>
    <w:rsid w:val="00E078CD"/>
    <w:rsid w:val="00E2265E"/>
    <w:rsid w:val="00F4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F3F9"/>
  <w15:chartTrackingRefBased/>
  <w15:docId w15:val="{E01E8E4F-8438-4B84-9C58-5FEC3BD6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Kimball Butterfield</dc:creator>
  <cp:keywords/>
  <dc:description/>
  <cp:lastModifiedBy>Kimball Butterfield</cp:lastModifiedBy>
  <cp:revision>4</cp:revision>
  <dcterms:created xsi:type="dcterms:W3CDTF">2017-02-14T03:31:00Z</dcterms:created>
  <dcterms:modified xsi:type="dcterms:W3CDTF">2017-02-17T00:15:00Z</dcterms:modified>
</cp:coreProperties>
</file>