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  <w:r w:rsidRPr="00731747">
        <w:rPr>
          <w:sz w:val="32"/>
          <w:szCs w:val="32"/>
        </w:rPr>
        <w:t>Институт компьютерных наук и технологий </w:t>
      </w:r>
    </w:p>
    <w:p w:rsidR="00DA483F" w:rsidRDefault="00DA483F" w:rsidP="00DA483F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 компьютерных систем и программных технологий</w:t>
      </w:r>
    </w:p>
    <w:p w:rsidR="00DA483F" w:rsidRPr="00731747" w:rsidRDefault="00DA483F" w:rsidP="00DA483F">
      <w:pPr>
        <w:jc w:val="center"/>
        <w:rPr>
          <w:sz w:val="32"/>
          <w:szCs w:val="32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rPr>
          <w:szCs w:val="28"/>
        </w:rPr>
      </w:pP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ОТЧЕТ </w:t>
      </w:r>
    </w:p>
    <w:p w:rsidR="00DA483F" w:rsidRDefault="00DA483F" w:rsidP="00DA483F">
      <w:pPr>
        <w:pStyle w:val="FR1"/>
        <w:spacing w:before="0" w:after="240" w:line="240" w:lineRule="auto"/>
        <w:rPr>
          <w:sz w:val="32"/>
          <w:szCs w:val="32"/>
        </w:rPr>
      </w:pPr>
      <w:r>
        <w:rPr>
          <w:sz w:val="32"/>
          <w:szCs w:val="32"/>
        </w:rPr>
        <w:t>По лабораторным работам</w:t>
      </w:r>
    </w:p>
    <w:p w:rsidR="00DA483F" w:rsidRDefault="00DA483F" w:rsidP="00DA483F">
      <w:pPr>
        <w:pStyle w:val="FR1"/>
        <w:spacing w:before="0" w:after="240" w:line="240" w:lineRule="auto"/>
        <w:rPr>
          <w:szCs w:val="28"/>
        </w:rPr>
      </w:pPr>
      <w:r>
        <w:rPr>
          <w:szCs w:val="28"/>
        </w:rPr>
        <w:t>по дисциплине "Базы данных"</w:t>
      </w:r>
    </w:p>
    <w:p w:rsidR="00DA483F" w:rsidRDefault="00DA483F" w:rsidP="00DA483F">
      <w:pPr>
        <w:pStyle w:val="FR1"/>
        <w:spacing w:before="0" w:line="240" w:lineRule="auto"/>
        <w:rPr>
          <w:b w:val="0"/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szCs w:val="28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Выполнил: студент гр. 43501/3 </w:t>
      </w:r>
      <w:proofErr w:type="spellStart"/>
      <w:r>
        <w:rPr>
          <w:b w:val="0"/>
          <w:sz w:val="24"/>
          <w:szCs w:val="24"/>
        </w:rPr>
        <w:t>Бабарицкий</w:t>
      </w:r>
      <w:proofErr w:type="spellEnd"/>
      <w:r>
        <w:rPr>
          <w:b w:val="0"/>
          <w:sz w:val="24"/>
          <w:szCs w:val="24"/>
        </w:rPr>
        <w:t xml:space="preserve"> П.А.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Проверил: </w:t>
      </w:r>
      <w:r>
        <w:rPr>
          <w:b w:val="0"/>
          <w:sz w:val="24"/>
          <w:szCs w:val="24"/>
        </w:rPr>
        <w:tab/>
        <w:t xml:space="preserve">    </w:t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  <w:t xml:space="preserve">          </w:t>
      </w:r>
      <w:proofErr w:type="spellStart"/>
      <w:r>
        <w:rPr>
          <w:b w:val="0"/>
          <w:sz w:val="24"/>
          <w:szCs w:val="24"/>
        </w:rPr>
        <w:t>Мяснов</w:t>
      </w:r>
      <w:proofErr w:type="spellEnd"/>
      <w:r>
        <w:rPr>
          <w:b w:val="0"/>
          <w:sz w:val="24"/>
          <w:szCs w:val="24"/>
        </w:rPr>
        <w:t xml:space="preserve"> А.В.</w:t>
      </w:r>
    </w:p>
    <w:p w:rsidR="00DA483F" w:rsidRDefault="00DA483F" w:rsidP="00DA483F">
      <w:pPr>
        <w:pStyle w:val="FR1"/>
        <w:spacing w:before="0" w:line="240" w:lineRule="auto"/>
        <w:jc w:val="right"/>
        <w:rPr>
          <w:strike/>
        </w:rPr>
      </w:pPr>
      <w:r>
        <w:rPr>
          <w:b w:val="0"/>
          <w:sz w:val="24"/>
          <w:szCs w:val="24"/>
        </w:rPr>
        <w:t>________________________</w:t>
      </w:r>
    </w:p>
    <w:p w:rsidR="00DA483F" w:rsidRDefault="00DA483F" w:rsidP="00DA483F">
      <w:pPr>
        <w:spacing w:line="144" w:lineRule="auto"/>
        <w:jc w:val="right"/>
        <w:rPr>
          <w:sz w:val="20"/>
        </w:rPr>
      </w:pPr>
      <w:r>
        <w:rPr>
          <w:sz w:val="20"/>
        </w:rPr>
        <w:t>/подпись преподавателя, дата/</w:t>
      </w: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pStyle w:val="FR1"/>
        <w:spacing w:before="0" w:line="240" w:lineRule="auto"/>
        <w:jc w:val="right"/>
        <w:rPr>
          <w:b w:val="0"/>
          <w:sz w:val="24"/>
          <w:szCs w:val="24"/>
        </w:rPr>
      </w:pP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DA483F" w:rsidRDefault="00DA483F" w:rsidP="00DA483F">
      <w:pPr>
        <w:jc w:val="center"/>
        <w:rPr>
          <w:szCs w:val="28"/>
        </w:rPr>
      </w:pPr>
      <w:r>
        <w:rPr>
          <w:szCs w:val="28"/>
        </w:rPr>
        <w:t>2016</w:t>
      </w:r>
    </w:p>
    <w:p w:rsidR="00CE0C80" w:rsidRPr="00CE0C80" w:rsidRDefault="00CE0C80" w:rsidP="00F76F54">
      <w:pPr>
        <w:pStyle w:val="a5"/>
        <w:widowControl/>
        <w:numPr>
          <w:ilvl w:val="0"/>
          <w:numId w:val="4"/>
        </w:numPr>
        <w:shd w:val="clear" w:color="auto" w:fill="FFFFFF"/>
        <w:snapToGrid/>
        <w:spacing w:before="100" w:beforeAutospacing="1" w:after="100" w:afterAutospacing="1" w:line="276" w:lineRule="auto"/>
        <w:jc w:val="left"/>
        <w:outlineLvl w:val="1"/>
        <w:rPr>
          <w:b/>
          <w:color w:val="000000"/>
          <w:sz w:val="32"/>
          <w:szCs w:val="32"/>
        </w:rPr>
      </w:pPr>
      <w:bookmarkStart w:id="0" w:name="_GoBack"/>
      <w:bookmarkEnd w:id="0"/>
      <w:r w:rsidRPr="00CE0C80">
        <w:rPr>
          <w:b/>
          <w:color w:val="000000"/>
          <w:sz w:val="32"/>
          <w:szCs w:val="32"/>
        </w:rPr>
        <w:lastRenderedPageBreak/>
        <w:t>Изучение работы транзакций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bCs/>
          <w:color w:val="000000"/>
          <w:spacing w:val="-4"/>
          <w:szCs w:val="28"/>
        </w:rPr>
      </w:pPr>
      <w:r w:rsidRPr="00CE0C80">
        <w:rPr>
          <w:b/>
          <w:bCs/>
          <w:color w:val="000000"/>
          <w:spacing w:val="-4"/>
          <w:szCs w:val="28"/>
        </w:rPr>
        <w:t>Цель работы</w:t>
      </w:r>
    </w:p>
    <w:p w:rsidR="00B9704B" w:rsidRPr="00CE0C80" w:rsidRDefault="00E27FB7" w:rsidP="00B9704B">
      <w:pPr>
        <w:rPr>
          <w:b/>
          <w:bCs/>
          <w:spacing w:val="-4"/>
          <w:szCs w:val="28"/>
        </w:rPr>
      </w:pPr>
      <w:r>
        <w:rPr>
          <w:shd w:val="clear" w:color="auto" w:fill="FFFFFF"/>
        </w:rPr>
        <w:t xml:space="preserve">Ознакомиться </w:t>
      </w:r>
      <w:r w:rsidR="00B9704B">
        <w:rPr>
          <w:shd w:val="clear" w:color="auto" w:fill="FFFFFF"/>
        </w:rPr>
        <w:t>с механизмом транзакций, возможностями ручного управления транзакциями, уровнями изоляции транзакций.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Программа работы</w:t>
      </w:r>
    </w:p>
    <w:p w:rsidR="00B9704B" w:rsidRDefault="00B9704B" w:rsidP="00E27FB7">
      <w:pPr>
        <w:pStyle w:val="a5"/>
        <w:numPr>
          <w:ilvl w:val="2"/>
          <w:numId w:val="21"/>
        </w:numPr>
        <w:ind w:left="0" w:firstLine="567"/>
      </w:pPr>
      <w:r w:rsidRPr="00B9704B">
        <w:t>Изучить основные принципы работы транзакций.</w:t>
      </w:r>
    </w:p>
    <w:p w:rsidR="00B9704B" w:rsidRDefault="00B9704B" w:rsidP="00E27FB7">
      <w:pPr>
        <w:pStyle w:val="a5"/>
        <w:numPr>
          <w:ilvl w:val="2"/>
          <w:numId w:val="21"/>
        </w:numPr>
        <w:ind w:left="0" w:firstLine="567"/>
      </w:pPr>
      <w:r w:rsidRPr="00B9704B">
        <w:t>Провести эксперименты по запуску, подтверждению и откату транзакций.</w:t>
      </w:r>
    </w:p>
    <w:p w:rsidR="00B9704B" w:rsidRDefault="00B9704B" w:rsidP="00E27FB7">
      <w:pPr>
        <w:pStyle w:val="a5"/>
        <w:numPr>
          <w:ilvl w:val="2"/>
          <w:numId w:val="21"/>
        </w:numPr>
        <w:ind w:left="0" w:firstLine="567"/>
      </w:pPr>
      <w:r w:rsidRPr="00B9704B">
        <w:t xml:space="preserve">Разобраться с уровнями изоляции транзакций в </w:t>
      </w:r>
      <w:proofErr w:type="spellStart"/>
      <w:r w:rsidRPr="00B9704B">
        <w:t>Firebird</w:t>
      </w:r>
      <w:proofErr w:type="spellEnd"/>
      <w:r w:rsidRPr="00B9704B">
        <w:t>.</w:t>
      </w:r>
    </w:p>
    <w:p w:rsidR="00B9704B" w:rsidRDefault="00B9704B" w:rsidP="00E27FB7">
      <w:pPr>
        <w:pStyle w:val="a5"/>
        <w:numPr>
          <w:ilvl w:val="2"/>
          <w:numId w:val="21"/>
        </w:numPr>
        <w:ind w:left="0" w:firstLine="567"/>
      </w:pPr>
      <w:r w:rsidRPr="00B9704B">
        <w:t>Спланировать и провести эксперименты, показывающие основные возможности транзакций с различным уровнем изоляции.</w:t>
      </w:r>
    </w:p>
    <w:p w:rsid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Выполнение работы</w:t>
      </w:r>
    </w:p>
    <w:p w:rsidR="006F6BB2" w:rsidRDefault="006F6BB2" w:rsidP="006F6BB2">
      <w:pPr>
        <w:ind w:firstLine="708"/>
      </w:pPr>
      <w:r>
        <w:t>Транзакция — это совокупность операций, которая должна либо быть выполнена целиком, либо не выполнена вообще. Транзакция заканчивается либо когда будет подтверждена (</w:t>
      </w:r>
      <w:r>
        <w:rPr>
          <w:lang w:val="en-US"/>
        </w:rPr>
        <w:t>commit</w:t>
      </w:r>
      <w:r w:rsidRPr="0014776A">
        <w:t>)</w:t>
      </w:r>
      <w:r>
        <w:t xml:space="preserve"> и все изменения, совершенные ей, запишутся в базу данных, либо когда будет откачена</w:t>
      </w:r>
      <w:r w:rsidRPr="0014776A">
        <w:t xml:space="preserve"> (</w:t>
      </w:r>
      <w:r>
        <w:rPr>
          <w:lang w:val="en-US"/>
        </w:rPr>
        <w:t>rollback</w:t>
      </w:r>
      <w:r w:rsidRPr="0014776A">
        <w:t>)</w:t>
      </w:r>
      <w:r>
        <w:t xml:space="preserve"> и никаких изменений в базу данных внесено не будет.</w:t>
      </w:r>
    </w:p>
    <w:p w:rsidR="006F6BB2" w:rsidRDefault="006F6BB2" w:rsidP="006F6BB2">
      <w:pPr>
        <w:ind w:firstLine="708"/>
      </w:pPr>
      <w:r>
        <w:t xml:space="preserve">Любая последовательность действий в </w:t>
      </w:r>
      <w:proofErr w:type="spellStart"/>
      <w:r>
        <w:t>Firebird</w:t>
      </w:r>
      <w:proofErr w:type="spellEnd"/>
      <w:r>
        <w:t xml:space="preserve"> неявно считается транзакцией, от начала программы до </w:t>
      </w:r>
      <w:proofErr w:type="spellStart"/>
      <w:r>
        <w:t>commit</w:t>
      </w:r>
      <w:proofErr w:type="spellEnd"/>
      <w:r>
        <w:t xml:space="preserve"> или </w:t>
      </w:r>
      <w:proofErr w:type="spellStart"/>
      <w:r>
        <w:t>rollback</w:t>
      </w:r>
      <w:proofErr w:type="spellEnd"/>
      <w:r>
        <w:t>.</w:t>
      </w:r>
    </w:p>
    <w:p w:rsidR="006F6BB2" w:rsidRDefault="006F6BB2" w:rsidP="006F6BB2">
      <w:pPr>
        <w:ind w:firstLine="708"/>
      </w:pPr>
      <w:r>
        <w:t>При использовании транзакций желательно полностью оградить данные, которые принимают в ней участие от других пользователей, чтобы они не могли их испортить. Потенциально при одновременной работе двух и более транзакций с одними данными могут возникать следующие ошибки:</w:t>
      </w:r>
    </w:p>
    <w:p w:rsidR="006F6BB2" w:rsidRDefault="006F6BB2" w:rsidP="006F6BB2">
      <w:pPr>
        <w:pStyle w:val="Textbody"/>
        <w:numPr>
          <w:ilvl w:val="0"/>
          <w:numId w:val="27"/>
        </w:numPr>
        <w:jc w:val="both"/>
      </w:pPr>
      <w:r>
        <w:t>Потерянное обновление — одна из транзакций изменяет данные, а вторая изменяет эти же данные сразу за первой транзакцией, при этом результат первой транзакции теряется</w:t>
      </w:r>
    </w:p>
    <w:p w:rsidR="006F6BB2" w:rsidRDefault="006F6BB2" w:rsidP="006F6BB2">
      <w:pPr>
        <w:pStyle w:val="Textbody"/>
        <w:numPr>
          <w:ilvl w:val="0"/>
          <w:numId w:val="27"/>
        </w:numPr>
        <w:jc w:val="both"/>
      </w:pPr>
      <w:r>
        <w:t>«Грязное» чтение — одна из транзакций изменяет данные, вторая читает эти данные. После этого первая транзакция откатывает изменения и данные, полученные второй транзакцией, оказываются неверны.</w:t>
      </w:r>
    </w:p>
    <w:p w:rsidR="006F6BB2" w:rsidRDefault="006F6BB2" w:rsidP="006F6BB2">
      <w:pPr>
        <w:pStyle w:val="Textbody"/>
        <w:numPr>
          <w:ilvl w:val="0"/>
          <w:numId w:val="27"/>
        </w:numPr>
        <w:jc w:val="both"/>
      </w:pPr>
      <w:r>
        <w:t>Неповторяющееся чтение — одна из транзакций читает данные, а вторая после этого их изменяет. Тогда повторное чтение первой транзакцией тех же данных приведет к другим результатам.</w:t>
      </w:r>
    </w:p>
    <w:p w:rsidR="006F6BB2" w:rsidRDefault="006F6BB2" w:rsidP="006F6BB2">
      <w:pPr>
        <w:pStyle w:val="Textbody"/>
        <w:numPr>
          <w:ilvl w:val="0"/>
          <w:numId w:val="27"/>
        </w:numPr>
        <w:jc w:val="both"/>
      </w:pPr>
      <w:r>
        <w:t>Фантомная вставка — одна из транзакций выполняет оператор, использующий несколько полей, затем другая транзакция вставляет строку. После этого, будучи заново вызванным в первой транзакции, оператор может вернуть другое значение.</w:t>
      </w:r>
    </w:p>
    <w:p w:rsidR="006F6BB2" w:rsidRPr="00B73858" w:rsidRDefault="006F6BB2" w:rsidP="006F6BB2">
      <w:pPr>
        <w:pStyle w:val="Textbody"/>
      </w:pPr>
      <w:r>
        <w:rPr>
          <w:lang w:val="en-US"/>
        </w:rPr>
        <w:t>ID</w:t>
      </w:r>
      <w:r w:rsidRPr="00644BF1">
        <w:t>_</w:t>
      </w:r>
      <w:r>
        <w:rPr>
          <w:lang w:val="en-US"/>
        </w:rPr>
        <w:t>BRAND</w:t>
      </w:r>
      <w:r w:rsidRPr="00644BF1">
        <w:tab/>
      </w:r>
      <w:r>
        <w:rPr>
          <w:lang w:val="en-US"/>
        </w:rPr>
        <w:t>N</w:t>
      </w:r>
      <w:r w:rsidRPr="00644BF1">
        <w:t>_</w:t>
      </w:r>
      <w:r>
        <w:rPr>
          <w:lang w:val="en-US"/>
        </w:rPr>
        <w:t>BRAND</w:t>
      </w:r>
    </w:p>
    <w:p w:rsidR="006F6BB2" w:rsidRDefault="006F6BB2" w:rsidP="006F6BB2">
      <w:pPr>
        <w:ind w:firstLine="708"/>
      </w:pPr>
      <w:r>
        <w:lastRenderedPageBreak/>
        <w:t>Проверка неявных транзакций:</w:t>
      </w:r>
    </w:p>
    <w:p w:rsidR="006F6BB2" w:rsidRDefault="006F6BB2" w:rsidP="006F6BB2">
      <w:pPr>
        <w:ind w:firstLine="708"/>
      </w:pPr>
      <w:r>
        <w:t>Запущено два сеанса связи с базой данных. Первый</w:t>
      </w:r>
      <w:r w:rsidRPr="00644BF1">
        <w:t xml:space="preserve"> </w:t>
      </w:r>
      <w:r>
        <w:t>сеанс</w:t>
      </w:r>
      <w:r w:rsidRPr="00644BF1">
        <w:t xml:space="preserve"> </w:t>
      </w:r>
      <w:r>
        <w:t>читает</w:t>
      </w:r>
      <w:r w:rsidRPr="00644BF1">
        <w:t xml:space="preserve"> </w:t>
      </w:r>
      <w:r>
        <w:t>таблицу</w:t>
      </w:r>
      <w:r w:rsidRPr="00644BF1">
        <w:t>.</w:t>
      </w:r>
    </w:p>
    <w:p w:rsidR="006F6BB2" w:rsidRPr="00D54574" w:rsidRDefault="006F6BB2" w:rsidP="006F6BB2">
      <w:pPr>
        <w:ind w:firstLine="708"/>
      </w:pPr>
      <w:r>
        <w:rPr>
          <w:lang w:val="en-US"/>
        </w:rPr>
        <w:t>SELECT</w:t>
      </w:r>
      <w:r w:rsidRPr="00D54574">
        <w:t xml:space="preserve"> * </w:t>
      </w:r>
      <w:r>
        <w:rPr>
          <w:lang w:val="en-US"/>
        </w:rPr>
        <w:t>from</w:t>
      </w:r>
      <w:r w:rsidRPr="00D54574">
        <w:t xml:space="preserve"> </w:t>
      </w:r>
      <w:proofErr w:type="spellStart"/>
      <w:r>
        <w:rPr>
          <w:lang w:val="en-US"/>
        </w:rPr>
        <w:t>brends</w:t>
      </w:r>
      <w:proofErr w:type="spellEnd"/>
    </w:p>
    <w:p w:rsidR="006F6BB2" w:rsidRDefault="006F6BB2" w:rsidP="006F6BB2">
      <w:pPr>
        <w:spacing w:line="240" w:lineRule="auto"/>
        <w:jc w:val="left"/>
        <w:rPr>
          <w:rFonts w:ascii="Liberation Mono" w:hAnsi="Liberation Mono" w:cs="Calibri"/>
          <w:kern w:val="3"/>
          <w:sz w:val="20"/>
          <w:szCs w:val="22"/>
        </w:rPr>
      </w:pPr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      </w:t>
      </w: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3887E9C9" wp14:editId="5120A739">
            <wp:extent cx="2941320" cy="1516380"/>
            <wp:effectExtent l="19050" t="19050" r="11430" b="26670"/>
            <wp:docPr id="4" name="Рисунок 4" descr="53625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362589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163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73858" w:rsidRDefault="006F6BB2" w:rsidP="006F6BB2">
      <w:r>
        <w:t>Второй</w:t>
      </w:r>
      <w:r w:rsidRPr="00B73858">
        <w:t xml:space="preserve"> </w:t>
      </w:r>
      <w:r>
        <w:t>пишет</w:t>
      </w:r>
      <w:r w:rsidRPr="00B73858">
        <w:t xml:space="preserve"> </w:t>
      </w:r>
      <w:r>
        <w:t>в</w:t>
      </w:r>
      <w:r w:rsidRPr="00B73858">
        <w:t xml:space="preserve"> </w:t>
      </w:r>
      <w:r>
        <w:t>нее</w:t>
      </w:r>
      <w:r w:rsidRPr="00B73858">
        <w:t>.</w:t>
      </w:r>
    </w:p>
    <w:p w:rsidR="006F6BB2" w:rsidRDefault="006F6BB2" w:rsidP="006F6BB2">
      <w:proofErr w:type="gramStart"/>
      <w:r w:rsidRPr="00686279">
        <w:rPr>
          <w:rFonts w:ascii="Liberation Mono" w:hAnsi="Liberation Mono" w:cs="Calibri"/>
          <w:kern w:val="3"/>
          <w:sz w:val="20"/>
          <w:szCs w:val="22"/>
          <w:lang w:val="en-US"/>
        </w:rPr>
        <w:t>insert</w:t>
      </w:r>
      <w:proofErr w:type="gramEnd"/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</w:t>
      </w:r>
      <w:r w:rsidRPr="00686279">
        <w:rPr>
          <w:rFonts w:ascii="Liberation Mono" w:hAnsi="Liberation Mono" w:cs="Calibri"/>
          <w:kern w:val="3"/>
          <w:sz w:val="20"/>
          <w:szCs w:val="22"/>
          <w:lang w:val="en-US"/>
        </w:rPr>
        <w:t>into</w:t>
      </w:r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</w:t>
      </w:r>
      <w:r w:rsidRPr="00686279">
        <w:rPr>
          <w:rFonts w:ascii="Liberation Mono" w:hAnsi="Liberation Mono" w:cs="Calibri"/>
          <w:kern w:val="3"/>
          <w:sz w:val="20"/>
          <w:szCs w:val="22"/>
          <w:lang w:val="en-US"/>
        </w:rPr>
        <w:t>BRENDS</w:t>
      </w:r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</w:t>
      </w:r>
      <w:r w:rsidRPr="00686279">
        <w:rPr>
          <w:rFonts w:ascii="Liberation Mono" w:hAnsi="Liberation Mono" w:cs="Calibri"/>
          <w:kern w:val="3"/>
          <w:sz w:val="20"/>
          <w:szCs w:val="22"/>
          <w:lang w:val="en-US"/>
        </w:rPr>
        <w:t>values</w:t>
      </w:r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(6,'</w:t>
      </w:r>
      <w:r w:rsidRPr="00686279">
        <w:rPr>
          <w:rFonts w:ascii="Liberation Mono" w:hAnsi="Liberation Mono" w:cs="Calibri"/>
          <w:kern w:val="3"/>
          <w:sz w:val="20"/>
          <w:szCs w:val="22"/>
          <w:lang w:val="en-US"/>
        </w:rPr>
        <w:t>HONDA</w:t>
      </w:r>
      <w:r w:rsidRPr="00D54574">
        <w:rPr>
          <w:rFonts w:ascii="Liberation Mono" w:hAnsi="Liberation Mono" w:cs="Calibri"/>
          <w:kern w:val="3"/>
          <w:sz w:val="20"/>
          <w:szCs w:val="22"/>
        </w:rPr>
        <w:t>');</w:t>
      </w:r>
      <w:r>
        <w:t>Первый читает эту таблицу снова и получает старые данные</w:t>
      </w:r>
    </w:p>
    <w:p w:rsidR="006F6BB2" w:rsidRDefault="006F6BB2" w:rsidP="006F6BB2">
      <w:pPr>
        <w:ind w:firstLine="708"/>
        <w:rPr>
          <w:lang w:val="en-US"/>
        </w:rPr>
      </w:pPr>
      <w:r w:rsidRPr="00644BF1">
        <w:rPr>
          <w:rFonts w:ascii="Liberation Mono" w:hAnsi="Liberation Mono" w:cs="Calibri"/>
          <w:kern w:val="3"/>
          <w:sz w:val="20"/>
          <w:szCs w:val="22"/>
        </w:rPr>
        <w:t xml:space="preserve">   </w:t>
      </w:r>
      <w:r>
        <w:rPr>
          <w:lang w:val="en-US"/>
        </w:rPr>
        <w:t>SELECT</w:t>
      </w:r>
      <w:r w:rsidRPr="00D54574">
        <w:t xml:space="preserve"> * </w:t>
      </w:r>
      <w:r>
        <w:rPr>
          <w:lang w:val="en-US"/>
        </w:rPr>
        <w:t>from</w:t>
      </w:r>
      <w:r w:rsidRPr="00D54574">
        <w:t xml:space="preserve"> </w:t>
      </w:r>
      <w:proofErr w:type="spellStart"/>
      <w:r>
        <w:rPr>
          <w:lang w:val="en-US"/>
        </w:rPr>
        <w:t>brends</w:t>
      </w:r>
      <w:proofErr w:type="spellEnd"/>
    </w:p>
    <w:p w:rsidR="006F6BB2" w:rsidRPr="00D54574" w:rsidRDefault="006F6BB2" w:rsidP="006F6BB2">
      <w:pPr>
        <w:ind w:firstLine="708"/>
      </w:pP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6CBC226D" wp14:editId="08819EF2">
            <wp:extent cx="2941320" cy="1516380"/>
            <wp:effectExtent l="19050" t="19050" r="11430" b="26670"/>
            <wp:docPr id="5" name="Рисунок 5" descr="536258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362589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5163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r w:rsidRPr="00D54574">
        <w:rPr>
          <w:rFonts w:ascii="Liberation Mono" w:hAnsi="Liberation Mono" w:cs="Calibri"/>
          <w:kern w:val="3"/>
          <w:sz w:val="20"/>
          <w:szCs w:val="22"/>
        </w:rPr>
        <w:t xml:space="preserve">  </w:t>
      </w:r>
    </w:p>
    <w:p w:rsidR="006F6BB2" w:rsidRDefault="006F6BB2" w:rsidP="006F6BB2">
      <w:r>
        <w:t>Даже после подтверждения второй транзакции</w:t>
      </w:r>
    </w:p>
    <w:p w:rsidR="006F6BB2" w:rsidRDefault="006F6BB2" w:rsidP="006F6BB2">
      <w:pPr>
        <w:pStyle w:val="ad"/>
      </w:pPr>
      <w:proofErr w:type="spellStart"/>
      <w:r>
        <w:t>commit</w:t>
      </w:r>
      <w:proofErr w:type="spellEnd"/>
      <w:r>
        <w:t>;</w:t>
      </w:r>
    </w:p>
    <w:p w:rsidR="006F6BB2" w:rsidRDefault="006F6BB2" w:rsidP="006F6BB2">
      <w:r>
        <w:t>Первый читает старые данные. И только когда он сам подтверждает транзакцию чтения, он начинает видеть новые данные.</w:t>
      </w:r>
    </w:p>
    <w:p w:rsidR="006F6BB2" w:rsidRPr="00D54574" w:rsidRDefault="006F6BB2" w:rsidP="006F6BB2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54574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Pr="00D5457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F6BB2" w:rsidRDefault="006F6BB2" w:rsidP="006F6BB2">
      <w:pPr>
        <w:spacing w:line="240" w:lineRule="auto"/>
        <w:rPr>
          <w:szCs w:val="28"/>
          <w:lang w:val="en-US"/>
        </w:rPr>
      </w:pPr>
      <w:r w:rsidRPr="00D54574">
        <w:rPr>
          <w:szCs w:val="28"/>
          <w:lang w:val="en-US"/>
        </w:rPr>
        <w:t>SELECT</w:t>
      </w:r>
      <w:r w:rsidRPr="00D54574">
        <w:rPr>
          <w:szCs w:val="28"/>
        </w:rPr>
        <w:t xml:space="preserve"> * </w:t>
      </w:r>
      <w:r w:rsidRPr="00D54574">
        <w:rPr>
          <w:szCs w:val="28"/>
          <w:lang w:val="en-US"/>
        </w:rPr>
        <w:t>from</w:t>
      </w:r>
      <w:r w:rsidRPr="00D54574">
        <w:rPr>
          <w:szCs w:val="28"/>
        </w:rPr>
        <w:t xml:space="preserve"> </w:t>
      </w:r>
      <w:proofErr w:type="spellStart"/>
      <w:r w:rsidRPr="00D54574">
        <w:rPr>
          <w:szCs w:val="28"/>
          <w:lang w:val="en-US"/>
        </w:rPr>
        <w:t>brends</w:t>
      </w:r>
      <w:proofErr w:type="spellEnd"/>
    </w:p>
    <w:p w:rsidR="006F6BB2" w:rsidRPr="00D54574" w:rsidRDefault="006F6BB2" w:rsidP="006F6BB2">
      <w:pPr>
        <w:spacing w:line="240" w:lineRule="auto"/>
        <w:rPr>
          <w:kern w:val="3"/>
          <w:szCs w:val="28"/>
          <w:lang w:val="en-US"/>
        </w:rPr>
      </w:pPr>
    </w:p>
    <w:p w:rsidR="006F6BB2" w:rsidRPr="006F6BB2" w:rsidRDefault="006F6BB2" w:rsidP="006F6BB2">
      <w:r>
        <w:rPr>
          <w:noProof/>
        </w:rPr>
        <w:drawing>
          <wp:inline distT="0" distB="0" distL="0" distR="0" wp14:anchorId="6FBB5A64" wp14:editId="01879C2D">
            <wp:extent cx="2941320" cy="1912620"/>
            <wp:effectExtent l="19050" t="19050" r="11430" b="11430"/>
            <wp:docPr id="6" name="Рисунок 6" descr="53626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36260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12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217F66" w:rsidRDefault="006F6BB2" w:rsidP="006F6BB2">
      <w:r>
        <w:lastRenderedPageBreak/>
        <w:t>Проверка</w:t>
      </w:r>
      <w:r w:rsidRPr="00217F66">
        <w:t xml:space="preserve"> </w:t>
      </w:r>
      <w:r>
        <w:t>откатов</w:t>
      </w:r>
      <w:r w:rsidRPr="00217F66">
        <w:t xml:space="preserve"> </w:t>
      </w:r>
      <w:r>
        <w:t>транзакций:</w:t>
      </w:r>
    </w:p>
    <w:p w:rsidR="006F6BB2" w:rsidRDefault="006F6BB2" w:rsidP="006F6BB2">
      <w:pPr>
        <w:ind w:firstLine="708"/>
      </w:pPr>
      <w:r>
        <w:t>Запущено два сеанса связи с базой данных. Первый сеанс читает таблицу.</w:t>
      </w:r>
    </w:p>
    <w:p w:rsidR="006F6BB2" w:rsidRDefault="006F6BB2" w:rsidP="006F6BB2">
      <w:r>
        <w:t>Второй пишет в нее и откатывает транзакцию.</w:t>
      </w:r>
    </w:p>
    <w:p w:rsidR="006F6BB2" w:rsidRDefault="006F6BB2" w:rsidP="006F6BB2">
      <w:pPr>
        <w:pStyle w:val="ad"/>
        <w:rPr>
          <w:lang w:val="en-US"/>
        </w:rPr>
      </w:pPr>
      <w:proofErr w:type="gramStart"/>
      <w:r w:rsidRPr="00D54574">
        <w:rPr>
          <w:lang w:val="en-US"/>
        </w:rPr>
        <w:t>insert</w:t>
      </w:r>
      <w:proofErr w:type="gramEnd"/>
      <w:r w:rsidRPr="00D54574">
        <w:rPr>
          <w:lang w:val="en-US"/>
        </w:rPr>
        <w:t xml:space="preserve"> into BRENDS values (7,'TOYOTA'); </w:t>
      </w:r>
    </w:p>
    <w:p w:rsidR="006F6BB2" w:rsidRDefault="006F6BB2" w:rsidP="006F6BB2">
      <w:pPr>
        <w:pStyle w:val="ad"/>
      </w:pPr>
      <w:proofErr w:type="spellStart"/>
      <w:r>
        <w:t>rollback</w:t>
      </w:r>
      <w:proofErr w:type="spellEnd"/>
      <w:r>
        <w:t>;</w:t>
      </w:r>
    </w:p>
    <w:p w:rsidR="006F6BB2" w:rsidRDefault="006F6BB2" w:rsidP="006F6BB2">
      <w:r>
        <w:t>После этого подтверждаем первую транзакцию и проверяем из нее содержимое таблицы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commit</w:t>
      </w:r>
      <w:proofErr w:type="gramEnd"/>
      <w:r w:rsidRPr="00B90B29">
        <w:rPr>
          <w:lang w:val="en-US"/>
        </w:rPr>
        <w:t>;</w:t>
      </w:r>
    </w:p>
    <w:p w:rsid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A157E2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A157E2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* from </w:t>
      </w:r>
      <w:proofErr w:type="spellStart"/>
      <w:r w:rsidRPr="00D54574">
        <w:rPr>
          <w:rFonts w:ascii="Liberation Mono" w:hAnsi="Liberation Mono" w:cs="Calibri"/>
          <w:kern w:val="3"/>
          <w:sz w:val="20"/>
          <w:szCs w:val="22"/>
          <w:lang w:val="en-US"/>
        </w:rPr>
        <w:t>brends</w:t>
      </w:r>
      <w:proofErr w:type="spellEnd"/>
      <w:r w:rsidRPr="00A157E2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</w:p>
    <w:p w:rsidR="006F6BB2" w:rsidRPr="00A157E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>
        <w:rPr>
          <w:noProof/>
        </w:rPr>
        <w:drawing>
          <wp:inline distT="0" distB="0" distL="0" distR="0" wp14:anchorId="4A7F28EA" wp14:editId="0B516630">
            <wp:extent cx="2941320" cy="1912620"/>
            <wp:effectExtent l="19050" t="19050" r="11430" b="11430"/>
            <wp:docPr id="7" name="Рисунок 7" descr="536260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3626018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12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644BF1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r w:rsidRPr="00644BF1">
        <w:rPr>
          <w:rFonts w:ascii="Liberation Mono" w:hAnsi="Liberation Mono" w:cs="Calibri"/>
          <w:kern w:val="3"/>
          <w:sz w:val="20"/>
          <w:szCs w:val="22"/>
        </w:rPr>
        <w:t xml:space="preserve">           </w:t>
      </w:r>
    </w:p>
    <w:p w:rsidR="006F6BB2" w:rsidRDefault="006F6BB2" w:rsidP="006F6BB2">
      <w:r>
        <w:t>Как  ожидалось, таблица не изменилась после завершения обоих транзакций.</w:t>
      </w:r>
    </w:p>
    <w:p w:rsidR="006F6BB2" w:rsidRDefault="006F6BB2" w:rsidP="006F6BB2">
      <w:pPr>
        <w:ind w:firstLine="708"/>
      </w:pPr>
      <w:r>
        <w:t>Рассмотрение различных уровней изоляции:</w:t>
      </w:r>
    </w:p>
    <w:p w:rsidR="006F6BB2" w:rsidRDefault="006F6BB2" w:rsidP="006F6BB2">
      <w:pPr>
        <w:ind w:firstLine="708"/>
      </w:pPr>
      <w:r>
        <w:t>Для борьбы с ошибками существуют различные уровни изоляции. Чем большая изоляция осуществляется, тем больше требуется ресурсов.</w:t>
      </w:r>
    </w:p>
    <w:p w:rsidR="006F6BB2" w:rsidRDefault="006F6BB2" w:rsidP="006F6BB2">
      <w:pPr>
        <w:pStyle w:val="Textbody"/>
      </w:pPr>
      <w:r>
        <w:t>READ UNCOMMITED</w:t>
      </w:r>
    </w:p>
    <w:p w:rsidR="006F6BB2" w:rsidRDefault="006F6BB2" w:rsidP="006F6BB2">
      <w:pPr>
        <w:ind w:firstLine="708"/>
      </w:pPr>
      <w:r>
        <w:t xml:space="preserve">Самая слабая защита, защищает только от одновременной записи данных и их порчи. Данные доступны всем, как только были изменены, до подтверждения. В </w:t>
      </w:r>
      <w:proofErr w:type="spellStart"/>
      <w:r>
        <w:t>Firebird</w:t>
      </w:r>
      <w:proofErr w:type="spellEnd"/>
      <w:r>
        <w:t xml:space="preserve"> не реализована.</w:t>
      </w:r>
    </w:p>
    <w:p w:rsidR="006F6BB2" w:rsidRPr="00B90B29" w:rsidRDefault="006F6BB2" w:rsidP="006F6BB2">
      <w:pPr>
        <w:pStyle w:val="Textbody"/>
        <w:rPr>
          <w:lang w:val="en-US"/>
        </w:rPr>
      </w:pPr>
      <w:r w:rsidRPr="00B90B29">
        <w:rPr>
          <w:lang w:val="en-US"/>
        </w:rPr>
        <w:t>READ COMMITTED</w:t>
      </w:r>
    </w:p>
    <w:p w:rsidR="006F6BB2" w:rsidRPr="00644BF1" w:rsidRDefault="006F6BB2" w:rsidP="006F6BB2">
      <w:pPr>
        <w:ind w:firstLine="708"/>
        <w:rPr>
          <w:lang w:val="en-US"/>
        </w:rPr>
      </w:pPr>
      <w:r w:rsidRPr="0014776A">
        <w:t>Устанавливается</w:t>
      </w:r>
      <w:r w:rsidRPr="00644BF1">
        <w:rPr>
          <w:lang w:val="en-US"/>
        </w:rPr>
        <w:t xml:space="preserve"> </w:t>
      </w:r>
      <w:r>
        <w:t>как</w:t>
      </w:r>
      <w:r w:rsidRPr="00644BF1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 w:rsidRPr="007B0776">
        <w:rPr>
          <w:lang w:val="en-US"/>
        </w:rPr>
        <w:t>SET TRANSACTION ISOLATION LEVEL READ</w:t>
      </w:r>
      <w:r w:rsidRPr="00B90B29">
        <w:rPr>
          <w:lang w:val="en-US"/>
        </w:rPr>
        <w:t xml:space="preserve"> COMMITTED</w:t>
      </w:r>
    </w:p>
    <w:p w:rsidR="006F6BB2" w:rsidRDefault="006F6BB2" w:rsidP="006F6BB2">
      <w:pPr>
        <w:ind w:firstLine="708"/>
      </w:pPr>
      <w:r>
        <w:t>Устанавливает блокировку доступа к данным со стороны других транзакций, которые были изменены, но еще не были подтверждены. Позволяет избежать ошибок потерянного обновления и «грязного» чтения.</w:t>
      </w:r>
    </w:p>
    <w:p w:rsidR="006F6BB2" w:rsidRDefault="006F6BB2" w:rsidP="006F6BB2">
      <w:pPr>
        <w:ind w:firstLine="708"/>
      </w:pPr>
      <w:r>
        <w:t>Потерянное обновление</w:t>
      </w:r>
    </w:p>
    <w:p w:rsidR="006F6BB2" w:rsidRPr="00644BF1" w:rsidRDefault="006F6BB2" w:rsidP="006F6BB2">
      <w:r>
        <w:t>Транзакция</w:t>
      </w:r>
      <w:r w:rsidRPr="00644BF1"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lastRenderedPageBreak/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'89621609490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D66C49" w:rsidRDefault="006F6BB2" w:rsidP="006F6BB2">
      <w:pPr>
        <w:rPr>
          <w:lang w:val="en-US"/>
        </w:rPr>
      </w:pPr>
      <w:r>
        <w:t>Транзакция</w:t>
      </w:r>
      <w:r w:rsidRPr="00D66C49">
        <w:rPr>
          <w:lang w:val="en-US"/>
        </w:rPr>
        <w:t xml:space="preserve"> 2</w:t>
      </w:r>
    </w:p>
    <w:p w:rsidR="006F6BB2" w:rsidRPr="006F6BB2" w:rsidRDefault="006F6BB2" w:rsidP="006F6BB2">
      <w:pPr>
        <w:rPr>
          <w:rFonts w:ascii="Calibri" w:hAnsi="Calibri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update</w:t>
      </w:r>
      <w:proofErr w:type="gramEnd"/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set</w:t>
      </w:r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</w:t>
      </w:r>
      <w:r w:rsidRPr="002F01C2">
        <w:rPr>
          <w:rFonts w:ascii="Calibri" w:hAnsi="Calibri" w:cs="Calibri"/>
          <w:kern w:val="3"/>
          <w:sz w:val="20"/>
          <w:szCs w:val="22"/>
          <w:lang w:val="en-US"/>
        </w:rPr>
        <w:t>0</w:t>
      </w:r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where</w:t>
      </w:r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</w:t>
      </w:r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>_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client</w:t>
      </w:r>
      <w:proofErr w:type="spellEnd"/>
      <w:r w:rsidRPr="00C22770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0664FE" w:rsidRDefault="006F6BB2" w:rsidP="006F6BB2">
      <w:r w:rsidRPr="002F01C2">
        <w:rPr>
          <w:rFonts w:ascii="Calibri" w:hAnsi="Calibri" w:cs="Calibri"/>
          <w:kern w:val="3"/>
          <w:sz w:val="20"/>
          <w:szCs w:val="22"/>
          <w:lang w:val="en-US"/>
        </w:rPr>
        <w:tab/>
      </w:r>
      <w:r>
        <w:t>Вторая транзакция начинает выполнять обновление, но блокируется до окончания первой транзакции, соответственно, ошибка потерянного обновления исключается.</w:t>
      </w:r>
    </w:p>
    <w:p w:rsidR="006F6BB2" w:rsidRDefault="006F6BB2" w:rsidP="006F6BB2">
      <w:pPr>
        <w:ind w:firstLine="708"/>
      </w:pPr>
      <w:r>
        <w:t>Аналогичная ситуация с «грязным» чтением, т.е. чтением между изменением данных и их откатом.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'89621609490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* from </w:t>
      </w:r>
      <w:r w:rsidRPr="000664FE">
        <w:rPr>
          <w:lang w:val="en-US"/>
        </w:rPr>
        <w:t>clients</w:t>
      </w:r>
      <w:r w:rsidRPr="00B90B29">
        <w:rPr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rollback</w:t>
      </w:r>
      <w:proofErr w:type="gramEnd"/>
      <w:r w:rsidRPr="00B90B29">
        <w:rPr>
          <w:lang w:val="en-US"/>
        </w:rPr>
        <w:t>;</w:t>
      </w:r>
    </w:p>
    <w:p w:rsidR="006F6BB2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6F6BB2" w:rsidRDefault="006F6BB2" w:rsidP="006F6BB2">
      <w:pPr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* from 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6F6BB2" w:rsidRDefault="006F6BB2" w:rsidP="006F6BB2">
      <w:pPr>
        <w:ind w:firstLine="708"/>
        <w:jc w:val="left"/>
        <w:rPr>
          <w:rFonts w:ascii="Calibri" w:hAnsi="Calibri" w:cs="Calibri"/>
          <w:kern w:val="3"/>
          <w:sz w:val="20"/>
          <w:szCs w:val="22"/>
        </w:rPr>
      </w:pPr>
      <w:r>
        <w:rPr>
          <w:rFonts w:ascii="Calibri" w:hAnsi="Calibri" w:cs="Calibri"/>
          <w:noProof/>
          <w:kern w:val="3"/>
          <w:sz w:val="20"/>
          <w:szCs w:val="22"/>
        </w:rPr>
        <w:drawing>
          <wp:inline distT="0" distB="0" distL="0" distR="0" wp14:anchorId="4CCA01D3" wp14:editId="7CB4D2F1">
            <wp:extent cx="5707380" cy="1242060"/>
            <wp:effectExtent l="19050" t="19050" r="26670" b="15240"/>
            <wp:docPr id="8" name="Рисунок 8" descr="536888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368882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24206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7A197E" w:rsidRDefault="006F6BB2" w:rsidP="006F6BB2">
      <w:pPr>
        <w:ind w:firstLine="708"/>
      </w:pPr>
      <w:r>
        <w:t>В связи с тем, что данные блокируются только при изменении, а при чтении не блокируются, от ошибок неповторяющееся чтение и фантомная вставка READ COMMITTED не защищает.</w:t>
      </w:r>
    </w:p>
    <w:p w:rsidR="006F6BB2" w:rsidRPr="00017293" w:rsidRDefault="006F6BB2" w:rsidP="006F6BB2">
      <w:pPr>
        <w:ind w:firstLine="708"/>
      </w:pPr>
      <w:r>
        <w:t>Неповторяющееся чтение:</w:t>
      </w:r>
    </w:p>
    <w:p w:rsidR="006F6BB2" w:rsidRPr="00D66C49" w:rsidRDefault="006F6BB2" w:rsidP="006F6BB2">
      <w:r>
        <w:t>Транзакция 2</w:t>
      </w:r>
    </w:p>
    <w:p w:rsidR="006F6BB2" w:rsidRPr="006F6BB2" w:rsidRDefault="006F6BB2" w:rsidP="006F6BB2">
      <w:pPr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D66C49">
        <w:rPr>
          <w:rFonts w:ascii="Liberation Mono" w:hAnsi="Liberation Mono" w:cs="Calibri"/>
          <w:kern w:val="3"/>
          <w:sz w:val="20"/>
          <w:szCs w:val="22"/>
        </w:rPr>
        <w:t xml:space="preserve"> * 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from</w:t>
      </w:r>
      <w:r w:rsidRPr="00D66C49">
        <w:rPr>
          <w:rFonts w:ascii="Liberation Mono" w:hAnsi="Liberation Mono" w:cs="Calibri"/>
          <w:kern w:val="3"/>
          <w:sz w:val="20"/>
          <w:szCs w:val="22"/>
        </w:rPr>
        <w:t xml:space="preserve"> 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>
        <w:rPr>
          <w:rFonts w:ascii="Liberation Mono" w:hAnsi="Liberation Mono" w:cs="Calibri"/>
          <w:kern w:val="3"/>
          <w:sz w:val="20"/>
          <w:szCs w:val="22"/>
        </w:rPr>
        <w:t>;</w:t>
      </w:r>
    </w:p>
    <w:p w:rsidR="006F6BB2" w:rsidRDefault="006F6BB2" w:rsidP="006F6BB2">
      <w:pPr>
        <w:rPr>
          <w:rFonts w:ascii="Calibri" w:hAnsi="Calibri" w:cs="Calibri"/>
          <w:kern w:val="3"/>
          <w:sz w:val="20"/>
          <w:szCs w:val="22"/>
          <w:lang w:val="en-US"/>
        </w:rPr>
      </w:pPr>
      <w:r>
        <w:rPr>
          <w:rFonts w:ascii="Calibri" w:hAnsi="Calibri" w:cs="Calibri"/>
          <w:noProof/>
          <w:kern w:val="3"/>
          <w:sz w:val="20"/>
          <w:szCs w:val="22"/>
        </w:rPr>
        <w:drawing>
          <wp:inline distT="0" distB="0" distL="0" distR="0" wp14:anchorId="400D58D8" wp14:editId="5B162285">
            <wp:extent cx="5707380" cy="1242060"/>
            <wp:effectExtent l="19050" t="19050" r="26670" b="15240"/>
            <wp:docPr id="9" name="Рисунок 9" descr="536888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368882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24206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'89621609490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lastRenderedPageBreak/>
        <w:t>commit</w:t>
      </w:r>
      <w:proofErr w:type="gramEnd"/>
      <w:r w:rsidRPr="00B90B29">
        <w:rPr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6F6BB2" w:rsidRDefault="006F6BB2" w:rsidP="006F6BB2">
      <w:pPr>
        <w:pStyle w:val="Textbody"/>
        <w:spacing w:line="240" w:lineRule="auto"/>
        <w:rPr>
          <w:rFonts w:ascii="Liberation Mono" w:hAnsi="Liberation Mono"/>
          <w:sz w:val="20"/>
          <w:lang w:val="en-US"/>
        </w:rPr>
      </w:pPr>
      <w:r w:rsidRPr="00F50A88">
        <w:rPr>
          <w:rFonts w:ascii="Liberation Mono" w:hAnsi="Liberation Mono"/>
          <w:sz w:val="20"/>
          <w:lang w:val="en-US"/>
        </w:rPr>
        <w:t xml:space="preserve">SQL&gt; select * from </w:t>
      </w:r>
      <w:r>
        <w:rPr>
          <w:rFonts w:ascii="Liberation Mono" w:hAnsi="Liberation Mono"/>
          <w:sz w:val="20"/>
          <w:lang w:val="en-US"/>
        </w:rPr>
        <w:t xml:space="preserve">clients;        </w:t>
      </w:r>
    </w:p>
    <w:p w:rsidR="006F6BB2" w:rsidRPr="00B90B29" w:rsidRDefault="006F6BB2" w:rsidP="006F6BB2">
      <w:pPr>
        <w:pStyle w:val="Textbody"/>
        <w:spacing w:line="240" w:lineRule="auto"/>
        <w:rPr>
          <w:lang w:val="en-US"/>
        </w:rPr>
      </w:pPr>
      <w:r w:rsidRPr="00F50A88">
        <w:rPr>
          <w:rFonts w:ascii="Liberation Mono" w:hAnsi="Liberation Mono"/>
          <w:sz w:val="20"/>
          <w:lang w:val="en-US"/>
        </w:rPr>
        <w:t xml:space="preserve">           </w:t>
      </w:r>
      <w:r>
        <w:rPr>
          <w:rFonts w:ascii="Liberation Mono" w:hAnsi="Liberation Mono"/>
          <w:noProof/>
          <w:sz w:val="20"/>
        </w:rPr>
        <w:drawing>
          <wp:inline distT="0" distB="0" distL="0" distR="0" wp14:anchorId="7B37302A" wp14:editId="0F3FB206">
            <wp:extent cx="5707380" cy="1394460"/>
            <wp:effectExtent l="19050" t="19050" r="26670" b="15240"/>
            <wp:docPr id="10" name="Рисунок 10" descr="536888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5368886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3944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C22770" w:rsidRDefault="006F6BB2" w:rsidP="006F6BB2">
      <w:pPr>
        <w:rPr>
          <w:lang w:val="en-US"/>
        </w:rPr>
      </w:pPr>
    </w:p>
    <w:p w:rsidR="006F6BB2" w:rsidRPr="004B7399" w:rsidRDefault="006F6BB2" w:rsidP="006F6BB2">
      <w:pPr>
        <w:ind w:firstLine="708"/>
        <w:rPr>
          <w:lang w:val="en-US"/>
        </w:rPr>
      </w:pPr>
      <w:r w:rsidRPr="004B7399">
        <w:t>Фантомная</w:t>
      </w:r>
      <w:r w:rsidRPr="004B7399">
        <w:rPr>
          <w:lang w:val="en-US"/>
        </w:rPr>
        <w:t xml:space="preserve"> </w:t>
      </w:r>
      <w:r w:rsidRPr="004B7399">
        <w:t>вставка</w:t>
      </w:r>
      <w:r w:rsidRPr="00C22770">
        <w:rPr>
          <w:lang w:val="en-US"/>
        </w:rPr>
        <w:t>:</w:t>
      </w:r>
    </w:p>
    <w:p w:rsidR="006F6BB2" w:rsidRPr="004B7399" w:rsidRDefault="006F6BB2" w:rsidP="006F6BB2">
      <w:pPr>
        <w:rPr>
          <w:lang w:val="en-US"/>
        </w:rPr>
      </w:pPr>
      <w:r w:rsidRPr="004B7399">
        <w:t>Транзакция</w:t>
      </w:r>
      <w:r w:rsidRPr="004B7399">
        <w:rPr>
          <w:lang w:val="en-US"/>
        </w:rPr>
        <w:t xml:space="preserve"> 2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count(*)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6F6BB2" w:rsidRDefault="006F6BB2" w:rsidP="006F6BB2">
      <w:pPr>
        <w:rPr>
          <w:rFonts w:ascii="Liberation Mono" w:hAnsi="Liberation Mono" w:cs="Calibri"/>
          <w:kern w:val="3"/>
          <w:sz w:val="20"/>
          <w:szCs w:val="22"/>
        </w:rPr>
      </w:pP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199D3FE9" wp14:editId="40A99C2B">
            <wp:extent cx="1417320" cy="754380"/>
            <wp:effectExtent l="19050" t="19050" r="11430" b="26670"/>
            <wp:docPr id="11" name="Рисунок 11" descr="536889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5368891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43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>insert</w:t>
      </w:r>
      <w:proofErr w:type="gramEnd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into Clients values('</w:t>
      </w:r>
      <w:proofErr w:type="spellStart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>Мягков</w:t>
      </w:r>
      <w:proofErr w:type="spellEnd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А.Б.','9106783000', 'г. </w:t>
      </w:r>
      <w:proofErr w:type="spellStart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>Москва</w:t>
      </w:r>
      <w:proofErr w:type="spellEnd"/>
      <w:r w:rsidRPr="008F32C6">
        <w:rPr>
          <w:rFonts w:ascii="Liberation Mono" w:hAnsi="Liberation Mono" w:cs="Calibri"/>
          <w:kern w:val="3"/>
          <w:sz w:val="20"/>
          <w:szCs w:val="22"/>
          <w:lang w:val="en-US"/>
        </w:rPr>
        <w:t>', 7)</w:t>
      </w:r>
    </w:p>
    <w:p w:rsidR="006F6BB2" w:rsidRPr="00F50A88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commit</w:t>
      </w:r>
      <w:proofErr w:type="gramEnd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count(*)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6F6BB2" w:rsidRDefault="006F6BB2" w:rsidP="006F6BB2">
      <w:pPr>
        <w:pStyle w:val="Textbody"/>
      </w:pPr>
      <w:r>
        <w:rPr>
          <w:noProof/>
        </w:rPr>
        <w:drawing>
          <wp:inline distT="0" distB="0" distL="0" distR="0" wp14:anchorId="45D9053F" wp14:editId="31AB23BF">
            <wp:extent cx="1417320" cy="754380"/>
            <wp:effectExtent l="19050" t="19050" r="11430" b="26670"/>
            <wp:docPr id="12" name="Рисунок 12" descr="536889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5368893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7543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 w:rsidRPr="00B90B29">
        <w:rPr>
          <w:lang w:val="en-US"/>
        </w:rPr>
        <w:t>SNAPHOT</w:t>
      </w:r>
    </w:p>
    <w:p w:rsidR="006F6BB2" w:rsidRPr="004B7399" w:rsidRDefault="006F6BB2" w:rsidP="006F6BB2">
      <w:pPr>
        <w:ind w:firstLine="708"/>
        <w:rPr>
          <w:lang w:val="en-US"/>
        </w:rPr>
      </w:pPr>
      <w:r>
        <w:t>Устанавливается</w:t>
      </w:r>
      <w:r w:rsidRPr="00B90B29">
        <w:rPr>
          <w:lang w:val="en-US"/>
        </w:rPr>
        <w:t xml:space="preserve"> </w:t>
      </w:r>
      <w:r>
        <w:t>как</w:t>
      </w:r>
      <w:r w:rsidRPr="004B7399">
        <w:rPr>
          <w:lang w:val="en-US"/>
        </w:rPr>
        <w:t xml:space="preserve"> </w:t>
      </w:r>
    </w:p>
    <w:p w:rsidR="006F6BB2" w:rsidRPr="00B90B29" w:rsidRDefault="006F6BB2" w:rsidP="006F6BB2">
      <w:pPr>
        <w:rPr>
          <w:lang w:val="en-US"/>
        </w:rPr>
      </w:pPr>
      <w:r w:rsidRPr="00B90B29">
        <w:rPr>
          <w:lang w:val="en-US"/>
        </w:rPr>
        <w:t>SET TRANSACTION ISOLATION LEVEL SNAPSHOT</w:t>
      </w:r>
    </w:p>
    <w:p w:rsidR="006F6BB2" w:rsidRDefault="006F6BB2" w:rsidP="006F6BB2">
      <w:pPr>
        <w:ind w:firstLine="708"/>
      </w:pPr>
      <w:r>
        <w:t>Не блокирует память, а создает «снимок» базы на момент начала трансляции и все данные при запросах берутся из него. Поэтому «грязное» чтение, неповторяющееся чтение и фантомная вставка не возникают. Проблема с потерянным обновлением решается так же, как и в READ COMMITTED, но если после снятия блокировки оказывается, что данные которые мы собираемся изменить, только что были изменены, то выдается ошибка о конфликте.</w:t>
      </w:r>
    </w:p>
    <w:p w:rsidR="006F6BB2" w:rsidRPr="00B90B29" w:rsidRDefault="006F6BB2" w:rsidP="006F6BB2">
      <w:pPr>
        <w:ind w:firstLine="708"/>
        <w:rPr>
          <w:lang w:val="en-US"/>
        </w:rPr>
      </w:pPr>
      <w:r>
        <w:t>Потерянное</w:t>
      </w:r>
      <w:r w:rsidRPr="00B90B29">
        <w:rPr>
          <w:lang w:val="en-US"/>
        </w:rPr>
        <w:t xml:space="preserve"> </w:t>
      </w:r>
      <w:r>
        <w:t>обновление</w:t>
      </w:r>
      <w:r w:rsidRPr="00D66C49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>
        <w:lastRenderedPageBreak/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'89621609491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'89621609492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1;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commit</w:t>
      </w:r>
      <w:proofErr w:type="gramEnd"/>
      <w:r w:rsidRPr="00B90B29">
        <w:rPr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Statement failed, SQLSTATE = 40001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deadlock</w:t>
      </w:r>
      <w:proofErr w:type="gramEnd"/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-update conflicts with concurrent update</w:t>
      </w:r>
    </w:p>
    <w:p w:rsidR="006F6BB2" w:rsidRPr="00287FD4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-conc</w:t>
      </w:r>
      <w:r>
        <w:rPr>
          <w:lang w:val="en-US"/>
        </w:rPr>
        <w:t xml:space="preserve">urrent transaction number is </w:t>
      </w:r>
      <w:r w:rsidRPr="004B7399">
        <w:rPr>
          <w:lang w:val="en-US"/>
        </w:rPr>
        <w:t>143</w:t>
      </w:r>
    </w:p>
    <w:p w:rsidR="006F6BB2" w:rsidRPr="00B90B29" w:rsidRDefault="006F6BB2" w:rsidP="006F6BB2">
      <w:pPr>
        <w:ind w:firstLine="708"/>
        <w:rPr>
          <w:lang w:val="en-US"/>
        </w:rPr>
      </w:pPr>
      <w:r w:rsidRPr="00B90B29">
        <w:rPr>
          <w:lang w:val="en-US"/>
        </w:rPr>
        <w:t>«</w:t>
      </w:r>
      <w:r>
        <w:t>Грязное</w:t>
      </w:r>
      <w:r w:rsidRPr="00B90B29">
        <w:rPr>
          <w:lang w:val="en-US"/>
        </w:rPr>
        <w:t xml:space="preserve">» </w:t>
      </w:r>
      <w:r>
        <w:t>чтение</w:t>
      </w:r>
      <w:r w:rsidRPr="00644BF1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'89621609499'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287FD4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*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0D871268" wp14:editId="11D9E638">
            <wp:extent cx="5775960" cy="1508760"/>
            <wp:effectExtent l="19050" t="19050" r="15240" b="15240"/>
            <wp:docPr id="13" name="Рисунок 13" descr="53689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5368905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rollback</w:t>
      </w:r>
      <w:proofErr w:type="gramEnd"/>
      <w:r w:rsidRPr="00B90B29">
        <w:rPr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*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clients;</w:t>
      </w:r>
    </w:p>
    <w:p w:rsidR="006F6BB2" w:rsidRPr="006E3210" w:rsidRDefault="006F6BB2" w:rsidP="006F6BB2">
      <w:pPr>
        <w:rPr>
          <w:lang w:val="en-US"/>
        </w:rPr>
      </w:pPr>
      <w:r>
        <w:rPr>
          <w:noProof/>
        </w:rPr>
        <w:drawing>
          <wp:inline distT="0" distB="0" distL="0" distR="0" wp14:anchorId="6F619BED" wp14:editId="0EA7CC09">
            <wp:extent cx="5775960" cy="1508760"/>
            <wp:effectExtent l="19050" t="19050" r="15240" b="15240"/>
            <wp:docPr id="14" name="Рисунок 14" descr="53689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368905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Default="006F6BB2" w:rsidP="006F6BB2">
      <w:pPr>
        <w:ind w:firstLine="708"/>
      </w:pPr>
      <w:r>
        <w:t>Неповторяющееся чтение:</w:t>
      </w:r>
    </w:p>
    <w:p w:rsidR="006F6BB2" w:rsidRDefault="006F6BB2" w:rsidP="006F6BB2">
      <w:r>
        <w:t>Транзакция 2</w:t>
      </w:r>
    </w:p>
    <w:p w:rsidR="006F6BB2" w:rsidRPr="00D66C49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proofErr w:type="gramStart"/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select</w:t>
      </w:r>
      <w:proofErr w:type="gramEnd"/>
      <w:r w:rsidRPr="00D66C49">
        <w:rPr>
          <w:rFonts w:ascii="Liberation Mono" w:hAnsi="Liberation Mono" w:cs="Calibri"/>
          <w:kern w:val="3"/>
          <w:sz w:val="20"/>
          <w:szCs w:val="22"/>
        </w:rPr>
        <w:t xml:space="preserve"> * 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from</w:t>
      </w:r>
      <w:r w:rsidRPr="00D66C49">
        <w:rPr>
          <w:rFonts w:ascii="Liberation Mono" w:hAnsi="Liberation Mono" w:cs="Calibri"/>
          <w:kern w:val="3"/>
          <w:sz w:val="20"/>
          <w:szCs w:val="22"/>
        </w:rPr>
        <w:t xml:space="preserve">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D66C49">
        <w:rPr>
          <w:rFonts w:ascii="Liberation Mono" w:hAnsi="Liberation Mono" w:cs="Calibri"/>
          <w:kern w:val="3"/>
          <w:sz w:val="20"/>
          <w:szCs w:val="22"/>
        </w:rPr>
        <w:t>;</w:t>
      </w:r>
    </w:p>
    <w:p w:rsidR="006F6BB2" w:rsidRPr="006F6BB2" w:rsidRDefault="006F6BB2" w:rsidP="006F6BB2">
      <w:pPr>
        <w:rPr>
          <w:rFonts w:ascii="Liberation Mono" w:hAnsi="Liberation Mono" w:cs="Calibri"/>
          <w:kern w:val="3"/>
          <w:sz w:val="20"/>
          <w:szCs w:val="22"/>
        </w:rPr>
      </w:pPr>
      <w:r>
        <w:rPr>
          <w:noProof/>
        </w:rPr>
        <w:lastRenderedPageBreak/>
        <w:drawing>
          <wp:inline distT="0" distB="0" distL="0" distR="0" wp14:anchorId="564B2F57" wp14:editId="1D63EDAE">
            <wp:extent cx="5775960" cy="1508760"/>
            <wp:effectExtent l="19050" t="19050" r="15240" b="15240"/>
            <wp:docPr id="15" name="Рисунок 15" descr="53689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368905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'89621609499'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SQL&gt; commit;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287FD4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*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clients;</w:t>
      </w:r>
    </w:p>
    <w:p w:rsidR="006F6BB2" w:rsidRPr="006F6BB2" w:rsidRDefault="006F6BB2" w:rsidP="006F6BB2">
      <w:r>
        <w:rPr>
          <w:noProof/>
        </w:rPr>
        <w:drawing>
          <wp:inline distT="0" distB="0" distL="0" distR="0" wp14:anchorId="1DA1F438" wp14:editId="6922D12C">
            <wp:extent cx="5775960" cy="1508760"/>
            <wp:effectExtent l="19050" t="19050" r="15240" b="15240"/>
            <wp:docPr id="16" name="Рисунок 16" descr="53689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368907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 w:rsidRPr="00B90B29">
        <w:rPr>
          <w:lang w:val="en-US"/>
        </w:rPr>
        <w:t>SNAPHOT</w:t>
      </w:r>
      <w:r w:rsidRPr="00B90B29">
        <w:rPr>
          <w:sz w:val="22"/>
          <w:lang w:val="en-US"/>
        </w:rPr>
        <w:t xml:space="preserve"> </w:t>
      </w:r>
      <w:r w:rsidRPr="00B90B29">
        <w:rPr>
          <w:lang w:val="en-US"/>
        </w:rPr>
        <w:t>TABLE STABILITY</w:t>
      </w:r>
    </w:p>
    <w:p w:rsidR="006F6BB2" w:rsidRPr="004B7399" w:rsidRDefault="006F6BB2" w:rsidP="006F6BB2">
      <w:pPr>
        <w:ind w:firstLine="708"/>
        <w:rPr>
          <w:lang w:val="en-US"/>
        </w:rPr>
      </w:pPr>
      <w:r>
        <w:t>Устанавливается</w:t>
      </w:r>
      <w:r w:rsidRPr="00B90B29">
        <w:rPr>
          <w:lang w:val="en-US"/>
        </w:rPr>
        <w:t xml:space="preserve"> </w:t>
      </w:r>
      <w:r>
        <w:t>как</w:t>
      </w:r>
      <w:r w:rsidRPr="004B7399">
        <w:rPr>
          <w:lang w:val="en-US"/>
        </w:rPr>
        <w:t xml:space="preserve"> </w:t>
      </w:r>
    </w:p>
    <w:p w:rsidR="006F6BB2" w:rsidRPr="00B90B29" w:rsidRDefault="006F6BB2" w:rsidP="006F6BB2">
      <w:pPr>
        <w:ind w:firstLine="708"/>
        <w:rPr>
          <w:lang w:val="en-US"/>
        </w:rPr>
      </w:pPr>
      <w:r w:rsidRPr="00B90B29">
        <w:rPr>
          <w:lang w:val="en-US"/>
        </w:rPr>
        <w:t>SET TRANSACTION ISOLATION LEVEL SNAPSHOT</w:t>
      </w:r>
      <w:r w:rsidRPr="00B90B29">
        <w:rPr>
          <w:sz w:val="22"/>
          <w:lang w:val="en-US"/>
        </w:rPr>
        <w:t xml:space="preserve"> </w:t>
      </w:r>
      <w:r w:rsidRPr="00B90B29">
        <w:rPr>
          <w:lang w:val="en-US"/>
        </w:rPr>
        <w:t>TABLE STABILITY</w:t>
      </w:r>
    </w:p>
    <w:p w:rsidR="006F6BB2" w:rsidRDefault="006F6BB2" w:rsidP="006F6BB2">
      <w:pPr>
        <w:ind w:firstLine="708"/>
      </w:pPr>
      <w:r>
        <w:t>Отличается от предыдущего тем, что полностью блокирует изменение данных в таблице, что и избавляет от всех ошибок, блокируя записывающие транзакции, и не изменяя таблицу.</w:t>
      </w:r>
    </w:p>
    <w:p w:rsidR="006F6BB2" w:rsidRPr="00B90B29" w:rsidRDefault="006F6BB2" w:rsidP="006F6BB2">
      <w:pPr>
        <w:ind w:firstLine="708"/>
        <w:rPr>
          <w:lang w:val="en-US"/>
        </w:rPr>
      </w:pPr>
      <w:r>
        <w:t>Потерянное</w:t>
      </w:r>
      <w:r w:rsidRPr="00B90B29">
        <w:rPr>
          <w:lang w:val="en-US"/>
        </w:rPr>
        <w:t xml:space="preserve"> </w:t>
      </w:r>
      <w:r>
        <w:t>обновление</w:t>
      </w:r>
      <w:r w:rsidRPr="00564BDE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'89621609499'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'8962160949</w:t>
      </w:r>
      <w:r w:rsidRPr="002F01C2">
        <w:rPr>
          <w:rFonts w:ascii="Calibri" w:hAnsi="Calibri" w:cs="Calibri"/>
          <w:kern w:val="3"/>
          <w:sz w:val="20"/>
          <w:szCs w:val="22"/>
          <w:lang w:val="en-US"/>
        </w:rPr>
        <w:t>1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SQL&gt; commit;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Statement failed, SQLSTATE = 40001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deadlock</w:t>
      </w:r>
      <w:proofErr w:type="gramEnd"/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-update conflicts with concurrent update</w:t>
      </w:r>
    </w:p>
    <w:p w:rsidR="006F6BB2" w:rsidRPr="00287FD4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-conc</w:t>
      </w:r>
      <w:r>
        <w:rPr>
          <w:lang w:val="en-US"/>
        </w:rPr>
        <w:t>urrent transaction number is 143</w:t>
      </w:r>
    </w:p>
    <w:p w:rsidR="006F6BB2" w:rsidRPr="00B90B29" w:rsidRDefault="006F6BB2" w:rsidP="006F6BB2">
      <w:pPr>
        <w:ind w:firstLine="708"/>
        <w:rPr>
          <w:lang w:val="en-US"/>
        </w:rPr>
      </w:pPr>
      <w:r w:rsidRPr="00B90B29">
        <w:rPr>
          <w:lang w:val="en-US"/>
        </w:rPr>
        <w:lastRenderedPageBreak/>
        <w:t>«</w:t>
      </w:r>
      <w:r>
        <w:t>Грязное</w:t>
      </w:r>
      <w:r w:rsidRPr="00B90B29">
        <w:rPr>
          <w:lang w:val="en-US"/>
        </w:rPr>
        <w:t xml:space="preserve">» </w:t>
      </w:r>
      <w:r>
        <w:t>чтение</w:t>
      </w:r>
      <w:r w:rsidRPr="00564BDE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</w:t>
      </w:r>
      <w:r w:rsidRPr="002F01C2">
        <w:rPr>
          <w:rFonts w:ascii="Calibri" w:hAnsi="Calibri" w:cs="Calibri"/>
          <w:kern w:val="3"/>
          <w:sz w:val="20"/>
          <w:szCs w:val="22"/>
          <w:lang w:val="en-US"/>
        </w:rPr>
        <w:t>00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287FD4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*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r>
        <w:rPr>
          <w:noProof/>
        </w:rPr>
        <w:drawing>
          <wp:inline distT="0" distB="0" distL="0" distR="0" wp14:anchorId="77BF741A" wp14:editId="06D5F199">
            <wp:extent cx="5775960" cy="1508760"/>
            <wp:effectExtent l="19050" t="19050" r="15240" b="15240"/>
            <wp:docPr id="19" name="Рисунок 19" descr="53689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5368907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007E8A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commit</w:t>
      </w:r>
      <w:proofErr w:type="gramEnd"/>
      <w:r w:rsidRPr="00B90B29">
        <w:rPr>
          <w:lang w:val="en-US"/>
        </w:rPr>
        <w:t>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Statement failed, SQLSTATE = 40001</w:t>
      </w:r>
    </w:p>
    <w:p w:rsidR="006F6BB2" w:rsidRPr="00B90B29" w:rsidRDefault="006F6BB2" w:rsidP="006F6BB2">
      <w:pPr>
        <w:pStyle w:val="ad"/>
        <w:rPr>
          <w:lang w:val="en-US"/>
        </w:rPr>
      </w:pPr>
      <w:proofErr w:type="gramStart"/>
      <w:r w:rsidRPr="00B90B29">
        <w:rPr>
          <w:lang w:val="en-US"/>
        </w:rPr>
        <w:t>deadlock</w:t>
      </w:r>
      <w:proofErr w:type="gramEnd"/>
    </w:p>
    <w:p w:rsidR="006F6BB2" w:rsidRPr="00B90B29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-update conflicts with concurrent update</w:t>
      </w:r>
    </w:p>
    <w:p w:rsidR="006F6BB2" w:rsidRPr="00287FD4" w:rsidRDefault="006F6BB2" w:rsidP="006F6BB2">
      <w:pPr>
        <w:pStyle w:val="ad"/>
        <w:rPr>
          <w:lang w:val="en-US"/>
        </w:rPr>
      </w:pPr>
      <w:r w:rsidRPr="00B90B29">
        <w:rPr>
          <w:lang w:val="en-US"/>
        </w:rPr>
        <w:t>-concu</w:t>
      </w:r>
      <w:r>
        <w:rPr>
          <w:lang w:val="en-US"/>
        </w:rPr>
        <w:t>rrent transaction number is 443</w:t>
      </w:r>
    </w:p>
    <w:p w:rsidR="006F6BB2" w:rsidRPr="00B90B29" w:rsidRDefault="006F6BB2" w:rsidP="006F6BB2">
      <w:pPr>
        <w:ind w:firstLine="708"/>
        <w:rPr>
          <w:lang w:val="en-US"/>
        </w:rPr>
      </w:pPr>
      <w:r>
        <w:t>Неповторяющееся</w:t>
      </w:r>
      <w:r w:rsidRPr="00B90B29">
        <w:rPr>
          <w:lang w:val="en-US"/>
        </w:rPr>
        <w:t xml:space="preserve"> </w:t>
      </w:r>
      <w:r>
        <w:t>чтение</w:t>
      </w:r>
      <w:r w:rsidRPr="00644BF1">
        <w:rPr>
          <w:lang w:val="en-US"/>
        </w:rPr>
        <w:t>: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287FD4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*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017293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Default="006F6BB2" w:rsidP="006F6BB2">
      <w:pPr>
        <w:rPr>
          <w:lang w:val="en-US"/>
        </w:rPr>
      </w:pPr>
      <w:r>
        <w:rPr>
          <w:noProof/>
        </w:rPr>
        <w:drawing>
          <wp:inline distT="0" distB="0" distL="0" distR="0" wp14:anchorId="58A240A4" wp14:editId="6396A70C">
            <wp:extent cx="5775960" cy="1508760"/>
            <wp:effectExtent l="19050" t="19050" r="15240" b="15240"/>
            <wp:docPr id="20" name="Рисунок 20" descr="536890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53689078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1508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P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updat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e</w:t>
      </w:r>
      <w:proofErr w:type="gram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clients set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tel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'896216094</w:t>
      </w:r>
      <w:r w:rsidRPr="00007E8A">
        <w:rPr>
          <w:rFonts w:ascii="Calibri" w:hAnsi="Calibri" w:cs="Calibri"/>
          <w:kern w:val="3"/>
          <w:sz w:val="20"/>
          <w:szCs w:val="22"/>
          <w:lang w:val="en-US"/>
        </w:rPr>
        <w:t>00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'  where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id_client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= 4</w:t>
      </w:r>
      <w:r w:rsidRPr="000664FE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Pr="00B90B29" w:rsidRDefault="006F6BB2" w:rsidP="006F6BB2">
      <w:pPr>
        <w:ind w:firstLine="708"/>
        <w:rPr>
          <w:lang w:val="en-US"/>
        </w:rPr>
      </w:pPr>
      <w:r>
        <w:t>Фантомная</w:t>
      </w:r>
      <w:r w:rsidRPr="00B90B29">
        <w:rPr>
          <w:lang w:val="en-US"/>
        </w:rPr>
        <w:t xml:space="preserve"> </w:t>
      </w:r>
      <w:r>
        <w:t>вставка</w:t>
      </w:r>
      <w:r w:rsidRPr="00A94D1D">
        <w:rPr>
          <w:lang w:val="en-US"/>
        </w:rPr>
        <w:t>:</w:t>
      </w:r>
    </w:p>
    <w:p w:rsidR="006F6BB2" w:rsidRPr="004B7399" w:rsidRDefault="006F6BB2" w:rsidP="006F6BB2">
      <w:pPr>
        <w:rPr>
          <w:lang w:val="en-US"/>
        </w:rPr>
      </w:pPr>
      <w:r w:rsidRPr="004B7399">
        <w:t>Транзакция</w:t>
      </w:r>
      <w:r w:rsidRPr="004B7399">
        <w:rPr>
          <w:lang w:val="en-US"/>
        </w:rPr>
        <w:t xml:space="preserve"> 2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</w:t>
      </w:r>
      <w:proofErr w:type="gramStart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count(</w:t>
      </w:r>
      <w:proofErr w:type="gramEnd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*)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</w:t>
      </w: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;</w:t>
      </w:r>
    </w:p>
    <w:p w:rsidR="006F6BB2" w:rsidRDefault="006F6BB2" w:rsidP="006F6BB2">
      <w:pPr>
        <w:rPr>
          <w:rFonts w:ascii="Liberation Mono" w:hAnsi="Liberation Mono" w:cs="Calibri"/>
          <w:kern w:val="3"/>
          <w:sz w:val="20"/>
          <w:szCs w:val="22"/>
          <w:lang w:val="en-US"/>
        </w:rPr>
      </w:pP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25935E8A" wp14:editId="219E8C2E">
            <wp:extent cx="1485900" cy="868680"/>
            <wp:effectExtent l="19050" t="19050" r="19050" b="26670"/>
            <wp:docPr id="21" name="Рисунок 21" descr="53689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5368922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86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1</w:t>
      </w:r>
    </w:p>
    <w:p w:rsid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proofErr w:type="gramStart"/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lastRenderedPageBreak/>
        <w:t>insert</w:t>
      </w:r>
      <w:proofErr w:type="gramEnd"/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into Clients values('</w:t>
      </w:r>
      <w:proofErr w:type="spellStart"/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t>Мягков</w:t>
      </w:r>
      <w:proofErr w:type="spellEnd"/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А.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Б.','9106783000', 'г. </w:t>
      </w:r>
      <w:proofErr w:type="spellStart"/>
      <w:r>
        <w:rPr>
          <w:rFonts w:ascii="Liberation Mono" w:hAnsi="Liberation Mono" w:cs="Calibri"/>
          <w:kern w:val="3"/>
          <w:sz w:val="20"/>
          <w:szCs w:val="22"/>
          <w:lang w:val="en-US"/>
        </w:rPr>
        <w:t>Москва</w:t>
      </w:r>
      <w:proofErr w:type="spellEnd"/>
      <w:r>
        <w:rPr>
          <w:rFonts w:ascii="Liberation Mono" w:hAnsi="Liberation Mono" w:cs="Calibri"/>
          <w:kern w:val="3"/>
          <w:sz w:val="20"/>
          <w:szCs w:val="22"/>
          <w:lang w:val="en-US"/>
        </w:rPr>
        <w:t>', 8</w:t>
      </w:r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t>)</w:t>
      </w:r>
      <w:r w:rsidRPr="00007E8A">
        <w:rPr>
          <w:rFonts w:ascii="Calibri" w:hAnsi="Calibri" w:cs="Calibri"/>
          <w:kern w:val="3"/>
          <w:sz w:val="20"/>
          <w:szCs w:val="22"/>
          <w:lang w:val="en-US"/>
        </w:rPr>
        <w:t>;</w:t>
      </w:r>
      <w:r w:rsidRPr="005E5179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 </w:t>
      </w:r>
    </w:p>
    <w:p w:rsidR="006F6BB2" w:rsidRPr="00F50A88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SQL&gt; commit;</w:t>
      </w:r>
    </w:p>
    <w:p w:rsidR="006F6BB2" w:rsidRPr="00B90B29" w:rsidRDefault="006F6BB2" w:rsidP="006F6BB2">
      <w:pPr>
        <w:rPr>
          <w:lang w:val="en-US"/>
        </w:rPr>
      </w:pPr>
      <w:r>
        <w:t>Транзакция</w:t>
      </w:r>
      <w:r w:rsidRPr="00B90B29">
        <w:rPr>
          <w:lang w:val="en-US"/>
        </w:rPr>
        <w:t xml:space="preserve"> 2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  <w:lang w:val="en-US"/>
        </w:rPr>
      </w:pPr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SQL&gt; select </w:t>
      </w:r>
      <w:proofErr w:type="gramStart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>count(</w:t>
      </w:r>
      <w:proofErr w:type="gramEnd"/>
      <w:r w:rsidRPr="00F50A88">
        <w:rPr>
          <w:rFonts w:ascii="Liberation Mono" w:hAnsi="Liberation Mono" w:cs="Calibri"/>
          <w:kern w:val="3"/>
          <w:sz w:val="20"/>
          <w:szCs w:val="22"/>
          <w:lang w:val="en-US"/>
        </w:rPr>
        <w:t xml:space="preserve">*) from </w:t>
      </w:r>
      <w:r>
        <w:rPr>
          <w:rFonts w:ascii="Liberation Mono" w:hAnsi="Liberation Mono" w:cs="Calibri"/>
          <w:kern w:val="3"/>
          <w:sz w:val="20"/>
          <w:szCs w:val="22"/>
          <w:lang w:val="en-US"/>
        </w:rPr>
        <w:t>clients;</w:t>
      </w:r>
    </w:p>
    <w:p w:rsidR="006F6BB2" w:rsidRPr="006F6BB2" w:rsidRDefault="006F6BB2" w:rsidP="006F6BB2">
      <w:pPr>
        <w:spacing w:line="240" w:lineRule="auto"/>
        <w:rPr>
          <w:rFonts w:ascii="Liberation Mono" w:hAnsi="Liberation Mono" w:cs="Calibri"/>
          <w:kern w:val="3"/>
          <w:sz w:val="20"/>
          <w:szCs w:val="22"/>
        </w:rPr>
      </w:pPr>
      <w:r>
        <w:rPr>
          <w:rFonts w:ascii="Liberation Mono" w:hAnsi="Liberation Mono" w:cs="Calibri"/>
          <w:noProof/>
          <w:kern w:val="3"/>
          <w:sz w:val="20"/>
          <w:szCs w:val="22"/>
        </w:rPr>
        <w:drawing>
          <wp:inline distT="0" distB="0" distL="0" distR="0" wp14:anchorId="5A749574" wp14:editId="45966DB0">
            <wp:extent cx="1485900" cy="868680"/>
            <wp:effectExtent l="19050" t="19050" r="19050" b="26670"/>
            <wp:docPr id="22" name="Рисунок 22" descr="536892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5368922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86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F6BB2" w:rsidRDefault="006F6BB2" w:rsidP="006F6BB2">
      <w:r>
        <w:t xml:space="preserve">Таким </w:t>
      </w:r>
      <w:proofErr w:type="gramStart"/>
      <w:r>
        <w:t>образом</w:t>
      </w:r>
      <w:proofErr w:type="gramEnd"/>
      <w:r>
        <w:t xml:space="preserve"> уровни изоляции транзакций можно привести в виде таблицы, определяющей от каких ошибок они защищают: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8"/>
        <w:gridCol w:w="2018"/>
        <w:gridCol w:w="1837"/>
        <w:gridCol w:w="1927"/>
        <w:gridCol w:w="1928"/>
      </w:tblGrid>
      <w:tr w:rsidR="006F6BB2" w:rsidTr="00D224C9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Уровень изоляции</w:t>
            </w:r>
          </w:p>
        </w:tc>
        <w:tc>
          <w:tcPr>
            <w:tcW w:w="2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неповторяющееся чтение</w:t>
            </w:r>
          </w:p>
        </w:tc>
        <w:tc>
          <w:tcPr>
            <w:tcW w:w="1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"грязное" чтение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потерянное обновление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фантомная вставка</w:t>
            </w:r>
          </w:p>
        </w:tc>
      </w:tr>
      <w:tr w:rsidR="006F6BB2" w:rsidTr="00D224C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READ UNCOMMITED</w:t>
            </w:r>
          </w:p>
        </w:tc>
        <w:tc>
          <w:tcPr>
            <w:tcW w:w="20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6BB2" w:rsidTr="00D224C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READ COMMITED</w:t>
            </w:r>
          </w:p>
        </w:tc>
        <w:tc>
          <w:tcPr>
            <w:tcW w:w="20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6BB2" w:rsidTr="00D224C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SNAPHOT</w:t>
            </w:r>
          </w:p>
        </w:tc>
        <w:tc>
          <w:tcPr>
            <w:tcW w:w="20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F6BB2" w:rsidTr="00D224C9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SNAPHOT TABLE STABILITY</w:t>
            </w:r>
          </w:p>
        </w:tc>
        <w:tc>
          <w:tcPr>
            <w:tcW w:w="20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F6BB2" w:rsidRDefault="006F6BB2" w:rsidP="00D224C9">
            <w:pPr>
              <w:pStyle w:val="TableContents"/>
              <w:jc w:val="center"/>
            </w:pPr>
            <w:r>
              <w:t>+</w:t>
            </w:r>
          </w:p>
        </w:tc>
      </w:tr>
    </w:tbl>
    <w:p w:rsidR="006F6BB2" w:rsidRPr="00CE0C80" w:rsidRDefault="006F6BB2" w:rsidP="006F6BB2">
      <w:pPr>
        <w:ind w:firstLine="0"/>
      </w:pPr>
    </w:p>
    <w:p w:rsidR="00CE0C80" w:rsidRPr="00CE0C80" w:rsidRDefault="00CE0C80" w:rsidP="00B9704B">
      <w:pPr>
        <w:pStyle w:val="a5"/>
        <w:widowControl/>
        <w:numPr>
          <w:ilvl w:val="1"/>
          <w:numId w:val="4"/>
        </w:numPr>
        <w:shd w:val="clear" w:color="auto" w:fill="FFFFFF"/>
        <w:snapToGrid/>
        <w:spacing w:before="100" w:beforeAutospacing="1" w:after="100" w:afterAutospacing="1" w:line="276" w:lineRule="auto"/>
        <w:ind w:left="851"/>
        <w:jc w:val="left"/>
        <w:outlineLvl w:val="1"/>
        <w:rPr>
          <w:b/>
          <w:color w:val="000000"/>
          <w:szCs w:val="28"/>
        </w:rPr>
      </w:pPr>
      <w:r w:rsidRPr="00CE0C80">
        <w:rPr>
          <w:b/>
          <w:color w:val="000000"/>
          <w:szCs w:val="28"/>
        </w:rPr>
        <w:t>Выводы</w:t>
      </w:r>
    </w:p>
    <w:p w:rsidR="006F6BB2" w:rsidRPr="006F6BB2" w:rsidRDefault="006F6BB2" w:rsidP="006F6BB2">
      <w:pPr>
        <w:rPr>
          <w:lang w:val="en-US"/>
        </w:rPr>
      </w:pPr>
      <w:r>
        <w:t>По</w:t>
      </w:r>
      <w:r w:rsidRPr="006F6BB2">
        <w:rPr>
          <w:lang w:val="en-US"/>
        </w:rPr>
        <w:t xml:space="preserve"> </w:t>
      </w:r>
      <w:r>
        <w:t>стандарту</w:t>
      </w:r>
      <w:r w:rsidRPr="006F6BB2">
        <w:rPr>
          <w:lang w:val="en-US"/>
        </w:rPr>
        <w:t xml:space="preserve"> </w:t>
      </w:r>
      <w:r>
        <w:t>существуют</w:t>
      </w:r>
      <w:r w:rsidRPr="006F6BB2">
        <w:rPr>
          <w:lang w:val="en-US"/>
        </w:rPr>
        <w:t xml:space="preserve"> 4 </w:t>
      </w:r>
      <w:r>
        <w:t>вида</w:t>
      </w:r>
      <w:r w:rsidRPr="006F6BB2">
        <w:rPr>
          <w:lang w:val="en-US"/>
        </w:rPr>
        <w:t xml:space="preserve"> </w:t>
      </w:r>
      <w:r>
        <w:t>транзакций</w:t>
      </w:r>
      <w:r w:rsidRPr="006F6BB2">
        <w:rPr>
          <w:lang w:val="en-US"/>
        </w:rPr>
        <w:t>: UNCOMMITTED READ, COMMITTED READ, REPEATABLE READ, SERIALIZABLE.</w:t>
      </w:r>
    </w:p>
    <w:p w:rsidR="006F6BB2" w:rsidRPr="006F6BB2" w:rsidRDefault="006F6BB2" w:rsidP="006F6BB2">
      <w:pPr>
        <w:rPr>
          <w:lang w:val="en-US"/>
        </w:rPr>
      </w:pPr>
      <w:r>
        <w:t>В</w:t>
      </w:r>
      <w:r w:rsidRPr="006F6BB2">
        <w:rPr>
          <w:lang w:val="en-US"/>
        </w:rPr>
        <w:t xml:space="preserve"> Firebird </w:t>
      </w:r>
      <w:r>
        <w:t>есть</w:t>
      </w:r>
      <w:r w:rsidRPr="006F6BB2">
        <w:rPr>
          <w:lang w:val="en-US"/>
        </w:rPr>
        <w:t xml:space="preserve"> </w:t>
      </w:r>
      <w:r>
        <w:t>три</w:t>
      </w:r>
      <w:r w:rsidRPr="006F6BB2">
        <w:rPr>
          <w:lang w:val="en-US"/>
        </w:rPr>
        <w:t xml:space="preserve"> </w:t>
      </w:r>
      <w:r>
        <w:t>уровня</w:t>
      </w:r>
      <w:r w:rsidRPr="006F6BB2">
        <w:rPr>
          <w:lang w:val="en-US"/>
        </w:rPr>
        <w:t xml:space="preserve"> </w:t>
      </w:r>
      <w:r>
        <w:t>изоляции</w:t>
      </w:r>
      <w:r w:rsidRPr="006F6BB2">
        <w:rPr>
          <w:lang w:val="en-US"/>
        </w:rPr>
        <w:t>: COMMITTED READ</w:t>
      </w:r>
      <w:proofErr w:type="gramStart"/>
      <w:r w:rsidRPr="006F6BB2">
        <w:rPr>
          <w:lang w:val="en-US"/>
        </w:rPr>
        <w:t>,  SNAPSHOT</w:t>
      </w:r>
      <w:proofErr w:type="gramEnd"/>
      <w:r w:rsidRPr="006F6BB2">
        <w:rPr>
          <w:lang w:val="en-US"/>
        </w:rPr>
        <w:t xml:space="preserve"> </w:t>
      </w:r>
      <w:r>
        <w:t>и</w:t>
      </w:r>
      <w:r w:rsidRPr="006F6BB2">
        <w:rPr>
          <w:lang w:val="en-US"/>
        </w:rPr>
        <w:t xml:space="preserve"> SNAPSHOT TABLE STABILITY, </w:t>
      </w:r>
      <w:r>
        <w:t>которые</w:t>
      </w:r>
      <w:r w:rsidRPr="006F6BB2">
        <w:rPr>
          <w:lang w:val="en-US"/>
        </w:rPr>
        <w:t xml:space="preserve"> </w:t>
      </w:r>
      <w:r>
        <w:t>соответственно</w:t>
      </w:r>
      <w:r w:rsidRPr="006F6BB2">
        <w:rPr>
          <w:lang w:val="en-US"/>
        </w:rPr>
        <w:t xml:space="preserve"> </w:t>
      </w:r>
      <w:r>
        <w:t>реализуют</w:t>
      </w:r>
      <w:r w:rsidRPr="006F6BB2">
        <w:rPr>
          <w:lang w:val="en-US"/>
        </w:rPr>
        <w:t xml:space="preserve">  COMMITTED READ, REPEATABLE READ, </w:t>
      </w:r>
      <w:bookmarkStart w:id="1" w:name="Serializable_.28.D1.83.D0.BF.D0.BE.D1.80"/>
      <w:bookmarkEnd w:id="1"/>
      <w:r w:rsidRPr="006F6BB2">
        <w:rPr>
          <w:lang w:val="en-US"/>
        </w:rPr>
        <w:t>SERIALIZABLE.</w:t>
      </w:r>
    </w:p>
    <w:p w:rsidR="006F6BB2" w:rsidRDefault="006F6BB2" w:rsidP="006F6BB2">
      <w:r>
        <w:t>COMMITTED READ реализуется прямо по стандарту, обеспечивая блокировкой записи  отдельных ячеек защиту от потерянного обновления и «грязного» чтения.</w:t>
      </w:r>
    </w:p>
    <w:p w:rsidR="006F6BB2" w:rsidRDefault="006F6BB2" w:rsidP="006F6BB2">
      <w:r>
        <w:t>SNAPSHOT создает «слепок» базы данных на момент начала транзакции и блокирует только ячейки, в которые была произведена запись. Благодаря этому также обеспечивается защита от  потерянного обновления и «грязного» чтения, а так же от неповторяемого чтения и «фантомной» вставки. Стандартный уровень  REPEATABLE READ требует только защиты от неповторяемого чтения, так что SNAPSHOT реализует этот уровень даже с избытком.</w:t>
      </w:r>
    </w:p>
    <w:p w:rsidR="006F6BB2" w:rsidRDefault="006F6BB2" w:rsidP="006F6BB2">
      <w:r>
        <w:t xml:space="preserve">SNAPSHOT TABLE STABILITY не только создает «слепок», но и обеспечивает </w:t>
      </w:r>
      <w:r>
        <w:lastRenderedPageBreak/>
        <w:t>блокирование используемых таблиц целиком, что не только защищает от всех 4 видов ошибок, но и обеспечивает последовательное выполнение транзакций, работающих с одними и теми же таблицами, то есть тех, которые могут повлиять друг на друга. Соответственно, этот уровень удовлетворяет требованиям уровня  SERIALIZABLE.</w:t>
      </w:r>
    </w:p>
    <w:p w:rsidR="006F6BB2" w:rsidRDefault="006F6BB2" w:rsidP="006F6BB2">
      <w:r>
        <w:t>Выбор уровня должен исходить из требований к необходимости параллельной обработки запросов и структуры системы (например, отсутствие возможности возникновения некоторых ошибок). Слишком высокий уровень изоляции замедлит работу системы, слишком низкий может привести к ошибкам в работе.</w:t>
      </w:r>
    </w:p>
    <w:p w:rsidR="00DA483F" w:rsidRPr="006F6BB2" w:rsidRDefault="006F6BB2" w:rsidP="006F6BB2">
      <w:pPr>
        <w:rPr>
          <w:b/>
          <w:szCs w:val="28"/>
        </w:rPr>
      </w:pPr>
      <w:r>
        <w:t>При использовании уровней изоляции с блокировкой отдельных записей и тем более таблиц целиком, не стоит забывать о возможности взаимной блокировки (</w:t>
      </w:r>
      <w:proofErr w:type="spellStart"/>
      <w:r>
        <w:t>deadlock</w:t>
      </w:r>
      <w:proofErr w:type="spellEnd"/>
      <w:r>
        <w:t>) и пытаться избегать ее.</w:t>
      </w:r>
    </w:p>
    <w:sectPr w:rsidR="00DA483F" w:rsidRPr="006F6BB2" w:rsidSect="00DA483F">
      <w:pgSz w:w="11907" w:h="16839" w:code="9"/>
      <w:pgMar w:top="720" w:right="567" w:bottom="720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CC"/>
    <w:family w:val="modern"/>
    <w:pitch w:val="fixed"/>
    <w:sig w:usb0="E60026FF" w:usb1="D200F9FB" w:usb2="02000028" w:usb3="00000000" w:csb0="000001DF" w:csb1="00000000"/>
  </w:font>
  <w:font w:name="Liberation Mono">
    <w:altName w:val="MS Gothic"/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266"/>
    <w:multiLevelType w:val="multilevel"/>
    <w:tmpl w:val="0AA0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2637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E406AA4"/>
    <w:multiLevelType w:val="multilevel"/>
    <w:tmpl w:val="A67C6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D3674B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5B0430"/>
    <w:multiLevelType w:val="multilevel"/>
    <w:tmpl w:val="BA98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7D0C08"/>
    <w:multiLevelType w:val="hybridMultilevel"/>
    <w:tmpl w:val="718C619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F081A93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DC36B2"/>
    <w:multiLevelType w:val="multilevel"/>
    <w:tmpl w:val="266E9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56B2408"/>
    <w:multiLevelType w:val="multilevel"/>
    <w:tmpl w:val="DE4ED8B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25AA1C37"/>
    <w:multiLevelType w:val="multilevel"/>
    <w:tmpl w:val="4422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A87F30"/>
    <w:multiLevelType w:val="multilevel"/>
    <w:tmpl w:val="0AEA3854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C21083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54B48B6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CE427C9"/>
    <w:multiLevelType w:val="multilevel"/>
    <w:tmpl w:val="FE24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A5242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DB1FA9"/>
    <w:multiLevelType w:val="multilevel"/>
    <w:tmpl w:val="8F1246C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7BD6C63"/>
    <w:multiLevelType w:val="multilevel"/>
    <w:tmpl w:val="E756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3B45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E8A37F5"/>
    <w:multiLevelType w:val="multilevel"/>
    <w:tmpl w:val="F406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2AF5B4D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6E073D1"/>
    <w:multiLevelType w:val="multilevel"/>
    <w:tmpl w:val="CAF6F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7CA0948"/>
    <w:multiLevelType w:val="multilevel"/>
    <w:tmpl w:val="518A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A3E1D6A"/>
    <w:multiLevelType w:val="multilevel"/>
    <w:tmpl w:val="3F2C0D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3706CEA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5871EBB"/>
    <w:multiLevelType w:val="multilevel"/>
    <w:tmpl w:val="65E6B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E0453F"/>
    <w:multiLevelType w:val="multilevel"/>
    <w:tmpl w:val="119AA1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0606C3"/>
    <w:multiLevelType w:val="multilevel"/>
    <w:tmpl w:val="3F2C0DB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7"/>
  </w:num>
  <w:num w:numId="3">
    <w:abstractNumId w:val="24"/>
  </w:num>
  <w:num w:numId="4">
    <w:abstractNumId w:val="10"/>
  </w:num>
  <w:num w:numId="5">
    <w:abstractNumId w:val="5"/>
  </w:num>
  <w:num w:numId="6">
    <w:abstractNumId w:val="26"/>
  </w:num>
  <w:num w:numId="7">
    <w:abstractNumId w:val="22"/>
  </w:num>
  <w:num w:numId="8">
    <w:abstractNumId w:val="2"/>
  </w:num>
  <w:num w:numId="9">
    <w:abstractNumId w:val="15"/>
  </w:num>
  <w:num w:numId="10">
    <w:abstractNumId w:val="23"/>
  </w:num>
  <w:num w:numId="11">
    <w:abstractNumId w:val="11"/>
  </w:num>
  <w:num w:numId="12">
    <w:abstractNumId w:val="9"/>
  </w:num>
  <w:num w:numId="13">
    <w:abstractNumId w:val="19"/>
  </w:num>
  <w:num w:numId="14">
    <w:abstractNumId w:val="16"/>
  </w:num>
  <w:num w:numId="15">
    <w:abstractNumId w:val="20"/>
  </w:num>
  <w:num w:numId="16">
    <w:abstractNumId w:val="3"/>
  </w:num>
  <w:num w:numId="17">
    <w:abstractNumId w:val="13"/>
  </w:num>
  <w:num w:numId="18">
    <w:abstractNumId w:val="25"/>
  </w:num>
  <w:num w:numId="19">
    <w:abstractNumId w:val="18"/>
  </w:num>
  <w:num w:numId="20">
    <w:abstractNumId w:val="12"/>
  </w:num>
  <w:num w:numId="21">
    <w:abstractNumId w:val="1"/>
  </w:num>
  <w:num w:numId="22">
    <w:abstractNumId w:val="6"/>
  </w:num>
  <w:num w:numId="23">
    <w:abstractNumId w:val="7"/>
  </w:num>
  <w:num w:numId="24">
    <w:abstractNumId w:val="21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3F"/>
    <w:rsid w:val="00042263"/>
    <w:rsid w:val="000D6C68"/>
    <w:rsid w:val="00287FD4"/>
    <w:rsid w:val="002B4904"/>
    <w:rsid w:val="00342A70"/>
    <w:rsid w:val="003613B9"/>
    <w:rsid w:val="00513BBB"/>
    <w:rsid w:val="006D21B0"/>
    <w:rsid w:val="006F6BB2"/>
    <w:rsid w:val="0077268F"/>
    <w:rsid w:val="007D7F08"/>
    <w:rsid w:val="008149F4"/>
    <w:rsid w:val="00AA07D6"/>
    <w:rsid w:val="00B34580"/>
    <w:rsid w:val="00B9680F"/>
    <w:rsid w:val="00B9704B"/>
    <w:rsid w:val="00C33679"/>
    <w:rsid w:val="00CE0C80"/>
    <w:rsid w:val="00CF123B"/>
    <w:rsid w:val="00D224C9"/>
    <w:rsid w:val="00DA483F"/>
    <w:rsid w:val="00DD7C6A"/>
    <w:rsid w:val="00E27FB7"/>
    <w:rsid w:val="00F76F54"/>
    <w:rsid w:val="00FA3A99"/>
    <w:rsid w:val="00FE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23B"/>
    <w:pPr>
      <w:widowControl w:val="0"/>
      <w:snapToGrid w:val="0"/>
      <w:spacing w:after="120" w:line="31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link w:val="11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A483F"/>
    <w:pPr>
      <w:widowControl/>
      <w:snapToGrid/>
      <w:spacing w:before="100" w:beforeAutospacing="1" w:after="100" w:afterAutospacing="1" w:line="240" w:lineRule="auto"/>
      <w:jc w:val="left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A483F"/>
    <w:pPr>
      <w:widowControl w:val="0"/>
      <w:snapToGrid w:val="0"/>
      <w:spacing w:before="1000" w:after="0" w:line="30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DA48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48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A483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A483F"/>
    <w:pPr>
      <w:widowControl/>
      <w:snapToGrid/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DA483F"/>
  </w:style>
  <w:style w:type="character" w:customStyle="1" w:styleId="icon">
    <w:name w:val="icon"/>
    <w:basedOn w:val="a0"/>
    <w:rsid w:val="00DA483F"/>
  </w:style>
  <w:style w:type="paragraph" w:styleId="a5">
    <w:name w:val="List Paragraph"/>
    <w:basedOn w:val="a"/>
    <w:uiPriority w:val="34"/>
    <w:qFormat/>
    <w:rsid w:val="00DA483F"/>
    <w:pPr>
      <w:ind w:left="720"/>
      <w:contextualSpacing/>
    </w:pPr>
  </w:style>
  <w:style w:type="numbering" w:customStyle="1" w:styleId="1">
    <w:name w:val="Стиль1"/>
    <w:uiPriority w:val="99"/>
    <w:rsid w:val="00CE0C80"/>
    <w:pPr>
      <w:numPr>
        <w:numId w:val="6"/>
      </w:numPr>
    </w:pPr>
  </w:style>
  <w:style w:type="character" w:styleId="a6">
    <w:name w:val="Strong"/>
    <w:basedOn w:val="a0"/>
    <w:uiPriority w:val="22"/>
    <w:qFormat/>
    <w:rsid w:val="00B9704B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B9704B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a"/>
    <w:rsid w:val="00E27FB7"/>
    <w:pPr>
      <w:widowControl/>
      <w:suppressAutoHyphens/>
      <w:autoSpaceDN w:val="0"/>
      <w:snapToGrid/>
      <w:spacing w:line="276" w:lineRule="auto"/>
      <w:ind w:firstLine="0"/>
      <w:jc w:val="left"/>
      <w:textAlignment w:val="baseline"/>
    </w:pPr>
    <w:rPr>
      <w:rFonts w:cs="Calibri"/>
      <w:kern w:val="3"/>
      <w:szCs w:val="22"/>
    </w:rPr>
  </w:style>
  <w:style w:type="paragraph" w:styleId="a7">
    <w:name w:val="header"/>
    <w:basedOn w:val="a"/>
    <w:link w:val="a8"/>
    <w:uiPriority w:val="99"/>
    <w:unhideWhenUsed/>
    <w:rsid w:val="00E27FB7"/>
    <w:pPr>
      <w:tabs>
        <w:tab w:val="center" w:pos="4677"/>
        <w:tab w:val="right" w:pos="9355"/>
      </w:tabs>
      <w:ind w:firstLine="0"/>
    </w:pPr>
  </w:style>
  <w:style w:type="character" w:customStyle="1" w:styleId="a8">
    <w:name w:val="Верхний колонтитул Знак"/>
    <w:basedOn w:val="a0"/>
    <w:link w:val="a7"/>
    <w:uiPriority w:val="99"/>
    <w:rsid w:val="00E27FB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B9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680F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13BB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eletype">
    <w:name w:val="Teletype"/>
    <w:rsid w:val="006F6BB2"/>
    <w:rPr>
      <w:rFonts w:ascii="DejaVu Sans Mono" w:eastAsia="DejaVu Sans Mono" w:hAnsi="DejaVu Sans Mono" w:cs="DejaVu Sans Mono"/>
    </w:rPr>
  </w:style>
  <w:style w:type="paragraph" w:styleId="ac">
    <w:name w:val="No Spacing"/>
    <w:uiPriority w:val="1"/>
    <w:qFormat/>
    <w:rsid w:val="006F6BB2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napToGri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d">
    <w:name w:val="Исходный код"/>
    <w:basedOn w:val="Textbody"/>
    <w:next w:val="Textbody"/>
    <w:rsid w:val="006F6BB2"/>
    <w:pPr>
      <w:spacing w:after="0" w:line="240" w:lineRule="auto"/>
    </w:pPr>
    <w:rPr>
      <w:rFonts w:ascii="Liberation Mono" w:hAnsi="Liberation Mono"/>
      <w:sz w:val="20"/>
    </w:rPr>
  </w:style>
  <w:style w:type="paragraph" w:customStyle="1" w:styleId="TableContents">
    <w:name w:val="Table Contents"/>
    <w:basedOn w:val="a"/>
    <w:rsid w:val="006F6BB2"/>
    <w:pPr>
      <w:suppressLineNumbers/>
      <w:suppressAutoHyphens/>
      <w:autoSpaceDN w:val="0"/>
      <w:snapToGrid/>
      <w:spacing w:after="0" w:line="240" w:lineRule="auto"/>
      <w:ind w:firstLine="0"/>
      <w:jc w:val="left"/>
      <w:textAlignment w:val="baseline"/>
    </w:pPr>
    <w:rPr>
      <w:rFonts w:eastAsia="SimSu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16980-2D65-4B30-8033-717D5291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2017-01-21T15:44:00Z</dcterms:created>
  <dcterms:modified xsi:type="dcterms:W3CDTF">2017-01-21T15:44:00Z</dcterms:modified>
</cp:coreProperties>
</file>