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149277425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8"/>
          <w:szCs w:val="18"/>
        </w:rPr>
      </w:sdtEndPr>
      <w:sdtContent>
        <w:p w14:paraId="67CBE2AF" w14:textId="3E33A150" w:rsidR="00A90869" w:rsidRDefault="00A90869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AD6A5C9" wp14:editId="77A2F04D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A24BEAB79264E1EA03ADA5A69734C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3C435F5" w14:textId="7084D7E7" w:rsidR="00A90869" w:rsidRDefault="00A90869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Raport skrivning</w:t>
              </w:r>
            </w:p>
          </w:sdtContent>
        </w:sdt>
        <w:sdt>
          <w:sdtPr>
            <w:rPr>
              <w:color w:val="156082" w:themeColor="accent1"/>
              <w:sz w:val="32"/>
              <w:szCs w:val="32"/>
            </w:rPr>
            <w:alias w:val="Subtitle"/>
            <w:tag w:val=""/>
            <w:id w:val="328029620"/>
            <w:placeholder>
              <w:docPart w:val="11714F6AA65747CBA9883CBDA130602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956BE6F" w14:textId="2BE21DDE" w:rsidR="00A90869" w:rsidRPr="003E67B8" w:rsidRDefault="00A90869">
              <w:pPr>
                <w:pStyle w:val="NoSpacing"/>
                <w:jc w:val="center"/>
                <w:rPr>
                  <w:color w:val="156082" w:themeColor="accent1"/>
                  <w:sz w:val="32"/>
                  <w:szCs w:val="32"/>
                </w:rPr>
              </w:pPr>
              <w:r w:rsidRPr="003E67B8">
                <w:rPr>
                  <w:color w:val="156082" w:themeColor="accent1"/>
                  <w:sz w:val="32"/>
                  <w:szCs w:val="32"/>
                </w:rPr>
                <w:t>Kemi</w:t>
              </w:r>
            </w:p>
          </w:sdtContent>
        </w:sdt>
        <w:p w14:paraId="3FD49EA3" w14:textId="77777777" w:rsidR="00A90869" w:rsidRDefault="00A90869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E9A379" wp14:editId="5E31293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80DB9F6" w14:textId="77777777" w:rsidR="00A90869" w:rsidRDefault="00A9086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41A40814" w14:textId="515FF081" w:rsidR="00A90869" w:rsidRPr="009A09A2" w:rsidRDefault="00A90869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24"/>
                                      <w:szCs w:val="24"/>
                                    </w:rPr>
                                    <w:alias w:val="Name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A09A2">
                                      <w:rPr>
                                        <w:caps/>
                                        <w:color w:val="156082" w:themeColor="accent1"/>
                                        <w:sz w:val="24"/>
                                        <w:szCs w:val="24"/>
                                      </w:rPr>
                                      <w:t>Na</w:t>
                                    </w:r>
                                    <w:r w:rsidR="00AA3A14" w:rsidRPr="009A09A2">
                                      <w:rPr>
                                        <w:caps/>
                                        <w:color w:val="156082" w:themeColor="accent1"/>
                                        <w:sz w:val="24"/>
                                        <w:szCs w:val="24"/>
                                      </w:rPr>
                                      <w:t>ME</w:t>
                                    </w:r>
                                  </w:sdtContent>
                                </w:sdt>
                              </w:p>
                              <w:p w14:paraId="4CD6CEE4" w14:textId="25D6F2CD" w:rsidR="00A90869" w:rsidRDefault="00A90869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E9A3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80DB9F6" w14:textId="77777777" w:rsidR="00A90869" w:rsidRDefault="00A9086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n-GB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41A40814" w14:textId="515FF081" w:rsidR="00A90869" w:rsidRPr="009A09A2" w:rsidRDefault="00A90869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24"/>
                                <w:szCs w:val="24"/>
                              </w:rPr>
                              <w:alias w:val="Name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A09A2">
                                <w:rPr>
                                  <w:caps/>
                                  <w:color w:val="156082" w:themeColor="accent1"/>
                                  <w:sz w:val="24"/>
                                  <w:szCs w:val="24"/>
                                </w:rPr>
                                <w:t>Na</w:t>
                              </w:r>
                              <w:r w:rsidR="00AA3A14" w:rsidRPr="009A09A2">
                                <w:rPr>
                                  <w:caps/>
                                  <w:color w:val="156082" w:themeColor="accent1"/>
                                  <w:sz w:val="24"/>
                                  <w:szCs w:val="24"/>
                                </w:rPr>
                                <w:t>ME</w:t>
                              </w:r>
                            </w:sdtContent>
                          </w:sdt>
                        </w:p>
                        <w:p w14:paraId="4CD6CEE4" w14:textId="25D6F2CD" w:rsidR="00A90869" w:rsidRDefault="00A90869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F069E56" wp14:editId="188B999F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5DF1AF" w14:textId="563B5B8A" w:rsidR="00A90869" w:rsidRDefault="00A90869">
          <w:pPr>
            <w:rPr>
              <w:rFonts w:eastAsiaTheme="minorEastAsia"/>
              <w:bCs w:val="0"/>
              <w:color w:val="595959" w:themeColor="text1" w:themeTint="A6"/>
              <w:sz w:val="18"/>
              <w:szCs w:val="18"/>
              <w:lang w:eastAsia="da-DK"/>
              <w14:ligatures w14:val="none"/>
            </w:rPr>
          </w:pPr>
          <w:r>
            <w:rPr>
              <w:rFonts w:eastAsiaTheme="minorEastAsia"/>
              <w:bCs w:val="0"/>
              <w:color w:val="595959" w:themeColor="text1" w:themeTint="A6"/>
              <w:sz w:val="18"/>
              <w:szCs w:val="18"/>
              <w:lang w:eastAsia="da-DK"/>
              <w14:ligatures w14:val="none"/>
            </w:rPr>
            <w:br w:type="page"/>
          </w:r>
        </w:p>
      </w:sdtContent>
    </w:sdt>
    <w:p w14:paraId="7059C0D6" w14:textId="45C2CDCC" w:rsidR="00E47DC2" w:rsidRDefault="00DE6DA8" w:rsidP="0024405B">
      <w:r w:rsidRPr="00DE6DA8">
        <w:lastRenderedPageBreak/>
        <w:t>Formålet med rapportskrivning er at give dig øvelse i at formulere</w:t>
      </w:r>
      <w:r>
        <w:t xml:space="preserve"> </w:t>
      </w:r>
      <w:r w:rsidRPr="00DE6DA8">
        <w:t>dig til andre, om et</w:t>
      </w:r>
      <w:r>
        <w:t xml:space="preserve"> </w:t>
      </w:r>
      <w:r w:rsidRPr="00DE6DA8">
        <w:t>videnskabeligt emne. Du skal forestille dig, at</w:t>
      </w:r>
      <w:r>
        <w:t xml:space="preserve"> </w:t>
      </w:r>
      <w:r w:rsidRPr="00DE6DA8">
        <w:t>læseren er på samme faglige niveau, som du selv, men at</w:t>
      </w:r>
      <w:r>
        <w:t xml:space="preserve"> </w:t>
      </w:r>
      <w:r w:rsidRPr="00DE6DA8">
        <w:t>han/hun ikke kender det eksperiment, der behandles i rapporten.</w:t>
      </w:r>
      <w:r>
        <w:t xml:space="preserve"> </w:t>
      </w:r>
      <w:r w:rsidRPr="00DE6DA8">
        <w:t>Desuden skal rapporten beskrive øvelsen, så du selv på et senere</w:t>
      </w:r>
      <w:r>
        <w:t xml:space="preserve"> </w:t>
      </w:r>
      <w:r w:rsidRPr="00DE6DA8">
        <w:t xml:space="preserve">tidspunkt - </w:t>
      </w:r>
      <w:r w:rsidRPr="00DE6DA8">
        <w:t>f.eks.</w:t>
      </w:r>
      <w:r w:rsidRPr="00DE6DA8">
        <w:t xml:space="preserve"> til eksamen - kan sætte dig ind i, hvordan</w:t>
      </w:r>
      <w:r>
        <w:t xml:space="preserve"> </w:t>
      </w:r>
      <w:r w:rsidRPr="00DE6DA8">
        <w:t>øvelsen blev udført, og hvad der kom ud af den.</w:t>
      </w:r>
      <w:r>
        <w:t xml:space="preserve"> </w:t>
      </w:r>
      <w:r w:rsidRPr="00DE6DA8">
        <w:t>Rapporten skal skrives så klart og overskueligt som muligt.</w:t>
      </w:r>
      <w:r>
        <w:t xml:space="preserve"> </w:t>
      </w:r>
      <w:r w:rsidRPr="00DE6DA8">
        <w:t>Rapporten kan med fordel stilles op efter følgende disposition, og</w:t>
      </w:r>
      <w:r>
        <w:t xml:space="preserve"> </w:t>
      </w:r>
      <w:r w:rsidRPr="00DE6DA8">
        <w:t>den skal skrives med dine egne ord.</w:t>
      </w:r>
    </w:p>
    <w:p w14:paraId="0B8E5E1F" w14:textId="77777777" w:rsidR="00DE6DA8" w:rsidRDefault="00DE6DA8" w:rsidP="00DE6DA8"/>
    <w:p w14:paraId="70DCBE6F" w14:textId="776B4D5C" w:rsidR="009A5E79" w:rsidRPr="0024405B" w:rsidRDefault="009A5E79" w:rsidP="00B35282">
      <w:pPr>
        <w:pBdr>
          <w:bottom w:val="single" w:sz="4" w:space="1" w:color="auto"/>
        </w:pBdr>
        <w:rPr>
          <w:b/>
          <w:bCs w:val="0"/>
          <w:sz w:val="32"/>
          <w:szCs w:val="32"/>
        </w:rPr>
      </w:pPr>
      <w:r w:rsidRPr="0024405B">
        <w:rPr>
          <w:b/>
          <w:bCs w:val="0"/>
          <w:sz w:val="32"/>
          <w:szCs w:val="32"/>
        </w:rPr>
        <w:t>Formål</w:t>
      </w:r>
    </w:p>
    <w:p w14:paraId="2956BF55" w14:textId="2652CCE1" w:rsidR="00536801" w:rsidRDefault="009A5E79" w:rsidP="0065514B">
      <w:r>
        <w:t>Her skrives formålet med forsøget. I</w:t>
      </w:r>
      <w:r w:rsidR="0065514B">
        <w:t xml:space="preserve"> </w:t>
      </w:r>
      <w:r>
        <w:t>rapportvejledningen vil der oftest være inspiration til</w:t>
      </w:r>
      <w:r w:rsidR="0099394C">
        <w:t xml:space="preserve"> </w:t>
      </w:r>
      <w:r>
        <w:t>dette punkt, men du må meget gerne til</w:t>
      </w:r>
      <w:r w:rsidR="002B2DBC">
        <w:t>f</w:t>
      </w:r>
      <w:r>
        <w:t>øje, hvis du</w:t>
      </w:r>
      <w:r w:rsidR="0065514B">
        <w:t xml:space="preserve"> </w:t>
      </w:r>
      <w:r>
        <w:t>synes der mangler noget.</w:t>
      </w:r>
    </w:p>
    <w:p w14:paraId="028D4977" w14:textId="77777777" w:rsidR="00B35282" w:rsidRDefault="00B35282" w:rsidP="009A5E79"/>
    <w:p w14:paraId="0914E925" w14:textId="4CFBF92C" w:rsidR="00DA5559" w:rsidRPr="0024405B" w:rsidRDefault="00DA5559" w:rsidP="002E3298">
      <w:pPr>
        <w:pBdr>
          <w:bottom w:val="single" w:sz="4" w:space="1" w:color="auto"/>
        </w:pBdr>
        <w:rPr>
          <w:b/>
          <w:bCs w:val="0"/>
          <w:sz w:val="32"/>
          <w:szCs w:val="32"/>
        </w:rPr>
      </w:pPr>
      <w:r w:rsidRPr="0024405B">
        <w:rPr>
          <w:b/>
          <w:bCs w:val="0"/>
          <w:sz w:val="32"/>
          <w:szCs w:val="32"/>
        </w:rPr>
        <w:t>Teori</w:t>
      </w:r>
    </w:p>
    <w:p w14:paraId="5315D172" w14:textId="31238856" w:rsidR="00DE6DA8" w:rsidRDefault="00DA5559" w:rsidP="002E3298">
      <w:r>
        <w:t>I dette afsnit laver du en kortfattet gennemgang af den</w:t>
      </w:r>
      <w:r w:rsidR="0065514B">
        <w:t xml:space="preserve"> </w:t>
      </w:r>
      <w:r>
        <w:t>teori, der ligger bag ved forsøget. I en rapport om "Salt i</w:t>
      </w:r>
      <w:r w:rsidR="0065514B">
        <w:t xml:space="preserve"> </w:t>
      </w:r>
      <w:r>
        <w:t xml:space="preserve">vand" kunne det </w:t>
      </w:r>
      <w:proofErr w:type="gramStart"/>
      <w:r>
        <w:t>eksem</w:t>
      </w:r>
      <w:r w:rsidR="00FC1940">
        <w:t>pelvis</w:t>
      </w:r>
      <w:proofErr w:type="gramEnd"/>
      <w:r>
        <w:t xml:space="preserve"> være teori om ioner og</w:t>
      </w:r>
      <w:r w:rsidR="003E3599">
        <w:t xml:space="preserve"> </w:t>
      </w:r>
      <w:r>
        <w:t>ionforbindelser.</w:t>
      </w:r>
    </w:p>
    <w:p w14:paraId="694ABBF2" w14:textId="77777777" w:rsidR="0065514B" w:rsidRDefault="0065514B" w:rsidP="00DA5559"/>
    <w:p w14:paraId="05DF77E3" w14:textId="7001C862" w:rsidR="002B2DBC" w:rsidRPr="0024405B" w:rsidRDefault="005641B0" w:rsidP="005641B0">
      <w:pPr>
        <w:pBdr>
          <w:bottom w:val="single" w:sz="4" w:space="1" w:color="auto"/>
        </w:pBdr>
        <w:rPr>
          <w:b/>
          <w:bCs w:val="0"/>
          <w:sz w:val="32"/>
          <w:szCs w:val="32"/>
        </w:rPr>
      </w:pPr>
      <w:r w:rsidRPr="0024405B">
        <w:rPr>
          <w:b/>
          <w:bCs w:val="0"/>
          <w:sz w:val="32"/>
          <w:szCs w:val="32"/>
        </w:rPr>
        <w:t>Apparatur og kemikalier</w:t>
      </w:r>
    </w:p>
    <w:p w14:paraId="69093308" w14:textId="51BF3DF2" w:rsidR="0065514B" w:rsidRDefault="004762C3" w:rsidP="0065514B">
      <w:r>
        <w:t xml:space="preserve">I </w:t>
      </w:r>
      <w:r w:rsidR="0065514B">
        <w:t>dette afsnit laver du en liste af, hvilket apparatur</w:t>
      </w:r>
      <w:r w:rsidR="005641B0">
        <w:t xml:space="preserve"> </w:t>
      </w:r>
      <w:r w:rsidR="0065514B">
        <w:t>og hvilke kemikalier, du har brugt til forsøget.</w:t>
      </w:r>
    </w:p>
    <w:p w14:paraId="268BF170" w14:textId="2FD6EFC3" w:rsidR="0065514B" w:rsidRDefault="0065514B" w:rsidP="0065514B">
      <w:r>
        <w:t>(Husk koncentrationer &amp; tilstandsformer, hvis du</w:t>
      </w:r>
      <w:r w:rsidR="005641B0">
        <w:t xml:space="preserve"> </w:t>
      </w:r>
      <w:r>
        <w:t>kender dem)</w:t>
      </w:r>
    </w:p>
    <w:p w14:paraId="38E9CA4D" w14:textId="77777777" w:rsidR="00F305E7" w:rsidRDefault="00F305E7" w:rsidP="0065514B"/>
    <w:p w14:paraId="31FDF84F" w14:textId="11958DFB" w:rsidR="002E3298" w:rsidRPr="0024405B" w:rsidRDefault="002E3298" w:rsidP="00741752">
      <w:pPr>
        <w:pBdr>
          <w:bottom w:val="single" w:sz="4" w:space="1" w:color="auto"/>
        </w:pBdr>
        <w:rPr>
          <w:b/>
          <w:bCs w:val="0"/>
          <w:sz w:val="32"/>
          <w:szCs w:val="32"/>
        </w:rPr>
      </w:pPr>
      <w:r w:rsidRPr="0024405B">
        <w:rPr>
          <w:b/>
          <w:bCs w:val="0"/>
          <w:sz w:val="32"/>
          <w:szCs w:val="32"/>
        </w:rPr>
        <w:t>Fremgangsmåde</w:t>
      </w:r>
    </w:p>
    <w:p w14:paraId="54BEF0E9" w14:textId="72579E8F" w:rsidR="00741752" w:rsidRDefault="008552DA" w:rsidP="00741752">
      <w:r>
        <w:t xml:space="preserve">I </w:t>
      </w:r>
      <w:r w:rsidR="00741752">
        <w:t>dette afsnit skriver du, hvordan I lavede jeres</w:t>
      </w:r>
      <w:r w:rsidR="00741752">
        <w:t xml:space="preserve"> </w:t>
      </w:r>
      <w:r w:rsidR="00741752">
        <w:t>forsøg. I rapportvejledningen er der en</w:t>
      </w:r>
      <w:r>
        <w:t xml:space="preserve"> </w:t>
      </w:r>
      <w:r w:rsidR="00741752">
        <w:t>vejledning til, hvordan I skulle udføre det, men</w:t>
      </w:r>
      <w:r w:rsidR="00741752">
        <w:t xml:space="preserve"> </w:t>
      </w:r>
      <w:r w:rsidR="00741752">
        <w:t>det er ikke nok at kopiere afsnittet fra</w:t>
      </w:r>
    </w:p>
    <w:p w14:paraId="244463DE" w14:textId="09E5FBE9" w:rsidR="00741752" w:rsidRDefault="00741752" w:rsidP="00741752">
      <w:r>
        <w:t>vejledningen. I skriver, hvad der skete i jeres</w:t>
      </w:r>
      <w:r>
        <w:t xml:space="preserve"> </w:t>
      </w:r>
      <w:r>
        <w:t>forsøg - hvilke målinger I foretog, hvad der</w:t>
      </w:r>
    </w:p>
    <w:p w14:paraId="230F7CC5" w14:textId="087D5F67" w:rsidR="00741752" w:rsidRDefault="00741752" w:rsidP="00741752">
      <w:r>
        <w:t>skete, hvad I så - om der skete noget uventet</w:t>
      </w:r>
      <w:r>
        <w:t xml:space="preserve"> </w:t>
      </w:r>
      <w:r>
        <w:t>osv. Afsnittet skal være, så du kan reproducere</w:t>
      </w:r>
    </w:p>
    <w:p w14:paraId="41CB3FD6" w14:textId="77777777" w:rsidR="00D92AC9" w:rsidRDefault="00741752" w:rsidP="00741752">
      <w:r>
        <w:t>jeres forsøg nøjagtigt, hvis du blev bedt om det.</w:t>
      </w:r>
      <w:r>
        <w:t xml:space="preserve"> </w:t>
      </w:r>
    </w:p>
    <w:p w14:paraId="5FF71CE0" w14:textId="75637CAC" w:rsidR="002E3298" w:rsidRDefault="00741752" w:rsidP="00741752">
      <w:r>
        <w:t xml:space="preserve">Det kan være </w:t>
      </w:r>
      <w:r w:rsidR="00066122">
        <w:t>en god idé</w:t>
      </w:r>
      <w:r>
        <w:t xml:space="preserve"> med billeder af</w:t>
      </w:r>
      <w:r w:rsidR="00D92AC9">
        <w:t xml:space="preserve"> </w:t>
      </w:r>
      <w:r>
        <w:t>forsøgsopstilIinge</w:t>
      </w:r>
      <w:r w:rsidR="00066122">
        <w:t>n</w:t>
      </w:r>
      <w:r>
        <w:t>.</w:t>
      </w:r>
    </w:p>
    <w:p w14:paraId="5B8B98C9" w14:textId="77777777" w:rsidR="00D92AC9" w:rsidRDefault="00D92AC9" w:rsidP="00741752"/>
    <w:p w14:paraId="7FE6EAA9" w14:textId="77777777" w:rsidR="007C59DA" w:rsidRDefault="007C59D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BCE17C" w14:textId="1EFD8BBF" w:rsidR="00D92AC9" w:rsidRPr="0024405B" w:rsidRDefault="00D92AC9" w:rsidP="007C59DA">
      <w:pPr>
        <w:pBdr>
          <w:bottom w:val="single" w:sz="4" w:space="1" w:color="auto"/>
        </w:pBdr>
        <w:rPr>
          <w:b/>
          <w:bCs w:val="0"/>
          <w:sz w:val="32"/>
          <w:szCs w:val="32"/>
        </w:rPr>
      </w:pPr>
      <w:r w:rsidRPr="0024405B">
        <w:rPr>
          <w:b/>
          <w:bCs w:val="0"/>
          <w:sz w:val="32"/>
          <w:szCs w:val="32"/>
        </w:rPr>
        <w:lastRenderedPageBreak/>
        <w:t>Resultater</w:t>
      </w:r>
    </w:p>
    <w:p w14:paraId="7BB3F386" w14:textId="69B600CB" w:rsidR="00D92AC9" w:rsidRDefault="008552DA" w:rsidP="00866770">
      <w:r>
        <w:t xml:space="preserve">I </w:t>
      </w:r>
      <w:r w:rsidR="00866770">
        <w:t>dette a</w:t>
      </w:r>
      <w:r w:rsidR="007C59DA">
        <w:t>f</w:t>
      </w:r>
      <w:r w:rsidR="00866770">
        <w:t>snit opstiller du jeres resultater på en</w:t>
      </w:r>
      <w:r w:rsidR="00866770">
        <w:t xml:space="preserve"> </w:t>
      </w:r>
      <w:r w:rsidR="00866770">
        <w:t>overskuelig måde. Alle måleresultater skal med.</w:t>
      </w:r>
      <w:r w:rsidR="007C59DA">
        <w:t xml:space="preserve"> </w:t>
      </w:r>
      <w:r w:rsidR="00866770">
        <w:t>Det er oftest en fordel at skrive måleresultaterne i</w:t>
      </w:r>
      <w:r w:rsidR="00866770">
        <w:t xml:space="preserve"> </w:t>
      </w:r>
      <w:r w:rsidR="00866770">
        <w:t>et skema. Husk enheder.</w:t>
      </w:r>
      <w:r w:rsidR="00866770">
        <w:t xml:space="preserve"> </w:t>
      </w:r>
      <w:r w:rsidR="00866770">
        <w:t>Typisk i kemiske forsøg kan det desuden være på</w:t>
      </w:r>
      <w:r w:rsidR="00866770">
        <w:t xml:space="preserve"> </w:t>
      </w:r>
      <w:r w:rsidR="00866770">
        <w:t>sin plads her at notere evt. yderligere</w:t>
      </w:r>
      <w:r w:rsidR="00866770">
        <w:t xml:space="preserve"> </w:t>
      </w:r>
      <w:r w:rsidR="00866770">
        <w:t>observationer som fx bundfald, farveskift el.</w:t>
      </w:r>
      <w:r w:rsidR="00866770">
        <w:t xml:space="preserve"> </w:t>
      </w:r>
      <w:r w:rsidR="00866770">
        <w:t>lignende. (Billeder fra forsøget er en god id</w:t>
      </w:r>
      <w:r w:rsidR="00866770">
        <w:t>é</w:t>
      </w:r>
      <w:r w:rsidR="00866770">
        <w:t>)</w:t>
      </w:r>
    </w:p>
    <w:p w14:paraId="4120EE30" w14:textId="77777777" w:rsidR="00741752" w:rsidRDefault="00741752" w:rsidP="0065514B"/>
    <w:p w14:paraId="4041419D" w14:textId="1F66C843" w:rsidR="00FB0640" w:rsidRPr="0024405B" w:rsidRDefault="00FD4EB5" w:rsidP="00FD4EB5">
      <w:pPr>
        <w:pBdr>
          <w:bottom w:val="single" w:sz="4" w:space="1" w:color="auto"/>
        </w:pBdr>
        <w:rPr>
          <w:b/>
          <w:bCs w:val="0"/>
        </w:rPr>
      </w:pPr>
      <w:r w:rsidRPr="0024405B">
        <w:rPr>
          <w:b/>
          <w:bCs w:val="0"/>
          <w:sz w:val="32"/>
          <w:szCs w:val="32"/>
        </w:rPr>
        <w:t>Resultatbehandling</w:t>
      </w:r>
      <w:r w:rsidRPr="0024405B">
        <w:rPr>
          <w:b/>
          <w:bCs w:val="0"/>
        </w:rPr>
        <w:t xml:space="preserve"> </w:t>
      </w:r>
    </w:p>
    <w:p w14:paraId="79DBEEB4" w14:textId="06496655" w:rsidR="00FB0640" w:rsidRDefault="008552DA" w:rsidP="00FB0640">
      <w:r>
        <w:t>H</w:t>
      </w:r>
      <w:r w:rsidR="00FB0640">
        <w:t>er viser du, hvordan du laver dine udregninger.</w:t>
      </w:r>
      <w:r w:rsidR="00D16543">
        <w:t xml:space="preserve"> </w:t>
      </w:r>
      <w:r w:rsidR="00FB0640">
        <w:t xml:space="preserve">Du skal altid </w:t>
      </w:r>
      <w:r w:rsidR="00D16543">
        <w:t>l</w:t>
      </w:r>
      <w:r w:rsidR="00FB0640">
        <w:t xml:space="preserve">ave </w:t>
      </w:r>
      <w:r w:rsidR="00D16543">
        <w:t>é</w:t>
      </w:r>
      <w:r w:rsidR="00FB0640">
        <w:t>t gennemarbejdet og</w:t>
      </w:r>
      <w:r w:rsidR="00D16543">
        <w:t xml:space="preserve"> </w:t>
      </w:r>
      <w:r w:rsidR="00FB0640">
        <w:t>overskueligt eksempel på hver type af udregning.</w:t>
      </w:r>
      <w:r w:rsidR="00D16543">
        <w:t xml:space="preserve"> </w:t>
      </w:r>
      <w:r w:rsidR="00FB0640">
        <w:t>Bruger du samme udregningstype f</w:t>
      </w:r>
      <w:r w:rsidR="00D16543">
        <w:t>l</w:t>
      </w:r>
      <w:r w:rsidR="00FB0640">
        <w:t>ere gange,</w:t>
      </w:r>
      <w:r w:rsidR="00D16543">
        <w:t xml:space="preserve"> </w:t>
      </w:r>
      <w:r w:rsidR="00FB0640">
        <w:t>laver du bare eksemplet, og indskriver derefter</w:t>
      </w:r>
      <w:r w:rsidR="00D16543">
        <w:t xml:space="preserve"> </w:t>
      </w:r>
      <w:proofErr w:type="spellStart"/>
      <w:r w:rsidR="00FB0640">
        <w:t>bJot</w:t>
      </w:r>
      <w:proofErr w:type="spellEnd"/>
      <w:r w:rsidR="00FB0640">
        <w:t xml:space="preserve"> de samlede udregninger i et skema.</w:t>
      </w:r>
    </w:p>
    <w:p w14:paraId="15C07E9D" w14:textId="77777777" w:rsidR="00FD4EB5" w:rsidRDefault="00FD4EB5" w:rsidP="00FB0640"/>
    <w:p w14:paraId="078F13FB" w14:textId="369E7CC6" w:rsidR="003C3611" w:rsidRPr="0024405B" w:rsidRDefault="003C3611" w:rsidP="003C3611">
      <w:pPr>
        <w:pBdr>
          <w:bottom w:val="single" w:sz="4" w:space="1" w:color="auto"/>
        </w:pBdr>
        <w:rPr>
          <w:b/>
          <w:bCs w:val="0"/>
          <w:sz w:val="32"/>
          <w:szCs w:val="32"/>
        </w:rPr>
      </w:pPr>
      <w:r w:rsidRPr="0024405B">
        <w:rPr>
          <w:b/>
          <w:bCs w:val="0"/>
          <w:sz w:val="32"/>
          <w:szCs w:val="32"/>
        </w:rPr>
        <w:t>Diskussion</w:t>
      </w:r>
    </w:p>
    <w:p w14:paraId="33704BA2" w14:textId="7C91C378" w:rsidR="003C3611" w:rsidRDefault="003C3611" w:rsidP="003C3611">
      <w:r>
        <w:t xml:space="preserve">Her skal man beskrive, analysere </w:t>
      </w:r>
      <w:proofErr w:type="spellStart"/>
      <w:r>
        <w:t>oq</w:t>
      </w:r>
      <w:proofErr w:type="spellEnd"/>
      <w:r>
        <w:t xml:space="preserve"> forklare</w:t>
      </w:r>
      <w:r>
        <w:t xml:space="preserve"> </w:t>
      </w:r>
      <w:r>
        <w:t>resultaterne. Hvilken sammenhæng fik I rent</w:t>
      </w:r>
      <w:r>
        <w:t xml:space="preserve"> </w:t>
      </w:r>
      <w:r>
        <w:t>faktisk eftervist?</w:t>
      </w:r>
      <w:r>
        <w:t xml:space="preserve"> </w:t>
      </w:r>
      <w:r>
        <w:t>Forhold dig kritisk til resultaterne. Sammenlign</w:t>
      </w:r>
      <w:r>
        <w:t xml:space="preserve"> </w:t>
      </w:r>
      <w:r>
        <w:t>med en evt. tabelværdi. Afvigelser fra</w:t>
      </w:r>
      <w:r>
        <w:t xml:space="preserve"> </w:t>
      </w:r>
      <w:r>
        <w:t>tabelværdier skal beregnes i procent. Hvis der i</w:t>
      </w:r>
      <w:r>
        <w:t xml:space="preserve"> </w:t>
      </w:r>
      <w:r>
        <w:t>rapportvejledningen er spørgsmål, der skal</w:t>
      </w:r>
      <w:r>
        <w:t xml:space="preserve"> </w:t>
      </w:r>
      <w:r>
        <w:t>besvares, gør du også det her.</w:t>
      </w:r>
    </w:p>
    <w:p w14:paraId="7EF56C52" w14:textId="2FBCDDD7" w:rsidR="0077017D" w:rsidRPr="0077017D" w:rsidRDefault="0077017D" w:rsidP="0077017D">
      <w:pPr>
        <w:rPr>
          <w:i/>
          <w:iCs/>
          <w:color w:val="0F9ED5" w:themeColor="accent4"/>
        </w:rPr>
      </w:pPr>
      <w:r w:rsidRPr="0077017D">
        <w:rPr>
          <w:i/>
          <w:iCs/>
          <w:color w:val="0F9ED5" w:themeColor="accent4"/>
        </w:rPr>
        <w:t>Fejlkilder og usikkerheder bør</w:t>
      </w:r>
      <w:r w:rsidRPr="0077017D">
        <w:rPr>
          <w:i/>
          <w:iCs/>
          <w:color w:val="0F9ED5" w:themeColor="accent4"/>
        </w:rPr>
        <w:t xml:space="preserve"> </w:t>
      </w:r>
      <w:r w:rsidRPr="0077017D">
        <w:rPr>
          <w:i/>
          <w:iCs/>
          <w:color w:val="0F9ED5" w:themeColor="accent4"/>
        </w:rPr>
        <w:t>også inddrages i diskussionen</w:t>
      </w:r>
    </w:p>
    <w:p w14:paraId="60D3B40C" w14:textId="77777777" w:rsidR="003C3611" w:rsidRDefault="003C3611" w:rsidP="003C3611"/>
    <w:p w14:paraId="6C71AC4A" w14:textId="660542AF" w:rsidR="00292A34" w:rsidRPr="008552DA" w:rsidRDefault="00A72FDC" w:rsidP="0060654A">
      <w:pPr>
        <w:pBdr>
          <w:bottom w:val="single" w:sz="4" w:space="1" w:color="auto"/>
        </w:pBdr>
        <w:rPr>
          <w:b/>
          <w:bCs w:val="0"/>
          <w:sz w:val="32"/>
          <w:szCs w:val="32"/>
        </w:rPr>
      </w:pPr>
      <w:r w:rsidRPr="008552DA">
        <w:rPr>
          <w:b/>
          <w:bCs w:val="0"/>
          <w:sz w:val="32"/>
          <w:szCs w:val="32"/>
        </w:rPr>
        <w:t>Fejlkilder og usikkerhe</w:t>
      </w:r>
      <w:r w:rsidR="0060654A" w:rsidRPr="008552DA">
        <w:rPr>
          <w:b/>
          <w:bCs w:val="0"/>
          <w:sz w:val="32"/>
          <w:szCs w:val="32"/>
        </w:rPr>
        <w:t>der</w:t>
      </w:r>
    </w:p>
    <w:p w14:paraId="61A6BC83" w14:textId="04820D85" w:rsidR="00292A34" w:rsidRDefault="00292A34" w:rsidP="00292A34">
      <w:r>
        <w:t>Nævn de fejlkilder og usikkerheder, der spiller</w:t>
      </w:r>
      <w:r>
        <w:t xml:space="preserve"> </w:t>
      </w:r>
      <w:r>
        <w:t>en væsentlig rolle for resultaterne. Det skal</w:t>
      </w:r>
    </w:p>
    <w:p w14:paraId="69CFF7AC" w14:textId="3EA9C66D" w:rsidR="00292A34" w:rsidRDefault="00292A34" w:rsidP="00292A34">
      <w:r>
        <w:t>altså bruges til at forklare hvis man ikke får det</w:t>
      </w:r>
      <w:r>
        <w:t xml:space="preserve"> </w:t>
      </w:r>
      <w:r>
        <w:t>forventede</w:t>
      </w:r>
      <w:r>
        <w:t>.</w:t>
      </w:r>
    </w:p>
    <w:p w14:paraId="0467CEB8" w14:textId="77777777" w:rsidR="0060654A" w:rsidRDefault="0060654A" w:rsidP="00292A34"/>
    <w:p w14:paraId="3E50807A" w14:textId="45241D8D" w:rsidR="0060654A" w:rsidRPr="008552DA" w:rsidRDefault="008D6F08" w:rsidP="008D6F08">
      <w:pPr>
        <w:pBdr>
          <w:bottom w:val="single" w:sz="4" w:space="1" w:color="auto"/>
        </w:pBdr>
        <w:rPr>
          <w:b/>
          <w:bCs w:val="0"/>
          <w:sz w:val="32"/>
          <w:szCs w:val="32"/>
        </w:rPr>
      </w:pPr>
      <w:r w:rsidRPr="008552DA">
        <w:rPr>
          <w:b/>
          <w:bCs w:val="0"/>
          <w:sz w:val="32"/>
          <w:szCs w:val="32"/>
        </w:rPr>
        <w:t>Konklusion</w:t>
      </w:r>
    </w:p>
    <w:p w14:paraId="7136C426" w14:textId="4B6435FB" w:rsidR="0060654A" w:rsidRDefault="0060654A" w:rsidP="0060654A">
      <w:r>
        <w:t>Blev øvelsens formål opnået? Du skal her samle</w:t>
      </w:r>
      <w:r>
        <w:t xml:space="preserve"> </w:t>
      </w:r>
      <w:r>
        <w:t>(og eventuelt gentage) de vigtigste resultater</w:t>
      </w:r>
      <w:r>
        <w:t>.</w:t>
      </w:r>
    </w:p>
    <w:p w14:paraId="71DBF724" w14:textId="77777777" w:rsidR="00792D33" w:rsidRDefault="00792D33" w:rsidP="0060654A"/>
    <w:p w14:paraId="3CC09F57" w14:textId="13E7F181" w:rsidR="00792D33" w:rsidRPr="00792D33" w:rsidRDefault="00792D33" w:rsidP="00792D33">
      <w:pPr>
        <w:pBdr>
          <w:bottom w:val="single" w:sz="4" w:space="1" w:color="auto"/>
        </w:pBdr>
        <w:rPr>
          <w:b/>
          <w:bCs w:val="0"/>
          <w:sz w:val="32"/>
          <w:szCs w:val="32"/>
        </w:rPr>
      </w:pPr>
      <w:r w:rsidRPr="00792D33">
        <w:rPr>
          <w:b/>
          <w:bCs w:val="0"/>
          <w:sz w:val="32"/>
          <w:szCs w:val="32"/>
        </w:rPr>
        <w:t>Kilder</w:t>
      </w:r>
    </w:p>
    <w:p w14:paraId="528FAF57" w14:textId="05C647F1" w:rsidR="00792D33" w:rsidRPr="00741752" w:rsidRDefault="00792D33" w:rsidP="0060654A">
      <w:r w:rsidRPr="00792D33">
        <w:t>Angiv kilder (bøger, internetsider, artikler m.m.).</w:t>
      </w:r>
    </w:p>
    <w:sectPr w:rsidR="00792D33" w:rsidRPr="00741752" w:rsidSect="0053616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65"/>
    <w:rsid w:val="00020062"/>
    <w:rsid w:val="00066122"/>
    <w:rsid w:val="0012546B"/>
    <w:rsid w:val="0017416E"/>
    <w:rsid w:val="0024405B"/>
    <w:rsid w:val="00292A34"/>
    <w:rsid w:val="002B2DBC"/>
    <w:rsid w:val="002E3298"/>
    <w:rsid w:val="00305B86"/>
    <w:rsid w:val="003C3611"/>
    <w:rsid w:val="003D2008"/>
    <w:rsid w:val="003E3599"/>
    <w:rsid w:val="003E67B8"/>
    <w:rsid w:val="004762C3"/>
    <w:rsid w:val="00536168"/>
    <w:rsid w:val="005367A6"/>
    <w:rsid w:val="00536801"/>
    <w:rsid w:val="00557C6E"/>
    <w:rsid w:val="005641B0"/>
    <w:rsid w:val="0060654A"/>
    <w:rsid w:val="0065514B"/>
    <w:rsid w:val="00741752"/>
    <w:rsid w:val="00742D5F"/>
    <w:rsid w:val="0077017D"/>
    <w:rsid w:val="00792D33"/>
    <w:rsid w:val="007C59DA"/>
    <w:rsid w:val="007F7281"/>
    <w:rsid w:val="008552DA"/>
    <w:rsid w:val="00866770"/>
    <w:rsid w:val="008D6F08"/>
    <w:rsid w:val="0099394C"/>
    <w:rsid w:val="009A09A2"/>
    <w:rsid w:val="009A5E79"/>
    <w:rsid w:val="00A0485A"/>
    <w:rsid w:val="00A24EC1"/>
    <w:rsid w:val="00A72FDC"/>
    <w:rsid w:val="00A90869"/>
    <w:rsid w:val="00AA3A14"/>
    <w:rsid w:val="00B35282"/>
    <w:rsid w:val="00BD3AF6"/>
    <w:rsid w:val="00C27AF0"/>
    <w:rsid w:val="00C60D65"/>
    <w:rsid w:val="00D16543"/>
    <w:rsid w:val="00D305EB"/>
    <w:rsid w:val="00D92AC9"/>
    <w:rsid w:val="00DA5559"/>
    <w:rsid w:val="00DE6DA8"/>
    <w:rsid w:val="00E335E9"/>
    <w:rsid w:val="00E47DC2"/>
    <w:rsid w:val="00E86D69"/>
    <w:rsid w:val="00F305E7"/>
    <w:rsid w:val="00FA6C9A"/>
    <w:rsid w:val="00FB0640"/>
    <w:rsid w:val="00FC1940"/>
    <w:rsid w:val="00FD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5D15"/>
  <w15:chartTrackingRefBased/>
  <w15:docId w15:val="{0FA5E7FB-7114-4648-9273-A7410DFA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bCs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D65"/>
    <w:rPr>
      <w:b/>
      <w:bCs w:val="0"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36168"/>
    <w:pPr>
      <w:spacing w:after="0" w:line="240" w:lineRule="auto"/>
    </w:pPr>
    <w:rPr>
      <w:rFonts w:eastAsiaTheme="minorEastAsia"/>
      <w:bCs w:val="0"/>
      <w:lang w:eastAsia="da-DK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36168"/>
    <w:rPr>
      <w:rFonts w:eastAsiaTheme="minorEastAsia"/>
      <w:bCs w:val="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A24BEAB79264E1EA03ADA5A69734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03308-7EAD-4AA6-8C55-06B7F5181767}"/>
      </w:docPartPr>
      <w:docPartBody>
        <w:p w:rsidR="002A157C" w:rsidRDefault="002A157C" w:rsidP="002A157C">
          <w:pPr>
            <w:pStyle w:val="BA24BEAB79264E1EA03ADA5A69734C2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n-GB"/>
            </w:rPr>
            <w:t>[Document title]</w:t>
          </w:r>
        </w:p>
      </w:docPartBody>
    </w:docPart>
    <w:docPart>
      <w:docPartPr>
        <w:name w:val="11714F6AA65747CBA9883CBDA1306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D1113-8408-4749-8CFB-5D843FF9F4E2}"/>
      </w:docPartPr>
      <w:docPartBody>
        <w:p w:rsidR="002A157C" w:rsidRDefault="002A157C" w:rsidP="002A157C">
          <w:pPr>
            <w:pStyle w:val="11714F6AA65747CBA9883CBDA130602F"/>
          </w:pPr>
          <w:r>
            <w:rPr>
              <w:color w:val="156082" w:themeColor="accent1"/>
              <w:sz w:val="28"/>
              <w:szCs w:val="28"/>
              <w:lang w:val="en-GB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7C"/>
    <w:rsid w:val="002A157C"/>
    <w:rsid w:val="007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24BEAB79264E1EA03ADA5A69734C24">
    <w:name w:val="BA24BEAB79264E1EA03ADA5A69734C24"/>
    <w:rsid w:val="002A157C"/>
  </w:style>
  <w:style w:type="paragraph" w:customStyle="1" w:styleId="11714F6AA65747CBA9883CBDA130602F">
    <w:name w:val="11714F6AA65747CBA9883CBDA130602F"/>
    <w:rsid w:val="002A15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Dato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7D7C4C-E32F-43E3-8436-AB8B85429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487</Words>
  <Characters>2575</Characters>
  <Application>Microsoft Office Word</Application>
  <DocSecurity>0</DocSecurity>
  <Lines>61</Lines>
  <Paragraphs>30</Paragraphs>
  <ScaleCrop>false</ScaleCrop>
  <Company>NaME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 skrivning</dc:title>
  <dc:subject>Kemi</dc:subject>
  <dc:creator>Navne</dc:creator>
  <cp:keywords/>
  <dc:description/>
  <cp:lastModifiedBy>Arminas Vysniauskas</cp:lastModifiedBy>
  <cp:revision>47</cp:revision>
  <dcterms:created xsi:type="dcterms:W3CDTF">2024-11-20T11:07:00Z</dcterms:created>
  <dcterms:modified xsi:type="dcterms:W3CDTF">2024-11-20T11:57:00Z</dcterms:modified>
</cp:coreProperties>
</file>