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999999"/>
        </w:rPr>
      </w:pPr>
      <w:bookmarkStart w:colFirst="0" w:colLast="0" w:name="_a785j85fl9sn" w:id="0"/>
      <w:bookmarkEnd w:id="0"/>
      <w:r w:rsidDel="00000000" w:rsidR="00000000" w:rsidRPr="00000000">
        <w:rPr>
          <w:rtl w:val="0"/>
        </w:rPr>
        <w:t xml:space="preserve">A Framework of Questions for Jobs-to-be-Done Interviews</w:t>
      </w:r>
      <w:r w:rsidDel="00000000" w:rsidR="00000000" w:rsidRPr="00000000">
        <w:rPr>
          <w:rtl w:val="0"/>
        </w:rPr>
      </w:r>
    </w:p>
    <w:p w:rsidR="00000000" w:rsidDel="00000000" w:rsidP="00000000" w:rsidRDefault="00000000" w:rsidRPr="00000000" w14:paraId="00000002">
      <w:pPr>
        <w:pStyle w:val="Subtitle"/>
        <w:rPr/>
      </w:pPr>
      <w:bookmarkStart w:colFirst="0" w:colLast="0" w:name="_gk7x8yh6t9qk" w:id="1"/>
      <w:bookmarkEnd w:id="1"/>
      <w:r w:rsidDel="00000000" w:rsidR="00000000" w:rsidRPr="00000000">
        <w:rPr>
          <w:rtl w:val="0"/>
        </w:rPr>
        <w:t xml:space="preserve">JTBD interview questions for the Outcome-driven Innovation method for building discussion guides to build a qualitative data model for a job</w:t>
      </w:r>
    </w:p>
    <w:p w:rsidR="00000000" w:rsidDel="00000000" w:rsidP="00000000" w:rsidRDefault="00000000" w:rsidRPr="00000000" w14:paraId="00000003">
      <w:pPr>
        <w:rPr>
          <w:b w:val="1"/>
          <w:color w:val="ff0000"/>
        </w:rPr>
      </w:pPr>
      <w:r w:rsidDel="00000000" w:rsidR="00000000" w:rsidRPr="00000000">
        <w:rPr>
          <w:b w:val="1"/>
          <w:rtl w:val="0"/>
        </w:rPr>
        <w:t xml:space="preserve">Created By: </w:t>
      </w:r>
      <w:r w:rsidDel="00000000" w:rsidR="00000000" w:rsidRPr="00000000">
        <w:rPr>
          <w:rtl w:val="0"/>
        </w:rPr>
        <w:t xml:space="preserve">Mike Boysen and sourced from the pioneers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Download the combined works</w:t>
        </w:r>
      </w:hyperlink>
      <w:r w:rsidDel="00000000" w:rsidR="00000000" w:rsidRPr="00000000">
        <w:rPr>
          <w:rtl w:val="0"/>
        </w:rPr>
        <w:t xml:space="preserve"> on this topic in PDF form. It includes “Getting Results from Jobs-to-be-Done Interviews” as well as these cheat sheet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https://jtbd.one/jtbd-interview-pdf</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vs7d3semfn6p" w:id="2"/>
      <w:bookmarkEnd w:id="2"/>
      <w:r w:rsidDel="00000000" w:rsidR="00000000" w:rsidRPr="00000000">
        <w:rPr>
          <w:rtl w:val="0"/>
        </w:rPr>
        <w:t xml:space="preserve">Opening Comment</w:t>
      </w:r>
    </w:p>
    <w:p w:rsidR="00000000" w:rsidDel="00000000" w:rsidP="00000000" w:rsidRDefault="00000000" w:rsidRPr="00000000" w14:paraId="00000009">
      <w:pPr>
        <w:rPr/>
      </w:pPr>
      <w:r w:rsidDel="00000000" w:rsidR="00000000" w:rsidRPr="00000000">
        <w:rPr>
          <w:rtl w:val="0"/>
        </w:rPr>
        <w:t xml:space="preserve">Don’t worry about fancy, specialized tools. Open a Google Doc and use a numbered list to create your job map. That’s what I do. You’re probably going to change it as you think about it and collaborate with others, so make it easy on yourself. Just do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Same holds true for outcomes. There is no reason you need a fancy tool or database. Use the same Google Doc.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need a visual map, insert an inline Google Drawing; but don’t waste your time until you’ve finalized your map.</w:t>
      </w:r>
      <w:r w:rsidDel="00000000" w:rsidR="00000000" w:rsidRPr="00000000">
        <w:rPr>
          <w:rtl w:val="0"/>
        </w:rPr>
      </w:r>
    </w:p>
    <w:p w:rsidR="00000000" w:rsidDel="00000000" w:rsidP="00000000" w:rsidRDefault="00000000" w:rsidRPr="00000000" w14:paraId="0000000E">
      <w:pPr>
        <w:pStyle w:val="Heading1"/>
        <w:rPr/>
      </w:pPr>
      <w:bookmarkStart w:colFirst="0" w:colLast="0" w:name="_x9a2kuvbtwge" w:id="3"/>
      <w:bookmarkEnd w:id="3"/>
      <w:r w:rsidDel="00000000" w:rsidR="00000000" w:rsidRPr="00000000">
        <w:rPr>
          <w:rtl w:val="0"/>
        </w:rPr>
        <w:t xml:space="preserve">Structure of the “Job Statement”</w:t>
      </w:r>
    </w:p>
    <w:p w:rsidR="00000000" w:rsidDel="00000000" w:rsidP="00000000" w:rsidRDefault="00000000" w:rsidRPr="00000000" w14:paraId="0000000F">
      <w:pPr>
        <w:rPr/>
      </w:pPr>
      <w:r w:rsidDel="00000000" w:rsidR="00000000" w:rsidRPr="00000000">
        <w:rPr>
          <w:rtl w:val="0"/>
        </w:rPr>
        <w:t xml:space="preserve">In order to promote consistency, and a stable view of the market, a universal standard has been developed for describing a </w:t>
      </w:r>
      <w:r w:rsidDel="00000000" w:rsidR="00000000" w:rsidRPr="00000000">
        <w:rPr>
          <w:b w:val="1"/>
          <w:rtl w:val="0"/>
        </w:rPr>
        <w:t xml:space="preserve">job-to-be-done</w:t>
      </w:r>
      <w:r w:rsidDel="00000000" w:rsidR="00000000" w:rsidRPr="00000000">
        <w:rPr>
          <w:rtl w:val="0"/>
        </w:rPr>
        <w:t xml:space="preserve">. Using this standard, we’ll use the following example of a job statement throughout the document to make it more readable, and hopefully more understandable.</w:t>
      </w:r>
    </w:p>
    <w:p w:rsidR="00000000" w:rsidDel="00000000" w:rsidP="00000000" w:rsidRDefault="00000000" w:rsidRPr="00000000" w14:paraId="00000010">
      <w:pPr>
        <w:jc w:val="center"/>
        <w:rPr/>
      </w:pPr>
      <w:r w:rsidDel="00000000" w:rsidR="00000000" w:rsidRPr="00000000">
        <w:rPr/>
        <mc:AlternateContent>
          <mc:Choice Requires="wpg">
            <w:drawing>
              <wp:inline distB="114300" distT="114300" distL="114300" distR="114300">
                <wp:extent cx="3457575" cy="1381125"/>
                <wp:effectExtent b="0" l="0" r="0" t="0"/>
                <wp:docPr id="4" name=""/>
                <a:graphic>
                  <a:graphicData uri="http://schemas.microsoft.com/office/word/2010/wordprocessingGroup">
                    <wpg:wgp>
                      <wpg:cNvGrpSpPr/>
                      <wpg:grpSpPr>
                        <a:xfrm>
                          <a:off x="66675" y="52925"/>
                          <a:ext cx="3457575" cy="1381125"/>
                          <a:chOff x="66675" y="52925"/>
                          <a:chExt cx="3438600" cy="1362075"/>
                        </a:xfrm>
                      </wpg:grpSpPr>
                      <wps:wsp>
                        <wps:cNvSpPr txBox="1"/>
                        <wps:cNvPr id="18" name="Shape 18"/>
                        <wps:spPr>
                          <a:xfrm>
                            <a:off x="66675" y="1072100"/>
                            <a:ext cx="3438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51c75"/>
                                  <w:sz w:val="28"/>
                                  <w:vertAlign w:val="baseline"/>
                                </w:rPr>
                                <w:t xml:space="preserve">Listen </w:t>
                              </w:r>
                              <w:r w:rsidDel="00000000" w:rsidR="00000000" w:rsidRPr="00000000">
                                <w:rPr>
                                  <w:rFonts w:ascii="Arial" w:cs="Arial" w:eastAsia="Arial" w:hAnsi="Arial"/>
                                  <w:b w:val="1"/>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bf9000"/>
                                  <w:sz w:val="28"/>
                                  <w:vertAlign w:val="baseline"/>
                                </w:rPr>
                                <w:t xml:space="preserve">to music</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1155cc"/>
                                  <w:sz w:val="28"/>
                                  <w:vertAlign w:val="baseline"/>
                                </w:rPr>
                                <w:t xml:space="preserve">while out for a run</w:t>
                              </w:r>
                            </w:p>
                          </w:txbxContent>
                        </wps:txbx>
                        <wps:bodyPr anchorCtr="0" anchor="ctr" bIns="91425" lIns="91425" spcFirstLastPara="1" rIns="91425" wrap="square" tIns="91425">
                          <a:noAutofit/>
                        </wps:bodyPr>
                      </wps:wsp>
                      <wps:wsp>
                        <wps:cNvSpPr txBox="1"/>
                        <wps:cNvPr id="19" name="Shape 19"/>
                        <wps:spPr>
                          <a:xfrm>
                            <a:off x="95100" y="521675"/>
                            <a:ext cx="7455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Verb</w:t>
                              </w:r>
                            </w:p>
                          </w:txbxContent>
                        </wps:txbx>
                        <wps:bodyPr anchorCtr="0" anchor="ctr" bIns="91425" lIns="91425" spcFirstLastPara="1" rIns="91425" wrap="square" tIns="91425">
                          <a:noAutofit/>
                        </wps:bodyPr>
                      </wps:wsp>
                      <wps:wsp>
                        <wps:cNvCnPr/>
                        <wps:spPr>
                          <a:xfrm flipH="1">
                            <a:off x="463050" y="738575"/>
                            <a:ext cx="4800" cy="3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797663" y="521675"/>
                            <a:ext cx="7455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Object</w:t>
                              </w:r>
                            </w:p>
                          </w:txbxContent>
                        </wps:txbx>
                        <wps:bodyPr anchorCtr="0" anchor="ctr" bIns="91425" lIns="91425" spcFirstLastPara="1" rIns="91425" wrap="square" tIns="91425">
                          <a:noAutofit/>
                        </wps:bodyPr>
                      </wps:wsp>
                      <wps:wsp>
                        <wps:cNvCnPr/>
                        <wps:spPr>
                          <a:xfrm>
                            <a:off x="1170413" y="738575"/>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652550" y="521675"/>
                            <a:ext cx="14526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Context</w:t>
                              </w:r>
                            </w:p>
                          </w:txbxContent>
                        </wps:txbx>
                        <wps:bodyPr anchorCtr="0" anchor="ctr" bIns="91425" lIns="91425" spcFirstLastPara="1" rIns="91425" wrap="square" tIns="91425">
                          <a:noAutofit/>
                        </wps:bodyPr>
                      </wps:wsp>
                      <wps:wsp>
                        <wps:cNvCnPr/>
                        <wps:spPr>
                          <a:xfrm>
                            <a:off x="2378850" y="738575"/>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66675" y="52925"/>
                            <a:ext cx="32766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Job Statement</w:t>
                              </w:r>
                            </w:p>
                          </w:txbxContent>
                        </wps:txbx>
                        <wps:bodyPr anchorCtr="0" anchor="ctr" bIns="91425" lIns="91425" spcFirstLastPara="1" rIns="91425" wrap="square" tIns="91425">
                          <a:noAutofit/>
                        </wps:bodyPr>
                      </wps:wsp>
                      <wps:wsp>
                        <wps:cNvCnPr/>
                        <wps:spPr>
                          <a:xfrm>
                            <a:off x="76200" y="395825"/>
                            <a:ext cx="327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57575" cy="1381125"/>
                <wp:effectExtent b="0" l="0" r="0" t="0"/>
                <wp:docPr id="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457575" cy="1381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434343"/>
        </w:rPr>
      </w:pPr>
      <w:r w:rsidDel="00000000" w:rsidR="00000000" w:rsidRPr="00000000">
        <w:rPr>
          <w:color w:val="434343"/>
          <w:rtl w:val="0"/>
        </w:rPr>
        <w:t xml:space="preserve">I selected a core job which also has a </w:t>
      </w:r>
      <w:r w:rsidDel="00000000" w:rsidR="00000000" w:rsidRPr="00000000">
        <w:rPr>
          <w:i w:val="1"/>
          <w:color w:val="434343"/>
          <w:rtl w:val="0"/>
        </w:rPr>
        <w:t xml:space="preserve">context</w:t>
      </w:r>
      <w:r w:rsidDel="00000000" w:rsidR="00000000" w:rsidRPr="00000000">
        <w:rPr>
          <w:color w:val="434343"/>
          <w:rtl w:val="0"/>
        </w:rPr>
        <w:t xml:space="preserve">. You don’t have to do this. However, I considered the fact that a music enthusiast who wants to listen to music while out for a run has complexities that other contexts don’t. This means there is a likelihood that further hidden segmentation centered-on unmet needs can be discovered through quantitative analysis.</w:t>
      </w:r>
    </w:p>
    <w:p w:rsidR="00000000" w:rsidDel="00000000" w:rsidP="00000000" w:rsidRDefault="00000000" w:rsidRPr="00000000" w14:paraId="00000013">
      <w:pPr>
        <w:rPr>
          <w:color w:val="434343"/>
        </w:rPr>
      </w:pPr>
      <w:r w:rsidDel="00000000" w:rsidR="00000000" w:rsidRPr="00000000">
        <w:rPr>
          <w:rtl w:val="0"/>
        </w:rPr>
      </w:r>
    </w:p>
    <w:p w:rsidR="00000000" w:rsidDel="00000000" w:rsidP="00000000" w:rsidRDefault="00000000" w:rsidRPr="00000000" w14:paraId="00000014">
      <w:pPr>
        <w:rPr>
          <w:i w:val="1"/>
          <w:color w:val="434343"/>
        </w:rPr>
      </w:pPr>
      <w:r w:rsidDel="00000000" w:rsidR="00000000" w:rsidRPr="00000000">
        <w:rPr>
          <w:i w:val="1"/>
          <w:color w:val="434343"/>
          <w:rtl w:val="0"/>
        </w:rPr>
        <w:t xml:space="preserve">Common verbs associated with jobs are:</w:t>
      </w:r>
    </w:p>
    <w:p w:rsidR="00000000" w:rsidDel="00000000" w:rsidP="00000000" w:rsidRDefault="00000000" w:rsidRPr="00000000" w14:paraId="00000015">
      <w:pPr>
        <w:rPr>
          <w:color w:val="434343"/>
        </w:rPr>
      </w:pPr>
      <w:r w:rsidDel="00000000" w:rsidR="00000000" w:rsidRPr="00000000">
        <w:rPr>
          <w:rtl w:val="0"/>
        </w:rPr>
      </w:r>
    </w:p>
    <w:tbl>
      <w:tblPr>
        <w:tblStyle w:val="Table1"/>
        <w:tblW w:w="9360.0" w:type="dxa"/>
        <w:jc w:val="left"/>
        <w:tblInd w:w="10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5f497a"/>
              </w:rPr>
            </w:pPr>
            <w:r w:rsidDel="00000000" w:rsidR="00000000" w:rsidRPr="00000000">
              <w:rPr>
                <w:color w:val="5f497a"/>
                <w:rtl w:val="0"/>
              </w:rPr>
              <w:t xml:space="preserve">Achieve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5f497a"/>
              </w:rPr>
            </w:pPr>
            <w:r w:rsidDel="00000000" w:rsidR="00000000" w:rsidRPr="00000000">
              <w:rPr>
                <w:color w:val="5f497a"/>
                <w:rtl w:val="0"/>
              </w:rPr>
              <w:t xml:space="preserve">Allow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5f497a"/>
              </w:rPr>
            </w:pPr>
            <w:r w:rsidDel="00000000" w:rsidR="00000000" w:rsidRPr="00000000">
              <w:rPr>
                <w:color w:val="5f497a"/>
                <w:rtl w:val="0"/>
              </w:rPr>
              <w:t xml:space="preserve">Confirm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5f497a"/>
              </w:rPr>
            </w:pPr>
            <w:r w:rsidDel="00000000" w:rsidR="00000000" w:rsidRPr="00000000">
              <w:rPr>
                <w:color w:val="5f497a"/>
                <w:rtl w:val="0"/>
              </w:rPr>
              <w:t xml:space="preserve">Coordinate</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5f497a"/>
              </w:rPr>
            </w:pPr>
            <w:r w:rsidDel="00000000" w:rsidR="00000000" w:rsidRPr="00000000">
              <w:rPr>
                <w:color w:val="5f497a"/>
                <w:rtl w:val="0"/>
              </w:rPr>
              <w:t xml:space="preserve">Correct</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5f497a"/>
              </w:rPr>
            </w:pPr>
            <w:r w:rsidDel="00000000" w:rsidR="00000000" w:rsidRPr="00000000">
              <w:rPr>
                <w:color w:val="5f497a"/>
                <w:rtl w:val="0"/>
              </w:rPr>
              <w:t xml:space="preserve">Create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5f497a"/>
              </w:rPr>
            </w:pPr>
            <w:r w:rsidDel="00000000" w:rsidR="00000000" w:rsidRPr="00000000">
              <w:rPr>
                <w:color w:val="5f497a"/>
                <w:rtl w:val="0"/>
              </w:rPr>
              <w:t xml:space="preserve">Demonstrate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5f497a"/>
              </w:rPr>
            </w:pPr>
            <w:r w:rsidDel="00000000" w:rsidR="00000000" w:rsidRPr="00000000">
              <w:rPr>
                <w:color w:val="5f497a"/>
                <w:rtl w:val="0"/>
              </w:rPr>
              <w:t xml:space="preserve">Detect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5f497a"/>
              </w:rPr>
            </w:pPr>
            <w:r w:rsidDel="00000000" w:rsidR="00000000" w:rsidRPr="00000000">
              <w:rPr>
                <w:color w:val="5f497a"/>
                <w:rtl w:val="0"/>
              </w:rPr>
              <w:t xml:space="preserve">Determine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5f497a"/>
              </w:rPr>
            </w:pPr>
            <w:r w:rsidDel="00000000" w:rsidR="00000000" w:rsidRPr="00000000">
              <w:rPr>
                <w:color w:val="5f497a"/>
                <w:rtl w:val="0"/>
              </w:rPr>
              <w:t xml:space="preserve">Develop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5f497a"/>
              </w:rPr>
            </w:pPr>
            <w:r w:rsidDel="00000000" w:rsidR="00000000" w:rsidRPr="00000000">
              <w:rPr>
                <w:color w:val="5f497a"/>
                <w:rtl w:val="0"/>
              </w:rPr>
              <w:t xml:space="preserve">Discover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5f497a"/>
              </w:rPr>
            </w:pPr>
            <w:r w:rsidDel="00000000" w:rsidR="00000000" w:rsidRPr="00000000">
              <w:rPr>
                <w:color w:val="5f497a"/>
                <w:rtl w:val="0"/>
              </w:rPr>
              <w:t xml:space="preserve">Ensure</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5f497a"/>
              </w:rPr>
            </w:pPr>
            <w:r w:rsidDel="00000000" w:rsidR="00000000" w:rsidRPr="00000000">
              <w:rPr>
                <w:color w:val="5f497a"/>
                <w:rtl w:val="0"/>
              </w:rPr>
              <w:t xml:space="preserve">Experience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5f497a"/>
              </w:rPr>
            </w:pPr>
            <w:r w:rsidDel="00000000" w:rsidR="00000000" w:rsidRPr="00000000">
              <w:rPr>
                <w:color w:val="5f497a"/>
                <w:rtl w:val="0"/>
              </w:rPr>
              <w:t xml:space="preserve">Find</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5f497a"/>
              </w:rPr>
            </w:pPr>
            <w:r w:rsidDel="00000000" w:rsidR="00000000" w:rsidRPr="00000000">
              <w:rPr>
                <w:color w:val="5f497a"/>
                <w:rtl w:val="0"/>
              </w:rPr>
              <w:t xml:space="preserve">Fix</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5f497a"/>
              </w:rPr>
            </w:pPr>
            <w:r w:rsidDel="00000000" w:rsidR="00000000" w:rsidRPr="00000000">
              <w:rPr>
                <w:color w:val="5f497a"/>
                <w:rtl w:val="0"/>
              </w:rPr>
              <w:t xml:space="preserve">Get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5f497a"/>
              </w:rPr>
            </w:pPr>
            <w:r w:rsidDel="00000000" w:rsidR="00000000" w:rsidRPr="00000000">
              <w:rPr>
                <w:color w:val="5f497a"/>
                <w:rtl w:val="0"/>
              </w:rPr>
              <w:t xml:space="preserve">Help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5f497a"/>
              </w:rPr>
            </w:pPr>
            <w:r w:rsidDel="00000000" w:rsidR="00000000" w:rsidRPr="00000000">
              <w:rPr>
                <w:color w:val="5f497a"/>
                <w:rtl w:val="0"/>
              </w:rPr>
              <w:t xml:space="preserve">Identify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5f497a"/>
              </w:rPr>
            </w:pPr>
            <w:r w:rsidDel="00000000" w:rsidR="00000000" w:rsidRPr="00000000">
              <w:rPr>
                <w:color w:val="5f497a"/>
                <w:rtl w:val="0"/>
              </w:rPr>
              <w:t xml:space="preserve">Improve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5f497a"/>
              </w:rPr>
            </w:pPr>
            <w:r w:rsidDel="00000000" w:rsidR="00000000" w:rsidRPr="00000000">
              <w:rPr>
                <w:color w:val="5f497a"/>
                <w:rtl w:val="0"/>
              </w:rPr>
              <w:t xml:space="preserve">Keep</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5f497a"/>
              </w:rPr>
            </w:pPr>
            <w:r w:rsidDel="00000000" w:rsidR="00000000" w:rsidRPr="00000000">
              <w:rPr>
                <w:color w:val="5f497a"/>
                <w:rtl w:val="0"/>
              </w:rPr>
              <w:t xml:space="preserve">Learn</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5f497a"/>
              </w:rPr>
            </w:pPr>
            <w:r w:rsidDel="00000000" w:rsidR="00000000" w:rsidRPr="00000000">
              <w:rPr>
                <w:color w:val="5f497a"/>
                <w:rtl w:val="0"/>
              </w:rPr>
              <w:t xml:space="preserve">Locate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5f497a"/>
              </w:rPr>
            </w:pPr>
            <w:r w:rsidDel="00000000" w:rsidR="00000000" w:rsidRPr="00000000">
              <w:rPr>
                <w:color w:val="5f497a"/>
                <w:rtl w:val="0"/>
              </w:rPr>
              <w:t xml:space="preserve">Maintain</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5f497a"/>
              </w:rPr>
            </w:pPr>
            <w:r w:rsidDel="00000000" w:rsidR="00000000" w:rsidRPr="00000000">
              <w:rPr>
                <w:color w:val="5f497a"/>
                <w:rtl w:val="0"/>
              </w:rPr>
              <w:t xml:space="preserve">Make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5f497a"/>
              </w:rPr>
            </w:pPr>
            <w:r w:rsidDel="00000000" w:rsidR="00000000" w:rsidRPr="00000000">
              <w:rPr>
                <w:color w:val="5f497a"/>
                <w:rtl w:val="0"/>
              </w:rPr>
              <w:t xml:space="preserve">Obtain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5f497a"/>
              </w:rPr>
            </w:pPr>
            <w:r w:rsidDel="00000000" w:rsidR="00000000" w:rsidRPr="00000000">
              <w:rPr>
                <w:color w:val="5f497a"/>
                <w:rtl w:val="0"/>
              </w:rPr>
              <w:t xml:space="preserve">Plan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5f497a"/>
              </w:rPr>
            </w:pPr>
            <w:r w:rsidDel="00000000" w:rsidR="00000000" w:rsidRPr="00000000">
              <w:rPr>
                <w:color w:val="5f497a"/>
                <w:rtl w:val="0"/>
              </w:rPr>
              <w:t xml:space="preserve">Prepare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5f497a"/>
              </w:rPr>
            </w:pPr>
            <w:r w:rsidDel="00000000" w:rsidR="00000000" w:rsidRPr="00000000">
              <w:rPr>
                <w:color w:val="5f497a"/>
                <w:rtl w:val="0"/>
              </w:rPr>
              <w:t xml:space="preserve">Prevent</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5f497a"/>
              </w:rPr>
            </w:pPr>
            <w:r w:rsidDel="00000000" w:rsidR="00000000" w:rsidRPr="00000000">
              <w:rPr>
                <w:color w:val="5f497a"/>
                <w:rtl w:val="0"/>
              </w:rPr>
              <w:t xml:space="preserve">Protect</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5f497a"/>
              </w:rPr>
            </w:pPr>
            <w:r w:rsidDel="00000000" w:rsidR="00000000" w:rsidRPr="00000000">
              <w:rPr>
                <w:color w:val="5f497a"/>
                <w:rtl w:val="0"/>
              </w:rPr>
              <w:t xml:space="preserve">Provide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5f497a"/>
              </w:rPr>
            </w:pPr>
            <w:r w:rsidDel="00000000" w:rsidR="00000000" w:rsidRPr="00000000">
              <w:rPr>
                <w:color w:val="5f497a"/>
                <w:rtl w:val="0"/>
              </w:rPr>
              <w:t xml:space="preserve">Relieve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5f497a"/>
              </w:rPr>
            </w:pPr>
            <w:r w:rsidDel="00000000" w:rsidR="00000000" w:rsidRPr="00000000">
              <w:rPr>
                <w:color w:val="5f497a"/>
                <w:rtl w:val="0"/>
              </w:rPr>
              <w:t xml:space="preserve">Remember</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5f497a"/>
              </w:rPr>
            </w:pPr>
            <w:r w:rsidDel="00000000" w:rsidR="00000000" w:rsidRPr="00000000">
              <w:rPr>
                <w:color w:val="5f497a"/>
                <w:rtl w:val="0"/>
              </w:rPr>
              <w:t xml:space="preserve">Remove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5f497a"/>
              </w:rPr>
            </w:pPr>
            <w:r w:rsidDel="00000000" w:rsidR="00000000" w:rsidRPr="00000000">
              <w:rPr>
                <w:color w:val="5f497a"/>
                <w:rtl w:val="0"/>
              </w:rPr>
              <w:t xml:space="preserve">Share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5f497a"/>
              </w:rPr>
            </w:pPr>
            <w:r w:rsidDel="00000000" w:rsidR="00000000" w:rsidRPr="00000000">
              <w:rPr>
                <w:color w:val="5f497a"/>
                <w:rtl w:val="0"/>
              </w:rPr>
              <w:t xml:space="preserve">Stay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5f497a"/>
              </w:rPr>
            </w:pPr>
            <w:r w:rsidDel="00000000" w:rsidR="00000000" w:rsidRPr="00000000">
              <w:rPr>
                <w:color w:val="5f497a"/>
                <w:rtl w:val="0"/>
              </w:rPr>
              <w:t xml:space="preserve">Stop</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5f497a"/>
              </w:rPr>
            </w:pPr>
            <w:r w:rsidDel="00000000" w:rsidR="00000000" w:rsidRPr="00000000">
              <w:rPr>
                <w:color w:val="5f497a"/>
                <w:rtl w:val="0"/>
              </w:rPr>
              <w:t xml:space="preserve">Teach</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5f497a"/>
              </w:rPr>
            </w:pPr>
            <w:r w:rsidDel="00000000" w:rsidR="00000000" w:rsidRPr="00000000">
              <w:rPr>
                <w:color w:val="5f497a"/>
                <w:rtl w:val="0"/>
              </w:rPr>
              <w:t xml:space="preserve">Understand</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5f497a"/>
              </w:rPr>
            </w:pPr>
            <w:r w:rsidDel="00000000" w:rsidR="00000000" w:rsidRPr="00000000">
              <w:rPr>
                <w:color w:val="5f497a"/>
                <w:rtl w:val="0"/>
              </w:rPr>
              <w:t xml:space="preserve">Update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5f497a"/>
              </w:rPr>
            </w:pPr>
            <w:r w:rsidDel="00000000" w:rsidR="00000000" w:rsidRPr="00000000">
              <w:rPr>
                <w:color w:val="5f497a"/>
                <w:rtl w:val="0"/>
              </w:rPr>
              <w:t xml:space="preserve">Verify</w:t>
            </w:r>
          </w:p>
        </w:tc>
      </w:tr>
    </w:tbl>
    <w:p w:rsidR="00000000" w:rsidDel="00000000" w:rsidP="00000000" w:rsidRDefault="00000000" w:rsidRPr="00000000" w14:paraId="0000003E">
      <w:pPr>
        <w:pStyle w:val="Heading2"/>
        <w:rPr/>
      </w:pPr>
      <w:bookmarkStart w:colFirst="0" w:colLast="0" w:name="_vormnnw8ouk5" w:id="4"/>
      <w:bookmarkEnd w:id="4"/>
      <w:r w:rsidDel="00000000" w:rsidR="00000000" w:rsidRPr="00000000">
        <w:rPr>
          <w:rtl w:val="0"/>
        </w:rPr>
        <w:t xml:space="preserve">Discover the job executor</w:t>
      </w:r>
    </w:p>
    <w:p w:rsidR="00000000" w:rsidDel="00000000" w:rsidP="00000000" w:rsidRDefault="00000000" w:rsidRPr="00000000" w14:paraId="0000003F">
      <w:pPr>
        <w:rPr/>
      </w:pPr>
      <w:r w:rsidDel="00000000" w:rsidR="00000000" w:rsidRPr="00000000">
        <w:rPr>
          <w:rtl w:val="0"/>
        </w:rPr>
        <w:t xml:space="preserve">Before you begin looking for jobs, you need to narrow your focus to a </w:t>
      </w:r>
      <w:r w:rsidDel="00000000" w:rsidR="00000000" w:rsidRPr="00000000">
        <w:rPr>
          <w:b w:val="1"/>
          <w:rtl w:val="0"/>
        </w:rPr>
        <w:t xml:space="preserve">single job executor</w:t>
      </w:r>
      <w:r w:rsidDel="00000000" w:rsidR="00000000" w:rsidRPr="00000000">
        <w:rPr>
          <w:rtl w:val="0"/>
        </w:rPr>
        <w:t xml:space="preserve"> (think of this as the end user.) In this case, a “music enthusiast.” It could just as easily be an orthopedic surgeon.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UPDATE: </w:t>
      </w:r>
      <w:r w:rsidDel="00000000" w:rsidR="00000000" w:rsidRPr="00000000">
        <w:rPr>
          <w:rtl w:val="0"/>
        </w:rPr>
        <w:t xml:space="preserve">In fact, you can start with the job and may find that there are many ways to describe the job executor. Electricians cut wood in a straight line, as do carpenters, roofers, plumbers, etc. These are all different </w:t>
      </w:r>
      <w:r w:rsidDel="00000000" w:rsidR="00000000" w:rsidRPr="00000000">
        <w:rPr>
          <w:i w:val="1"/>
          <w:rtl w:val="0"/>
        </w:rPr>
        <w:t xml:space="preserve">trades</w:t>
      </w:r>
      <w:r w:rsidDel="00000000" w:rsidR="00000000" w:rsidRPr="00000000">
        <w:rPr>
          <w:rtl w:val="0"/>
        </w:rPr>
        <w:t xml:space="preserve">, and therefore we name the job executor </w:t>
      </w:r>
      <w:r w:rsidDel="00000000" w:rsidR="00000000" w:rsidRPr="00000000">
        <w:rPr>
          <w:i w:val="1"/>
          <w:rtl w:val="0"/>
        </w:rPr>
        <w:t xml:space="preserve">Tradesmen</w:t>
      </w:r>
      <w:r w:rsidDel="00000000" w:rsidR="00000000" w:rsidRPr="00000000">
        <w:rPr>
          <w:rtl w:val="0"/>
        </w:rPr>
        <w:t xml:space="preserve">. When getting breakfast on the go, we can generally describe this group as </w:t>
      </w:r>
      <w:r w:rsidDel="00000000" w:rsidR="00000000" w:rsidRPr="00000000">
        <w:rPr>
          <w:i w:val="1"/>
          <w:rtl w:val="0"/>
        </w:rPr>
        <w:t xml:space="preserve">Commuters</w:t>
      </w:r>
      <w:r w:rsidDel="00000000" w:rsidR="00000000" w:rsidRPr="00000000">
        <w:rPr>
          <w:rtl w:val="0"/>
        </w:rPr>
        <w:t xml:space="preserve">, when studying people who are commuting to work in the morning.</w:t>
      </w:r>
    </w:p>
    <w:p w:rsidR="00000000" w:rsidDel="00000000" w:rsidP="00000000" w:rsidRDefault="00000000" w:rsidRPr="00000000" w14:paraId="00000042">
      <w:pPr>
        <w:pStyle w:val="Heading2"/>
        <w:rPr/>
      </w:pPr>
      <w:bookmarkStart w:colFirst="0" w:colLast="0" w:name="_5asudwgjn9wi" w:id="5"/>
      <w:bookmarkEnd w:id="5"/>
      <w:r w:rsidDel="00000000" w:rsidR="00000000" w:rsidRPr="00000000">
        <w:rPr>
          <w:rtl w:val="0"/>
        </w:rPr>
        <w:t xml:space="preserve">Discover the job</w:t>
      </w:r>
    </w:p>
    <w:p w:rsidR="00000000" w:rsidDel="00000000" w:rsidP="00000000" w:rsidRDefault="00000000" w:rsidRPr="00000000" w14:paraId="00000043">
      <w:pPr>
        <w:rPr/>
      </w:pPr>
      <w:r w:rsidDel="00000000" w:rsidR="00000000" w:rsidRPr="00000000">
        <w:rPr>
          <w:rtl w:val="0"/>
        </w:rPr>
        <w:t xml:space="preserve">Once we know that we’ll be studying music enthusiasts, we can begin by identifying the job they are trying to get done. We can hypothesize that they want to </w:t>
      </w:r>
      <w:r w:rsidDel="00000000" w:rsidR="00000000" w:rsidRPr="00000000">
        <w:rPr>
          <w:b w:val="1"/>
          <w:rtl w:val="0"/>
        </w:rPr>
        <w:t xml:space="preserve">listen to music</w:t>
      </w:r>
      <w:r w:rsidDel="00000000" w:rsidR="00000000" w:rsidRPr="00000000">
        <w:rPr>
          <w:rtl w:val="0"/>
        </w:rPr>
        <w:t xml:space="preserve">. But, that could be somewhat broad. By asking more questions we can begin to understand some of the contexts in which they listen to music. We can start by asking them a question: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2"/>
          <w:szCs w:val="22"/>
        </w:rPr>
      </w:pPr>
      <w:r w:rsidDel="00000000" w:rsidR="00000000" w:rsidRPr="00000000">
        <w:rPr>
          <w:rtl w:val="0"/>
        </w:rPr>
        <w:t xml:space="preserve">What products and services do you currently use to “</w:t>
      </w:r>
      <w:r w:rsidDel="00000000" w:rsidR="00000000" w:rsidRPr="00000000">
        <w:rPr>
          <w:b w:val="1"/>
          <w:color w:val="674ea7"/>
          <w:rtl w:val="0"/>
        </w:rPr>
        <w:t xml:space="preserve">Listen to music while out for a run</w:t>
      </w:r>
      <w:r w:rsidDel="00000000" w:rsidR="00000000" w:rsidRPr="00000000">
        <w:rPr>
          <w:b w:val="1"/>
          <w:color w:val="351c75"/>
          <w:rtl w:val="0"/>
        </w:rPr>
        <w:t xml:space="preserve">”</w:t>
      </w:r>
      <w:r w:rsidDel="00000000" w:rsidR="00000000" w:rsidRPr="00000000">
        <w:rPr>
          <w:rtl w:val="0"/>
        </w:rPr>
        <w:t xml:space="preserve">? [list the solutions]</w:t>
      </w:r>
      <w:r w:rsidDel="00000000" w:rsidR="00000000" w:rsidRPr="00000000">
        <w:rPr>
          <w:rtl w:val="0"/>
        </w:rPr>
      </w:r>
    </w:p>
    <w:p w:rsidR="00000000" w:rsidDel="00000000" w:rsidP="00000000" w:rsidRDefault="00000000" w:rsidRPr="00000000" w14:paraId="00000046">
      <w:pPr>
        <w:numPr>
          <w:ilvl w:val="1"/>
          <w:numId w:val="5"/>
        </w:numPr>
        <w:ind w:left="1440" w:hanging="360"/>
        <w:rPr>
          <w:sz w:val="22"/>
          <w:szCs w:val="22"/>
        </w:rPr>
      </w:pPr>
      <w:r w:rsidDel="00000000" w:rsidR="00000000" w:rsidRPr="00000000">
        <w:rPr>
          <w:rtl w:val="0"/>
        </w:rPr>
        <w:t xml:space="preserve">Solution 1</w:t>
      </w:r>
    </w:p>
    <w:p w:rsidR="00000000" w:rsidDel="00000000" w:rsidP="00000000" w:rsidRDefault="00000000" w:rsidRPr="00000000" w14:paraId="00000047">
      <w:pPr>
        <w:numPr>
          <w:ilvl w:val="1"/>
          <w:numId w:val="5"/>
        </w:numPr>
        <w:ind w:left="1440" w:hanging="360"/>
        <w:rPr>
          <w:sz w:val="22"/>
          <w:szCs w:val="22"/>
        </w:rPr>
      </w:pPr>
      <w:r w:rsidDel="00000000" w:rsidR="00000000" w:rsidRPr="00000000">
        <w:rPr>
          <w:rtl w:val="0"/>
        </w:rPr>
        <w:t xml:space="preserve">Solution 2</w:t>
      </w:r>
    </w:p>
    <w:p w:rsidR="00000000" w:rsidDel="00000000" w:rsidP="00000000" w:rsidRDefault="00000000" w:rsidRPr="00000000" w14:paraId="00000048">
      <w:pPr>
        <w:numPr>
          <w:ilvl w:val="1"/>
          <w:numId w:val="5"/>
        </w:numPr>
        <w:ind w:left="1440" w:hanging="360"/>
        <w:rPr>
          <w:sz w:val="22"/>
          <w:szCs w:val="22"/>
        </w:rPr>
      </w:pPr>
      <w:r w:rsidDel="00000000" w:rsidR="00000000" w:rsidRPr="00000000">
        <w:rPr>
          <w:rtl w:val="0"/>
        </w:rPr>
        <w:t xml:space="preserve">Solution 3</w:t>
      </w:r>
    </w:p>
    <w:p w:rsidR="00000000" w:rsidDel="00000000" w:rsidP="00000000" w:rsidRDefault="00000000" w:rsidRPr="00000000" w14:paraId="00000049">
      <w:pPr>
        <w:numPr>
          <w:ilvl w:val="1"/>
          <w:numId w:val="5"/>
        </w:numPr>
        <w:ind w:left="1440" w:hanging="360"/>
        <w:rPr>
          <w:sz w:val="22"/>
          <w:szCs w:val="22"/>
        </w:rPr>
      </w:pPr>
      <w:r w:rsidDel="00000000" w:rsidR="00000000" w:rsidRPr="00000000">
        <w:rPr>
          <w:rtl w:val="0"/>
        </w:rPr>
        <w:t xml:space="preserve">...</w:t>
      </w:r>
    </w:p>
    <w:p w:rsidR="00000000" w:rsidDel="00000000" w:rsidP="00000000" w:rsidRDefault="00000000" w:rsidRPr="00000000" w14:paraId="0000004A">
      <w:pPr>
        <w:numPr>
          <w:ilvl w:val="1"/>
          <w:numId w:val="5"/>
        </w:numPr>
        <w:ind w:left="1440" w:hanging="360"/>
        <w:rPr>
          <w:sz w:val="22"/>
          <w:szCs w:val="22"/>
        </w:rPr>
      </w:pPr>
      <w:r w:rsidDel="00000000" w:rsidR="00000000" w:rsidRPr="00000000">
        <w:rPr>
          <w:rtl w:val="0"/>
        </w:rPr>
        <w:t xml:space="preserve">Solution 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list these solutions to help us build our base of information</w:t>
      </w:r>
    </w:p>
    <w:p w:rsidR="00000000" w:rsidDel="00000000" w:rsidP="00000000" w:rsidRDefault="00000000" w:rsidRPr="00000000" w14:paraId="0000004D">
      <w:pPr>
        <w:pStyle w:val="Heading3"/>
        <w:rPr/>
      </w:pPr>
      <w:bookmarkStart w:colFirst="0" w:colLast="0" w:name="_5705ybag8moy" w:id="6"/>
      <w:bookmarkEnd w:id="6"/>
      <w:r w:rsidDel="00000000" w:rsidR="00000000" w:rsidRPr="00000000">
        <w:rPr>
          <w:rtl w:val="0"/>
        </w:rPr>
        <w:t xml:space="preserve">Discover why each solution is hired</w:t>
      </w:r>
    </w:p>
    <w:p w:rsidR="00000000" w:rsidDel="00000000" w:rsidP="00000000" w:rsidRDefault="00000000" w:rsidRPr="00000000" w14:paraId="0000004E">
      <w:pPr>
        <w:rPr/>
      </w:pPr>
      <w:r w:rsidDel="00000000" w:rsidR="00000000" w:rsidRPr="00000000">
        <w:rPr>
          <w:rtl w:val="0"/>
        </w:rPr>
        <w:t xml:space="preserve">If we follow up and ask a few more questions we might learn that some music enthusiasts hook a smartphone into their vehicle’s audio system to get more options, while others may tell you they need something they can take with them while out on a run.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ind w:left="720" w:hanging="360"/>
        <w:rPr>
          <w:sz w:val="22"/>
          <w:szCs w:val="22"/>
        </w:rPr>
      </w:pPr>
      <w:r w:rsidDel="00000000" w:rsidR="00000000" w:rsidRPr="00000000">
        <w:rPr>
          <w:rtl w:val="0"/>
        </w:rPr>
        <w:t xml:space="preserve">What are you trying to accomplish by using each product/service?</w:t>
      </w:r>
    </w:p>
    <w:p w:rsidR="00000000" w:rsidDel="00000000" w:rsidP="00000000" w:rsidRDefault="00000000" w:rsidRPr="00000000" w14:paraId="00000051">
      <w:pPr>
        <w:numPr>
          <w:ilvl w:val="0"/>
          <w:numId w:val="5"/>
        </w:numPr>
        <w:ind w:left="720" w:hanging="360"/>
        <w:rPr>
          <w:sz w:val="22"/>
          <w:szCs w:val="22"/>
        </w:rPr>
      </w:pPr>
      <w:r w:rsidDel="00000000" w:rsidR="00000000" w:rsidRPr="00000000">
        <w:rPr>
          <w:rtl w:val="0"/>
        </w:rPr>
        <w:t xml:space="preserve">What goals or objectives does each product/service help you to accomplish?</w:t>
      </w:r>
    </w:p>
    <w:p w:rsidR="00000000" w:rsidDel="00000000" w:rsidP="00000000" w:rsidRDefault="00000000" w:rsidRPr="00000000" w14:paraId="00000052">
      <w:pPr>
        <w:numPr>
          <w:ilvl w:val="0"/>
          <w:numId w:val="5"/>
        </w:numPr>
        <w:ind w:left="720" w:hanging="360"/>
        <w:rPr>
          <w:sz w:val="22"/>
          <w:szCs w:val="22"/>
        </w:rPr>
      </w:pPr>
      <w:r w:rsidDel="00000000" w:rsidR="00000000" w:rsidRPr="00000000">
        <w:rPr>
          <w:rtl w:val="0"/>
        </w:rPr>
        <w:t xml:space="preserve">What problems does each product/service help you to prevent or resolve?</w:t>
      </w:r>
    </w:p>
    <w:p w:rsidR="00000000" w:rsidDel="00000000" w:rsidP="00000000" w:rsidRDefault="00000000" w:rsidRPr="00000000" w14:paraId="00000053">
      <w:pPr>
        <w:numPr>
          <w:ilvl w:val="0"/>
          <w:numId w:val="5"/>
        </w:numPr>
        <w:ind w:left="720" w:hanging="360"/>
        <w:rPr>
          <w:b w:val="1"/>
        </w:rPr>
      </w:pPr>
      <w:r w:rsidDel="00000000" w:rsidR="00000000" w:rsidRPr="00000000">
        <w:rPr>
          <w:b w:val="1"/>
          <w:rtl w:val="0"/>
        </w:rPr>
        <w:t xml:space="preserve">When </w:t>
      </w:r>
      <w:r w:rsidDel="00000000" w:rsidR="00000000" w:rsidRPr="00000000">
        <w:rPr>
          <w:rtl w:val="0"/>
        </w:rPr>
        <w:t xml:space="preserve">do you select one solution over another?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the remainder of this study, we will use a context…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“Music enthusiasts who want to listen to music </w:t>
      </w:r>
      <w:r w:rsidDel="00000000" w:rsidR="00000000" w:rsidRPr="00000000">
        <w:rPr>
          <w:b w:val="1"/>
          <w:rtl w:val="0"/>
        </w:rPr>
        <w:t xml:space="preserve">while out on a run</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thought carefully about this and asked if there were circumstances that might occur while </w:t>
      </w:r>
      <w:r w:rsidDel="00000000" w:rsidR="00000000" w:rsidRPr="00000000">
        <w:rPr>
          <w:i w:val="1"/>
          <w:rtl w:val="0"/>
        </w:rPr>
        <w:t xml:space="preserve">out for a run</w:t>
      </w:r>
      <w:r w:rsidDel="00000000" w:rsidR="00000000" w:rsidRPr="00000000">
        <w:rPr>
          <w:rtl w:val="0"/>
        </w:rPr>
        <w:t xml:space="preserve"> that could drive further segmentation (described later). If I hadn’t come to that conclusion, I would probably have left out the context and used a broader set of outcomes.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Note:</w:t>
      </w:r>
      <w:r w:rsidDel="00000000" w:rsidR="00000000" w:rsidRPr="00000000">
        <w:rPr>
          <w:rtl w:val="0"/>
        </w:rPr>
        <w:t xml:space="preserve"> In the case where no product yet exists, the core job should be used without a context. It’s most likely that segments describing a circumstance will best be uncovered through a quantitative analysis of unmet needs, using the model you are about to build.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3hm3p31aggr8" w:id="7"/>
      <w:bookmarkEnd w:id="7"/>
      <w:r w:rsidDel="00000000" w:rsidR="00000000" w:rsidRPr="00000000">
        <w:rPr>
          <w:rtl w:val="0"/>
        </w:rPr>
        <w:t xml:space="preserve">Discover why each product/service might be hired</w:t>
      </w:r>
    </w:p>
    <w:p w:rsidR="00000000" w:rsidDel="00000000" w:rsidP="00000000" w:rsidRDefault="00000000" w:rsidRPr="00000000" w14:paraId="0000005E">
      <w:pPr>
        <w:numPr>
          <w:ilvl w:val="0"/>
          <w:numId w:val="5"/>
        </w:numPr>
        <w:ind w:left="720" w:hanging="360"/>
        <w:rPr>
          <w:sz w:val="22"/>
          <w:szCs w:val="22"/>
        </w:rPr>
      </w:pPr>
      <w:r w:rsidDel="00000000" w:rsidR="00000000" w:rsidRPr="00000000">
        <w:rPr>
          <w:rtl w:val="0"/>
        </w:rPr>
        <w:t xml:space="preserve">What would the ideal product/service help you to accomplish when </w:t>
      </w:r>
      <w:r w:rsidDel="00000000" w:rsidR="00000000" w:rsidRPr="00000000">
        <w:rPr>
          <w:b w:val="1"/>
          <w:color w:val="674ea7"/>
          <w:rtl w:val="0"/>
        </w:rPr>
        <w:t xml:space="preserve">out for a run</w:t>
      </w:r>
      <w:r w:rsidDel="00000000" w:rsidR="00000000" w:rsidRPr="00000000">
        <w:rPr>
          <w:b w:val="1"/>
          <w:color w:val="351c75"/>
          <w:rtl w:val="0"/>
        </w:rPr>
        <w:t xml:space="preserve">?</w:t>
      </w:r>
    </w:p>
    <w:p w:rsidR="00000000" w:rsidDel="00000000" w:rsidP="00000000" w:rsidRDefault="00000000" w:rsidRPr="00000000" w14:paraId="0000005F">
      <w:pPr>
        <w:numPr>
          <w:ilvl w:val="0"/>
          <w:numId w:val="5"/>
        </w:numPr>
        <w:ind w:left="720" w:hanging="360"/>
        <w:rPr>
          <w:sz w:val="22"/>
          <w:szCs w:val="22"/>
        </w:rPr>
      </w:pPr>
      <w:r w:rsidDel="00000000" w:rsidR="00000000" w:rsidRPr="00000000">
        <w:rPr>
          <w:rtl w:val="0"/>
        </w:rPr>
        <w:t xml:space="preserve">What else are you trying to accomplish before, during, or after using the current product/service you use?</w:t>
      </w:r>
    </w:p>
    <w:p w:rsidR="00000000" w:rsidDel="00000000" w:rsidP="00000000" w:rsidRDefault="00000000" w:rsidRPr="00000000" w14:paraId="00000060">
      <w:pPr>
        <w:numPr>
          <w:ilvl w:val="0"/>
          <w:numId w:val="5"/>
        </w:numPr>
        <w:ind w:left="720" w:hanging="360"/>
        <w:rPr>
          <w:sz w:val="22"/>
          <w:szCs w:val="22"/>
        </w:rPr>
      </w:pPr>
      <w:r w:rsidDel="00000000" w:rsidR="00000000" w:rsidRPr="00000000">
        <w:rPr>
          <w:rtl w:val="0"/>
        </w:rPr>
        <w:t xml:space="preserve">What other responsibilities do you have before, during, or after using the current product/service you use?</w:t>
      </w:r>
    </w:p>
    <w:p w:rsidR="00000000" w:rsidDel="00000000" w:rsidP="00000000" w:rsidRDefault="00000000" w:rsidRPr="00000000" w14:paraId="00000061">
      <w:pPr>
        <w:numPr>
          <w:ilvl w:val="0"/>
          <w:numId w:val="5"/>
        </w:numPr>
        <w:ind w:left="720" w:hanging="360"/>
        <w:rPr>
          <w:sz w:val="22"/>
          <w:szCs w:val="22"/>
        </w:rPr>
      </w:pPr>
      <w:r w:rsidDel="00000000" w:rsidR="00000000" w:rsidRPr="00000000">
        <w:rPr>
          <w:rtl w:val="0"/>
        </w:rPr>
        <w:t xml:space="preserve">What other products/services would you like to be offered before, during, or after using the current products/services you use?</w:t>
      </w:r>
    </w:p>
    <w:p w:rsidR="00000000" w:rsidDel="00000000" w:rsidP="00000000" w:rsidRDefault="00000000" w:rsidRPr="00000000" w14:paraId="00000062">
      <w:pPr>
        <w:numPr>
          <w:ilvl w:val="0"/>
          <w:numId w:val="5"/>
        </w:numPr>
        <w:ind w:left="720" w:hanging="360"/>
        <w:rPr>
          <w:sz w:val="22"/>
          <w:szCs w:val="22"/>
        </w:rPr>
      </w:pPr>
      <w:r w:rsidDel="00000000" w:rsidR="00000000" w:rsidRPr="00000000">
        <w:rPr>
          <w:rtl w:val="0"/>
        </w:rPr>
        <w:t xml:space="preserve">What would each allow you to accomplish?</w:t>
      </w:r>
    </w:p>
    <w:p w:rsidR="00000000" w:rsidDel="00000000" w:rsidP="00000000" w:rsidRDefault="00000000" w:rsidRPr="00000000" w14:paraId="00000063">
      <w:pPr>
        <w:pStyle w:val="Heading3"/>
        <w:rPr/>
      </w:pPr>
      <w:bookmarkStart w:colFirst="0" w:colLast="0" w:name="_hpplpzrq91t3" w:id="8"/>
      <w:bookmarkEnd w:id="8"/>
      <w:r w:rsidDel="00000000" w:rsidR="00000000" w:rsidRPr="00000000">
        <w:rPr>
          <w:rtl w:val="0"/>
        </w:rPr>
        <w:t xml:space="preserve">Discover other jobs of customers</w:t>
      </w:r>
    </w:p>
    <w:p w:rsidR="00000000" w:rsidDel="00000000" w:rsidP="00000000" w:rsidRDefault="00000000" w:rsidRPr="00000000" w14:paraId="00000064">
      <w:pPr>
        <w:numPr>
          <w:ilvl w:val="0"/>
          <w:numId w:val="5"/>
        </w:numPr>
        <w:ind w:left="720" w:hanging="360"/>
        <w:rPr>
          <w:sz w:val="22"/>
          <w:szCs w:val="22"/>
        </w:rPr>
      </w:pPr>
      <w:r w:rsidDel="00000000" w:rsidR="00000000" w:rsidRPr="00000000">
        <w:rPr>
          <w:rtl w:val="0"/>
        </w:rPr>
        <w:t xml:space="preserve">What are you trying to accomplish when </w:t>
      </w:r>
      <w:r w:rsidDel="00000000" w:rsidR="00000000" w:rsidRPr="00000000">
        <w:rPr>
          <w:b w:val="1"/>
          <w:color w:val="674ea7"/>
          <w:rtl w:val="0"/>
        </w:rPr>
        <w:t xml:space="preserve">listening to music while out for a run</w:t>
      </w:r>
      <w:r w:rsidDel="00000000" w:rsidR="00000000" w:rsidRPr="00000000">
        <w:rPr>
          <w:b w:val="1"/>
          <w:color w:val="351c75"/>
          <w:rtl w:val="0"/>
        </w:rPr>
        <w:t xml:space="preserve">?</w:t>
      </w:r>
    </w:p>
    <w:p w:rsidR="00000000" w:rsidDel="00000000" w:rsidP="00000000" w:rsidRDefault="00000000" w:rsidRPr="00000000" w14:paraId="00000065">
      <w:pPr>
        <w:numPr>
          <w:ilvl w:val="0"/>
          <w:numId w:val="5"/>
        </w:numPr>
        <w:ind w:left="720" w:hanging="360"/>
        <w:rPr>
          <w:sz w:val="22"/>
          <w:szCs w:val="22"/>
        </w:rPr>
      </w:pPr>
      <w:r w:rsidDel="00000000" w:rsidR="00000000" w:rsidRPr="00000000">
        <w:rPr>
          <w:rtl w:val="0"/>
        </w:rPr>
        <w:t xml:space="preserve">What tasks and/or activities?</w:t>
      </w:r>
    </w:p>
    <w:p w:rsidR="00000000" w:rsidDel="00000000" w:rsidP="00000000" w:rsidRDefault="00000000" w:rsidRPr="00000000" w14:paraId="00000066">
      <w:pPr>
        <w:numPr>
          <w:ilvl w:val="0"/>
          <w:numId w:val="5"/>
        </w:numPr>
        <w:ind w:left="720" w:hanging="360"/>
        <w:rPr>
          <w:sz w:val="22"/>
          <w:szCs w:val="22"/>
        </w:rPr>
      </w:pPr>
      <w:r w:rsidDel="00000000" w:rsidR="00000000" w:rsidRPr="00000000">
        <w:rPr>
          <w:rtl w:val="0"/>
        </w:rPr>
        <w:t xml:space="preserve">As it relates to </w:t>
      </w:r>
      <w:r w:rsidDel="00000000" w:rsidR="00000000" w:rsidRPr="00000000">
        <w:rPr>
          <w:b w:val="1"/>
          <w:color w:val="674ea7"/>
          <w:rtl w:val="0"/>
        </w:rPr>
        <w:t xml:space="preserve">listening to music while out for a run</w:t>
      </w:r>
      <w:r w:rsidDel="00000000" w:rsidR="00000000" w:rsidRPr="00000000">
        <w:rPr>
          <w:rtl w:val="0"/>
        </w:rPr>
        <w:t xml:space="preserve">, what are your goals and objectives?</w:t>
      </w:r>
    </w:p>
    <w:p w:rsidR="00000000" w:rsidDel="00000000" w:rsidP="00000000" w:rsidRDefault="00000000" w:rsidRPr="00000000" w14:paraId="00000067">
      <w:pPr>
        <w:numPr>
          <w:ilvl w:val="0"/>
          <w:numId w:val="5"/>
        </w:numPr>
        <w:ind w:left="720" w:hanging="360"/>
        <w:rPr>
          <w:sz w:val="22"/>
          <w:szCs w:val="22"/>
        </w:rPr>
      </w:pPr>
      <w:r w:rsidDel="00000000" w:rsidR="00000000" w:rsidRPr="00000000">
        <w:rPr>
          <w:rtl w:val="0"/>
        </w:rPr>
        <w:t xml:space="preserve">As it relates to </w:t>
      </w:r>
      <w:r w:rsidDel="00000000" w:rsidR="00000000" w:rsidRPr="00000000">
        <w:rPr>
          <w:b w:val="1"/>
          <w:color w:val="674ea7"/>
          <w:rtl w:val="0"/>
        </w:rPr>
        <w:t xml:space="preserve">listening to music while out for a run</w:t>
      </w:r>
      <w:r w:rsidDel="00000000" w:rsidR="00000000" w:rsidRPr="00000000">
        <w:rPr>
          <w:rtl w:val="0"/>
        </w:rPr>
        <w:t xml:space="preserve">, what problems are you trying to prevent or resolve?</w:t>
      </w:r>
    </w:p>
    <w:p w:rsidR="00000000" w:rsidDel="00000000" w:rsidP="00000000" w:rsidRDefault="00000000" w:rsidRPr="00000000" w14:paraId="00000068">
      <w:pPr>
        <w:numPr>
          <w:ilvl w:val="0"/>
          <w:numId w:val="5"/>
        </w:numPr>
        <w:ind w:left="720" w:hanging="360"/>
        <w:rPr>
          <w:sz w:val="22"/>
          <w:szCs w:val="22"/>
        </w:rPr>
      </w:pPr>
      <w:r w:rsidDel="00000000" w:rsidR="00000000" w:rsidRPr="00000000">
        <w:rPr>
          <w:rtl w:val="0"/>
        </w:rPr>
        <w:t xml:space="preserve">As it relates to </w:t>
      </w:r>
      <w:r w:rsidDel="00000000" w:rsidR="00000000" w:rsidRPr="00000000">
        <w:rPr>
          <w:b w:val="1"/>
          <w:color w:val="674ea7"/>
          <w:rtl w:val="0"/>
        </w:rPr>
        <w:t xml:space="preserve">listening to music while out for a run</w:t>
      </w:r>
      <w:r w:rsidDel="00000000" w:rsidR="00000000" w:rsidRPr="00000000">
        <w:rPr>
          <w:rtl w:val="0"/>
        </w:rPr>
        <w:t xml:space="preserve">, what are you trying to determine or decide?</w:t>
      </w:r>
    </w:p>
    <w:p w:rsidR="00000000" w:rsidDel="00000000" w:rsidP="00000000" w:rsidRDefault="00000000" w:rsidRPr="00000000" w14:paraId="00000069">
      <w:pPr>
        <w:pStyle w:val="Heading3"/>
        <w:rPr/>
      </w:pPr>
      <w:bookmarkStart w:colFirst="0" w:colLast="0" w:name="_ghgiwb2g4067" w:id="9"/>
      <w:bookmarkEnd w:id="9"/>
      <w:r w:rsidDel="00000000" w:rsidR="00000000" w:rsidRPr="00000000">
        <w:rPr>
          <w:rtl w:val="0"/>
        </w:rPr>
        <w:t xml:space="preserve">Discover experience jobs of customers</w:t>
      </w:r>
    </w:p>
    <w:p w:rsidR="00000000" w:rsidDel="00000000" w:rsidP="00000000" w:rsidRDefault="00000000" w:rsidRPr="00000000" w14:paraId="0000006A">
      <w:pPr>
        <w:rPr/>
      </w:pPr>
      <w:r w:rsidDel="00000000" w:rsidR="00000000" w:rsidRPr="00000000">
        <w:rPr>
          <w:rtl w:val="0"/>
        </w:rPr>
        <w:t xml:space="preserve">Experience “jobs” are important to consider in the world of service innovation, where many times people are trying to get more than simply a functional job done; they want to have an experience </w:t>
      </w:r>
      <w:r w:rsidDel="00000000" w:rsidR="00000000" w:rsidRPr="00000000">
        <w:rPr>
          <w:b w:val="1"/>
          <w:rtl w:val="0"/>
        </w:rPr>
        <w:t xml:space="preserve">while doing so</w:t>
      </w:r>
      <w:r w:rsidDel="00000000" w:rsidR="00000000" w:rsidRPr="00000000">
        <w:rPr>
          <w:rtl w:val="0"/>
        </w:rPr>
        <w:t xml:space="preserve">. We can all think of many such examples. This should not be confused with </w:t>
      </w:r>
      <w:r w:rsidDel="00000000" w:rsidR="00000000" w:rsidRPr="00000000">
        <w:rPr>
          <w:i w:val="1"/>
          <w:rtl w:val="0"/>
        </w:rPr>
        <w:t xml:space="preserve">customer experience</w:t>
      </w:r>
      <w:r w:rsidDel="00000000" w:rsidR="00000000" w:rsidRPr="00000000">
        <w:rPr>
          <w:rtl w:val="0"/>
        </w:rPr>
        <w:t xml:space="preserve">. Customer experience must take into account functional and emotional jobs, and the related needs. The experience of </w:t>
      </w:r>
      <w:r w:rsidDel="00000000" w:rsidR="00000000" w:rsidRPr="00000000">
        <w:rPr>
          <w:i w:val="1"/>
          <w:rtl w:val="0"/>
        </w:rPr>
        <w:t xml:space="preserve">consumption</w:t>
      </w:r>
      <w:r w:rsidDel="00000000" w:rsidR="00000000" w:rsidRPr="00000000">
        <w:rPr>
          <w:rtl w:val="0"/>
        </w:rPr>
        <w:t xml:space="preserve"> simply is not enough when striving to achieve the perfect </w:t>
      </w:r>
      <w:r w:rsidDel="00000000" w:rsidR="00000000" w:rsidRPr="00000000">
        <w:rPr>
          <w:i w:val="1"/>
          <w:rtl w:val="0"/>
        </w:rPr>
        <w:t xml:space="preserve">customer </w:t>
      </w:r>
      <w:r w:rsidDel="00000000" w:rsidR="00000000" w:rsidRPr="00000000">
        <w:rPr>
          <w:rtl w:val="0"/>
        </w:rPr>
        <w:t xml:space="preserve">experience. Therefore, we view these as they relate to functional jobs first.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sz w:val="22"/>
          <w:szCs w:val="22"/>
        </w:rPr>
      </w:pPr>
      <w:r w:rsidDel="00000000" w:rsidR="00000000" w:rsidRPr="00000000">
        <w:rPr>
          <w:rtl w:val="0"/>
        </w:rPr>
        <w:t xml:space="preserve">What experiences are you seeking when </w:t>
      </w:r>
      <w:r w:rsidDel="00000000" w:rsidR="00000000" w:rsidRPr="00000000">
        <w:rPr>
          <w:b w:val="1"/>
          <w:color w:val="674ea7"/>
          <w:rtl w:val="0"/>
        </w:rPr>
        <w:t xml:space="preserve">listening to music while out for a run</w:t>
      </w:r>
      <w:r w:rsidDel="00000000" w:rsidR="00000000" w:rsidRPr="00000000">
        <w:rPr>
          <w:rtl w:val="0"/>
        </w:rPr>
        <w:t xml:space="preserve">?</w:t>
      </w:r>
    </w:p>
    <w:p w:rsidR="00000000" w:rsidDel="00000000" w:rsidP="00000000" w:rsidRDefault="00000000" w:rsidRPr="00000000" w14:paraId="0000006D">
      <w:pPr>
        <w:numPr>
          <w:ilvl w:val="0"/>
          <w:numId w:val="5"/>
        </w:numPr>
        <w:ind w:left="720" w:hanging="360"/>
        <w:rPr>
          <w:sz w:val="22"/>
          <w:szCs w:val="22"/>
        </w:rPr>
      </w:pPr>
      <w:r w:rsidDel="00000000" w:rsidR="00000000" w:rsidRPr="00000000">
        <w:rPr>
          <w:rtl w:val="0"/>
        </w:rPr>
        <w:t xml:space="preserve">What are you trying to experience, discover, appreciate, and so on, by using product/service that help you to </w:t>
      </w:r>
      <w:r w:rsidDel="00000000" w:rsidR="00000000" w:rsidRPr="00000000">
        <w:rPr>
          <w:b w:val="1"/>
          <w:color w:val="674ea7"/>
          <w:rtl w:val="0"/>
        </w:rPr>
        <w:t xml:space="preserve">listen to music while out for a run</w:t>
      </w:r>
      <w:r w:rsidDel="00000000" w:rsidR="00000000" w:rsidRPr="00000000">
        <w:rPr>
          <w:rtl w:val="0"/>
        </w:rPr>
        <w:t xml:space="preserve">?</w:t>
      </w:r>
    </w:p>
    <w:p w:rsidR="00000000" w:rsidDel="00000000" w:rsidP="00000000" w:rsidRDefault="00000000" w:rsidRPr="00000000" w14:paraId="0000006E">
      <w:pPr>
        <w:numPr>
          <w:ilvl w:val="0"/>
          <w:numId w:val="5"/>
        </w:numPr>
        <w:ind w:left="720" w:hanging="360"/>
        <w:rPr>
          <w:sz w:val="22"/>
          <w:szCs w:val="22"/>
        </w:rPr>
      </w:pPr>
      <w:r w:rsidDel="00000000" w:rsidR="00000000" w:rsidRPr="00000000">
        <w:rPr>
          <w:rtl w:val="0"/>
        </w:rPr>
        <w:t xml:space="preserve">What would the ideal solution help you to experience, discover, appreciate, and so on?</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Note:</w:t>
      </w:r>
      <w:r w:rsidDel="00000000" w:rsidR="00000000" w:rsidRPr="00000000">
        <w:rPr>
          <w:rtl w:val="0"/>
        </w:rPr>
        <w:t xml:space="preserve"> Experience jobs are not mapped; they are stated. You can then score them for importance and satisfaction as you would outcomes on the core job.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Common verbs associated with experience jobs are:</w:t>
      </w:r>
    </w:p>
    <w:p w:rsidR="00000000" w:rsidDel="00000000" w:rsidP="00000000" w:rsidRDefault="00000000" w:rsidRPr="00000000" w14:paraId="00000073">
      <w:pPr>
        <w:rPr/>
      </w:pPr>
      <w:r w:rsidDel="00000000" w:rsidR="00000000" w:rsidRPr="00000000">
        <w:rPr>
          <w:rtl w:val="0"/>
        </w:rPr>
      </w:r>
    </w:p>
    <w:tbl>
      <w:tblPr>
        <w:tblStyle w:val="Table2"/>
        <w:tblW w:w="9360.0" w:type="dxa"/>
        <w:jc w:val="left"/>
        <w:tblInd w:w="10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5f497a"/>
              </w:rPr>
            </w:pPr>
            <w:r w:rsidDel="00000000" w:rsidR="00000000" w:rsidRPr="00000000">
              <w:rPr>
                <w:color w:val="5f497a"/>
                <w:rtl w:val="0"/>
              </w:rPr>
              <w:t xml:space="preserve">Experience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5f497a"/>
              </w:rPr>
            </w:pPr>
            <w:r w:rsidDel="00000000" w:rsidR="00000000" w:rsidRPr="00000000">
              <w:rPr>
                <w:color w:val="5f497a"/>
                <w:rtl w:val="0"/>
              </w:rPr>
              <w:t xml:space="preserve">Discover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5f497a"/>
              </w:rPr>
            </w:pPr>
            <w:r w:rsidDel="00000000" w:rsidR="00000000" w:rsidRPr="00000000">
              <w:rPr>
                <w:color w:val="5f497a"/>
                <w:rtl w:val="0"/>
              </w:rPr>
              <w:t xml:space="preserve">Appreciate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5f497a"/>
              </w:rPr>
            </w:pPr>
            <w:r w:rsidDel="00000000" w:rsidR="00000000" w:rsidRPr="00000000">
              <w:rPr>
                <w:color w:val="5f497a"/>
                <w:rtl w:val="0"/>
              </w:rPr>
              <w:t xml:space="preserve">Learn</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5f497a"/>
              </w:rPr>
            </w:pPr>
            <w:r w:rsidDel="00000000" w:rsidR="00000000" w:rsidRPr="00000000">
              <w:rPr>
                <w:color w:val="5f497a"/>
                <w:rtl w:val="0"/>
              </w:rPr>
              <w:t xml:space="preserve">Inspire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5f497a"/>
              </w:rPr>
            </w:pPr>
            <w:r w:rsidDel="00000000" w:rsidR="00000000" w:rsidRPr="00000000">
              <w:rPr>
                <w:color w:val="5f497a"/>
                <w:rtl w:val="0"/>
              </w:rPr>
              <w:t xml:space="preserve">Escape</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5f497a"/>
              </w:rPr>
            </w:pPr>
            <w:r w:rsidDel="00000000" w:rsidR="00000000" w:rsidRPr="00000000">
              <w:rPr>
                <w:color w:val="5f497a"/>
                <w:rtl w:val="0"/>
              </w:rPr>
              <w:t xml:space="preserve">Enjoy</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5f497a"/>
              </w:rPr>
            </w:pPr>
            <w:r w:rsidDel="00000000" w:rsidR="00000000" w:rsidRPr="00000000">
              <w:rPr>
                <w:color w:val="5f497a"/>
                <w:rtl w:val="0"/>
              </w:rPr>
              <w:t xml:space="preserve">Be or Become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5f497a"/>
              </w:rPr>
            </w:pPr>
            <w:r w:rsidDel="00000000" w:rsidR="00000000" w:rsidRPr="00000000">
              <w:rPr>
                <w:color w:val="5f497a"/>
                <w:rtl w:val="0"/>
              </w:rPr>
              <w:t xml:space="preserve">Achieve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5f497a"/>
              </w:rPr>
            </w:pPr>
            <w:r w:rsidDel="00000000" w:rsidR="00000000" w:rsidRPr="00000000">
              <w:rPr>
                <w:color w:val="5f497a"/>
                <w:rtl w:val="0"/>
              </w:rPr>
              <w:t xml:space="preserve">Support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5f497a"/>
              </w:rPr>
            </w:pPr>
            <w:r w:rsidDel="00000000" w:rsidR="00000000" w:rsidRPr="00000000">
              <w:rPr>
                <w:color w:val="5f497a"/>
                <w:rtl w:val="0"/>
              </w:rPr>
              <w:t xml:space="preserve">Share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5f497a"/>
              </w:rPr>
            </w:pPr>
            <w:r w:rsidDel="00000000" w:rsidR="00000000" w:rsidRPr="00000000">
              <w:rPr>
                <w:color w:val="5f497a"/>
                <w:rtl w:val="0"/>
              </w:rPr>
              <w:t xml:space="preserve">Remember</w:t>
            </w:r>
          </w:p>
        </w:tc>
      </w:tr>
      <w:tr>
        <w:tc>
          <w:tcPr>
            <w:shd w:fill="dfd8e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5f497a"/>
              </w:rPr>
            </w:pPr>
            <w:r w:rsidDel="00000000" w:rsidR="00000000" w:rsidRPr="00000000">
              <w:rPr>
                <w:color w:val="5f497a"/>
                <w:rtl w:val="0"/>
              </w:rPr>
              <w:t xml:space="preserve">Forget</w:t>
            </w:r>
          </w:p>
        </w:tc>
        <w:tc>
          <w:tcPr>
            <w:shd w:fill="dfd8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5f497a"/>
              </w:rPr>
            </w:pPr>
            <w:r w:rsidDel="00000000" w:rsidR="00000000" w:rsidRPr="00000000">
              <w:rPr>
                <w:rtl w:val="0"/>
              </w:rPr>
            </w:r>
          </w:p>
        </w:tc>
        <w:tc>
          <w:tcPr>
            <w:shd w:fill="dfd8e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5f497a"/>
              </w:rPr>
            </w:pPr>
            <w:r w:rsidDel="00000000" w:rsidR="00000000" w:rsidRPr="00000000">
              <w:rPr>
                <w:rtl w:val="0"/>
              </w:rPr>
            </w:r>
          </w:p>
        </w:tc>
        <w:tc>
          <w:tcPr>
            <w:shd w:fill="dfd8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5f497a"/>
              </w:rPr>
            </w:pPr>
            <w:r w:rsidDel="00000000" w:rsidR="00000000" w:rsidRPr="00000000">
              <w:rPr>
                <w:rtl w:val="0"/>
              </w:rPr>
            </w:r>
          </w:p>
        </w:tc>
      </w:tr>
    </w:tbl>
    <w:p w:rsidR="00000000" w:rsidDel="00000000" w:rsidP="00000000" w:rsidRDefault="00000000" w:rsidRPr="00000000" w14:paraId="00000084">
      <w:pPr>
        <w:pStyle w:val="Heading3"/>
        <w:rPr/>
      </w:pPr>
      <w:bookmarkStart w:colFirst="0" w:colLast="0" w:name="_qi6mkokpx9ub" w:id="10"/>
      <w:bookmarkEnd w:id="10"/>
      <w:r w:rsidDel="00000000" w:rsidR="00000000" w:rsidRPr="00000000">
        <w:rPr>
          <w:rtl w:val="0"/>
        </w:rPr>
        <w:t xml:space="preserve">Discover emotional jobs</w:t>
      </w:r>
    </w:p>
    <w:p w:rsidR="00000000" w:rsidDel="00000000" w:rsidP="00000000" w:rsidRDefault="00000000" w:rsidRPr="00000000" w14:paraId="00000085">
      <w:pPr>
        <w:rPr/>
      </w:pPr>
      <w:r w:rsidDel="00000000" w:rsidR="00000000" w:rsidRPr="00000000">
        <w:rPr>
          <w:rtl w:val="0"/>
        </w:rPr>
        <w:t xml:space="preserve">These are similar to “be goals” in that they are feelings or perceptions that result from getting the core functional job done successfully. You want to avoid framing your investigation purely around emotion, since there is no discrete path to the solution space.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5"/>
        </w:numPr>
        <w:ind w:left="720" w:hanging="360"/>
        <w:rPr>
          <w:sz w:val="22"/>
          <w:szCs w:val="22"/>
        </w:rPr>
      </w:pPr>
      <w:r w:rsidDel="00000000" w:rsidR="00000000" w:rsidRPr="00000000">
        <w:rPr>
          <w:rtl w:val="0"/>
        </w:rPr>
        <w:t xml:space="preserve">If you had the ideal solution for </w:t>
      </w:r>
      <w:r w:rsidDel="00000000" w:rsidR="00000000" w:rsidRPr="00000000">
        <w:rPr>
          <w:b w:val="1"/>
          <w:color w:val="674ea7"/>
          <w:rtl w:val="0"/>
        </w:rPr>
        <w:t xml:space="preserve">listening to music while out for a run</w:t>
      </w:r>
      <w:r w:rsidDel="00000000" w:rsidR="00000000" w:rsidRPr="00000000">
        <w:rPr>
          <w:rtl w:val="0"/>
        </w:rPr>
        <w:t xml:space="preserve">, how would that make you feel, or how would you be perceived?</w:t>
      </w:r>
    </w:p>
    <w:p w:rsidR="00000000" w:rsidDel="00000000" w:rsidP="00000000" w:rsidRDefault="00000000" w:rsidRPr="00000000" w14:paraId="00000088">
      <w:pPr>
        <w:numPr>
          <w:ilvl w:val="0"/>
          <w:numId w:val="5"/>
        </w:numPr>
        <w:ind w:left="720" w:hanging="360"/>
        <w:rPr>
          <w:sz w:val="22"/>
          <w:szCs w:val="22"/>
        </w:rPr>
      </w:pPr>
      <w:r w:rsidDel="00000000" w:rsidR="00000000" w:rsidRPr="00000000">
        <w:rPr>
          <w:rtl w:val="0"/>
        </w:rPr>
        <w:t xml:space="preserve">What feelings or perceptions would be avoided?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common break-down might be grouped like this: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5"/>
        </w:numPr>
        <w:ind w:left="720" w:hanging="360"/>
        <w:rPr>
          <w:u w:val="none"/>
        </w:rPr>
      </w:pPr>
      <w:r w:rsidDel="00000000" w:rsidR="00000000" w:rsidRPr="00000000">
        <w:rPr>
          <w:rtl w:val="0"/>
        </w:rPr>
        <w:t xml:space="preserve">I want to feel…</w:t>
      </w:r>
    </w:p>
    <w:p w:rsidR="00000000" w:rsidDel="00000000" w:rsidP="00000000" w:rsidRDefault="00000000" w:rsidRPr="00000000" w14:paraId="0000008D">
      <w:pPr>
        <w:numPr>
          <w:ilvl w:val="0"/>
          <w:numId w:val="25"/>
        </w:numPr>
        <w:ind w:left="720" w:hanging="360"/>
        <w:rPr>
          <w:u w:val="none"/>
        </w:rPr>
      </w:pPr>
      <w:r w:rsidDel="00000000" w:rsidR="00000000" w:rsidRPr="00000000">
        <w:rPr>
          <w:rtl w:val="0"/>
        </w:rPr>
        <w:t xml:space="preserve">I want to avoid feeling…</w:t>
      </w:r>
    </w:p>
    <w:p w:rsidR="00000000" w:rsidDel="00000000" w:rsidP="00000000" w:rsidRDefault="00000000" w:rsidRPr="00000000" w14:paraId="0000008E">
      <w:pPr>
        <w:numPr>
          <w:ilvl w:val="0"/>
          <w:numId w:val="25"/>
        </w:numPr>
        <w:ind w:left="720" w:hanging="360"/>
        <w:rPr>
          <w:u w:val="none"/>
        </w:rPr>
      </w:pPr>
      <w:r w:rsidDel="00000000" w:rsidR="00000000" w:rsidRPr="00000000">
        <w:rPr>
          <w:rtl w:val="0"/>
        </w:rPr>
        <w:t xml:space="preserve">I want to be perceived as…</w:t>
      </w:r>
    </w:p>
    <w:p w:rsidR="00000000" w:rsidDel="00000000" w:rsidP="00000000" w:rsidRDefault="00000000" w:rsidRPr="00000000" w14:paraId="0000008F">
      <w:pPr>
        <w:numPr>
          <w:ilvl w:val="0"/>
          <w:numId w:val="25"/>
        </w:numPr>
        <w:ind w:left="720" w:hanging="360"/>
        <w:rPr>
          <w:u w:val="none"/>
        </w:rPr>
      </w:pPr>
      <w:r w:rsidDel="00000000" w:rsidR="00000000" w:rsidRPr="00000000">
        <w:rPr>
          <w:rtl w:val="0"/>
        </w:rPr>
        <w:t xml:space="preserve">I want to avoid being perceived as...</w:t>
      </w:r>
    </w:p>
    <w:p w:rsidR="00000000" w:rsidDel="00000000" w:rsidP="00000000" w:rsidRDefault="00000000" w:rsidRPr="00000000" w14:paraId="00000090">
      <w:pPr>
        <w:pStyle w:val="Heading3"/>
        <w:rPr/>
      </w:pPr>
      <w:bookmarkStart w:colFirst="0" w:colLast="0" w:name="_6jty0qx5ewld" w:id="11"/>
      <w:bookmarkEnd w:id="11"/>
      <w:r w:rsidDel="00000000" w:rsidR="00000000" w:rsidRPr="00000000">
        <w:rPr>
          <w:rtl w:val="0"/>
        </w:rPr>
        <w:t xml:space="preserve">Discover new and emerging jobs</w:t>
      </w:r>
    </w:p>
    <w:p w:rsidR="00000000" w:rsidDel="00000000" w:rsidP="00000000" w:rsidRDefault="00000000" w:rsidRPr="00000000" w14:paraId="00000091">
      <w:pPr>
        <w:numPr>
          <w:ilvl w:val="0"/>
          <w:numId w:val="5"/>
        </w:numPr>
        <w:ind w:left="720" w:hanging="360"/>
        <w:rPr>
          <w:sz w:val="22"/>
          <w:szCs w:val="22"/>
        </w:rPr>
      </w:pPr>
      <w:r w:rsidDel="00000000" w:rsidR="00000000" w:rsidRPr="00000000">
        <w:rPr>
          <w:rtl w:val="0"/>
        </w:rPr>
        <w:t xml:space="preserve">What new jobs will you need to accomplish as a result of a particular discovery, legal or regulatory change, or technology development?</w:t>
      </w:r>
    </w:p>
    <w:p w:rsidR="00000000" w:rsidDel="00000000" w:rsidP="00000000" w:rsidRDefault="00000000" w:rsidRPr="00000000" w14:paraId="00000092">
      <w:pPr>
        <w:pStyle w:val="Heading3"/>
        <w:rPr/>
      </w:pPr>
      <w:bookmarkStart w:colFirst="0" w:colLast="0" w:name="_mae716e8g04" w:id="12"/>
      <w:bookmarkEnd w:id="12"/>
      <w:r w:rsidDel="00000000" w:rsidR="00000000" w:rsidRPr="00000000">
        <w:rPr>
          <w:rtl w:val="0"/>
        </w:rPr>
        <w:t xml:space="preserve">Consumption Jobs</w:t>
      </w:r>
    </w:p>
    <w:p w:rsidR="00000000" w:rsidDel="00000000" w:rsidP="00000000" w:rsidRDefault="00000000" w:rsidRPr="00000000" w14:paraId="00000093">
      <w:pPr>
        <w:rPr/>
      </w:pPr>
      <w:r w:rsidDel="00000000" w:rsidR="00000000" w:rsidRPr="00000000">
        <w:rPr>
          <w:rtl w:val="0"/>
        </w:rPr>
        <w:t xml:space="preserve">While capturing jobs, it may be useful to understand relevant consumption jobs. Not all will be relevant to a core job. There is also a difference between </w:t>
      </w:r>
      <w:r w:rsidDel="00000000" w:rsidR="00000000" w:rsidRPr="00000000">
        <w:rPr>
          <w:b w:val="1"/>
          <w:rtl w:val="0"/>
        </w:rPr>
        <w:t xml:space="preserve">product</w:t>
      </w:r>
      <w:r w:rsidDel="00000000" w:rsidR="00000000" w:rsidRPr="00000000">
        <w:rPr>
          <w:rtl w:val="0"/>
        </w:rPr>
        <w:t xml:space="preserve"> consumption chain jobs and </w:t>
      </w:r>
      <w:r w:rsidDel="00000000" w:rsidR="00000000" w:rsidRPr="00000000">
        <w:rPr>
          <w:b w:val="1"/>
          <w:rtl w:val="0"/>
        </w:rPr>
        <w:t xml:space="preserve">service</w:t>
      </w:r>
      <w:r w:rsidDel="00000000" w:rsidR="00000000" w:rsidRPr="00000000">
        <w:rPr>
          <w:rtl w:val="0"/>
        </w:rPr>
        <w:t xml:space="preserve"> consumption chain jobs.</w:t>
      </w:r>
    </w:p>
    <w:p w:rsidR="00000000" w:rsidDel="00000000" w:rsidP="00000000" w:rsidRDefault="00000000" w:rsidRPr="00000000" w14:paraId="0000009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0" w:hRule="atLeast"/>
        </w:trPr>
        <w:tc>
          <w:tcPr>
            <w:gridSpan w:val="2"/>
            <w:shd w:fill="664e82"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ffff"/>
              </w:rPr>
            </w:pPr>
            <w:r w:rsidDel="00000000" w:rsidR="00000000" w:rsidRPr="00000000">
              <w:rPr>
                <w:color w:val="ffffff"/>
                <w:rtl w:val="0"/>
              </w:rPr>
              <w:t xml:space="preserve">Product consumption jobs</w:t>
            </w:r>
          </w:p>
        </w:tc>
        <w:tc>
          <w:tcPr>
            <w:gridSpan w:val="2"/>
            <w:shd w:fill="664e82"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ffffff"/>
              </w:rPr>
            </w:pPr>
            <w:r w:rsidDel="00000000" w:rsidR="00000000" w:rsidRPr="00000000">
              <w:rPr>
                <w:color w:val="ffffff"/>
                <w:rtl w:val="0"/>
              </w:rPr>
              <w:t xml:space="preserve">Service consumption jobs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Purchase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Receive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Assess needs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Evaluate options</w:t>
            </w:r>
          </w:p>
        </w:tc>
      </w:tr>
      <w:tr>
        <w:tc>
          <w:tcPr>
            <w:shd w:fill="f5f8ee"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Install</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Setup</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Select service</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Acquire service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Learn to use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Interface with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Initiate delivery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Receive service</w:t>
            </w:r>
          </w:p>
        </w:tc>
      </w:tr>
      <w:tr>
        <w:tc>
          <w:tcPr>
            <w:shd w:fill="f5f8ee"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Transport</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Clean</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Monitor delivery</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Resolve problems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Store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Maintain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Adjust service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c>
          <w:tcPr>
            <w:shd w:fill="f5f8ee"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Upgrade</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Repair</w:t>
            </w:r>
          </w:p>
        </w:tc>
        <w:tc>
          <w:tcPr>
            <w:shd w:fill="f5f8ee"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f5f8ee"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Dispose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bl>
    <w:p w:rsidR="00000000" w:rsidDel="00000000" w:rsidP="00000000" w:rsidRDefault="00000000" w:rsidRPr="00000000" w14:paraId="000000B5">
      <w:pPr>
        <w:pStyle w:val="Heading1"/>
        <w:rPr/>
      </w:pPr>
      <w:bookmarkStart w:colFirst="0" w:colLast="0" w:name="_43tb4kt3tvk2" w:id="13"/>
      <w:bookmarkEnd w:id="13"/>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vxm292oh0977" w:id="14"/>
      <w:bookmarkEnd w:id="14"/>
      <w:r w:rsidDel="00000000" w:rsidR="00000000" w:rsidRPr="00000000">
        <w:rPr>
          <w:rtl w:val="0"/>
        </w:rPr>
        <w:t xml:space="preserve">Discover the job map</w:t>
      </w:r>
    </w:p>
    <w:p w:rsidR="00000000" w:rsidDel="00000000" w:rsidP="00000000" w:rsidRDefault="00000000" w:rsidRPr="00000000" w14:paraId="000000B7">
      <w:pPr>
        <w:rPr/>
      </w:pPr>
      <w:r w:rsidDel="00000000" w:rsidR="00000000" w:rsidRPr="00000000">
        <w:rPr>
          <w:rtl w:val="0"/>
        </w:rPr>
        <w:t xml:space="preserve">One of the main purposes of JTBD interviews is to decompose the job into logical steps. These steps are not activities or procedures; they are things that must be accomplished along the way to getting the job done. There are simple tests below to help you to exclude any hint of solutions. Since we are focusing on the core job-to-be-done, we want this map to be stable over time.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We’ll use the example job of “</w:t>
      </w:r>
      <w:r w:rsidDel="00000000" w:rsidR="00000000" w:rsidRPr="00000000">
        <w:rPr>
          <w:b w:val="1"/>
          <w:color w:val="351c75"/>
          <w:rtl w:val="0"/>
        </w:rPr>
        <w:t xml:space="preserve">Listen to Music while out for a run</w:t>
      </w:r>
      <w:r w:rsidDel="00000000" w:rsidR="00000000" w:rsidRPr="00000000">
        <w:rPr>
          <w:rtl w:val="0"/>
        </w:rPr>
        <w:t xml:space="preserve">” throughout. </w:t>
      </w:r>
      <w:r w:rsidDel="00000000" w:rsidR="00000000" w:rsidRPr="00000000">
        <w:rPr>
          <w:rtl w:val="0"/>
        </w:rPr>
      </w:r>
    </w:p>
    <w:p w:rsidR="00000000" w:rsidDel="00000000" w:rsidP="00000000" w:rsidRDefault="00000000" w:rsidRPr="00000000" w14:paraId="000000BA">
      <w:pPr>
        <w:pStyle w:val="Heading2"/>
        <w:rPr/>
      </w:pPr>
      <w:bookmarkStart w:colFirst="0" w:colLast="0" w:name="_uho5baam12mc" w:id="15"/>
      <w:bookmarkEnd w:id="15"/>
      <w:r w:rsidDel="00000000" w:rsidR="00000000" w:rsidRPr="00000000">
        <w:rPr>
          <w:rtl w:val="0"/>
        </w:rPr>
        <w:t xml:space="preserve">Validate the Job Steps with each Question</w:t>
      </w:r>
    </w:p>
    <w:p w:rsidR="00000000" w:rsidDel="00000000" w:rsidP="00000000" w:rsidRDefault="00000000" w:rsidRPr="00000000" w14:paraId="000000BB">
      <w:pPr>
        <w:rPr/>
      </w:pPr>
      <w:r w:rsidDel="00000000" w:rsidR="00000000" w:rsidRPr="00000000">
        <w:rPr>
          <w:b w:val="1"/>
          <w:rtl w:val="0"/>
        </w:rPr>
        <w:t xml:space="preserve">Example:</w:t>
      </w:r>
      <w:r w:rsidDel="00000000" w:rsidR="00000000" w:rsidRPr="00000000">
        <w:rPr>
          <w:rtl w:val="0"/>
        </w:rPr>
        <w:t xml:space="preserve">  Listen to music </w:t>
      </w:r>
      <w:r w:rsidDel="00000000" w:rsidR="00000000" w:rsidRPr="00000000">
        <w:rPr>
          <w:i w:val="1"/>
          <w:rtl w:val="0"/>
        </w:rPr>
        <w:t xml:space="preserve">while out for a run</w:t>
      </w:r>
      <w:r w:rsidDel="00000000" w:rsidR="00000000" w:rsidRPr="00000000">
        <w:rPr>
          <w:rtl w:val="0"/>
        </w:rPr>
        <w:br w:type="textWrapping"/>
      </w:r>
    </w:p>
    <w:p w:rsidR="00000000" w:rsidDel="00000000" w:rsidP="00000000" w:rsidRDefault="00000000" w:rsidRPr="00000000" w14:paraId="000000BC">
      <w:pPr>
        <w:numPr>
          <w:ilvl w:val="0"/>
          <w:numId w:val="18"/>
        </w:numPr>
        <w:ind w:left="720" w:hanging="360"/>
        <w:rPr/>
      </w:pPr>
      <w:r w:rsidDel="00000000" w:rsidR="00000000" w:rsidRPr="00000000">
        <w:rPr>
          <w:b w:val="1"/>
          <w:rtl w:val="0"/>
        </w:rPr>
        <w:t xml:space="preserve">Valid step:</w:t>
      </w:r>
      <w:r w:rsidDel="00000000" w:rsidR="00000000" w:rsidRPr="00000000">
        <w:rPr>
          <w:rtl w:val="0"/>
        </w:rPr>
        <w:t xml:space="preserve"> gather the desired music</w:t>
      </w:r>
    </w:p>
    <w:p w:rsidR="00000000" w:rsidDel="00000000" w:rsidP="00000000" w:rsidRDefault="00000000" w:rsidRPr="00000000" w14:paraId="000000BD">
      <w:pPr>
        <w:numPr>
          <w:ilvl w:val="0"/>
          <w:numId w:val="18"/>
        </w:numPr>
        <w:ind w:left="720" w:hanging="360"/>
        <w:rPr/>
      </w:pPr>
      <w:r w:rsidDel="00000000" w:rsidR="00000000" w:rsidRPr="00000000">
        <w:rPr>
          <w:b w:val="1"/>
          <w:color w:val="ff0000"/>
          <w:rtl w:val="0"/>
        </w:rPr>
        <w:t xml:space="preserve">Invalid step:</w:t>
      </w:r>
      <w:r w:rsidDel="00000000" w:rsidR="00000000" w:rsidRPr="00000000">
        <w:rPr>
          <w:rtl w:val="0"/>
        </w:rPr>
        <w:t xml:space="preserve"> Download MP3 files </w:t>
      </w:r>
      <w:r w:rsidDel="00000000" w:rsidR="00000000" w:rsidRPr="00000000">
        <w:rPr>
          <w:b w:val="1"/>
          <w:rtl w:val="0"/>
        </w:rPr>
        <w:t xml:space="preserve">[solution]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Does the step apply universally for any customer executing the job, or does it depend on how a particular customer does the job?</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2"/>
        </w:numPr>
        <w:ind w:left="720" w:hanging="360"/>
        <w:rPr/>
      </w:pPr>
      <w:r w:rsidDel="00000000" w:rsidR="00000000" w:rsidRPr="00000000">
        <w:rPr>
          <w:b w:val="1"/>
          <w:rtl w:val="0"/>
        </w:rPr>
        <w:t xml:space="preserve">Valid step:</w:t>
      </w:r>
      <w:r w:rsidDel="00000000" w:rsidR="00000000" w:rsidRPr="00000000">
        <w:rPr>
          <w:rtl w:val="0"/>
        </w:rPr>
        <w:t xml:space="preserve"> Order the music for listening</w:t>
      </w:r>
    </w:p>
    <w:p w:rsidR="00000000" w:rsidDel="00000000" w:rsidP="00000000" w:rsidRDefault="00000000" w:rsidRPr="00000000" w14:paraId="000000C2">
      <w:pPr>
        <w:numPr>
          <w:ilvl w:val="0"/>
          <w:numId w:val="12"/>
        </w:numPr>
        <w:ind w:left="720" w:hanging="360"/>
        <w:rPr/>
      </w:pPr>
      <w:r w:rsidDel="00000000" w:rsidR="00000000" w:rsidRPr="00000000">
        <w:rPr>
          <w:b w:val="1"/>
          <w:color w:val="ff0000"/>
          <w:rtl w:val="0"/>
        </w:rPr>
        <w:t xml:space="preserve">Invalid step:</w:t>
      </w:r>
      <w:r w:rsidDel="00000000" w:rsidR="00000000" w:rsidRPr="00000000">
        <w:rPr>
          <w:rtl w:val="0"/>
        </w:rPr>
        <w:t xml:space="preserve"> Click the column header in Amazon’s recently added files </w:t>
      </w:r>
      <w:r w:rsidDel="00000000" w:rsidR="00000000" w:rsidRPr="00000000">
        <w:rPr>
          <w:b w:val="1"/>
          <w:rtl w:val="0"/>
        </w:rPr>
        <w:t xml:space="preserve">[solution]</w:t>
      </w:r>
    </w:p>
    <w:p w:rsidR="00000000" w:rsidDel="00000000" w:rsidP="00000000" w:rsidRDefault="00000000" w:rsidRPr="00000000" w14:paraId="000000C3">
      <w:pPr>
        <w:pStyle w:val="Heading2"/>
        <w:rPr/>
      </w:pPr>
      <w:bookmarkStart w:colFirst="0" w:colLast="0" w:name="_cgdlmmuh45vr" w:id="16"/>
      <w:bookmarkEnd w:id="16"/>
      <w:r w:rsidDel="00000000" w:rsidR="00000000" w:rsidRPr="00000000">
        <w:rPr>
          <w:rtl w:val="0"/>
        </w:rPr>
        <w:t xml:space="preserve">Define the Execution Step</w:t>
      </w:r>
    </w:p>
    <w:p w:rsidR="00000000" w:rsidDel="00000000" w:rsidP="00000000" w:rsidRDefault="00000000" w:rsidRPr="00000000" w14:paraId="000000C4">
      <w:pPr>
        <w:rPr/>
      </w:pPr>
      <w:r w:rsidDel="00000000" w:rsidR="00000000" w:rsidRPr="00000000">
        <w:rPr>
          <w:rtl w:val="0"/>
        </w:rPr>
        <w:t xml:space="preserve">The execution step describes the job as we normally think about it. In this case</w:t>
      </w:r>
      <w:r w:rsidDel="00000000" w:rsidR="00000000" w:rsidRPr="00000000">
        <w:rPr>
          <w:b w:val="1"/>
          <w:rtl w:val="0"/>
        </w:rPr>
        <w:t xml:space="preserve">, </w:t>
      </w:r>
      <w:r w:rsidDel="00000000" w:rsidR="00000000" w:rsidRPr="00000000">
        <w:rPr>
          <w:rtl w:val="0"/>
        </w:rPr>
        <w:t xml:space="preserve">running isn’t the job to be done, listening to music at some point during the run is the job. We separate this out because music enthusiasts who listen to music while out on a run will have specific needs </w:t>
      </w:r>
      <w:r w:rsidDel="00000000" w:rsidR="00000000" w:rsidRPr="00000000">
        <w:rPr>
          <w:i w:val="1"/>
          <w:rtl w:val="0"/>
        </w:rPr>
        <w:t xml:space="preserve">while listening to music</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3"/>
        </w:numPr>
        <w:ind w:left="720" w:hanging="360"/>
        <w:rPr/>
      </w:pPr>
      <w:r w:rsidDel="00000000" w:rsidR="00000000" w:rsidRPr="00000000">
        <w:rPr>
          <w:rtl w:val="0"/>
        </w:rPr>
        <w:t xml:space="preserve">What are the most central tasks that must be accomplished when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C7">
      <w:pPr>
        <w:pStyle w:val="Heading2"/>
        <w:rPr/>
      </w:pPr>
      <w:bookmarkStart w:colFirst="0" w:colLast="0" w:name="_8nfqjtoj9l2h" w:id="17"/>
      <w:bookmarkEnd w:id="17"/>
      <w:r w:rsidDel="00000000" w:rsidR="00000000" w:rsidRPr="00000000">
        <w:rPr>
          <w:rtl w:val="0"/>
        </w:rPr>
        <w:t xml:space="preserve">Define Pre-execution Steps</w:t>
      </w:r>
    </w:p>
    <w:p w:rsidR="00000000" w:rsidDel="00000000" w:rsidP="00000000" w:rsidRDefault="00000000" w:rsidRPr="00000000" w14:paraId="000000C8">
      <w:pPr>
        <w:rPr/>
      </w:pPr>
      <w:r w:rsidDel="00000000" w:rsidR="00000000" w:rsidRPr="00000000">
        <w:rPr>
          <w:rtl w:val="0"/>
        </w:rPr>
        <w:t xml:space="preserve">Prior to listening to music while out on a run, there are things that must be accomplished. These could be done prior to beginning the run, or perhaps while running. We break these out into discrete steps so we can put </w:t>
      </w:r>
      <w:r w:rsidDel="00000000" w:rsidR="00000000" w:rsidRPr="00000000">
        <w:rPr>
          <w:i w:val="1"/>
          <w:rtl w:val="0"/>
        </w:rPr>
        <w:t xml:space="preserve">needs</w:t>
      </w:r>
      <w:r w:rsidDel="00000000" w:rsidR="00000000" w:rsidRPr="00000000">
        <w:rPr>
          <w:rtl w:val="0"/>
        </w:rPr>
        <w:t xml:space="preserve"> into the appropriate context.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3"/>
        </w:numPr>
        <w:ind w:left="720" w:hanging="360"/>
        <w:rPr/>
      </w:pPr>
      <w:r w:rsidDel="00000000" w:rsidR="00000000" w:rsidRPr="00000000">
        <w:rPr>
          <w:rtl w:val="0"/>
        </w:rPr>
        <w:t xml:space="preserve">What needs to be happen before </w:t>
      </w:r>
      <w:r w:rsidDel="00000000" w:rsidR="00000000" w:rsidRPr="00000000">
        <w:rPr>
          <w:b w:val="1"/>
          <w:color w:val="674ea7"/>
          <w:rtl w:val="0"/>
        </w:rPr>
        <w:t xml:space="preserve">listening to music while out for a run</w:t>
      </w:r>
      <w:r w:rsidDel="00000000" w:rsidR="00000000" w:rsidRPr="00000000">
        <w:rPr>
          <w:rtl w:val="0"/>
        </w:rPr>
        <w:t xml:space="preserve"> can be successfully carried out?</w:t>
      </w:r>
    </w:p>
    <w:p w:rsidR="00000000" w:rsidDel="00000000" w:rsidP="00000000" w:rsidRDefault="00000000" w:rsidRPr="00000000" w14:paraId="000000CB">
      <w:pPr>
        <w:numPr>
          <w:ilvl w:val="0"/>
          <w:numId w:val="13"/>
        </w:numPr>
        <w:ind w:left="720" w:hanging="360"/>
        <w:rPr/>
      </w:pPr>
      <w:r w:rsidDel="00000000" w:rsidR="00000000" w:rsidRPr="00000000">
        <w:rPr>
          <w:rtl w:val="0"/>
        </w:rPr>
        <w:t xml:space="preserve">What needs to be defined or planned before </w:t>
      </w:r>
      <w:r w:rsidDel="00000000" w:rsidR="00000000" w:rsidRPr="00000000">
        <w:rPr>
          <w:b w:val="1"/>
          <w:color w:val="674ea7"/>
          <w:rtl w:val="0"/>
        </w:rPr>
        <w:t xml:space="preserve">listening to music while out for a run</w:t>
      </w:r>
      <w:r w:rsidDel="00000000" w:rsidR="00000000" w:rsidRPr="00000000">
        <w:rPr>
          <w:rtl w:val="0"/>
        </w:rPr>
        <w:t xml:space="preserve">?</w:t>
      </w:r>
    </w:p>
    <w:p w:rsidR="00000000" w:rsidDel="00000000" w:rsidP="00000000" w:rsidRDefault="00000000" w:rsidRPr="00000000" w14:paraId="000000CC">
      <w:pPr>
        <w:numPr>
          <w:ilvl w:val="0"/>
          <w:numId w:val="13"/>
        </w:numPr>
        <w:ind w:left="720" w:hanging="360"/>
        <w:rPr/>
      </w:pPr>
      <w:r w:rsidDel="00000000" w:rsidR="00000000" w:rsidRPr="00000000">
        <w:rPr>
          <w:rtl w:val="0"/>
        </w:rPr>
        <w:t xml:space="preserve">What needs to be located or gathered before </w:t>
      </w:r>
      <w:r w:rsidDel="00000000" w:rsidR="00000000" w:rsidRPr="00000000">
        <w:rPr>
          <w:b w:val="1"/>
          <w:color w:val="674ea7"/>
          <w:rtl w:val="0"/>
        </w:rPr>
        <w:t xml:space="preserve">listening to music while out for a run</w:t>
      </w:r>
      <w:r w:rsidDel="00000000" w:rsidR="00000000" w:rsidRPr="00000000">
        <w:rPr>
          <w:rtl w:val="0"/>
        </w:rPr>
        <w:t xml:space="preserve">?</w:t>
      </w:r>
    </w:p>
    <w:p w:rsidR="00000000" w:rsidDel="00000000" w:rsidP="00000000" w:rsidRDefault="00000000" w:rsidRPr="00000000" w14:paraId="000000CD">
      <w:pPr>
        <w:numPr>
          <w:ilvl w:val="0"/>
          <w:numId w:val="13"/>
        </w:numPr>
        <w:ind w:left="720" w:hanging="360"/>
        <w:rPr/>
      </w:pPr>
      <w:r w:rsidDel="00000000" w:rsidR="00000000" w:rsidRPr="00000000">
        <w:rPr>
          <w:rtl w:val="0"/>
        </w:rPr>
        <w:t xml:space="preserve">What needs to be prepared or set up before </w:t>
      </w:r>
      <w:r w:rsidDel="00000000" w:rsidR="00000000" w:rsidRPr="00000000">
        <w:rPr>
          <w:b w:val="1"/>
          <w:color w:val="674ea7"/>
          <w:rtl w:val="0"/>
        </w:rPr>
        <w:t xml:space="preserve">listening to music while out for a run</w:t>
      </w:r>
      <w:r w:rsidDel="00000000" w:rsidR="00000000" w:rsidRPr="00000000">
        <w:rPr>
          <w:rtl w:val="0"/>
        </w:rPr>
        <w:t xml:space="preserve">?</w:t>
      </w:r>
    </w:p>
    <w:p w:rsidR="00000000" w:rsidDel="00000000" w:rsidP="00000000" w:rsidRDefault="00000000" w:rsidRPr="00000000" w14:paraId="000000CE">
      <w:pPr>
        <w:numPr>
          <w:ilvl w:val="0"/>
          <w:numId w:val="13"/>
        </w:numPr>
        <w:ind w:left="720" w:hanging="360"/>
        <w:rPr/>
      </w:pPr>
      <w:r w:rsidDel="00000000" w:rsidR="00000000" w:rsidRPr="00000000">
        <w:rPr>
          <w:rtl w:val="0"/>
        </w:rPr>
        <w:t xml:space="preserve">What needs to be confirmed before </w:t>
      </w:r>
      <w:r w:rsidDel="00000000" w:rsidR="00000000" w:rsidRPr="00000000">
        <w:rPr>
          <w:b w:val="1"/>
          <w:color w:val="674ea7"/>
          <w:rtl w:val="0"/>
        </w:rPr>
        <w:t xml:space="preserve">listening to music while out for a run</w:t>
      </w:r>
      <w:r w:rsidDel="00000000" w:rsidR="00000000" w:rsidRPr="00000000">
        <w:rPr>
          <w:rtl w:val="0"/>
        </w:rPr>
        <w:t xml:space="preserve">?</w:t>
      </w:r>
    </w:p>
    <w:p w:rsidR="00000000" w:rsidDel="00000000" w:rsidP="00000000" w:rsidRDefault="00000000" w:rsidRPr="00000000" w14:paraId="000000CF">
      <w:pPr>
        <w:pStyle w:val="Heading2"/>
        <w:rPr/>
      </w:pPr>
      <w:bookmarkStart w:colFirst="0" w:colLast="0" w:name="_ss00v8xltjcc" w:id="18"/>
      <w:bookmarkEnd w:id="18"/>
      <w:r w:rsidDel="00000000" w:rsidR="00000000" w:rsidRPr="00000000">
        <w:rPr>
          <w:rtl w:val="0"/>
        </w:rPr>
        <w:t xml:space="preserve">Define Post-execution Steps</w:t>
      </w:r>
    </w:p>
    <w:p w:rsidR="00000000" w:rsidDel="00000000" w:rsidP="00000000" w:rsidRDefault="00000000" w:rsidRPr="00000000" w14:paraId="000000D0">
      <w:pPr>
        <w:rPr/>
      </w:pPr>
      <w:r w:rsidDel="00000000" w:rsidR="00000000" w:rsidRPr="00000000">
        <w:rPr>
          <w:rtl w:val="0"/>
        </w:rPr>
        <w:t xml:space="preserve">There are other steps that are distinct from listening. For example, we may be monitoring whether the correct music is playing, or perhaps if the audio quality of the music is sufficient. We may also need to monitor the volume of the music.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These indicators could lead a runner who is listening to music to make adjustments - change the song, increase the volume, etc. - to ensure they achieve the desired listening experience. We don’t all have the same needs, nor do we </w:t>
      </w:r>
      <w:r w:rsidDel="00000000" w:rsidR="00000000" w:rsidRPr="00000000">
        <w:rPr>
          <w:i w:val="1"/>
          <w:rtl w:val="0"/>
        </w:rPr>
        <w:t xml:space="preserve">listen to music while out on a run</w:t>
      </w:r>
      <w:r w:rsidDel="00000000" w:rsidR="00000000" w:rsidRPr="00000000">
        <w:rPr>
          <w:rtl w:val="0"/>
        </w:rPr>
        <w:t xml:space="preserve"> in the same circumstances (e.g., high winds vs. calm, rain vs. sunny, etc.). But we’re all still listening to music, while out for a run.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3"/>
        </w:numPr>
        <w:ind w:left="720" w:hanging="360"/>
        <w:rPr/>
      </w:pPr>
      <w:r w:rsidDel="00000000" w:rsidR="00000000" w:rsidRPr="00000000">
        <w:rPr>
          <w:rtl w:val="0"/>
        </w:rPr>
        <w:t xml:space="preserve">What must happen after </w:t>
      </w:r>
      <w:r w:rsidDel="00000000" w:rsidR="00000000" w:rsidRPr="00000000">
        <w:rPr>
          <w:b w:val="1"/>
          <w:color w:val="674ea7"/>
          <w:rtl w:val="0"/>
        </w:rPr>
        <w:t xml:space="preserve">listening to music while out for a run</w:t>
      </w:r>
      <w:r w:rsidDel="00000000" w:rsidR="00000000" w:rsidRPr="00000000">
        <w:rPr>
          <w:rtl w:val="0"/>
        </w:rPr>
        <w:t xml:space="preserve"> to determine that </w:t>
      </w:r>
      <w:r w:rsidDel="00000000" w:rsidR="00000000" w:rsidRPr="00000000">
        <w:rPr>
          <w:b w:val="1"/>
          <w:color w:val="674ea7"/>
          <w:rtl w:val="0"/>
        </w:rPr>
        <w:t xml:space="preserve">listening to music while out for a run</w:t>
      </w:r>
      <w:r w:rsidDel="00000000" w:rsidR="00000000" w:rsidRPr="00000000">
        <w:rPr>
          <w:rtl w:val="0"/>
        </w:rPr>
        <w:t xml:space="preserve"> is successfully carried out?</w:t>
      </w:r>
    </w:p>
    <w:p w:rsidR="00000000" w:rsidDel="00000000" w:rsidP="00000000" w:rsidRDefault="00000000" w:rsidRPr="00000000" w14:paraId="000000D5">
      <w:pPr>
        <w:numPr>
          <w:ilvl w:val="0"/>
          <w:numId w:val="13"/>
        </w:numPr>
        <w:ind w:left="720" w:hanging="360"/>
        <w:rPr/>
      </w:pPr>
      <w:r w:rsidDel="00000000" w:rsidR="00000000" w:rsidRPr="00000000">
        <w:rPr>
          <w:rtl w:val="0"/>
        </w:rPr>
        <w:t xml:space="preserve">What must be monitored or verified after </w:t>
      </w:r>
      <w:r w:rsidDel="00000000" w:rsidR="00000000" w:rsidRPr="00000000">
        <w:rPr>
          <w:b w:val="1"/>
          <w:color w:val="674ea7"/>
          <w:rtl w:val="0"/>
        </w:rPr>
        <w:t xml:space="preserve">listening to music while out for a run</w:t>
      </w:r>
      <w:r w:rsidDel="00000000" w:rsidR="00000000" w:rsidRPr="00000000">
        <w:rPr>
          <w:rtl w:val="0"/>
        </w:rPr>
        <w:t xml:space="preserve"> to ensure that </w:t>
      </w:r>
      <w:r w:rsidDel="00000000" w:rsidR="00000000" w:rsidRPr="00000000">
        <w:rPr>
          <w:b w:val="1"/>
          <w:color w:val="674ea7"/>
          <w:rtl w:val="0"/>
        </w:rPr>
        <w:t xml:space="preserve">listening to music while out for a run </w:t>
      </w:r>
      <w:r w:rsidDel="00000000" w:rsidR="00000000" w:rsidRPr="00000000">
        <w:rPr>
          <w:rtl w:val="0"/>
        </w:rPr>
        <w:t xml:space="preserve">is successfully performed?</w:t>
      </w:r>
    </w:p>
    <w:p w:rsidR="00000000" w:rsidDel="00000000" w:rsidP="00000000" w:rsidRDefault="00000000" w:rsidRPr="00000000" w14:paraId="000000D6">
      <w:pPr>
        <w:numPr>
          <w:ilvl w:val="0"/>
          <w:numId w:val="13"/>
        </w:numPr>
        <w:ind w:left="720" w:hanging="360"/>
        <w:rPr/>
      </w:pPr>
      <w:r w:rsidDel="00000000" w:rsidR="00000000" w:rsidRPr="00000000">
        <w:rPr>
          <w:rtl w:val="0"/>
        </w:rPr>
        <w:t xml:space="preserve">What must be modified or adjusted after </w:t>
      </w:r>
      <w:r w:rsidDel="00000000" w:rsidR="00000000" w:rsidRPr="00000000">
        <w:rPr>
          <w:b w:val="1"/>
          <w:color w:val="674ea7"/>
          <w:rtl w:val="0"/>
        </w:rPr>
        <w:t xml:space="preserve">listening to music while out for a run</w:t>
      </w:r>
      <w:r w:rsidDel="00000000" w:rsidR="00000000" w:rsidRPr="00000000">
        <w:rPr>
          <w:rtl w:val="0"/>
        </w:rPr>
        <w:t xml:space="preserve">?</w:t>
      </w:r>
    </w:p>
    <w:p w:rsidR="00000000" w:rsidDel="00000000" w:rsidP="00000000" w:rsidRDefault="00000000" w:rsidRPr="00000000" w14:paraId="000000D7">
      <w:pPr>
        <w:numPr>
          <w:ilvl w:val="0"/>
          <w:numId w:val="13"/>
        </w:numPr>
        <w:ind w:left="720" w:hanging="360"/>
        <w:rPr/>
      </w:pPr>
      <w:r w:rsidDel="00000000" w:rsidR="00000000" w:rsidRPr="00000000">
        <w:rPr>
          <w:rtl w:val="0"/>
        </w:rPr>
        <w:t xml:space="preserve">What must be done to properly conclude </w:t>
      </w:r>
      <w:r w:rsidDel="00000000" w:rsidR="00000000" w:rsidRPr="00000000">
        <w:rPr>
          <w:b w:val="1"/>
          <w:color w:val="674ea7"/>
          <w:rtl w:val="0"/>
        </w:rPr>
        <w:t xml:space="preserve">listening to music while out for a run</w:t>
      </w:r>
      <w:r w:rsidDel="00000000" w:rsidR="00000000" w:rsidRPr="00000000">
        <w:rPr>
          <w:b w:val="1"/>
          <w:rtl w:val="0"/>
        </w:rPr>
        <w:t xml:space="preserve"> </w:t>
      </w:r>
      <w:r w:rsidDel="00000000" w:rsidR="00000000" w:rsidRPr="00000000">
        <w:rPr>
          <w:rtl w:val="0"/>
        </w:rPr>
        <w:t xml:space="preserve">or prepare for the next time you </w:t>
      </w:r>
      <w:r w:rsidDel="00000000" w:rsidR="00000000" w:rsidRPr="00000000">
        <w:rPr>
          <w:b w:val="1"/>
          <w:color w:val="674ea7"/>
          <w:rtl w:val="0"/>
        </w:rPr>
        <w:t xml:space="preserve">listen to music while out for a run</w:t>
      </w:r>
      <w:r w:rsidDel="00000000" w:rsidR="00000000" w:rsidRPr="00000000">
        <w:rPr>
          <w:rtl w:val="0"/>
        </w:rPr>
        <w:t xml:space="preserve">?</w:t>
      </w:r>
    </w:p>
    <w:p w:rsidR="00000000" w:rsidDel="00000000" w:rsidP="00000000" w:rsidRDefault="00000000" w:rsidRPr="00000000" w14:paraId="000000D8">
      <w:pPr>
        <w:pStyle w:val="Heading2"/>
        <w:rPr/>
      </w:pPr>
      <w:bookmarkStart w:colFirst="0" w:colLast="0" w:name="_mpsxrf38fu0i" w:id="19"/>
      <w:bookmarkEnd w:id="19"/>
      <w:r w:rsidDel="00000000" w:rsidR="00000000" w:rsidRPr="00000000">
        <w:rPr>
          <w:rtl w:val="0"/>
        </w:rPr>
        <w:t xml:space="preserve">Alternate Questions </w:t>
      </w:r>
    </w:p>
    <w:p w:rsidR="00000000" w:rsidDel="00000000" w:rsidP="00000000" w:rsidRDefault="00000000" w:rsidRPr="00000000" w14:paraId="000000D9">
      <w:pPr>
        <w:numPr>
          <w:ilvl w:val="0"/>
          <w:numId w:val="13"/>
        </w:numPr>
        <w:ind w:left="720" w:hanging="360"/>
        <w:rPr/>
      </w:pPr>
      <w:r w:rsidDel="00000000" w:rsidR="00000000" w:rsidRPr="00000000">
        <w:rPr>
          <w:color w:val="999999"/>
          <w:rtl w:val="0"/>
        </w:rPr>
        <w:t xml:space="preserve">[Define, Plan, Select, Determine] </w:t>
      </w:r>
      <w:r w:rsidDel="00000000" w:rsidR="00000000" w:rsidRPr="00000000">
        <w:rPr>
          <w:rtl w:val="0"/>
        </w:rPr>
        <w:t xml:space="preserve">What needs to be defined or planned up front to ensure success in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DA">
      <w:pPr>
        <w:numPr>
          <w:ilvl w:val="0"/>
          <w:numId w:val="13"/>
        </w:numPr>
        <w:ind w:left="720" w:hanging="360"/>
        <w:rPr/>
      </w:pPr>
      <w:r w:rsidDel="00000000" w:rsidR="00000000" w:rsidRPr="00000000">
        <w:rPr>
          <w:color w:val="999999"/>
          <w:rtl w:val="0"/>
        </w:rPr>
        <w:t xml:space="preserve">[Located, Gather, Access, Retrieve]</w:t>
      </w:r>
      <w:r w:rsidDel="00000000" w:rsidR="00000000" w:rsidRPr="00000000">
        <w:rPr>
          <w:rtl w:val="0"/>
        </w:rPr>
        <w:t xml:space="preserve"> What inputs or resources need to be located to ensure success in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DB">
      <w:pPr>
        <w:numPr>
          <w:ilvl w:val="0"/>
          <w:numId w:val="13"/>
        </w:numPr>
        <w:ind w:left="720" w:hanging="360"/>
        <w:rPr/>
      </w:pPr>
      <w:r w:rsidDel="00000000" w:rsidR="00000000" w:rsidRPr="00000000">
        <w:rPr>
          <w:color w:val="999999"/>
          <w:rtl w:val="0"/>
        </w:rPr>
        <w:t xml:space="preserve">[Prepare, Set up, Organize, Examine]</w:t>
      </w:r>
      <w:r w:rsidDel="00000000" w:rsidR="00000000" w:rsidRPr="00000000">
        <w:rPr>
          <w:rtl w:val="0"/>
        </w:rPr>
        <w:t xml:space="preserve"> What needs to be prepared to ensure success in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DC">
      <w:pPr>
        <w:numPr>
          <w:ilvl w:val="0"/>
          <w:numId w:val="13"/>
        </w:numPr>
        <w:ind w:left="720" w:hanging="360"/>
        <w:rPr/>
      </w:pPr>
      <w:r w:rsidDel="00000000" w:rsidR="00000000" w:rsidRPr="00000000">
        <w:rPr>
          <w:color w:val="999999"/>
          <w:rtl w:val="0"/>
        </w:rPr>
        <w:t xml:space="preserve">[Confirm, Validate, Prioritize, Decide]</w:t>
      </w:r>
      <w:r w:rsidDel="00000000" w:rsidR="00000000" w:rsidRPr="00000000">
        <w:rPr>
          <w:rtl w:val="0"/>
        </w:rPr>
        <w:t xml:space="preserve"> What needs to be confirmed before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DD">
      <w:pPr>
        <w:numPr>
          <w:ilvl w:val="0"/>
          <w:numId w:val="13"/>
        </w:numPr>
        <w:ind w:left="720" w:hanging="360"/>
        <w:rPr/>
      </w:pPr>
      <w:r w:rsidDel="00000000" w:rsidR="00000000" w:rsidRPr="00000000">
        <w:rPr>
          <w:color w:val="999999"/>
          <w:rtl w:val="0"/>
        </w:rPr>
        <w:t xml:space="preserve">[Execute, Perform, Transact, Administer]</w:t>
      </w:r>
      <w:r w:rsidDel="00000000" w:rsidR="00000000" w:rsidRPr="00000000">
        <w:rPr>
          <w:rtl w:val="0"/>
        </w:rPr>
        <w:t xml:space="preserve"> What must a </w:t>
      </w:r>
      <w:r w:rsidDel="00000000" w:rsidR="00000000" w:rsidRPr="00000000">
        <w:rPr>
          <w:b w:val="1"/>
          <w:color w:val="674ea7"/>
          <w:rtl w:val="0"/>
        </w:rPr>
        <w:t xml:space="preserve">music enthusiast</w:t>
      </w:r>
      <w:r w:rsidDel="00000000" w:rsidR="00000000" w:rsidRPr="00000000">
        <w:rPr>
          <w:rtl w:val="0"/>
        </w:rPr>
        <w:t xml:space="preserve"> do to execute the core purpose of </w:t>
      </w:r>
      <w:r w:rsidDel="00000000" w:rsidR="00000000" w:rsidRPr="00000000">
        <w:rPr>
          <w:b w:val="1"/>
          <w:color w:val="674ea7"/>
          <w:rtl w:val="0"/>
        </w:rPr>
        <w:t xml:space="preserve">listening to music while out for a run</w:t>
      </w:r>
      <w:r w:rsidDel="00000000" w:rsidR="00000000" w:rsidRPr="00000000">
        <w:rPr>
          <w:b w:val="1"/>
          <w:rtl w:val="0"/>
        </w:rPr>
        <w:t xml:space="preserve"> </w:t>
      </w:r>
      <w:r w:rsidDel="00000000" w:rsidR="00000000" w:rsidRPr="00000000">
        <w:rPr>
          <w:rtl w:val="0"/>
        </w:rPr>
        <w:t xml:space="preserve">successfully? </w:t>
      </w:r>
    </w:p>
    <w:p w:rsidR="00000000" w:rsidDel="00000000" w:rsidP="00000000" w:rsidRDefault="00000000" w:rsidRPr="00000000" w14:paraId="000000DE">
      <w:pPr>
        <w:numPr>
          <w:ilvl w:val="0"/>
          <w:numId w:val="13"/>
        </w:numPr>
        <w:ind w:left="720" w:hanging="360"/>
        <w:rPr/>
      </w:pPr>
      <w:r w:rsidDel="00000000" w:rsidR="00000000" w:rsidRPr="00000000">
        <w:rPr>
          <w:color w:val="999999"/>
          <w:rtl w:val="0"/>
        </w:rPr>
        <w:t xml:space="preserve">[Monitor, Verify, Track, Check]</w:t>
      </w:r>
      <w:r w:rsidDel="00000000" w:rsidR="00000000" w:rsidRPr="00000000">
        <w:rPr>
          <w:rtl w:val="0"/>
        </w:rPr>
        <w:t xml:space="preserve"> What must be monitored to ensure that </w:t>
      </w:r>
      <w:r w:rsidDel="00000000" w:rsidR="00000000" w:rsidRPr="00000000">
        <w:rPr>
          <w:b w:val="1"/>
          <w:color w:val="674ea7"/>
          <w:rtl w:val="0"/>
        </w:rPr>
        <w:t xml:space="preserve">listening to music while out for a run</w:t>
      </w:r>
      <w:r w:rsidDel="00000000" w:rsidR="00000000" w:rsidRPr="00000000">
        <w:rPr>
          <w:b w:val="1"/>
          <w:rtl w:val="0"/>
        </w:rPr>
        <w:t xml:space="preserve"> </w:t>
      </w:r>
      <w:r w:rsidDel="00000000" w:rsidR="00000000" w:rsidRPr="00000000">
        <w:rPr>
          <w:rtl w:val="0"/>
        </w:rPr>
        <w:t xml:space="preserve"> gets done successfully?</w:t>
      </w:r>
    </w:p>
    <w:p w:rsidR="00000000" w:rsidDel="00000000" w:rsidP="00000000" w:rsidRDefault="00000000" w:rsidRPr="00000000" w14:paraId="000000DF">
      <w:pPr>
        <w:numPr>
          <w:ilvl w:val="0"/>
          <w:numId w:val="13"/>
        </w:numPr>
        <w:ind w:left="720" w:hanging="360"/>
        <w:rPr/>
      </w:pPr>
      <w:r w:rsidDel="00000000" w:rsidR="00000000" w:rsidRPr="00000000">
        <w:rPr>
          <w:color w:val="999999"/>
          <w:rtl w:val="0"/>
        </w:rPr>
        <w:t xml:space="preserve">[Resolve, Troubleshoot, Restore, Fix]</w:t>
      </w:r>
      <w:r w:rsidDel="00000000" w:rsidR="00000000" w:rsidRPr="00000000">
        <w:rPr>
          <w:rtl w:val="0"/>
        </w:rPr>
        <w:t xml:space="preserve"> What problems related to </w:t>
      </w:r>
      <w:r w:rsidDel="00000000" w:rsidR="00000000" w:rsidRPr="00000000">
        <w:rPr>
          <w:b w:val="1"/>
          <w:color w:val="674ea7"/>
          <w:rtl w:val="0"/>
        </w:rPr>
        <w:t xml:space="preserve">listening to music while out for a run</w:t>
      </w:r>
      <w:r w:rsidDel="00000000" w:rsidR="00000000" w:rsidRPr="00000000">
        <w:rPr>
          <w:rtl w:val="0"/>
        </w:rPr>
        <w:t xml:space="preserve"> done must be resolved on occasion?</w:t>
      </w:r>
    </w:p>
    <w:p w:rsidR="00000000" w:rsidDel="00000000" w:rsidP="00000000" w:rsidRDefault="00000000" w:rsidRPr="00000000" w14:paraId="000000E0">
      <w:pPr>
        <w:numPr>
          <w:ilvl w:val="0"/>
          <w:numId w:val="13"/>
        </w:numPr>
        <w:ind w:left="720" w:hanging="360"/>
        <w:rPr/>
      </w:pPr>
      <w:r w:rsidDel="00000000" w:rsidR="00000000" w:rsidRPr="00000000">
        <w:rPr>
          <w:color w:val="999999"/>
          <w:rtl w:val="0"/>
        </w:rPr>
        <w:t xml:space="preserve">[Modify, Upgrade, Adjust, Maintain] </w:t>
      </w:r>
      <w:r w:rsidDel="00000000" w:rsidR="00000000" w:rsidRPr="00000000">
        <w:rPr>
          <w:rtl w:val="0"/>
        </w:rPr>
        <w:t xml:space="preserve">What modifications are necessary to ensure success in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E1">
      <w:pPr>
        <w:numPr>
          <w:ilvl w:val="0"/>
          <w:numId w:val="13"/>
        </w:numPr>
        <w:ind w:left="720" w:hanging="360"/>
        <w:rPr/>
      </w:pPr>
      <w:r w:rsidDel="00000000" w:rsidR="00000000" w:rsidRPr="00000000">
        <w:rPr>
          <w:color w:val="999999"/>
          <w:rtl w:val="0"/>
        </w:rPr>
        <w:t xml:space="preserve">[Conclude, Store, Finish, Close]</w:t>
      </w:r>
      <w:r w:rsidDel="00000000" w:rsidR="00000000" w:rsidRPr="00000000">
        <w:rPr>
          <w:rtl w:val="0"/>
        </w:rPr>
        <w:t xml:space="preserve"> What must </w:t>
      </w:r>
      <w:r w:rsidDel="00000000" w:rsidR="00000000" w:rsidRPr="00000000">
        <w:rPr>
          <w:b w:val="1"/>
          <w:color w:val="674ea7"/>
          <w:rtl w:val="0"/>
        </w:rPr>
        <w:t xml:space="preserve">music enthusiasts</w:t>
      </w:r>
      <w:r w:rsidDel="00000000" w:rsidR="00000000" w:rsidRPr="00000000">
        <w:rPr>
          <w:rtl w:val="0"/>
        </w:rPr>
        <w:t xml:space="preserve"> do to successfully conclude </w:t>
      </w:r>
      <w:r w:rsidDel="00000000" w:rsidR="00000000" w:rsidRPr="00000000">
        <w:rPr>
          <w:b w:val="1"/>
          <w:color w:val="674ea7"/>
          <w:rtl w:val="0"/>
        </w:rPr>
        <w:t xml:space="preserve">listening to music while out for a run</w:t>
      </w:r>
      <w:r w:rsidDel="00000000" w:rsidR="00000000" w:rsidRPr="00000000">
        <w:rPr>
          <w:rtl w:val="0"/>
        </w:rPr>
        <w:t xml:space="preserve">? </w:t>
      </w:r>
    </w:p>
    <w:p w:rsidR="00000000" w:rsidDel="00000000" w:rsidP="00000000" w:rsidRDefault="00000000" w:rsidRPr="00000000" w14:paraId="000000E2">
      <w:pPr>
        <w:pStyle w:val="Heading1"/>
        <w:rPr/>
      </w:pPr>
      <w:bookmarkStart w:colFirst="0" w:colLast="0" w:name="_x40qho7808h8" w:id="20"/>
      <w:bookmarkEnd w:id="20"/>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pPr>
      <w:bookmarkStart w:colFirst="0" w:colLast="0" w:name="_7bg6bv2kaxyo" w:id="21"/>
      <w:bookmarkEnd w:id="21"/>
      <w:r w:rsidDel="00000000" w:rsidR="00000000" w:rsidRPr="00000000">
        <w:rPr>
          <w:rtl w:val="0"/>
        </w:rPr>
        <w:t xml:space="preserve">Discover the desired outcomes</w:t>
      </w:r>
    </w:p>
    <w:p w:rsidR="00000000" w:rsidDel="00000000" w:rsidP="00000000" w:rsidRDefault="00000000" w:rsidRPr="00000000" w14:paraId="000000E4">
      <w:pPr>
        <w:rPr/>
      </w:pPr>
      <w:r w:rsidDel="00000000" w:rsidR="00000000" w:rsidRPr="00000000">
        <w:rPr>
          <w:rtl w:val="0"/>
        </w:rPr>
        <w:t xml:space="preserve">Also known as </w:t>
      </w:r>
      <w:r w:rsidDel="00000000" w:rsidR="00000000" w:rsidRPr="00000000">
        <w:rPr>
          <w:i w:val="1"/>
          <w:rtl w:val="0"/>
        </w:rPr>
        <w:t xml:space="preserve">customer performance metrics</w:t>
      </w:r>
      <w:r w:rsidDel="00000000" w:rsidR="00000000" w:rsidRPr="00000000">
        <w:rPr>
          <w:rtl w:val="0"/>
        </w:rPr>
        <w:t xml:space="preserve"> or </w:t>
      </w:r>
      <w:r w:rsidDel="00000000" w:rsidR="00000000" w:rsidRPr="00000000">
        <w:rPr>
          <w:i w:val="1"/>
          <w:rtl w:val="0"/>
        </w:rPr>
        <w:t xml:space="preserve">customer needs, </w:t>
      </w:r>
      <w:r w:rsidDel="00000000" w:rsidR="00000000" w:rsidRPr="00000000">
        <w:rPr>
          <w:rtl w:val="0"/>
        </w:rPr>
        <w:t xml:space="preserve">these are the statements we collect from Jobs-to-be-done interviews using the Outcome-driven Innovation</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framework.They are not the same as </w:t>
      </w:r>
      <w:r w:rsidDel="00000000" w:rsidR="00000000" w:rsidRPr="00000000">
        <w:rPr>
          <w:i w:val="1"/>
          <w:rtl w:val="0"/>
        </w:rPr>
        <w:t xml:space="preserve">pain points</w:t>
      </w:r>
      <w:r w:rsidDel="00000000" w:rsidR="00000000" w:rsidRPr="00000000">
        <w:rPr>
          <w:rtl w:val="0"/>
        </w:rPr>
        <w:t xml:space="preserve">. They are </w:t>
      </w:r>
      <w:r w:rsidDel="00000000" w:rsidR="00000000" w:rsidRPr="00000000">
        <w:rPr>
          <w:b w:val="1"/>
          <w:rtl w:val="0"/>
        </w:rPr>
        <w:t xml:space="preserve">metrics</w:t>
      </w:r>
      <w:r w:rsidDel="00000000" w:rsidR="00000000" w:rsidRPr="00000000">
        <w:rPr>
          <w:rtl w:val="0"/>
        </w:rPr>
        <w:t xml:space="preserve"> (stable over time) which can have a </w:t>
      </w:r>
      <w:r w:rsidDel="00000000" w:rsidR="00000000" w:rsidRPr="00000000">
        <w:rPr>
          <w:rtl w:val="0"/>
        </w:rPr>
        <w:t xml:space="preserve">number of </w:t>
      </w:r>
      <w:r w:rsidDel="00000000" w:rsidR="00000000" w:rsidRPr="00000000">
        <w:rPr>
          <w:i w:val="1"/>
          <w:rtl w:val="0"/>
        </w:rPr>
        <w:t xml:space="preserve">states</w:t>
      </w:r>
      <w:r w:rsidDel="00000000" w:rsidR="00000000" w:rsidRPr="00000000">
        <w:rPr>
          <w:rtl w:val="0"/>
        </w:rPr>
        <w:t xml:space="preserve"> depending on </w:t>
      </w:r>
      <w:r w:rsidDel="00000000" w:rsidR="00000000" w:rsidRPr="00000000">
        <w:rPr>
          <w:i w:val="1"/>
          <w:rtl w:val="0"/>
        </w:rPr>
        <w:t xml:space="preserve">who</w:t>
      </w:r>
      <w:r w:rsidDel="00000000" w:rsidR="00000000" w:rsidRPr="00000000">
        <w:rPr>
          <w:rtl w:val="0"/>
        </w:rPr>
        <w:t xml:space="preserve"> is responding, </w:t>
      </w:r>
      <w:r w:rsidDel="00000000" w:rsidR="00000000" w:rsidRPr="00000000">
        <w:rPr>
          <w:i w:val="1"/>
          <w:rtl w:val="0"/>
        </w:rPr>
        <w:t xml:space="preserve">when </w:t>
      </w:r>
      <w:r w:rsidDel="00000000" w:rsidR="00000000" w:rsidRPr="00000000">
        <w:rPr>
          <w:rtl w:val="0"/>
        </w:rPr>
        <w:t xml:space="preserve">they are responding (with the current solution they are using), and what circumstance they may find themselves in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9"/>
        </w:numPr>
        <w:ind w:left="720" w:hanging="360"/>
        <w:rPr/>
      </w:pPr>
      <w:r w:rsidDel="00000000" w:rsidR="00000000" w:rsidRPr="00000000">
        <w:rPr>
          <w:rtl w:val="0"/>
        </w:rPr>
        <w:t xml:space="preserve">...</w:t>
      </w:r>
      <w:r w:rsidDel="00000000" w:rsidR="00000000" w:rsidRPr="00000000">
        <w:rPr>
          <w:b w:val="1"/>
          <w:rtl w:val="0"/>
        </w:rPr>
        <w:t xml:space="preserve">underserved</w:t>
      </w:r>
      <w:r w:rsidDel="00000000" w:rsidR="00000000" w:rsidRPr="00000000">
        <w:rPr>
          <w:rtl w:val="0"/>
        </w:rPr>
        <w:t xml:space="preserve"> (very important and very unsatisfied)</w:t>
      </w:r>
    </w:p>
    <w:p w:rsidR="00000000" w:rsidDel="00000000" w:rsidP="00000000" w:rsidRDefault="00000000" w:rsidRPr="00000000" w14:paraId="000000E7">
      <w:pPr>
        <w:numPr>
          <w:ilvl w:val="0"/>
          <w:numId w:val="19"/>
        </w:numPr>
        <w:ind w:left="720" w:hanging="360"/>
        <w:rPr/>
      </w:pPr>
      <w:r w:rsidDel="00000000" w:rsidR="00000000" w:rsidRPr="00000000">
        <w:rPr>
          <w:rtl w:val="0"/>
        </w:rPr>
        <w:t xml:space="preserve">...</w:t>
      </w:r>
      <w:r w:rsidDel="00000000" w:rsidR="00000000" w:rsidRPr="00000000">
        <w:rPr>
          <w:b w:val="1"/>
          <w:rtl w:val="0"/>
        </w:rPr>
        <w:t xml:space="preserve">overserved</w:t>
      </w:r>
      <w:r w:rsidDel="00000000" w:rsidR="00000000" w:rsidRPr="00000000">
        <w:rPr>
          <w:rtl w:val="0"/>
        </w:rPr>
        <w:t xml:space="preserve"> (very unimportant and very satisfied)</w:t>
      </w:r>
    </w:p>
    <w:p w:rsidR="00000000" w:rsidDel="00000000" w:rsidP="00000000" w:rsidRDefault="00000000" w:rsidRPr="00000000" w14:paraId="000000E8">
      <w:pPr>
        <w:numPr>
          <w:ilvl w:val="0"/>
          <w:numId w:val="19"/>
        </w:numPr>
        <w:ind w:left="720" w:hanging="360"/>
        <w:rPr/>
      </w:pPr>
      <w:r w:rsidDel="00000000" w:rsidR="00000000" w:rsidRPr="00000000">
        <w:rPr>
          <w:rtl w:val="0"/>
        </w:rPr>
        <w:t xml:space="preserve">...</w:t>
      </w:r>
      <w:r w:rsidDel="00000000" w:rsidR="00000000" w:rsidRPr="00000000">
        <w:rPr>
          <w:b w:val="1"/>
          <w:rtl w:val="0"/>
        </w:rPr>
        <w:t xml:space="preserve">irrelevant</w:t>
      </w:r>
      <w:r w:rsidDel="00000000" w:rsidR="00000000" w:rsidRPr="00000000">
        <w:rPr>
          <w:rtl w:val="0"/>
        </w:rPr>
        <w:t xml:space="preserve"> (very unimportant and very unsatisfied)</w:t>
      </w:r>
    </w:p>
    <w:p w:rsidR="00000000" w:rsidDel="00000000" w:rsidP="00000000" w:rsidRDefault="00000000" w:rsidRPr="00000000" w14:paraId="000000E9">
      <w:pPr>
        <w:numPr>
          <w:ilvl w:val="0"/>
          <w:numId w:val="19"/>
        </w:numPr>
        <w:ind w:left="720" w:hanging="360"/>
        <w:rPr/>
      </w:pPr>
      <w:r w:rsidDel="00000000" w:rsidR="00000000" w:rsidRPr="00000000">
        <w:rPr>
          <w:rtl w:val="0"/>
        </w:rPr>
        <w:t xml:space="preserve">...</w:t>
      </w:r>
      <w:r w:rsidDel="00000000" w:rsidR="00000000" w:rsidRPr="00000000">
        <w:rPr>
          <w:b w:val="1"/>
          <w:rtl w:val="0"/>
        </w:rPr>
        <w:t xml:space="preserve">appropriately served</w:t>
      </w:r>
      <w:r w:rsidDel="00000000" w:rsidR="00000000" w:rsidRPr="00000000">
        <w:rPr>
          <w:rtl w:val="0"/>
        </w:rPr>
        <w:t xml:space="preserve"> (somewhat important and somewhat satisfied)</w:t>
      </w:r>
    </w:p>
    <w:p w:rsidR="00000000" w:rsidDel="00000000" w:rsidP="00000000" w:rsidRDefault="00000000" w:rsidRPr="00000000" w14:paraId="000000EA">
      <w:pPr>
        <w:numPr>
          <w:ilvl w:val="0"/>
          <w:numId w:val="19"/>
        </w:numPr>
        <w:ind w:left="720" w:hanging="360"/>
        <w:rPr/>
      </w:pPr>
      <w:r w:rsidDel="00000000" w:rsidR="00000000" w:rsidRPr="00000000">
        <w:rPr>
          <w:rtl w:val="0"/>
        </w:rPr>
        <w:t xml:space="preserve">...</w:t>
      </w:r>
      <w:r w:rsidDel="00000000" w:rsidR="00000000" w:rsidRPr="00000000">
        <w:rPr>
          <w:b w:val="1"/>
          <w:rtl w:val="0"/>
        </w:rPr>
        <w:t xml:space="preserve">table stakes</w:t>
      </w:r>
      <w:r w:rsidDel="00000000" w:rsidR="00000000" w:rsidRPr="00000000">
        <w:rPr>
          <w:rtl w:val="0"/>
        </w:rPr>
        <w:t xml:space="preserve"> (very important and very satisfied)</w:t>
      </w:r>
    </w:p>
    <w:p w:rsidR="00000000" w:rsidDel="00000000" w:rsidP="00000000" w:rsidRDefault="00000000" w:rsidRPr="00000000" w14:paraId="000000EB">
      <w:pPr>
        <w:rPr>
          <w:color w:val="434343"/>
        </w:rPr>
      </w:pPr>
      <w:r w:rsidDel="00000000" w:rsidR="00000000" w:rsidRPr="00000000">
        <w:rPr>
          <w:rtl w:val="0"/>
        </w:rPr>
      </w:r>
    </w:p>
    <w:p w:rsidR="00000000" w:rsidDel="00000000" w:rsidP="00000000" w:rsidRDefault="00000000" w:rsidRPr="00000000" w14:paraId="000000EC">
      <w:pPr>
        <w:rPr>
          <w:color w:val="434343"/>
        </w:rPr>
      </w:pPr>
      <w:r w:rsidDel="00000000" w:rsidR="00000000" w:rsidRPr="00000000">
        <w:rPr>
          <w:color w:val="434343"/>
        </w:rPr>
        <mc:AlternateContent>
          <mc:Choice Requires="wpg">
            <w:drawing>
              <wp:inline distB="114300" distT="114300" distL="114300" distR="114300">
                <wp:extent cx="5314950" cy="4962525"/>
                <wp:effectExtent b="0" l="0" r="0" t="0"/>
                <wp:docPr id="1" name=""/>
                <a:graphic>
                  <a:graphicData uri="http://schemas.microsoft.com/office/word/2010/wordprocessingGroup">
                    <wpg:wgp>
                      <wpg:cNvGrpSpPr/>
                      <wpg:grpSpPr>
                        <a:xfrm>
                          <a:off x="-169425" y="81975"/>
                          <a:ext cx="5314950" cy="4962525"/>
                          <a:chOff x="-169425" y="81975"/>
                          <a:chExt cx="5636625" cy="4943075"/>
                        </a:xfrm>
                      </wpg:grpSpPr>
                      <wpg:grpSp>
                        <wpg:cNvGrpSpPr/>
                        <wpg:grpSpPr>
                          <a:xfrm>
                            <a:off x="762000" y="443300"/>
                            <a:ext cx="4705200" cy="4200600"/>
                            <a:chOff x="2428875" y="653000"/>
                            <a:chExt cx="4705200" cy="4200600"/>
                          </a:xfrm>
                        </wpg:grpSpPr>
                        <wps:wsp>
                          <wps:cNvSpPr/>
                          <wps:cNvPr id="3" name="Shape 3"/>
                          <wps:spPr>
                            <a:xfrm>
                              <a:off x="2428875" y="653000"/>
                              <a:ext cx="4705200" cy="4200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781475" y="653000"/>
                              <a:ext cx="0" cy="420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8875" y="2753300"/>
                              <a:ext cx="470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2724150" y="1538825"/>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Overserved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(reduce cost/complexity)</w:t>
                                </w:r>
                              </w:p>
                            </w:txbxContent>
                          </wps:txbx>
                          <wps:bodyPr anchorCtr="0" anchor="t" bIns="91425" lIns="91425" spcFirstLastPara="1" rIns="91425" wrap="square" tIns="91425">
                            <a:noAutofit/>
                          </wps:bodyPr>
                        </wps:wsp>
                        <wps:wsp>
                          <wps:cNvSpPr txBox="1"/>
                          <wps:cNvPr id="7" name="Shape 7"/>
                          <wps:spPr>
                            <a:xfrm>
                              <a:off x="2428875" y="3800675"/>
                              <a:ext cx="21987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Irrelevant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 not address/stop addressing)</w:t>
                                </w:r>
                              </w:p>
                            </w:txbxContent>
                          </wps:txbx>
                          <wps:bodyPr anchorCtr="0" anchor="t" bIns="91425" lIns="91425" spcFirstLastPara="1" rIns="91425" wrap="square" tIns="91425">
                            <a:noAutofit/>
                          </wps:bodyPr>
                        </wps:wsp>
                        <wps:wsp>
                          <wps:cNvSpPr txBox="1"/>
                          <wps:cNvPr id="8" name="Shape 8"/>
                          <wps:spPr>
                            <a:xfrm>
                              <a:off x="5238600" y="3729575"/>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Underserved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add </w:t>
                                </w:r>
                                <w:r w:rsidDel="00000000" w:rsidR="00000000" w:rsidRPr="00000000">
                                  <w:rPr>
                                    <w:rFonts w:ascii="Arial" w:cs="Arial" w:eastAsia="Arial" w:hAnsi="Arial"/>
                                    <w:b w:val="0"/>
                                    <w:i w:val="0"/>
                                    <w:smallCaps w:val="0"/>
                                    <w:strike w:val="0"/>
                                    <w:color w:val="000000"/>
                                    <w:sz w:val="20"/>
                                    <w:vertAlign w:val="baseline"/>
                                  </w:rPr>
                                  <w:t xml:space="preserve">value</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s:wsp>
                          <wps:cNvSpPr txBox="1"/>
                          <wps:cNvPr id="9" name="Shape 9"/>
                          <wps:spPr>
                            <a:xfrm>
                              <a:off x="5238600" y="1538825"/>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Table stakes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must </w:t>
                                </w:r>
                                <w:r w:rsidDel="00000000" w:rsidR="00000000" w:rsidRPr="00000000">
                                  <w:rPr>
                                    <w:rFonts w:ascii="Arial" w:cs="Arial" w:eastAsia="Arial" w:hAnsi="Arial"/>
                                    <w:b w:val="0"/>
                                    <w:i w:val="0"/>
                                    <w:smallCaps w:val="0"/>
                                    <w:strike w:val="0"/>
                                    <w:color w:val="000000"/>
                                    <w:sz w:val="20"/>
                                    <w:vertAlign w:val="baseline"/>
                                  </w:rPr>
                                  <w:t xml:space="preserve">address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g:grpSp>
                      <wps:wsp>
                        <wps:cNvSpPr txBox="1"/>
                        <wps:cNvPr id="10" name="Shape 10"/>
                        <wps:spPr>
                          <a:xfrm rot="-5400000">
                            <a:off x="-169425" y="3836525"/>
                            <a:ext cx="1138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Satisfaction</w:t>
                              </w:r>
                            </w:p>
                          </w:txbxContent>
                        </wps:txbx>
                        <wps:bodyPr anchorCtr="0" anchor="ctr" bIns="91425" lIns="91425" spcFirstLastPara="1" rIns="91425" wrap="square" tIns="91425">
                          <a:noAutofit/>
                        </wps:bodyPr>
                      </wps:wsp>
                      <wps:wsp>
                        <wps:cNvSpPr txBox="1"/>
                        <wps:cNvPr id="11" name="Shape 11"/>
                        <wps:spPr>
                          <a:xfrm>
                            <a:off x="762000" y="4567850"/>
                            <a:ext cx="1071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Importance</w:t>
                              </w:r>
                            </w:p>
                          </w:txbxContent>
                        </wps:txbx>
                        <wps:bodyPr anchorCtr="0" anchor="ctr" bIns="91425" lIns="91425" spcFirstLastPara="1" rIns="91425" wrap="square" tIns="91425">
                          <a:noAutofit/>
                        </wps:bodyPr>
                      </wps:wsp>
                      <wps:wsp>
                        <wps:cNvCnPr/>
                        <wps:spPr>
                          <a:xfrm flipH="1" rot="10800000">
                            <a:off x="399975" y="447725"/>
                            <a:ext cx="1500" cy="3048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33900" y="4796150"/>
                            <a:ext cx="3596700" cy="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1687525" y="1154600"/>
                            <a:ext cx="2853300" cy="2823900"/>
                          </a:xfrm>
                          <a:prstGeom prst="diamond">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Appropriately Served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(maintain status quo)</w:t>
                              </w:r>
                            </w:p>
                          </w:txbxContent>
                        </wps:txbx>
                        <wps:bodyPr anchorCtr="0" anchor="ctr" bIns="91425" lIns="91425" spcFirstLastPara="1" rIns="91425" wrap="square" tIns="91425">
                          <a:noAutofit/>
                        </wps:bodyPr>
                      </wps:wsp>
                      <wps:wsp>
                        <wps:cNvSpPr txBox="1"/>
                        <wps:cNvPr id="15" name="Shape 15"/>
                        <wps:spPr>
                          <a:xfrm>
                            <a:off x="762000" y="81975"/>
                            <a:ext cx="4705200" cy="2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36"/>
                                  <w:vertAlign w:val="baseline"/>
                                </w:rPr>
                                <w:t xml:space="preserve">5 common states of a “need”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4962525"/>
                <wp:effectExtent b="0" l="0" r="0" t="0"/>
                <wp:docPr id="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314950" cy="4962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It’s important to remember that we are capturing a comprehensively exhaustive, mutually exclusive, and stable set of desired outcome statements across the entire job map. You might find 50-150 of these for a core job to be done. </w:t>
      </w:r>
      <w:r w:rsidDel="00000000" w:rsidR="00000000" w:rsidRPr="00000000">
        <w:rPr>
          <w:b w:val="1"/>
          <w:rtl w:val="0"/>
        </w:rPr>
        <w:t xml:space="preserve">In this state, they are </w:t>
      </w:r>
      <w:r w:rsidDel="00000000" w:rsidR="00000000" w:rsidRPr="00000000">
        <w:rPr>
          <w:b w:val="1"/>
          <w:u w:val="single"/>
          <w:rtl w:val="0"/>
        </w:rPr>
        <w:t xml:space="preserve">unquantified</w:t>
      </w:r>
      <w:r w:rsidDel="00000000" w:rsidR="00000000" w:rsidRPr="00000000">
        <w:rPr>
          <w:b w:val="1"/>
          <w:rtl w:val="0"/>
        </w:rPr>
        <w:t xml:space="preserve"> and simply </w:t>
      </w:r>
      <w:r w:rsidDel="00000000" w:rsidR="00000000" w:rsidRPr="00000000">
        <w:rPr>
          <w:b w:val="1"/>
          <w:i w:val="1"/>
          <w:rtl w:val="0"/>
        </w:rPr>
        <w:t xml:space="preserve">describe</w:t>
      </w:r>
      <w:r w:rsidDel="00000000" w:rsidR="00000000" w:rsidRPr="00000000">
        <w:rPr>
          <w:b w:val="1"/>
          <w:rtl w:val="0"/>
        </w:rPr>
        <w:t xml:space="preserve"> what perfect execution of the core job would look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E">
      <w:pPr>
        <w:pStyle w:val="Heading2"/>
        <w:rPr/>
      </w:pPr>
      <w:bookmarkStart w:colFirst="0" w:colLast="0" w:name="_350i2s9m4roa" w:id="22"/>
      <w:bookmarkEnd w:id="22"/>
      <w:r w:rsidDel="00000000" w:rsidR="00000000" w:rsidRPr="00000000">
        <w:rPr>
          <w:rtl w:val="0"/>
        </w:rPr>
        <w:t xml:space="preserve">Translate what you hear to “desired outcome statements”</w:t>
      </w:r>
    </w:p>
    <w:p w:rsidR="00000000" w:rsidDel="00000000" w:rsidP="00000000" w:rsidRDefault="00000000" w:rsidRPr="00000000" w14:paraId="000000EF">
      <w:pPr>
        <w:rPr/>
      </w:pPr>
      <w:r w:rsidDel="00000000" w:rsidR="00000000" w:rsidRPr="00000000">
        <w:rPr>
          <w:rtl w:val="0"/>
        </w:rPr>
        <w:t xml:space="preserve">As you ask your questions...</w:t>
      </w:r>
      <w:r w:rsidDel="00000000" w:rsidR="00000000" w:rsidRPr="00000000">
        <w:rPr>
          <w:rtl w:val="0"/>
        </w:rPr>
      </w:r>
    </w:p>
    <w:p w:rsidR="00000000" w:rsidDel="00000000" w:rsidP="00000000" w:rsidRDefault="00000000" w:rsidRPr="00000000" w14:paraId="000000F0">
      <w:pPr>
        <w:widowControl w:val="0"/>
        <w:spacing w:before="120" w:line="204" w:lineRule="auto"/>
        <w:rPr/>
      </w:pPr>
      <w:r w:rsidDel="00000000" w:rsidR="00000000" w:rsidRPr="00000000">
        <w:rPr>
          <w:b w:val="1"/>
          <w:rtl w:val="0"/>
        </w:rPr>
        <w:t xml:space="preserve">You hear….</w:t>
      </w:r>
      <w:r w:rsidDel="00000000" w:rsidR="00000000" w:rsidRPr="00000000">
        <w:rPr>
          <w:rtl w:val="0"/>
        </w:rPr>
      </w:r>
    </w:p>
    <w:p w:rsidR="00000000" w:rsidDel="00000000" w:rsidP="00000000" w:rsidRDefault="00000000" w:rsidRPr="00000000" w14:paraId="000000F1">
      <w:pPr>
        <w:widowControl w:val="0"/>
        <w:spacing w:before="120" w:line="204" w:lineRule="auto"/>
        <w:rPr>
          <w:b w:val="1"/>
        </w:rPr>
      </w:pPr>
      <w:r w:rsidDel="00000000" w:rsidR="00000000" w:rsidRPr="00000000">
        <w:rPr>
          <w:rtl w:val="0"/>
        </w:rPr>
        <w:t xml:space="preserve">“I wish I it were easier to find songs that fit my mood”</w:t>
      </w:r>
      <w:r w:rsidDel="00000000" w:rsidR="00000000" w:rsidRPr="00000000">
        <w:rPr>
          <w:rtl w:val="0"/>
        </w:rPr>
      </w:r>
    </w:p>
    <w:p w:rsidR="00000000" w:rsidDel="00000000" w:rsidP="00000000" w:rsidRDefault="00000000" w:rsidRPr="00000000" w14:paraId="000000F2">
      <w:pPr>
        <w:widowControl w:val="0"/>
        <w:spacing w:before="120" w:line="204" w:lineRule="auto"/>
        <w:rPr>
          <w:b w:val="1"/>
        </w:rPr>
      </w:pPr>
      <w:r w:rsidDel="00000000" w:rsidR="00000000" w:rsidRPr="00000000">
        <w:rPr>
          <w:b w:val="1"/>
          <w:rtl w:val="0"/>
        </w:rPr>
        <w:t xml:space="preserve">You translate this to…</w:t>
      </w:r>
    </w:p>
    <w:p w:rsidR="00000000" w:rsidDel="00000000" w:rsidP="00000000" w:rsidRDefault="00000000" w:rsidRPr="00000000" w14:paraId="000000F3">
      <w:pPr>
        <w:rPr>
          <w:color w:val="434343"/>
        </w:rPr>
      </w:pPr>
      <w:r w:rsidDel="00000000" w:rsidR="00000000" w:rsidRPr="00000000">
        <w:rPr>
          <w:color w:val="434343"/>
        </w:rPr>
        <w:drawing>
          <wp:inline distB="114300" distT="114300" distL="114300" distR="114300">
            <wp:extent cx="5943600" cy="1092200"/>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2"/>
        <w:rPr/>
      </w:pPr>
      <w:bookmarkStart w:colFirst="0" w:colLast="0" w:name="_g2rnhk72xank" w:id="23"/>
      <w:bookmarkEnd w:id="23"/>
      <w:r w:rsidDel="00000000" w:rsidR="00000000" w:rsidRPr="00000000">
        <w:rPr>
          <w:rtl w:val="0"/>
        </w:rPr>
        <w:t xml:space="preserve">Ask the following questions for each step in the Job Map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943600" cy="13208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We’re trying to do two things: First, eliminate time required in getting the job step done, and second, eliminate variability and waste from the job step. None of these questions lead to a discussion about a product. You’re simply discussing the steps in a </w:t>
      </w:r>
      <w:r w:rsidDel="00000000" w:rsidR="00000000" w:rsidRPr="00000000">
        <w:rPr>
          <w:b w:val="1"/>
          <w:rtl w:val="0"/>
        </w:rPr>
        <w:t xml:space="preserve">core </w:t>
      </w:r>
      <w:r w:rsidDel="00000000" w:rsidR="00000000" w:rsidRPr="00000000">
        <w:rPr>
          <w:rtl w:val="0"/>
        </w:rPr>
        <w:t xml:space="preserve">job.</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6"/>
        </w:numPr>
        <w:ind w:left="720" w:hanging="360"/>
        <w:rPr/>
      </w:pPr>
      <w:r w:rsidDel="00000000" w:rsidR="00000000" w:rsidRPr="00000000">
        <w:rPr>
          <w:rtl w:val="0"/>
        </w:rPr>
        <w:t xml:space="preserve">What do you do first when </w:t>
      </w:r>
      <w:r w:rsidDel="00000000" w:rsidR="00000000" w:rsidRPr="00000000">
        <w:rPr>
          <w:b w:val="1"/>
          <w:color w:val="674ea7"/>
          <w:rtl w:val="0"/>
        </w:rPr>
        <w:t xml:space="preserve">gathering the desired music</w:t>
      </w:r>
      <w:r w:rsidDel="00000000" w:rsidR="00000000" w:rsidRPr="00000000">
        <w:rPr>
          <w:rtl w:val="0"/>
        </w:rPr>
        <w:t xml:space="preserve">? What do you do next? </w:t>
      </w:r>
    </w:p>
    <w:p w:rsidR="00000000" w:rsidDel="00000000" w:rsidP="00000000" w:rsidRDefault="00000000" w:rsidRPr="00000000" w14:paraId="000000FB">
      <w:pPr>
        <w:numPr>
          <w:ilvl w:val="0"/>
          <w:numId w:val="26"/>
        </w:numPr>
        <w:ind w:left="720" w:hanging="360"/>
        <w:rPr/>
      </w:pPr>
      <w:r w:rsidDel="00000000" w:rsidR="00000000" w:rsidRPr="00000000">
        <w:rPr>
          <w:rtl w:val="0"/>
        </w:rPr>
        <w:t xml:space="preserve">What makes </w:t>
      </w:r>
      <w:r w:rsidDel="00000000" w:rsidR="00000000" w:rsidRPr="00000000">
        <w:rPr>
          <w:b w:val="1"/>
          <w:color w:val="674ea7"/>
          <w:rtl w:val="0"/>
        </w:rPr>
        <w:t xml:space="preserve">gathering the desired music</w:t>
      </w:r>
      <w:r w:rsidDel="00000000" w:rsidR="00000000" w:rsidRPr="00000000">
        <w:rPr>
          <w:rtl w:val="0"/>
        </w:rPr>
        <w:t xml:space="preserve"> time-consuming or slow? What makes it cumbersome or inconvenient? </w:t>
      </w:r>
    </w:p>
    <w:p w:rsidR="00000000" w:rsidDel="00000000" w:rsidP="00000000" w:rsidRDefault="00000000" w:rsidRPr="00000000" w14:paraId="000000FC">
      <w:pPr>
        <w:numPr>
          <w:ilvl w:val="0"/>
          <w:numId w:val="26"/>
        </w:numPr>
        <w:ind w:left="720" w:hanging="360"/>
        <w:rPr/>
      </w:pPr>
      <w:r w:rsidDel="00000000" w:rsidR="00000000" w:rsidRPr="00000000">
        <w:rPr>
          <w:rtl w:val="0"/>
        </w:rPr>
        <w:t xml:space="preserve">What makes </w:t>
      </w:r>
      <w:r w:rsidDel="00000000" w:rsidR="00000000" w:rsidRPr="00000000">
        <w:rPr>
          <w:b w:val="1"/>
          <w:color w:val="674ea7"/>
          <w:rtl w:val="0"/>
        </w:rPr>
        <w:t xml:space="preserve">gathering the desired music</w:t>
      </w:r>
      <w:r w:rsidDel="00000000" w:rsidR="00000000" w:rsidRPr="00000000">
        <w:rPr>
          <w:rtl w:val="0"/>
        </w:rPr>
        <w:t xml:space="preserve"> problematic or challenging? What causes it to be inconsistent or to go off track? </w:t>
      </w:r>
    </w:p>
    <w:p w:rsidR="00000000" w:rsidDel="00000000" w:rsidP="00000000" w:rsidRDefault="00000000" w:rsidRPr="00000000" w14:paraId="000000FD">
      <w:pPr>
        <w:numPr>
          <w:ilvl w:val="0"/>
          <w:numId w:val="26"/>
        </w:numPr>
        <w:ind w:left="720" w:hanging="360"/>
        <w:rPr/>
      </w:pPr>
      <w:r w:rsidDel="00000000" w:rsidR="00000000" w:rsidRPr="00000000">
        <w:rPr>
          <w:rtl w:val="0"/>
        </w:rPr>
        <w:t xml:space="preserve">What makes </w:t>
      </w:r>
      <w:r w:rsidDel="00000000" w:rsidR="00000000" w:rsidRPr="00000000">
        <w:rPr>
          <w:b w:val="1"/>
          <w:color w:val="674ea7"/>
          <w:rtl w:val="0"/>
        </w:rPr>
        <w:t xml:space="preserve">gathering the desired music</w:t>
      </w:r>
      <w:r w:rsidDel="00000000" w:rsidR="00000000" w:rsidRPr="00000000">
        <w:rPr>
          <w:rtl w:val="0"/>
        </w:rPr>
        <w:t xml:space="preserve"> unpredictable?</w:t>
      </w:r>
    </w:p>
    <w:p w:rsidR="00000000" w:rsidDel="00000000" w:rsidP="00000000" w:rsidRDefault="00000000" w:rsidRPr="00000000" w14:paraId="000000FE">
      <w:pPr>
        <w:numPr>
          <w:ilvl w:val="0"/>
          <w:numId w:val="26"/>
        </w:numPr>
        <w:ind w:left="720" w:hanging="360"/>
        <w:rPr/>
      </w:pPr>
      <w:r w:rsidDel="00000000" w:rsidR="00000000" w:rsidRPr="00000000">
        <w:rPr>
          <w:rtl w:val="0"/>
        </w:rPr>
        <w:t xml:space="preserve">What makes </w:t>
      </w:r>
      <w:r w:rsidDel="00000000" w:rsidR="00000000" w:rsidRPr="00000000">
        <w:rPr>
          <w:b w:val="1"/>
          <w:color w:val="674ea7"/>
          <w:rtl w:val="0"/>
        </w:rPr>
        <w:t xml:space="preserve">gathering the desired music</w:t>
      </w:r>
      <w:r w:rsidDel="00000000" w:rsidR="00000000" w:rsidRPr="00000000">
        <w:rPr>
          <w:rtl w:val="0"/>
        </w:rPr>
        <w:t xml:space="preserve"> wasteful?</w:t>
      </w:r>
    </w:p>
    <w:p w:rsidR="00000000" w:rsidDel="00000000" w:rsidP="00000000" w:rsidRDefault="00000000" w:rsidRPr="00000000" w14:paraId="000000FF">
      <w:pPr>
        <w:numPr>
          <w:ilvl w:val="0"/>
          <w:numId w:val="26"/>
        </w:numPr>
        <w:ind w:left="720" w:hanging="360"/>
        <w:rPr/>
      </w:pPr>
      <w:r w:rsidDel="00000000" w:rsidR="00000000" w:rsidRPr="00000000">
        <w:rPr>
          <w:rtl w:val="0"/>
        </w:rPr>
        <w:t xml:space="preserve">What makes </w:t>
      </w:r>
      <w:r w:rsidDel="00000000" w:rsidR="00000000" w:rsidRPr="00000000">
        <w:rPr>
          <w:b w:val="1"/>
          <w:color w:val="674ea7"/>
          <w:rtl w:val="0"/>
        </w:rPr>
        <w:t xml:space="preserve">gathering the desired music</w:t>
      </w:r>
      <w:r w:rsidDel="00000000" w:rsidR="00000000" w:rsidRPr="00000000">
        <w:rPr>
          <w:rtl w:val="0"/>
        </w:rPr>
        <w:t xml:space="preserve"> inefficient?</w:t>
      </w:r>
    </w:p>
    <w:p w:rsidR="00000000" w:rsidDel="00000000" w:rsidP="00000000" w:rsidRDefault="00000000" w:rsidRPr="00000000" w14:paraId="00000100">
      <w:pPr>
        <w:numPr>
          <w:ilvl w:val="0"/>
          <w:numId w:val="26"/>
        </w:numPr>
        <w:ind w:left="720" w:hanging="360"/>
        <w:rPr/>
      </w:pPr>
      <w:r w:rsidDel="00000000" w:rsidR="00000000" w:rsidRPr="00000000">
        <w:rPr>
          <w:rtl w:val="0"/>
        </w:rPr>
        <w:t xml:space="preserve">What makes </w:t>
      </w:r>
      <w:r w:rsidDel="00000000" w:rsidR="00000000" w:rsidRPr="00000000">
        <w:rPr>
          <w:b w:val="1"/>
          <w:color w:val="674ea7"/>
          <w:rtl w:val="0"/>
        </w:rPr>
        <w:t xml:space="preserve">gathering the desired music</w:t>
      </w:r>
      <w:r w:rsidDel="00000000" w:rsidR="00000000" w:rsidRPr="00000000">
        <w:rPr>
          <w:rtl w:val="0"/>
        </w:rPr>
        <w:t xml:space="preserve"> ineffective or the output of poor quality? What would the ideal result look like?</w:t>
      </w:r>
    </w:p>
    <w:p w:rsidR="00000000" w:rsidDel="00000000" w:rsidP="00000000" w:rsidRDefault="00000000" w:rsidRPr="00000000" w14:paraId="00000101">
      <w:pPr>
        <w:numPr>
          <w:ilvl w:val="0"/>
          <w:numId w:val="26"/>
        </w:numPr>
        <w:ind w:left="720" w:hanging="360"/>
        <w:rPr/>
      </w:pPr>
      <w:r w:rsidDel="00000000" w:rsidR="00000000" w:rsidRPr="00000000">
        <w:rPr>
          <w:rtl w:val="0"/>
        </w:rPr>
        <w:t xml:space="preserve">What solutions (products, services, etc.) do you use in this process step? What makes [SOLUTION] better than [ANOTHER SOLUTION] in this process step? What makes [SOLUTION] worse than [ANOTHER SOLUTION] in this process step?</w:t>
      </w:r>
    </w:p>
    <w:p w:rsidR="00000000" w:rsidDel="00000000" w:rsidP="00000000" w:rsidRDefault="00000000" w:rsidRPr="00000000" w14:paraId="00000102">
      <w:pPr>
        <w:pStyle w:val="Heading3"/>
        <w:rPr/>
      </w:pPr>
      <w:bookmarkStart w:colFirst="0" w:colLast="0" w:name="_5ep0elokbvcq" w:id="24"/>
      <w:bookmarkEnd w:id="24"/>
      <w:r w:rsidDel="00000000" w:rsidR="00000000" w:rsidRPr="00000000">
        <w:rPr>
          <w:rtl w:val="0"/>
        </w:rPr>
        <w:t xml:space="preserve">Other probes…</w:t>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If you don’t plan the job well, what could go wrong?</w:t>
      </w:r>
    </w:p>
    <w:p w:rsidR="00000000" w:rsidDel="00000000" w:rsidP="00000000" w:rsidRDefault="00000000" w:rsidRPr="00000000" w14:paraId="00000104">
      <w:pPr>
        <w:numPr>
          <w:ilvl w:val="0"/>
          <w:numId w:val="11"/>
        </w:numPr>
        <w:ind w:left="720" w:hanging="360"/>
        <w:rPr>
          <w:u w:val="none"/>
        </w:rPr>
      </w:pPr>
      <w:r w:rsidDel="00000000" w:rsidR="00000000" w:rsidRPr="00000000">
        <w:rPr>
          <w:rtl w:val="0"/>
        </w:rPr>
        <w:t xml:space="preserve">If you don’t do [a step] well, what could go wrong?</w:t>
      </w:r>
    </w:p>
    <w:p w:rsidR="00000000" w:rsidDel="00000000" w:rsidP="00000000" w:rsidRDefault="00000000" w:rsidRPr="00000000" w14:paraId="00000105">
      <w:pPr>
        <w:numPr>
          <w:ilvl w:val="0"/>
          <w:numId w:val="11"/>
        </w:numPr>
        <w:ind w:left="720" w:hanging="360"/>
        <w:rPr>
          <w:u w:val="none"/>
        </w:rPr>
      </w:pPr>
      <w:r w:rsidDel="00000000" w:rsidR="00000000" w:rsidRPr="00000000">
        <w:rPr>
          <w:rtl w:val="0"/>
        </w:rPr>
        <w:t xml:space="preserve">Is there any circumstance or situation that could cause you not to perform a step? Or perform it well? What is that? [Complexity]</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Over time, what changes have you made to the way you get the step done, and why?</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What improvements/changes have you made to get the job done faster?</w:t>
      </w:r>
    </w:p>
    <w:p w:rsidR="00000000" w:rsidDel="00000000" w:rsidP="00000000" w:rsidRDefault="00000000" w:rsidRPr="00000000" w14:paraId="00000108">
      <w:pPr>
        <w:numPr>
          <w:ilvl w:val="1"/>
          <w:numId w:val="11"/>
        </w:numPr>
        <w:ind w:left="1440" w:hanging="360"/>
        <w:rPr>
          <w:u w:val="none"/>
        </w:rPr>
      </w:pPr>
      <w:r w:rsidDel="00000000" w:rsidR="00000000" w:rsidRPr="00000000">
        <w:rPr>
          <w:rtl w:val="0"/>
        </w:rPr>
        <w:t xml:space="preserve">What do you avoid now that you didn’t or couldn’t avoid in the past when getting the job done?</w:t>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Tell me about your worst experience when trying to get the job done, what went wrong?</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What changes have you made to avoid problems you’ve faced in the past? </w:t>
      </w:r>
    </w:p>
    <w:p w:rsidR="00000000" w:rsidDel="00000000" w:rsidP="00000000" w:rsidRDefault="00000000" w:rsidRPr="00000000" w14:paraId="0000010B">
      <w:pPr>
        <w:numPr>
          <w:ilvl w:val="0"/>
          <w:numId w:val="11"/>
        </w:numPr>
        <w:ind w:left="720" w:hanging="360"/>
        <w:rPr>
          <w:u w:val="none"/>
        </w:rPr>
      </w:pPr>
      <w:r w:rsidDel="00000000" w:rsidR="00000000" w:rsidRPr="00000000">
        <w:rPr>
          <w:rtl w:val="0"/>
        </w:rPr>
        <w:t xml:space="preserve">Are there times when you use different solutions to get the job done? Why is that?</w:t>
      </w:r>
    </w:p>
    <w:p w:rsidR="00000000" w:rsidDel="00000000" w:rsidP="00000000" w:rsidRDefault="00000000" w:rsidRPr="00000000" w14:paraId="0000010C">
      <w:pPr>
        <w:numPr>
          <w:ilvl w:val="0"/>
          <w:numId w:val="11"/>
        </w:numPr>
        <w:ind w:left="720" w:hanging="360"/>
        <w:rPr>
          <w:u w:val="none"/>
        </w:rPr>
      </w:pPr>
      <w:r w:rsidDel="00000000" w:rsidR="00000000" w:rsidRPr="00000000">
        <w:rPr>
          <w:rtl w:val="0"/>
        </w:rPr>
        <w:t xml:space="preserve">What could go wrong if you don’t keep track of the success of the job or step?</w:t>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Are there times where something went off-track, and you weren’t able to recover, why not? How about times when you did recover, how did you do that?</w:t>
      </w:r>
    </w:p>
    <w:p w:rsidR="00000000" w:rsidDel="00000000" w:rsidP="00000000" w:rsidRDefault="00000000" w:rsidRPr="00000000" w14:paraId="0000010E">
      <w:pPr>
        <w:numPr>
          <w:ilvl w:val="0"/>
          <w:numId w:val="11"/>
        </w:numPr>
        <w:ind w:left="720" w:hanging="360"/>
        <w:rPr>
          <w:u w:val="none"/>
        </w:rPr>
      </w:pPr>
      <w:r w:rsidDel="00000000" w:rsidR="00000000" w:rsidRPr="00000000">
        <w:rPr>
          <w:rtl w:val="0"/>
        </w:rPr>
        <w:t xml:space="preserve">What things do you do after a job to make sure you’re more successful, or have a better experience the next time you try to get the job done?</w:t>
      </w:r>
    </w:p>
    <w:p w:rsidR="00000000" w:rsidDel="00000000" w:rsidP="00000000" w:rsidRDefault="00000000" w:rsidRPr="00000000" w14:paraId="0000010F">
      <w:pPr>
        <w:pStyle w:val="Heading3"/>
        <w:rPr/>
      </w:pPr>
      <w:bookmarkStart w:colFirst="0" w:colLast="0" w:name="_i15eprq6oiph" w:id="25"/>
      <w:bookmarkEnd w:id="25"/>
      <w:r w:rsidDel="00000000" w:rsidR="00000000" w:rsidRPr="00000000">
        <w:rPr>
          <w:rtl w:val="0"/>
        </w:rPr>
        <w:t xml:space="preserve">Some Desired Outcome Best Practices</w:t>
      </w:r>
    </w:p>
    <w:p w:rsidR="00000000" w:rsidDel="00000000" w:rsidP="00000000" w:rsidRDefault="00000000" w:rsidRPr="00000000" w14:paraId="00000110">
      <w:pPr>
        <w:numPr>
          <w:ilvl w:val="0"/>
          <w:numId w:val="20"/>
        </w:numPr>
        <w:ind w:left="720" w:hanging="360"/>
        <w:rPr>
          <w:u w:val="none"/>
        </w:rPr>
      </w:pPr>
      <w:r w:rsidDel="00000000" w:rsidR="00000000" w:rsidRPr="00000000">
        <w:rPr>
          <w:rtl w:val="0"/>
        </w:rPr>
        <w:t xml:space="preserve">When satisfying an outcome that “minimizes the time it takes to…” then it’s unnecessary to develop an outcome that avoids a related problem</w:t>
      </w:r>
      <w:r w:rsidDel="00000000" w:rsidR="00000000" w:rsidRPr="00000000">
        <w:rPr>
          <w:rtl w:val="0"/>
        </w:rPr>
      </w:r>
    </w:p>
    <w:p w:rsidR="00000000" w:rsidDel="00000000" w:rsidP="00000000" w:rsidRDefault="00000000" w:rsidRPr="00000000" w14:paraId="00000111">
      <w:pPr>
        <w:numPr>
          <w:ilvl w:val="0"/>
          <w:numId w:val="20"/>
        </w:numPr>
        <w:ind w:left="720" w:hanging="360"/>
        <w:rPr>
          <w:u w:val="none"/>
        </w:rPr>
      </w:pPr>
      <w:r w:rsidDel="00000000" w:rsidR="00000000" w:rsidRPr="00000000">
        <w:rPr>
          <w:b w:val="1"/>
          <w:rtl w:val="0"/>
        </w:rPr>
        <w:t xml:space="preserve">Time </w:t>
      </w:r>
      <w:r w:rsidDel="00000000" w:rsidR="00000000" w:rsidRPr="00000000">
        <w:rPr>
          <w:rtl w:val="0"/>
        </w:rPr>
        <w:t xml:space="preserve">and </w:t>
      </w:r>
      <w:r w:rsidDel="00000000" w:rsidR="00000000" w:rsidRPr="00000000">
        <w:rPr>
          <w:b w:val="1"/>
          <w:rtl w:val="0"/>
        </w:rPr>
        <w:t xml:space="preserve">Likelihood </w:t>
      </w:r>
      <w:r w:rsidDel="00000000" w:rsidR="00000000" w:rsidRPr="00000000">
        <w:rPr>
          <w:rtl w:val="0"/>
        </w:rPr>
        <w:t xml:space="preserve">are the only two units of measure used on core jobs</w:t>
      </w:r>
    </w:p>
    <w:p w:rsidR="00000000" w:rsidDel="00000000" w:rsidP="00000000" w:rsidRDefault="00000000" w:rsidRPr="00000000" w14:paraId="00000112">
      <w:pPr>
        <w:numPr>
          <w:ilvl w:val="1"/>
          <w:numId w:val="20"/>
        </w:numPr>
        <w:ind w:left="1440" w:hanging="360"/>
        <w:rPr>
          <w:u w:val="none"/>
        </w:rPr>
      </w:pPr>
      <w:r w:rsidDel="00000000" w:rsidR="00000000" w:rsidRPr="00000000">
        <w:rPr>
          <w:rtl w:val="0"/>
        </w:rPr>
        <w:t xml:space="preserve">This is based on years of testing in surveys and avoids overloading respondents in long surveys with continually changing measures. </w:t>
      </w:r>
    </w:p>
    <w:p w:rsidR="00000000" w:rsidDel="00000000" w:rsidP="00000000" w:rsidRDefault="00000000" w:rsidRPr="00000000" w14:paraId="00000113">
      <w:pPr>
        <w:numPr>
          <w:ilvl w:val="1"/>
          <w:numId w:val="20"/>
        </w:numPr>
        <w:ind w:left="1440" w:hanging="360"/>
        <w:rPr>
          <w:u w:val="none"/>
        </w:rPr>
      </w:pPr>
      <w:r w:rsidDel="00000000" w:rsidR="00000000" w:rsidRPr="00000000">
        <w:rPr>
          <w:rtl w:val="0"/>
        </w:rPr>
        <w:t xml:space="preserve">Measures like “number” or “amount” or “frequency” are more closely related to consumption jobs, which are solution-specific</w:t>
      </w:r>
    </w:p>
    <w:p w:rsidR="00000000" w:rsidDel="00000000" w:rsidP="00000000" w:rsidRDefault="00000000" w:rsidRPr="00000000" w14:paraId="00000114">
      <w:pPr>
        <w:numPr>
          <w:ilvl w:val="0"/>
          <w:numId w:val="20"/>
        </w:numPr>
        <w:ind w:left="720" w:hanging="360"/>
        <w:rPr>
          <w:u w:val="none"/>
        </w:rPr>
      </w:pPr>
      <w:r w:rsidDel="00000000" w:rsidR="00000000" w:rsidRPr="00000000">
        <w:rPr>
          <w:rtl w:val="0"/>
        </w:rPr>
        <w:t xml:space="preserve">Minimize the use of double negatives when “minimizing the likelihood of/that…”</w:t>
      </w:r>
    </w:p>
    <w:p w:rsidR="00000000" w:rsidDel="00000000" w:rsidP="00000000" w:rsidRDefault="00000000" w:rsidRPr="00000000" w14:paraId="00000115">
      <w:pPr>
        <w:numPr>
          <w:ilvl w:val="0"/>
          <w:numId w:val="20"/>
        </w:numPr>
        <w:ind w:left="720" w:hanging="360"/>
        <w:rPr>
          <w:u w:val="none"/>
        </w:rPr>
      </w:pPr>
      <w:r w:rsidDel="00000000" w:rsidR="00000000" w:rsidRPr="00000000">
        <w:rPr>
          <w:rtl w:val="0"/>
        </w:rPr>
        <w:t xml:space="preserve">“Increase” is no longer used after extensive testing.</w:t>
      </w:r>
    </w:p>
    <w:p w:rsidR="00000000" w:rsidDel="00000000" w:rsidP="00000000" w:rsidRDefault="00000000" w:rsidRPr="00000000" w14:paraId="00000116">
      <w:pPr>
        <w:numPr>
          <w:ilvl w:val="1"/>
          <w:numId w:val="20"/>
        </w:numPr>
        <w:ind w:left="1440" w:hanging="360"/>
        <w:rPr>
          <w:u w:val="none"/>
        </w:rPr>
      </w:pPr>
      <w:r w:rsidDel="00000000" w:rsidR="00000000" w:rsidRPr="00000000">
        <w:rPr>
          <w:rtl w:val="0"/>
        </w:rPr>
        <w:t xml:space="preserve">There are no upper bounds to increase. Minimize is bounded to zero.</w:t>
      </w:r>
    </w:p>
    <w:p w:rsidR="00000000" w:rsidDel="00000000" w:rsidP="00000000" w:rsidRDefault="00000000" w:rsidRPr="00000000" w14:paraId="00000117">
      <w:pPr>
        <w:numPr>
          <w:ilvl w:val="0"/>
          <w:numId w:val="20"/>
        </w:numPr>
        <w:ind w:left="720" w:hanging="360"/>
        <w:rPr>
          <w:u w:val="none"/>
        </w:rPr>
      </w:pPr>
      <w:r w:rsidDel="00000000" w:rsidR="00000000" w:rsidRPr="00000000">
        <w:rPr>
          <w:rtl w:val="0"/>
        </w:rPr>
        <w:t xml:space="preserve">“Minimize the likelihood” is problem avoidance</w:t>
      </w:r>
      <w:r w:rsidDel="00000000" w:rsidR="00000000" w:rsidRPr="00000000">
        <w:rPr>
          <w:rtl w:val="0"/>
        </w:rPr>
      </w:r>
    </w:p>
    <w:p w:rsidR="00000000" w:rsidDel="00000000" w:rsidP="00000000" w:rsidRDefault="00000000" w:rsidRPr="00000000" w14:paraId="00000118">
      <w:pPr>
        <w:numPr>
          <w:ilvl w:val="1"/>
          <w:numId w:val="20"/>
        </w:numPr>
        <w:ind w:left="1440" w:hanging="360"/>
        <w:rPr>
          <w:u w:val="none"/>
        </w:rPr>
      </w:pPr>
      <w:r w:rsidDel="00000000" w:rsidR="00000000" w:rsidRPr="00000000">
        <w:rPr>
          <w:rtl w:val="0"/>
        </w:rPr>
        <w:t xml:space="preserve">Avoiding waste</w:t>
      </w:r>
    </w:p>
    <w:p w:rsidR="00000000" w:rsidDel="00000000" w:rsidP="00000000" w:rsidRDefault="00000000" w:rsidRPr="00000000" w14:paraId="00000119">
      <w:pPr>
        <w:numPr>
          <w:ilvl w:val="1"/>
          <w:numId w:val="20"/>
        </w:numPr>
        <w:ind w:left="1440" w:hanging="360"/>
        <w:rPr>
          <w:u w:val="none"/>
        </w:rPr>
      </w:pPr>
      <w:r w:rsidDel="00000000" w:rsidR="00000000" w:rsidRPr="00000000">
        <w:rPr>
          <w:rtl w:val="0"/>
        </w:rPr>
        <w:t xml:space="preserve">Avoiding errors</w:t>
      </w:r>
    </w:p>
    <w:p w:rsidR="00000000" w:rsidDel="00000000" w:rsidP="00000000" w:rsidRDefault="00000000" w:rsidRPr="00000000" w14:paraId="0000011A">
      <w:pPr>
        <w:numPr>
          <w:ilvl w:val="1"/>
          <w:numId w:val="20"/>
        </w:numPr>
        <w:ind w:left="1440" w:hanging="360"/>
        <w:rPr>
          <w:u w:val="none"/>
        </w:rPr>
      </w:pPr>
      <w:r w:rsidDel="00000000" w:rsidR="00000000" w:rsidRPr="00000000">
        <w:rPr>
          <w:rtl w:val="0"/>
        </w:rPr>
        <w:t xml:space="preserve">See Lean’s </w:t>
      </w:r>
      <w:hyperlink r:id="rId12">
        <w:r w:rsidDel="00000000" w:rsidR="00000000" w:rsidRPr="00000000">
          <w:rPr>
            <w:color w:val="1155cc"/>
            <w:u w:val="single"/>
            <w:rtl w:val="0"/>
          </w:rPr>
          <w:t xml:space="preserve">7 Deadly Wastes</w:t>
        </w:r>
      </w:hyperlink>
      <w:r w:rsidDel="00000000" w:rsidR="00000000" w:rsidRPr="00000000">
        <w:rPr>
          <w:rtl w:val="0"/>
        </w:rPr>
      </w:r>
    </w:p>
    <w:p w:rsidR="00000000" w:rsidDel="00000000" w:rsidP="00000000" w:rsidRDefault="00000000" w:rsidRPr="00000000" w14:paraId="0000011B">
      <w:pPr>
        <w:numPr>
          <w:ilvl w:val="0"/>
          <w:numId w:val="20"/>
        </w:numPr>
        <w:ind w:left="720" w:hanging="360"/>
        <w:rPr>
          <w:u w:val="none"/>
        </w:rPr>
      </w:pPr>
      <w:r w:rsidDel="00000000" w:rsidR="00000000" w:rsidRPr="00000000">
        <w:rPr>
          <w:rtl w:val="0"/>
        </w:rPr>
        <w:t xml:space="preserve">Desired outcomes in a Job Map </w:t>
      </w:r>
      <w:r w:rsidDel="00000000" w:rsidR="00000000" w:rsidRPr="00000000">
        <w:rPr>
          <w:b w:val="1"/>
          <w:rtl w:val="0"/>
        </w:rPr>
        <w:t xml:space="preserve">must be MECE</w:t>
      </w:r>
      <w:r w:rsidDel="00000000" w:rsidR="00000000" w:rsidRPr="00000000">
        <w:rPr>
          <w:rtl w:val="0"/>
        </w:rPr>
      </w:r>
    </w:p>
    <w:p w:rsidR="00000000" w:rsidDel="00000000" w:rsidP="00000000" w:rsidRDefault="00000000" w:rsidRPr="00000000" w14:paraId="0000011C">
      <w:pPr>
        <w:numPr>
          <w:ilvl w:val="1"/>
          <w:numId w:val="20"/>
        </w:numPr>
        <w:ind w:left="1440" w:hanging="360"/>
        <w:rPr>
          <w:u w:val="none"/>
        </w:rPr>
      </w:pPr>
      <w:r w:rsidDel="00000000" w:rsidR="00000000" w:rsidRPr="00000000">
        <w:rPr>
          <w:rtl w:val="0"/>
        </w:rPr>
        <w:t xml:space="preserve">Mutually exclusive</w:t>
      </w:r>
    </w:p>
    <w:p w:rsidR="00000000" w:rsidDel="00000000" w:rsidP="00000000" w:rsidRDefault="00000000" w:rsidRPr="00000000" w14:paraId="0000011D">
      <w:pPr>
        <w:numPr>
          <w:ilvl w:val="1"/>
          <w:numId w:val="20"/>
        </w:numPr>
        <w:ind w:left="1440" w:hanging="360"/>
        <w:rPr>
          <w:u w:val="none"/>
        </w:rPr>
      </w:pPr>
      <w:r w:rsidDel="00000000" w:rsidR="00000000" w:rsidRPr="00000000">
        <w:rPr>
          <w:rtl w:val="0"/>
        </w:rPr>
        <w:t xml:space="preserve">Collectively exhaustive</w:t>
      </w:r>
    </w:p>
    <w:p w:rsidR="00000000" w:rsidDel="00000000" w:rsidP="00000000" w:rsidRDefault="00000000" w:rsidRPr="00000000" w14:paraId="0000011E">
      <w:pPr>
        <w:numPr>
          <w:ilvl w:val="1"/>
          <w:numId w:val="20"/>
        </w:numPr>
        <w:ind w:left="1440" w:hanging="360"/>
        <w:rPr>
          <w:u w:val="none"/>
        </w:rPr>
      </w:pPr>
      <w:r w:rsidDel="00000000" w:rsidR="00000000" w:rsidRPr="00000000">
        <w:rPr>
          <w:i w:val="1"/>
          <w:rtl w:val="0"/>
        </w:rPr>
        <w:t xml:space="preserve">Example</w:t>
      </w:r>
      <w:r w:rsidDel="00000000" w:rsidR="00000000" w:rsidRPr="00000000">
        <w:rPr>
          <w:rtl w:val="0"/>
        </w:rPr>
        <w:t xml:space="preserve">: If you satisfy an outcome that minimizes the time...make sure another outcome with minimize the likelihood isn’t also satisfied before including it</w:t>
      </w:r>
    </w:p>
    <w:p w:rsidR="00000000" w:rsidDel="00000000" w:rsidP="00000000" w:rsidRDefault="00000000" w:rsidRPr="00000000" w14:paraId="0000011F">
      <w:pPr>
        <w:numPr>
          <w:ilvl w:val="0"/>
          <w:numId w:val="20"/>
        </w:numPr>
        <w:ind w:left="720" w:hanging="360"/>
        <w:rPr>
          <w:u w:val="none"/>
        </w:rPr>
      </w:pPr>
      <w:r w:rsidDel="00000000" w:rsidR="00000000" w:rsidRPr="00000000">
        <w:rPr>
          <w:rtl w:val="0"/>
        </w:rPr>
        <w:t xml:space="preserve">Do not use </w:t>
      </w:r>
      <w:r w:rsidDel="00000000" w:rsidR="00000000" w:rsidRPr="00000000">
        <w:rPr>
          <w:b w:val="1"/>
          <w:rtl w:val="0"/>
        </w:rPr>
        <w:t xml:space="preserve">adjectives</w:t>
      </w:r>
      <w:r w:rsidDel="00000000" w:rsidR="00000000" w:rsidRPr="00000000">
        <w:rPr>
          <w:b w:val="1"/>
          <w:i w:val="1"/>
          <w:rtl w:val="0"/>
        </w:rPr>
        <w:t xml:space="preserve"> </w:t>
      </w:r>
      <w:r w:rsidDel="00000000" w:rsidR="00000000" w:rsidRPr="00000000">
        <w:rPr>
          <w:rtl w:val="0"/>
        </w:rPr>
        <w:t xml:space="preserve">or </w:t>
      </w:r>
      <w:r w:rsidDel="00000000" w:rsidR="00000000" w:rsidRPr="00000000">
        <w:rPr>
          <w:b w:val="1"/>
          <w:rtl w:val="0"/>
        </w:rPr>
        <w:t xml:space="preserve">adverbs</w:t>
      </w:r>
      <w:r w:rsidDel="00000000" w:rsidR="00000000" w:rsidRPr="00000000">
        <w:rPr>
          <w:rtl w:val="0"/>
        </w:rPr>
        <w:t xml:space="preserve"> in your outcome statements (or your jobs statements!)</w:t>
      </w:r>
    </w:p>
    <w:p w:rsidR="00000000" w:rsidDel="00000000" w:rsidP="00000000" w:rsidRDefault="00000000" w:rsidRPr="00000000" w14:paraId="00000120">
      <w:pPr>
        <w:numPr>
          <w:ilvl w:val="0"/>
          <w:numId w:val="20"/>
        </w:numPr>
        <w:ind w:left="720" w:hanging="360"/>
        <w:rPr>
          <w:u w:val="none"/>
        </w:rPr>
      </w:pPr>
      <w:r w:rsidDel="00000000" w:rsidR="00000000" w:rsidRPr="00000000">
        <w:rPr>
          <w:rtl w:val="0"/>
        </w:rPr>
        <w:t xml:space="preserve">Do not forget to provide examples (e.g.), especially when there is a word in the outcome statement that could be interpreted differently by different people. </w:t>
      </w:r>
      <w:r w:rsidDel="00000000" w:rsidR="00000000" w:rsidRPr="00000000">
        <w:rPr>
          <w:rtl w:val="0"/>
        </w:rPr>
      </w:r>
    </w:p>
    <w:p w:rsidR="00000000" w:rsidDel="00000000" w:rsidP="00000000" w:rsidRDefault="00000000" w:rsidRPr="00000000" w14:paraId="00000121">
      <w:pPr>
        <w:numPr>
          <w:ilvl w:val="0"/>
          <w:numId w:val="20"/>
        </w:numPr>
        <w:ind w:left="720" w:hanging="360"/>
        <w:rPr/>
      </w:pPr>
      <w:r w:rsidDel="00000000" w:rsidR="00000000" w:rsidRPr="00000000">
        <w:rPr>
          <w:rtl w:val="0"/>
        </w:rPr>
        <w:t xml:space="preserve">However, the perfect outcome does not need examples because it is self-explanatory and not subject to interpretation</w:t>
      </w:r>
    </w:p>
    <w:p w:rsidR="00000000" w:rsidDel="00000000" w:rsidP="00000000" w:rsidRDefault="00000000" w:rsidRPr="00000000" w14:paraId="00000122">
      <w:pPr>
        <w:numPr>
          <w:ilvl w:val="0"/>
          <w:numId w:val="20"/>
        </w:numPr>
        <w:ind w:left="720" w:hanging="360"/>
        <w:rPr>
          <w:u w:val="none"/>
        </w:rPr>
      </w:pPr>
      <w:r w:rsidDel="00000000" w:rsidR="00000000" w:rsidRPr="00000000">
        <w:rPr>
          <w:rtl w:val="0"/>
        </w:rPr>
        <w:t xml:space="preserve">Use “minimize the likelihood of getting something wrong” and not “minimize the risk of getting something wrong”</w:t>
      </w:r>
    </w:p>
    <w:p w:rsidR="00000000" w:rsidDel="00000000" w:rsidP="00000000" w:rsidRDefault="00000000" w:rsidRPr="00000000" w14:paraId="00000123">
      <w:pPr>
        <w:numPr>
          <w:ilvl w:val="0"/>
          <w:numId w:val="20"/>
        </w:numPr>
        <w:ind w:left="720" w:hanging="360"/>
        <w:rPr>
          <w:u w:val="none"/>
        </w:rPr>
      </w:pPr>
      <w:r w:rsidDel="00000000" w:rsidR="00000000" w:rsidRPr="00000000">
        <w:rPr>
          <w:rtl w:val="0"/>
        </w:rPr>
        <w:t xml:space="preserve">A desired outcome </w:t>
      </w:r>
      <w:r w:rsidDel="00000000" w:rsidR="00000000" w:rsidRPr="00000000">
        <w:rPr>
          <w:b w:val="1"/>
          <w:rtl w:val="0"/>
        </w:rPr>
        <w:t xml:space="preserve">must be measurable and controllable</w:t>
      </w:r>
      <w:r w:rsidDel="00000000" w:rsidR="00000000" w:rsidRPr="00000000">
        <w:rPr>
          <w:rtl w:val="0"/>
        </w:rPr>
        <w:t xml:space="preserve"> in the design of the system</w:t>
      </w:r>
      <w:r w:rsidDel="00000000" w:rsidR="00000000" w:rsidRPr="00000000">
        <w:rPr>
          <w:rtl w:val="0"/>
        </w:rPr>
      </w:r>
    </w:p>
    <w:p w:rsidR="00000000" w:rsidDel="00000000" w:rsidP="00000000" w:rsidRDefault="00000000" w:rsidRPr="00000000" w14:paraId="00000124">
      <w:pPr>
        <w:numPr>
          <w:ilvl w:val="1"/>
          <w:numId w:val="20"/>
        </w:numPr>
        <w:ind w:left="1440" w:hanging="360"/>
        <w:rPr>
          <w:u w:val="none"/>
        </w:rPr>
      </w:pPr>
      <w:r w:rsidDel="00000000" w:rsidR="00000000" w:rsidRPr="00000000">
        <w:rPr>
          <w:rtl w:val="0"/>
        </w:rPr>
        <w:t xml:space="preserve">Job executors must be able to control the outcome through action or solution selection</w:t>
      </w:r>
    </w:p>
    <w:p w:rsidR="00000000" w:rsidDel="00000000" w:rsidP="00000000" w:rsidRDefault="00000000" w:rsidRPr="00000000" w14:paraId="00000125">
      <w:pPr>
        <w:numPr>
          <w:ilvl w:val="0"/>
          <w:numId w:val="20"/>
        </w:numPr>
        <w:ind w:left="720" w:hanging="360"/>
        <w:rPr>
          <w:u w:val="none"/>
        </w:rPr>
      </w:pPr>
      <w:r w:rsidDel="00000000" w:rsidR="00000000" w:rsidRPr="00000000">
        <w:rPr>
          <w:rtl w:val="0"/>
        </w:rPr>
        <w:t xml:space="preserve">Desired outcomes from one step should feed the outcomes from subsequent steps; where practicable</w:t>
      </w:r>
    </w:p>
    <w:p w:rsidR="00000000" w:rsidDel="00000000" w:rsidP="00000000" w:rsidRDefault="00000000" w:rsidRPr="00000000" w14:paraId="00000126">
      <w:pPr>
        <w:numPr>
          <w:ilvl w:val="0"/>
          <w:numId w:val="20"/>
        </w:numPr>
        <w:ind w:left="720" w:hanging="360"/>
        <w:rPr>
          <w:u w:val="none"/>
        </w:rPr>
      </w:pPr>
      <w:r w:rsidDel="00000000" w:rsidR="00000000" w:rsidRPr="00000000">
        <w:rPr>
          <w:rtl w:val="0"/>
        </w:rPr>
        <w:t xml:space="preserve">Do not include outcomes which would force a selection of another solution just for that step. </w:t>
      </w:r>
    </w:p>
    <w:p w:rsidR="00000000" w:rsidDel="00000000" w:rsidP="00000000" w:rsidRDefault="00000000" w:rsidRPr="00000000" w14:paraId="00000127">
      <w:pPr>
        <w:numPr>
          <w:ilvl w:val="1"/>
          <w:numId w:val="20"/>
        </w:numPr>
        <w:ind w:left="1440" w:hanging="360"/>
        <w:rPr>
          <w:u w:val="none"/>
        </w:rPr>
      </w:pPr>
      <w:r w:rsidDel="00000000" w:rsidR="00000000" w:rsidRPr="00000000">
        <w:rPr>
          <w:rtl w:val="0"/>
        </w:rPr>
        <w:t xml:space="preserve">The goal of the solution should be to get more of the job done on one platform, not multiple platforms</w:t>
      </w:r>
    </w:p>
    <w:p w:rsidR="00000000" w:rsidDel="00000000" w:rsidP="00000000" w:rsidRDefault="00000000" w:rsidRPr="00000000" w14:paraId="00000128">
      <w:pPr>
        <w:numPr>
          <w:ilvl w:val="0"/>
          <w:numId w:val="20"/>
        </w:numPr>
        <w:ind w:left="720" w:hanging="360"/>
        <w:rPr>
          <w:u w:val="none"/>
        </w:rPr>
      </w:pPr>
      <w:r w:rsidDel="00000000" w:rsidR="00000000" w:rsidRPr="00000000">
        <w:rPr>
          <w:rtl w:val="0"/>
        </w:rPr>
        <w:t xml:space="preserve">If any particular step begins to accumulate more than 10 outcomes, it’s time to consider breaking the step into two steps</w:t>
      </w:r>
    </w:p>
    <w:p w:rsidR="00000000" w:rsidDel="00000000" w:rsidP="00000000" w:rsidRDefault="00000000" w:rsidRPr="00000000" w14:paraId="00000129">
      <w:pPr>
        <w:numPr>
          <w:ilvl w:val="1"/>
          <w:numId w:val="20"/>
        </w:numPr>
        <w:ind w:left="1440" w:hanging="360"/>
        <w:rPr>
          <w:u w:val="none"/>
        </w:rPr>
      </w:pPr>
      <w:r w:rsidDel="00000000" w:rsidR="00000000" w:rsidRPr="00000000">
        <w:rPr>
          <w:rtl w:val="0"/>
        </w:rPr>
        <w:t xml:space="preserve">The exception could be a single execute step, where we tend to see the most outcomes</w:t>
      </w:r>
    </w:p>
    <w:p w:rsidR="00000000" w:rsidDel="00000000" w:rsidP="00000000" w:rsidRDefault="00000000" w:rsidRPr="00000000" w14:paraId="0000012A">
      <w:pPr>
        <w:numPr>
          <w:ilvl w:val="1"/>
          <w:numId w:val="20"/>
        </w:numPr>
        <w:ind w:left="1440" w:hanging="360"/>
        <w:rPr>
          <w:u w:val="none"/>
        </w:rPr>
      </w:pPr>
      <w:r w:rsidDel="00000000" w:rsidR="00000000" w:rsidRPr="00000000">
        <w:rPr>
          <w:rtl w:val="0"/>
        </w:rPr>
        <w:t xml:space="preserve">Conversely, if you can only pull out 2-3 outcomes, you might consider whether the step can be folded into another (which would likely require a step name change)</w:t>
      </w:r>
    </w:p>
    <w:p w:rsidR="00000000" w:rsidDel="00000000" w:rsidP="00000000" w:rsidRDefault="00000000" w:rsidRPr="00000000" w14:paraId="0000012B">
      <w:pPr>
        <w:numPr>
          <w:ilvl w:val="0"/>
          <w:numId w:val="20"/>
        </w:numPr>
        <w:ind w:left="720" w:hanging="360"/>
        <w:rPr>
          <w:u w:val="none"/>
        </w:rPr>
      </w:pPr>
      <w:r w:rsidDel="00000000" w:rsidR="00000000" w:rsidRPr="00000000">
        <w:rPr>
          <w:rtl w:val="0"/>
        </w:rPr>
        <w:t xml:space="preserve">If you have a step that crafts outcomes for performance evaluation, you should have a monitoring step that evaluates performance using outcomes that measure those same criteria</w:t>
      </w:r>
    </w:p>
    <w:p w:rsidR="00000000" w:rsidDel="00000000" w:rsidP="00000000" w:rsidRDefault="00000000" w:rsidRPr="00000000" w14:paraId="0000012C">
      <w:pPr>
        <w:numPr>
          <w:ilvl w:val="1"/>
          <w:numId w:val="20"/>
        </w:numPr>
        <w:ind w:left="1440" w:hanging="360"/>
        <w:rPr>
          <w:u w:val="none"/>
        </w:rPr>
      </w:pPr>
      <w:r w:rsidDel="00000000" w:rsidR="00000000" w:rsidRPr="00000000">
        <w:rPr>
          <w:rtl w:val="0"/>
        </w:rPr>
        <w:t xml:space="preserve">But, just because you have evaluation metrics doesn’t mean you need to have a step that develops those measures…it depends on the job</w:t>
      </w:r>
    </w:p>
    <w:p w:rsidR="00000000" w:rsidDel="00000000" w:rsidP="00000000" w:rsidRDefault="00000000" w:rsidRPr="00000000" w14:paraId="0000012D">
      <w:pPr>
        <w:pStyle w:val="Heading2"/>
        <w:rPr/>
      </w:pPr>
      <w:bookmarkStart w:colFirst="0" w:colLast="0" w:name="_ys8nctrks4pt" w:id="26"/>
      <w:bookmarkEnd w:id="26"/>
      <w:r w:rsidDel="00000000" w:rsidR="00000000" w:rsidRPr="00000000">
        <w:rPr>
          <w:rtl w:val="0"/>
        </w:rPr>
        <w:t xml:space="preserve">The Market</w:t>
      </w:r>
    </w:p>
    <w:p w:rsidR="00000000" w:rsidDel="00000000" w:rsidP="00000000" w:rsidRDefault="00000000" w:rsidRPr="00000000" w14:paraId="0000012E">
      <w:pPr>
        <w:pStyle w:val="Heading2"/>
        <w:rPr/>
      </w:pPr>
      <w:bookmarkStart w:colFirst="0" w:colLast="0" w:name="_soqxuskavltu" w:id="27"/>
      <w:bookmarkEnd w:id="27"/>
      <w:r w:rsidDel="00000000" w:rsidR="00000000" w:rsidRPr="00000000">
        <w:rPr/>
        <w:drawing>
          <wp:inline distB="114300" distT="114300" distL="114300" distR="114300">
            <wp:extent cx="5943600" cy="14351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2"/>
        <w:rPr/>
      </w:pPr>
      <w:bookmarkStart w:colFirst="0" w:colLast="0" w:name="_7os54upf4t5y" w:id="28"/>
      <w:bookmarkEnd w:id="28"/>
      <w:r w:rsidDel="00000000" w:rsidR="00000000" w:rsidRPr="00000000">
        <w:rPr>
          <w:rtl w:val="0"/>
        </w:rPr>
        <w:t xml:space="preserve">The Solutions Over Time</w:t>
      </w:r>
    </w:p>
    <w:p w:rsidR="00000000" w:rsidDel="00000000" w:rsidP="00000000" w:rsidRDefault="00000000" w:rsidRPr="00000000" w14:paraId="00000130">
      <w:pPr>
        <w:rPr/>
      </w:pPr>
      <w:r w:rsidDel="00000000" w:rsidR="00000000" w:rsidRPr="00000000">
        <w:rPr/>
        <w:drawing>
          <wp:inline distB="114300" distT="114300" distL="114300" distR="114300">
            <wp:extent cx="5829300" cy="173355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29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2"/>
        <w:rPr/>
      </w:pPr>
      <w:bookmarkStart w:colFirst="0" w:colLast="0" w:name="_4f5flm3jm5zw" w:id="29"/>
      <w:bookmarkEnd w:id="29"/>
      <w:r w:rsidDel="00000000" w:rsidR="00000000" w:rsidRPr="00000000">
        <w:rPr>
          <w:rtl w:val="0"/>
        </w:rPr>
        <w:t xml:space="preserve">Finding complexity &amp; circumstance</w:t>
      </w:r>
    </w:p>
    <w:p w:rsidR="00000000" w:rsidDel="00000000" w:rsidP="00000000" w:rsidRDefault="00000000" w:rsidRPr="00000000" w14:paraId="00000132">
      <w:pPr>
        <w:rPr/>
      </w:pPr>
      <w:r w:rsidDel="00000000" w:rsidR="00000000" w:rsidRPr="00000000">
        <w:rPr>
          <w:rtl w:val="0"/>
        </w:rPr>
        <w:t xml:space="preserve">In order to understand why one group might have different unmet needs than others, it’s important to find circumstances where the step (or job) didn’t go as planned. Have the person you interview think of a time when they struggled more than normal. Ask them what lessons they’ve learned over the years, and what they avoided by adapting their approach.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These </w:t>
      </w:r>
      <w:r w:rsidDel="00000000" w:rsidR="00000000" w:rsidRPr="00000000">
        <w:rPr>
          <w:b w:val="1"/>
          <w:rtl w:val="0"/>
        </w:rPr>
        <w:t xml:space="preserve">complexity factors</w:t>
      </w:r>
      <w:r w:rsidDel="00000000" w:rsidR="00000000" w:rsidRPr="00000000">
        <w:rPr>
          <w:rtl w:val="0"/>
        </w:rPr>
        <w:t xml:space="preserve"> are extremely important when analyzing the hidden market segments that emerge when the metrics are prioritized and grouped around shared and distinct sets of unmet needs.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8"/>
        </w:numPr>
        <w:ind w:left="720" w:hanging="360"/>
        <w:rPr/>
      </w:pPr>
      <w:r w:rsidDel="00000000" w:rsidR="00000000" w:rsidRPr="00000000">
        <w:rPr>
          <w:rtl w:val="0"/>
        </w:rPr>
        <w:t xml:space="preserve">Think of a time when</w:t>
      </w:r>
      <w:r w:rsidDel="00000000" w:rsidR="00000000" w:rsidRPr="00000000">
        <w:rPr>
          <w:b w:val="1"/>
          <w:color w:val="674ea7"/>
          <w:rtl w:val="0"/>
        </w:rPr>
        <w:t xml:space="preserve"> gathering the desired music</w:t>
      </w:r>
      <w:r w:rsidDel="00000000" w:rsidR="00000000" w:rsidRPr="00000000">
        <w:rPr>
          <w:rtl w:val="0"/>
        </w:rPr>
        <w:t xml:space="preserve"> didn’t turn out as planned? Why do you think that was? </w:t>
      </w:r>
    </w:p>
    <w:p w:rsidR="00000000" w:rsidDel="00000000" w:rsidP="00000000" w:rsidRDefault="00000000" w:rsidRPr="00000000" w14:paraId="00000137">
      <w:pPr>
        <w:numPr>
          <w:ilvl w:val="1"/>
          <w:numId w:val="8"/>
        </w:numPr>
        <w:ind w:left="1440" w:hanging="360"/>
        <w:rPr/>
      </w:pPr>
      <w:r w:rsidDel="00000000" w:rsidR="00000000" w:rsidRPr="00000000">
        <w:rPr>
          <w:rtl w:val="0"/>
        </w:rPr>
        <w:t xml:space="preserve">What was different about this time than other times?</w:t>
      </w:r>
    </w:p>
    <w:p w:rsidR="00000000" w:rsidDel="00000000" w:rsidP="00000000" w:rsidRDefault="00000000" w:rsidRPr="00000000" w14:paraId="00000138">
      <w:pPr>
        <w:numPr>
          <w:ilvl w:val="1"/>
          <w:numId w:val="8"/>
        </w:numPr>
        <w:ind w:left="1440" w:hanging="360"/>
        <w:rPr/>
      </w:pPr>
      <w:r w:rsidDel="00000000" w:rsidR="00000000" w:rsidRPr="00000000">
        <w:rPr>
          <w:rtl w:val="0"/>
        </w:rPr>
        <w:t xml:space="preserve">Did you do something differently? Did you do it prior to entering the context (out for a run)?</w:t>
      </w:r>
    </w:p>
    <w:p w:rsidR="00000000" w:rsidDel="00000000" w:rsidP="00000000" w:rsidRDefault="00000000" w:rsidRPr="00000000" w14:paraId="00000139">
      <w:pPr>
        <w:numPr>
          <w:ilvl w:val="1"/>
          <w:numId w:val="8"/>
        </w:numPr>
        <w:ind w:left="1440" w:hanging="360"/>
        <w:rPr/>
      </w:pPr>
      <w:r w:rsidDel="00000000" w:rsidR="00000000" w:rsidRPr="00000000">
        <w:rPr>
          <w:rtl w:val="0"/>
        </w:rPr>
        <w:t xml:space="preserve">Did something around you have an impact?</w:t>
      </w:r>
    </w:p>
    <w:p w:rsidR="00000000" w:rsidDel="00000000" w:rsidP="00000000" w:rsidRDefault="00000000" w:rsidRPr="00000000" w14:paraId="0000013A">
      <w:pPr>
        <w:numPr>
          <w:ilvl w:val="1"/>
          <w:numId w:val="8"/>
        </w:numPr>
        <w:ind w:left="1440" w:hanging="360"/>
        <w:rPr/>
      </w:pPr>
      <w:r w:rsidDel="00000000" w:rsidR="00000000" w:rsidRPr="00000000">
        <w:rPr>
          <w:rtl w:val="0"/>
        </w:rPr>
        <w:t xml:space="preserve">Have you changed the solution/method you use? How and why did that help?</w:t>
      </w:r>
    </w:p>
    <w:p w:rsidR="00000000" w:rsidDel="00000000" w:rsidP="00000000" w:rsidRDefault="00000000" w:rsidRPr="00000000" w14:paraId="0000013B">
      <w:pPr>
        <w:numPr>
          <w:ilvl w:val="0"/>
          <w:numId w:val="8"/>
        </w:numPr>
        <w:ind w:left="720" w:hanging="360"/>
        <w:rPr/>
      </w:pPr>
      <w:r w:rsidDel="00000000" w:rsidR="00000000" w:rsidRPr="00000000">
        <w:rPr>
          <w:rtl w:val="0"/>
        </w:rPr>
        <w:t xml:space="preserve">What have you done over time to </w:t>
      </w:r>
      <w:r w:rsidDel="00000000" w:rsidR="00000000" w:rsidRPr="00000000">
        <w:rPr>
          <w:b w:val="1"/>
          <w:color w:val="674ea7"/>
          <w:rtl w:val="0"/>
        </w:rPr>
        <w:t xml:space="preserve">gather the desired music</w:t>
      </w:r>
      <w:r w:rsidDel="00000000" w:rsidR="00000000" w:rsidRPr="00000000">
        <w:rPr>
          <w:rtl w:val="0"/>
        </w:rPr>
        <w:t xml:space="preserve"> more quickly? Why did you feel you had to do it? How did that help?</w:t>
      </w:r>
    </w:p>
    <w:p w:rsidR="00000000" w:rsidDel="00000000" w:rsidP="00000000" w:rsidRDefault="00000000" w:rsidRPr="00000000" w14:paraId="0000013C">
      <w:pPr>
        <w:numPr>
          <w:ilvl w:val="0"/>
          <w:numId w:val="8"/>
        </w:numPr>
        <w:ind w:left="720" w:hanging="360"/>
        <w:rPr/>
      </w:pPr>
      <w:r w:rsidDel="00000000" w:rsidR="00000000" w:rsidRPr="00000000">
        <w:rPr>
          <w:rtl w:val="0"/>
        </w:rPr>
        <w:t xml:space="preserve">How have you changed the way you </w:t>
      </w:r>
      <w:r w:rsidDel="00000000" w:rsidR="00000000" w:rsidRPr="00000000">
        <w:rPr>
          <w:b w:val="1"/>
          <w:color w:val="674ea7"/>
          <w:rtl w:val="0"/>
        </w:rPr>
        <w:t xml:space="preserve">gather the desired music</w:t>
      </w:r>
      <w:r w:rsidDel="00000000" w:rsidR="00000000" w:rsidRPr="00000000">
        <w:rPr>
          <w:rtl w:val="0"/>
        </w:rPr>
        <w:t xml:space="preserve"> to avoid problems you’ve experienced in the past? What were those problems?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Complexity factors should be </w:t>
      </w:r>
      <w:r w:rsidDel="00000000" w:rsidR="00000000" w:rsidRPr="00000000">
        <w:rPr>
          <w:b w:val="1"/>
          <w:rtl w:val="0"/>
        </w:rPr>
        <w:t xml:space="preserve">described in terms of a range</w:t>
      </w:r>
      <w:r w:rsidDel="00000000" w:rsidR="00000000" w:rsidRPr="00000000">
        <w:rPr>
          <w:rtl w:val="0"/>
        </w:rPr>
        <w:t xml:space="preserve">. For example:</w:t>
      </w:r>
    </w:p>
    <w:p w:rsidR="00000000" w:rsidDel="00000000" w:rsidP="00000000" w:rsidRDefault="00000000" w:rsidRPr="00000000" w14:paraId="0000013F">
      <w:pPr>
        <w:numPr>
          <w:ilvl w:val="0"/>
          <w:numId w:val="21"/>
        </w:numPr>
        <w:ind w:left="720" w:hanging="360"/>
        <w:rPr>
          <w:u w:val="none"/>
        </w:rPr>
      </w:pPr>
      <w:r w:rsidDel="00000000" w:rsidR="00000000" w:rsidRPr="00000000">
        <w:rPr>
          <w:rtl w:val="0"/>
        </w:rPr>
        <w:t xml:space="preserve">Wind condition (low vs. high)</w:t>
      </w:r>
    </w:p>
    <w:p w:rsidR="00000000" w:rsidDel="00000000" w:rsidP="00000000" w:rsidRDefault="00000000" w:rsidRPr="00000000" w14:paraId="00000140">
      <w:pPr>
        <w:numPr>
          <w:ilvl w:val="0"/>
          <w:numId w:val="21"/>
        </w:numPr>
        <w:ind w:left="720" w:hanging="360"/>
        <w:rPr>
          <w:u w:val="none"/>
        </w:rPr>
      </w:pPr>
      <w:r w:rsidDel="00000000" w:rsidR="00000000" w:rsidRPr="00000000">
        <w:rPr>
          <w:rtl w:val="0"/>
        </w:rPr>
        <w:t xml:space="preserve">Precipitation (low vs. high)</w:t>
      </w:r>
    </w:p>
    <w:p w:rsidR="00000000" w:rsidDel="00000000" w:rsidP="00000000" w:rsidRDefault="00000000" w:rsidRPr="00000000" w14:paraId="00000141">
      <w:pPr>
        <w:numPr>
          <w:ilvl w:val="0"/>
          <w:numId w:val="21"/>
        </w:numPr>
        <w:ind w:left="720" w:hanging="360"/>
        <w:rPr>
          <w:u w:val="none"/>
        </w:rPr>
      </w:pPr>
      <w:r w:rsidDel="00000000" w:rsidR="00000000" w:rsidRPr="00000000">
        <w:rPr>
          <w:rtl w:val="0"/>
        </w:rPr>
        <w:t xml:space="preserve">Etc.</w:t>
      </w:r>
    </w:p>
    <w:p w:rsidR="00000000" w:rsidDel="00000000" w:rsidP="00000000" w:rsidRDefault="00000000" w:rsidRPr="00000000" w14:paraId="00000142">
      <w:pPr>
        <w:rPr/>
      </w:pPr>
      <w:r w:rsidDel="00000000" w:rsidR="00000000" w:rsidRPr="00000000">
        <w:rPr>
          <w:rtl w:val="0"/>
        </w:rPr>
        <w:t xml:space="preserve">A,</w:t>
      </w:r>
    </w:p>
    <w:p w:rsidR="00000000" w:rsidDel="00000000" w:rsidP="00000000" w:rsidRDefault="00000000" w:rsidRPr="00000000" w14:paraId="00000143">
      <w:pPr>
        <w:rPr>
          <w:i w:val="1"/>
        </w:rPr>
      </w:pPr>
      <w:r w:rsidDel="00000000" w:rsidR="00000000" w:rsidRPr="00000000">
        <w:rPr>
          <w:i w:val="1"/>
          <w:rtl w:val="0"/>
        </w:rPr>
        <w:t xml:space="preserve">These will be hugely important after segmenting the market around unmet needs because you won’t be able to do so with demographics, firmographics or psychographics.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drawing>
          <wp:inline distB="114300" distT="114300" distL="114300" distR="114300">
            <wp:extent cx="5943600" cy="354330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1"/>
        <w:rPr/>
      </w:pPr>
      <w:bookmarkStart w:colFirst="0" w:colLast="0" w:name="_789i6uhtre" w:id="30"/>
      <w:bookmarkEnd w:id="30"/>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rPr/>
      </w:pPr>
      <w:bookmarkStart w:colFirst="0" w:colLast="0" w:name="_sgc9hlw2qjsg" w:id="31"/>
      <w:bookmarkEnd w:id="31"/>
      <w:r w:rsidDel="00000000" w:rsidR="00000000" w:rsidRPr="00000000">
        <w:rPr>
          <w:rtl w:val="0"/>
        </w:rPr>
        <w:t xml:space="preserve">Dynamically building questions (optional)</w:t>
      </w:r>
    </w:p>
    <w:p w:rsidR="00000000" w:rsidDel="00000000" w:rsidP="00000000" w:rsidRDefault="00000000" w:rsidRPr="00000000" w14:paraId="00000149">
      <w:pPr>
        <w:pStyle w:val="Subtitle"/>
        <w:rPr/>
      </w:pPr>
      <w:bookmarkStart w:colFirst="0" w:colLast="0" w:name="_iq9iyanf79cr" w:id="32"/>
      <w:bookmarkEnd w:id="32"/>
      <w:r w:rsidDel="00000000" w:rsidR="00000000" w:rsidRPr="00000000">
        <w:rPr>
          <w:rtl w:val="0"/>
        </w:rPr>
        <w:t xml:space="preserve">A method from the lean world for creating dynamic and unique question combinations (before, or during interviews)</w:t>
      </w:r>
    </w:p>
    <w:p w:rsidR="00000000" w:rsidDel="00000000" w:rsidP="00000000" w:rsidRDefault="00000000" w:rsidRPr="00000000" w14:paraId="0000014A">
      <w:pPr>
        <w:rPr/>
      </w:pPr>
      <w:r w:rsidDel="00000000" w:rsidR="00000000" w:rsidRPr="00000000">
        <w:rPr>
          <w:rtl w:val="0"/>
        </w:rPr>
        <w:t xml:space="preserve">While using a job map and a standard set of questions will generally generate good results in identifying outcomes for a job-to-be-done, it is often helpful to craft unique sets of questions in order to attack the problem from different angles, or add dimensions that make the respondent think more carefully, or stimulate their thoughts as questions get boring and repetitive. We should always be looking for different ways to trigger a thought as we perform our jobs-to-be-done interviews.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114300" distT="114300" distL="114300" distR="114300">
            <wp:extent cx="5943600" cy="306705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This is a basic framework with four pillars. There are 14 possible combinations of these pillars in constructing questions. In conjunction with job steps, current solutions, and uncovered circumstances, this can generate hundreds of different ways to elicit information from those being interviewed for jobs-to-be-done.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You can use this to aid in the development of a discussion guide, and you can also use it to construct questions on the fly as the conversation unfolds.</w:t>
      </w:r>
    </w:p>
    <w:p w:rsidR="00000000" w:rsidDel="00000000" w:rsidP="00000000" w:rsidRDefault="00000000" w:rsidRPr="00000000" w14:paraId="00000150">
      <w:pPr>
        <w:widowControl w:val="0"/>
        <w:spacing w:line="240" w:lineRule="auto"/>
        <w:rPr/>
      </w:pPr>
      <w:r w:rsidDel="00000000" w:rsidR="00000000" w:rsidRPr="00000000">
        <w:rPr/>
        <mc:AlternateContent>
          <mc:Choice Requires="wpg">
            <w:drawing>
              <wp:inline distB="114300" distT="114300" distL="114300" distR="114300">
                <wp:extent cx="5943600" cy="2345158"/>
                <wp:effectExtent b="0" l="0" r="0" t="0"/>
                <wp:docPr id="2" name=""/>
                <a:graphic>
                  <a:graphicData uri="http://schemas.microsoft.com/office/word/2010/wordprocessingGroup">
                    <wpg:wgp>
                      <wpg:cNvGrpSpPr/>
                      <wpg:grpSpPr>
                        <a:xfrm>
                          <a:off x="2147483647" y="2147483647"/>
                          <a:ext cx="5943600" cy="2345158"/>
                          <a:chOff x="2147483647" y="2147483647"/>
                          <a:chExt cx="-2147483647" cy="-2147483647"/>
                        </a:xfrm>
                      </wpg:grpSpPr>
                      <wpg:graphicFrame>
                        <wpg:xfrm>
                          <a:off x="152400" y="152400"/>
                          <a:ext cx="3000000" cy="3000000"/>
                        </wpg:xfrm>
                        <a:graphic>
                          <a:graphicData uri="http://schemas.openxmlformats.org/drawingml/2006/table">
                            <a:tbl>
                              <a:tblPr>
                                <a:noFill/>
                                <a:tableStyleId>{9D4A1D57-B330-446D-9232-FF118ECE8082}</a:tableStyleId>
                              </a:tblPr>
                              <a:tblGrid>
                                <a:gridCol w="2971800"/>
                                <a:gridCol w="2971800"/>
                              </a:tblGrid>
                              <a:tr h="444500">
                                <a:tc gridSpan="2">
                                  <a:txBody>
                                    <a:bodyPr/>
                                    <a:lstStyle/>
                                    <a:p>
                                      <a:pPr indent="-228600" lvl="0" marL="457200" rtl="0" algn="ctr">
                                        <a:spcBef>
                                          <a:spcPts val="0"/>
                                        </a:spcBef>
                                        <a:spcAft>
                                          <a:spcPts val="0"/>
                                        </a:spcAft>
                                        <a:buNone/>
                                      </a:pPr>
                                      <a:r>
                                        <a:rPr b="1" lang="en-US">
                                          <a:solidFill>
                                            <a:srgbClr val="FFFFFF"/>
                                          </a:solidFill>
                                        </a:rPr>
                                        <a:t>Using the Pillars</a:t>
                                      </a:r>
                                      <a:endParaRPr b="1">
                                        <a:solidFill>
                                          <a:srgbClr val="FFFFFF"/>
                                        </a:solidFill>
                                      </a:endParaRPr>
                                    </a:p>
                                  </a:txBody>
                                  <a:tcPr marT="63500" marB="63500" marR="63500" marL="63500">
                                    <a:lnB cap="flat" cmpd="sng" w="12700">
                                      <a:solidFill>
                                        <a:srgbClr val="000000"/>
                                      </a:solidFill>
                                      <a:prstDash val="solid"/>
                                      <a:round/>
                                      <a:headEnd len="sm" w="sm" type="none"/>
                                      <a:tailEnd len="sm" w="sm" type="none"/>
                                    </a:lnB>
                                    <a:solidFill>
                                      <a:srgbClr val="664E82"/>
                                    </a:solidFill>
                                  </a:tcPr>
                                </a:tc>
                                <a:tc hMerge="1"/>
                              </a:tr>
                              <a:tr h="444500">
                                <a:tc>
                                  <a:txBody>
                                    <a:bodyPr/>
                                    <a:lstStyle/>
                                    <a:p>
                                      <a:pPr indent="0" lvl="0" marL="0" rtl="0" algn="l">
                                        <a:spcBef>
                                          <a:spcPts val="0"/>
                                        </a:spcBef>
                                        <a:spcAft>
                                          <a:spcPts val="0"/>
                                        </a:spcAft>
                                        <a:buNone/>
                                      </a:pPr>
                                      <a:r>
                                        <a:rPr b="1" lang="en-US" sz="1000">
                                          <a:solidFill>
                                            <a:srgbClr val="5F497A"/>
                                          </a:solidFill>
                                        </a:rPr>
                                        <a:t>A. </a:t>
                                      </a:r>
                                      <a:r>
                                        <a:rPr lang="en-US" sz="1000">
                                          <a:solidFill>
                                            <a:srgbClr val="5F497A"/>
                                          </a:solidFill>
                                        </a:rPr>
                                        <a:t>Understand the Job Steps and their objectives</a:t>
                                      </a:r>
                                      <a:endParaRPr sz="1000">
                                        <a:solidFill>
                                          <a:srgbClr val="5F497A"/>
                                        </a:solidFill>
                                      </a:endParaRPr>
                                    </a:p>
                                  </a:txBody>
                                  <a:tcPr marT="63500" marB="63500" marR="63500" marL="6350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solidFill>
                                      <a:srgbClr val="FFFFFF"/>
                                    </a:solidFill>
                                  </a:tcPr>
                                </a:tc>
                                <a:tc>
                                  <a:txBody>
                                    <a:bodyPr/>
                                    <a:lstStyle/>
                                    <a:p>
                                      <a:pPr indent="0" lvl="0" marL="0" rtl="0" algn="l">
                                        <a:spcBef>
                                          <a:spcPts val="0"/>
                                        </a:spcBef>
                                        <a:spcAft>
                                          <a:spcPts val="0"/>
                                        </a:spcAft>
                                        <a:buNone/>
                                      </a:pPr>
                                      <a:r>
                                        <a:rPr b="1" lang="en-US" sz="1000"/>
                                        <a:t>B.</a:t>
                                      </a:r>
                                      <a:r>
                                        <a:rPr lang="en-US" sz="1000">
                                          <a:solidFill>
                                            <a:srgbClr val="5F497A"/>
                                          </a:solidFill>
                                        </a:rPr>
                                        <a:t> </a:t>
                                      </a:r>
                                      <a:r>
                                        <a:rPr lang="en-US" sz="1000">
                                          <a:solidFill>
                                            <a:srgbClr val="5F497A"/>
                                          </a:solidFill>
                                        </a:rPr>
                                        <a:t>Understand how they are getting the job done today, or the ideal for tomorrow</a:t>
                                      </a:r>
                                      <a:endParaRPr sz="1000">
                                        <a:solidFill>
                                          <a:srgbClr val="5F497A"/>
                                        </a:solidFill>
                                      </a:endParaRPr>
                                    </a:p>
                                  </a:txBody>
                                  <a:tcPr marT="63500" marB="63500" marR="63500" marL="63500">
                                    <a:lnL cap="flat" cmpd="sng" w="12700">
                                      <a:solidFill>
                                        <a:srgbClr val="000000"/>
                                      </a:solidFill>
                                      <a:prstDash val="solid"/>
                                      <a:round/>
                                      <a:headEnd len="sm" w="sm" type="none"/>
                                      <a:tailEnd len="sm" w="sm" type="none"/>
                                    </a:lnL>
                                    <a:solidFill>
                                      <a:srgbClr val="FFFFFF"/>
                                    </a:solidFill>
                                  </a:tcPr>
                                </a:tc>
                              </a:tr>
                              <a:tr h="12700">
                                <a:tc>
                                  <a:txBody>
                                    <a:bodyPr/>
                                    <a:lstStyle/>
                                    <a:p>
                                      <a:pPr indent="-292100" lvl="1" marL="914400" rtl="0" algn="l">
                                        <a:spcBef>
                                          <a:spcPts val="0"/>
                                        </a:spcBef>
                                        <a:spcAft>
                                          <a:spcPts val="0"/>
                                        </a:spcAft>
                                        <a:buSzPts val="1000"/>
                                        <a:buChar char="○"/>
                                      </a:pPr>
                                      <a:r>
                                        <a:rPr lang="en-US" sz="1000"/>
                                        <a:t>Uncover job steps</a:t>
                                      </a:r>
                                      <a:endParaRPr sz="1000"/>
                                    </a:p>
                                    <a:p>
                                      <a:pPr indent="-292100" lvl="1" marL="914400" rtl="0" algn="l">
                                        <a:spcBef>
                                          <a:spcPts val="0"/>
                                        </a:spcBef>
                                        <a:spcAft>
                                          <a:spcPts val="0"/>
                                        </a:spcAft>
                                        <a:buSzPts val="1000"/>
                                        <a:buChar char="○"/>
                                      </a:pPr>
                                      <a:r>
                                        <a:rPr lang="en-US" sz="1000"/>
                                        <a:t>Use jobs steps</a:t>
                                      </a:r>
                                      <a:endParaRPr sz="1000"/>
                                    </a:p>
                                  </a:txBody>
                                  <a:tcPr marT="63500" marB="63500" marR="63500" marL="63500">
                                    <a:lnT cap="flat" cmpd="sng" w="12700">
                                      <a:solidFill>
                                        <a:srgbClr val="000000"/>
                                      </a:solidFill>
                                      <a:prstDash val="solid"/>
                                      <a:round/>
                                      <a:headEnd len="sm" w="sm" type="none"/>
                                      <a:tailEnd len="sm" w="sm" type="none"/>
                                    </a:lnT>
                                    <a:solidFill>
                                      <a:srgbClr val="F5F8EE"/>
                                    </a:solidFill>
                                  </a:tcPr>
                                </a:tc>
                                <a:tc>
                                  <a:txBody>
                                    <a:bodyPr/>
                                    <a:lstStyle/>
                                    <a:p>
                                      <a:pPr indent="-292100" lvl="1" marL="914400" rtl="0" algn="l">
                                        <a:spcBef>
                                          <a:spcPts val="0"/>
                                        </a:spcBef>
                                        <a:spcAft>
                                          <a:spcPts val="0"/>
                                        </a:spcAft>
                                        <a:buSzPts val="1000"/>
                                        <a:buChar char="○"/>
                                      </a:pPr>
                                      <a:r>
                                        <a:rPr lang="en-US" sz="1000"/>
                                        <a:t>Uncover how in question</a:t>
                                      </a:r>
                                      <a:endParaRPr sz="1000"/>
                                    </a:p>
                                    <a:p>
                                      <a:pPr indent="-292100" lvl="1" marL="914400" rtl="0" algn="l">
                                        <a:spcBef>
                                          <a:spcPts val="0"/>
                                        </a:spcBef>
                                        <a:spcAft>
                                          <a:spcPts val="0"/>
                                        </a:spcAft>
                                        <a:buSzPts val="1000"/>
                                        <a:buChar char="○"/>
                                      </a:pPr>
                                      <a:r>
                                        <a:rPr lang="en-US" sz="1000"/>
                                        <a:t>Use how in question</a:t>
                                      </a:r>
                                      <a:endParaRPr sz="1000"/>
                                    </a:p>
                                  </a:txBody>
                                  <a:tcPr marT="63500" marB="63500" marR="63500" marL="63500">
                                    <a:solidFill>
                                      <a:srgbClr val="F5F8EE"/>
                                    </a:solidFill>
                                  </a:tcPr>
                                </a:tc>
                              </a:tr>
                              <a:tr h="12700">
                                <a:tc>
                                  <a:txBody>
                                    <a:bodyPr/>
                                    <a:lstStyle/>
                                    <a:p>
                                      <a:pPr indent="0" lvl="0" marL="0" rtl="0" algn="l">
                                        <a:spcBef>
                                          <a:spcPts val="0"/>
                                        </a:spcBef>
                                        <a:spcAft>
                                          <a:spcPts val="0"/>
                                        </a:spcAft>
                                        <a:buNone/>
                                      </a:pPr>
                                      <a:r>
                                        <a:rPr b="1" lang="en-US" sz="1000"/>
                                        <a:t>C. </a:t>
                                      </a:r>
                                      <a:r>
                                        <a:rPr lang="en-US" sz="1000">
                                          <a:solidFill>
                                            <a:srgbClr val="5F497A"/>
                                          </a:solidFill>
                                        </a:rPr>
                                        <a:t>Understand how they measure success</a:t>
                                      </a:r>
                                      <a:endParaRPr sz="1000">
                                        <a:solidFill>
                                          <a:srgbClr val="5F497A"/>
                                        </a:solidFill>
                                      </a:endParaRPr>
                                    </a:p>
                                  </a:txBody>
                                  <a:tcPr marT="63500" marB="63500" marR="63500" marL="63500">
                                    <a:solidFill>
                                      <a:srgbClr val="FFFFFF"/>
                                    </a:solidFill>
                                  </a:tcPr>
                                </a:tc>
                                <a:tc>
                                  <a:txBody>
                                    <a:bodyPr/>
                                    <a:lstStyle/>
                                    <a:p>
                                      <a:pPr indent="0" lvl="0" marL="0" rtl="0" algn="l">
                                        <a:spcBef>
                                          <a:spcPts val="0"/>
                                        </a:spcBef>
                                        <a:spcAft>
                                          <a:spcPts val="0"/>
                                        </a:spcAft>
                                        <a:buNone/>
                                      </a:pPr>
                                      <a:r>
                                        <a:rPr b="1" lang="en-US" sz="1000"/>
                                        <a:t>D. </a:t>
                                      </a:r>
                                      <a:r>
                                        <a:rPr lang="en-US" sz="1000">
                                          <a:solidFill>
                                            <a:srgbClr val="5F497A"/>
                                          </a:solidFill>
                                        </a:rPr>
                                        <a:t>Understand the circumstances or situations that cause certain job executors to struggle more than others</a:t>
                                      </a:r>
                                      <a:endParaRPr sz="1000">
                                        <a:solidFill>
                                          <a:srgbClr val="5F497A"/>
                                        </a:solidFill>
                                      </a:endParaRPr>
                                    </a:p>
                                  </a:txBody>
                                  <a:tcPr marT="63500" marB="63500" marR="63500" marL="63500">
                                    <a:solidFill>
                                      <a:srgbClr val="FFFFFF"/>
                                    </a:solidFill>
                                  </a:tcPr>
                                </a:tc>
                              </a:tr>
                              <a:tr h="12700">
                                <a:tc>
                                  <a:txBody>
                                    <a:bodyPr/>
                                    <a:lstStyle/>
                                    <a:p>
                                      <a:pPr indent="-292100" lvl="1" marL="914400" rtl="0" algn="l">
                                        <a:spcBef>
                                          <a:spcPts val="0"/>
                                        </a:spcBef>
                                        <a:spcAft>
                                          <a:spcPts val="0"/>
                                        </a:spcAft>
                                        <a:buSzPts val="1000"/>
                                        <a:buChar char="○"/>
                                      </a:pPr>
                                      <a:r>
                                        <a:rPr lang="en-US" sz="1000"/>
                                        <a:t>Use three pillars (speed, stability, output)</a:t>
                                      </a:r>
                                      <a:endParaRPr sz="1000"/>
                                    </a:p>
                                  </a:txBody>
                                  <a:tcPr marT="63500" marB="63500" marR="63500" marL="63500">
                                    <a:solidFill>
                                      <a:srgbClr val="F5F8EE"/>
                                    </a:solidFill>
                                  </a:tcPr>
                                </a:tc>
                                <a:tc>
                                  <a:txBody>
                                    <a:bodyPr/>
                                    <a:lstStyle/>
                                    <a:p>
                                      <a:pPr indent="-292100" lvl="1" marL="914400" rtl="0" algn="l">
                                        <a:spcBef>
                                          <a:spcPts val="0"/>
                                        </a:spcBef>
                                        <a:spcAft>
                                          <a:spcPts val="0"/>
                                        </a:spcAft>
                                        <a:buSzPts val="1000"/>
                                        <a:buChar char="○"/>
                                      </a:pPr>
                                      <a:r>
                                        <a:rPr lang="en-US" sz="1000"/>
                                        <a:t>Determine circumstances</a:t>
                                      </a:r>
                                      <a:endParaRPr sz="1000"/>
                                    </a:p>
                                    <a:p>
                                      <a:pPr indent="-292100" lvl="1" marL="914400" rtl="0" algn="l">
                                        <a:spcBef>
                                          <a:spcPts val="0"/>
                                        </a:spcBef>
                                        <a:spcAft>
                                          <a:spcPts val="0"/>
                                        </a:spcAft>
                                        <a:buSzPts val="1000"/>
                                        <a:buChar char="○"/>
                                      </a:pPr>
                                      <a:r>
                                        <a:rPr lang="en-US" sz="1000"/>
                                        <a:t>Use circumstances you capture</a:t>
                                      </a:r>
                                      <a:endParaRPr sz="1000"/>
                                    </a:p>
                                  </a:txBody>
                                  <a:tcPr marT="63500" marB="63500" marR="63500" marL="63500">
                                    <a:solidFill>
                                      <a:srgbClr val="F5F8EE"/>
                                    </a:solidFill>
                                  </a:tcPr>
                                </a:tc>
                              </a:tr>
                            </a:tbl>
                          </a:graphicData>
                        </a:graphic>
                      </wpg:graphicFrame>
                    </wpg:wgp>
                  </a:graphicData>
                </a:graphic>
              </wp:inline>
            </w:drawing>
          </mc:Choice>
          <mc:Fallback>
            <w:drawing>
              <wp:inline distB="114300" distT="114300" distL="114300" distR="114300">
                <wp:extent cx="5943600" cy="2345158"/>
                <wp:effectExtent b="0" l="0" r="0" t="0"/>
                <wp:docPr id="2"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943600" cy="23451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pStyle w:val="Heading2"/>
        <w:rPr/>
      </w:pPr>
      <w:bookmarkStart w:colFirst="0" w:colLast="0" w:name="_9hi918kkcavr" w:id="33"/>
      <w:bookmarkEnd w:id="33"/>
      <w:r w:rsidDel="00000000" w:rsidR="00000000" w:rsidRPr="00000000">
        <w:rPr>
          <w:rtl w:val="0"/>
        </w:rPr>
        <w:t xml:space="preserve">Build a Table of Statements to construct JTBD interview questions on the fly</w:t>
      </w:r>
    </w:p>
    <w:p w:rsidR="00000000" w:rsidDel="00000000" w:rsidP="00000000" w:rsidRDefault="00000000" w:rsidRPr="00000000" w14:paraId="00000152">
      <w:pPr>
        <w:rPr/>
      </w:pPr>
      <w:r w:rsidDel="00000000" w:rsidR="00000000" w:rsidRPr="00000000">
        <w:rPr>
          <w:rtl w:val="0"/>
        </w:rPr>
        <w:t xml:space="preserve">Create a simple worksheet or discussion guide that allows you to organize the category information you are collection to use as inputs to further question framing, or to use later to document solutions and complexity factors.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mc:AlternateContent>
          <mc:Choice Requires="wpg">
            <w:drawing>
              <wp:inline distB="114300" distT="114300" distL="114300" distR="114300">
                <wp:extent cx="5943600" cy="1778000"/>
                <wp:effectExtent b="0" l="0" r="0" t="0"/>
                <wp:docPr id="3" name=""/>
                <a:graphic>
                  <a:graphicData uri="http://schemas.microsoft.com/office/word/2010/wordprocessingGroup">
                    <wpg:wgp>
                      <wpg:cNvGrpSpPr/>
                      <wpg:grpSpPr>
                        <a:xfrm>
                          <a:off x="2147483647" y="2147483647"/>
                          <a:ext cx="5943600" cy="1778000"/>
                          <a:chOff x="2147483647" y="2147483647"/>
                          <a:chExt cx="-2147483647" cy="-2147483647"/>
                        </a:xfrm>
                      </wpg:grpSpPr>
                      <wpg:graphicFrame>
                        <wpg:xfrm>
                          <a:off x="152400" y="152400"/>
                          <a:ext cx="3000000" cy="3000000"/>
                        </wpg:xfrm>
                        <a:graphic>
                          <a:graphicData uri="http://schemas.openxmlformats.org/drawingml/2006/table">
                            <a:tbl>
                              <a:tblPr>
                                <a:noFill/>
                                <a:tableStyleId>{9D4A1D57-B330-446D-9232-FF118ECE8082}</a:tableStyleId>
                              </a:tblPr>
                              <a:tblGrid>
                                <a:gridCol w="1485900"/>
                                <a:gridCol w="1190625"/>
                                <a:gridCol w="1257300"/>
                                <a:gridCol w="2009775"/>
                              </a:tblGrid>
                              <a:tr h="292100">
                                <a:tc>
                                  <a:txBody>
                                    <a:bodyPr/>
                                    <a:lstStyle/>
                                    <a:p>
                                      <a:pPr indent="0" lvl="0" marL="0" rtl="0" algn="ctr">
                                        <a:spcBef>
                                          <a:spcPts val="0"/>
                                        </a:spcBef>
                                        <a:spcAft>
                                          <a:spcPts val="0"/>
                                        </a:spcAft>
                                        <a:buNone/>
                                      </a:pPr>
                                      <a:r>
                                        <a:rPr b="1" lang="en-US" sz="1100">
                                          <a:solidFill>
                                            <a:srgbClr val="FFFFFF"/>
                                          </a:solidFill>
                                        </a:rPr>
                                        <a:t>A</a:t>
                                      </a:r>
                                      <a:endParaRPr b="1" sz="1100">
                                        <a:solidFill>
                                          <a:srgbClr val="FFFFFF"/>
                                        </a:solidFill>
                                      </a:endParaRPr>
                                    </a:p>
                                  </a:txBody>
                                  <a:tcPr marT="63500" marB="63500" marR="63500" marL="63500">
                                    <a:solidFill>
                                      <a:srgbClr val="664E82"/>
                                    </a:solidFill>
                                  </a:tcPr>
                                </a:tc>
                                <a:tc>
                                  <a:txBody>
                                    <a:bodyPr/>
                                    <a:lstStyle/>
                                    <a:p>
                                      <a:pPr indent="0" lvl="0" marL="0" rtl="0" algn="ctr">
                                        <a:spcBef>
                                          <a:spcPts val="0"/>
                                        </a:spcBef>
                                        <a:spcAft>
                                          <a:spcPts val="0"/>
                                        </a:spcAft>
                                        <a:buNone/>
                                      </a:pPr>
                                      <a:r>
                                        <a:rPr b="1" lang="en-US" sz="1100">
                                          <a:solidFill>
                                            <a:srgbClr val="FFFFFF"/>
                                          </a:solidFill>
                                        </a:rPr>
                                        <a:t>B</a:t>
                                      </a:r>
                                      <a:endParaRPr b="1" sz="1100">
                                        <a:solidFill>
                                          <a:srgbClr val="FFFFFF"/>
                                        </a:solidFill>
                                      </a:endParaRPr>
                                    </a:p>
                                  </a:txBody>
                                  <a:tcPr marT="63500" marB="63500" marR="63500" marL="63500">
                                    <a:solidFill>
                                      <a:srgbClr val="664E82"/>
                                    </a:solidFill>
                                  </a:tcPr>
                                </a:tc>
                                <a:tc>
                                  <a:txBody>
                                    <a:bodyPr/>
                                    <a:lstStyle/>
                                    <a:p>
                                      <a:pPr indent="0" lvl="0" marL="0" rtl="0" algn="ctr">
                                        <a:spcBef>
                                          <a:spcPts val="0"/>
                                        </a:spcBef>
                                        <a:spcAft>
                                          <a:spcPts val="0"/>
                                        </a:spcAft>
                                        <a:buNone/>
                                      </a:pPr>
                                      <a:r>
                                        <a:rPr b="1" lang="en-US" sz="1100">
                                          <a:solidFill>
                                            <a:srgbClr val="FFFFFF"/>
                                          </a:solidFill>
                                        </a:rPr>
                                        <a:t>C</a:t>
                                      </a:r>
                                      <a:endParaRPr b="1" sz="1100">
                                        <a:solidFill>
                                          <a:srgbClr val="FFFFFF"/>
                                        </a:solidFill>
                                      </a:endParaRPr>
                                    </a:p>
                                  </a:txBody>
                                  <a:tcPr marT="63500" marB="63500" marR="63500" marL="63500">
                                    <a:solidFill>
                                      <a:srgbClr val="664E82"/>
                                    </a:solidFill>
                                  </a:tcPr>
                                </a:tc>
                                <a:tc>
                                  <a:txBody>
                                    <a:bodyPr/>
                                    <a:lstStyle/>
                                    <a:p>
                                      <a:pPr indent="0" lvl="0" marL="0" rtl="0" algn="ctr">
                                        <a:spcBef>
                                          <a:spcPts val="0"/>
                                        </a:spcBef>
                                        <a:spcAft>
                                          <a:spcPts val="0"/>
                                        </a:spcAft>
                                        <a:buNone/>
                                      </a:pPr>
                                      <a:r>
                                        <a:rPr b="1" lang="en-US" sz="1100">
                                          <a:solidFill>
                                            <a:srgbClr val="FFFFFF"/>
                                          </a:solidFill>
                                        </a:rPr>
                                        <a:t>D</a:t>
                                      </a:r>
                                      <a:endParaRPr b="1" sz="1100">
                                        <a:solidFill>
                                          <a:srgbClr val="FFFFFF"/>
                                        </a:solidFill>
                                      </a:endParaRPr>
                                    </a:p>
                                  </a:txBody>
                                  <a:tcPr marT="63500" marB="63500" marR="63500" marL="63500">
                                    <a:solidFill>
                                      <a:srgbClr val="664E82"/>
                                    </a:solidFill>
                                  </a:tcPr>
                                </a:tc>
                              </a:tr>
                              <a:tr h="12700">
                                <a:tc>
                                  <a:txBody>
                                    <a:bodyPr/>
                                    <a:lstStyle/>
                                    <a:p>
                                      <a:pPr indent="0" lvl="0" marL="0" rtl="0" algn="l">
                                        <a:spcBef>
                                          <a:spcPts val="0"/>
                                        </a:spcBef>
                                        <a:spcAft>
                                          <a:spcPts val="0"/>
                                        </a:spcAft>
                                        <a:buNone/>
                                      </a:pPr>
                                      <a:r>
                                        <a:rPr lang="en-US" sz="900"/>
                                        <a:t>Listening to music while out for a run</a:t>
                                      </a:r>
                                      <a:endParaRPr sz="900"/>
                                    </a:p>
                                    <a:p>
                                      <a:pPr indent="0" lvl="0" marL="0" rtl="0" algn="l">
                                        <a:spcBef>
                                          <a:spcPts val="0"/>
                                        </a:spcBef>
                                        <a:spcAft>
                                          <a:spcPts val="0"/>
                                        </a:spcAft>
                                        <a:buNone/>
                                      </a:pPr>
                                      <a:r>
                                        <a:t/>
                                      </a:r>
                                      <a:endParaRPr sz="900"/>
                                    </a:p>
                                    <a:p>
                                      <a:pPr indent="0" lvl="0" marL="0" rtl="0" algn="l">
                                        <a:spcBef>
                                          <a:spcPts val="0"/>
                                        </a:spcBef>
                                        <a:spcAft>
                                          <a:spcPts val="0"/>
                                        </a:spcAft>
                                        <a:buNone/>
                                      </a:pPr>
                                      <a:r>
                                        <a:rPr lang="en-US" sz="900"/>
                                        <a:t>Assessing the situation</a:t>
                                      </a:r>
                                      <a:endParaRPr sz="900"/>
                                    </a:p>
                                    <a:p>
                                      <a:pPr indent="0" lvl="0" marL="0" rtl="0" algn="l">
                                        <a:spcBef>
                                          <a:spcPts val="0"/>
                                        </a:spcBef>
                                        <a:spcAft>
                                          <a:spcPts val="0"/>
                                        </a:spcAft>
                                        <a:buNone/>
                                      </a:pPr>
                                      <a:r>
                                        <a:t/>
                                      </a:r>
                                      <a:endParaRPr sz="900"/>
                                    </a:p>
                                    <a:p>
                                      <a:pPr indent="0" lvl="0" marL="0" rtl="0" algn="l">
                                        <a:spcBef>
                                          <a:spcPts val="0"/>
                                        </a:spcBef>
                                        <a:spcAft>
                                          <a:spcPts val="0"/>
                                        </a:spcAft>
                                        <a:buNone/>
                                      </a:pPr>
                                      <a:r>
                                        <a:rPr lang="en-US" sz="900"/>
                                        <a:t>Gathering the desired music</a:t>
                                      </a:r>
                                      <a:endParaRPr sz="900"/>
                                    </a:p>
                                    <a:p>
                                      <a:pPr indent="0" lvl="0" marL="0" rtl="0" algn="l">
                                        <a:spcBef>
                                          <a:spcPts val="0"/>
                                        </a:spcBef>
                                        <a:spcAft>
                                          <a:spcPts val="0"/>
                                        </a:spcAft>
                                        <a:buNone/>
                                      </a:pPr>
                                      <a:r>
                                        <a:t/>
                                      </a:r>
                                      <a:endParaRPr sz="900"/>
                                    </a:p>
                                    <a:p>
                                      <a:pPr indent="0" lvl="0" marL="0" rtl="0" algn="l">
                                        <a:spcBef>
                                          <a:spcPts val="0"/>
                                        </a:spcBef>
                                        <a:spcAft>
                                          <a:spcPts val="0"/>
                                        </a:spcAft>
                                        <a:buNone/>
                                      </a:pPr>
                                      <a:r>
                                        <a:rPr lang="en-US" sz="900"/>
                                        <a:t>Putting the music into a sequence</a:t>
                                      </a:r>
                                      <a:endParaRPr sz="900"/>
                                    </a:p>
                                  </a:txBody>
                                  <a:tcPr marT="63500" marB="63500" marR="63500" marL="63500">
                                    <a:solidFill>
                                      <a:srgbClr val="FFFFFF"/>
                                    </a:solidFill>
                                  </a:tcPr>
                                </a:tc>
                                <a:tc>
                                  <a:txBody>
                                    <a:bodyPr/>
                                    <a:lstStyle/>
                                    <a:p>
                                      <a:pPr indent="0" lvl="0" marL="0" rtl="0" algn="l">
                                        <a:spcBef>
                                          <a:spcPts val="0"/>
                                        </a:spcBef>
                                        <a:spcAft>
                                          <a:spcPts val="0"/>
                                        </a:spcAft>
                                        <a:buNone/>
                                      </a:pPr>
                                      <a:r>
                                        <a:rPr b="1" lang="en-US" sz="900"/>
                                        <a:t>JOB </a:t>
                                      </a:r>
                                      <a:r>
                                        <a:rPr lang="en-US" sz="900"/>
                                        <a:t>(how)</a:t>
                                      </a:r>
                                      <a:endParaRPr sz="900"/>
                                    </a:p>
                                    <a:p>
                                      <a:pPr indent="0" lvl="0" marL="0" rtl="0" algn="l">
                                        <a:spcBef>
                                          <a:spcPts val="0"/>
                                        </a:spcBef>
                                        <a:spcAft>
                                          <a:spcPts val="0"/>
                                        </a:spcAft>
                                        <a:buNone/>
                                      </a:pPr>
                                      <a:r>
                                        <a:rPr lang="en-US" sz="900"/>
                                        <a:t>Walkman</a:t>
                                      </a:r>
                                      <a:endParaRPr sz="900"/>
                                    </a:p>
                                    <a:p>
                                      <a:pPr indent="0" lvl="0" marL="0" rtl="0" algn="l">
                                        <a:spcBef>
                                          <a:spcPts val="0"/>
                                        </a:spcBef>
                                        <a:spcAft>
                                          <a:spcPts val="0"/>
                                        </a:spcAft>
                                        <a:buNone/>
                                      </a:pPr>
                                      <a:r>
                                        <a:rPr lang="en-US" sz="900"/>
                                        <a:t>MP3 Player</a:t>
                                      </a:r>
                                      <a:endParaRPr sz="900"/>
                                    </a:p>
                                    <a:p>
                                      <a:pPr indent="0" lvl="0" marL="0" rtl="0" algn="l">
                                        <a:spcBef>
                                          <a:spcPts val="0"/>
                                        </a:spcBef>
                                        <a:spcAft>
                                          <a:spcPts val="0"/>
                                        </a:spcAft>
                                        <a:buNone/>
                                      </a:pPr>
                                      <a:r>
                                        <a:rPr lang="en-US" sz="900"/>
                                        <a:t>IPhone</a:t>
                                      </a:r>
                                      <a:endParaRPr sz="900"/>
                                    </a:p>
                                    <a:p>
                                      <a:pPr indent="0" lvl="0" marL="0" rtl="0" algn="l">
                                        <a:spcBef>
                                          <a:spcPts val="0"/>
                                        </a:spcBef>
                                        <a:spcAft>
                                          <a:spcPts val="0"/>
                                        </a:spcAft>
                                        <a:buNone/>
                                      </a:pPr>
                                      <a:r>
                                        <a:t/>
                                      </a:r>
                                      <a:endParaRPr sz="900"/>
                                    </a:p>
                                    <a:p>
                                      <a:pPr indent="0" lvl="0" marL="0" rtl="0" algn="l">
                                        <a:spcBef>
                                          <a:spcPts val="0"/>
                                        </a:spcBef>
                                        <a:spcAft>
                                          <a:spcPts val="0"/>
                                        </a:spcAft>
                                        <a:buNone/>
                                      </a:pPr>
                                      <a:r>
                                        <a:rPr b="1" lang="en-US" sz="900"/>
                                        <a:t>STEP (</a:t>
                                      </a:r>
                                      <a:r>
                                        <a:rPr lang="en-US" sz="900"/>
                                        <a:t>how)</a:t>
                                      </a:r>
                                      <a:endParaRPr sz="900"/>
                                    </a:p>
                                    <a:p>
                                      <a:pPr indent="0" lvl="0" marL="0" rtl="0" algn="l">
                                        <a:spcBef>
                                          <a:spcPts val="0"/>
                                        </a:spcBef>
                                        <a:spcAft>
                                          <a:spcPts val="0"/>
                                        </a:spcAft>
                                        <a:buNone/>
                                      </a:pPr>
                                      <a:r>
                                        <a:rPr lang="en-US" sz="900"/>
                                        <a:t>Pandora</a:t>
                                      </a:r>
                                      <a:endParaRPr sz="900"/>
                                    </a:p>
                                    <a:p>
                                      <a:pPr indent="0" lvl="0" marL="0" rtl="0" algn="l">
                                        <a:spcBef>
                                          <a:spcPts val="0"/>
                                        </a:spcBef>
                                        <a:spcAft>
                                          <a:spcPts val="0"/>
                                        </a:spcAft>
                                        <a:buNone/>
                                      </a:pPr>
                                      <a:r>
                                        <a:rPr lang="en-US" sz="900"/>
                                        <a:t>Tunein</a:t>
                                      </a:r>
                                      <a:endParaRPr sz="900"/>
                                    </a:p>
                                    <a:p>
                                      <a:pPr indent="0" lvl="0" marL="0" rtl="0" algn="l">
                                        <a:spcBef>
                                          <a:spcPts val="0"/>
                                        </a:spcBef>
                                        <a:spcAft>
                                          <a:spcPts val="0"/>
                                        </a:spcAft>
                                        <a:buNone/>
                                      </a:pPr>
                                      <a:r>
                                        <a:rPr lang="en-US" sz="900"/>
                                        <a:t>Amazon</a:t>
                                      </a:r>
                                      <a:endParaRPr sz="900"/>
                                    </a:p>
                                  </a:txBody>
                                  <a:tcPr marT="63500" marB="63500" marR="63500" marL="63500">
                                    <a:solidFill>
                                      <a:srgbClr val="FFFFFF"/>
                                    </a:solidFill>
                                  </a:tcPr>
                                </a:tc>
                                <a:tc>
                                  <a:txBody>
                                    <a:bodyPr/>
                                    <a:lstStyle/>
                                    <a:p>
                                      <a:pPr indent="0" lvl="0" marL="0" rtl="0" algn="l">
                                        <a:spcBef>
                                          <a:spcPts val="0"/>
                                        </a:spcBef>
                                        <a:spcAft>
                                          <a:spcPts val="0"/>
                                        </a:spcAft>
                                        <a:buNone/>
                                      </a:pPr>
                                      <a:r>
                                        <a:rPr lang="en-US" sz="900"/>
                                        <a:t>Faster</a:t>
                                      </a:r>
                                      <a:endParaRPr sz="900"/>
                                    </a:p>
                                    <a:p>
                                      <a:pPr indent="0" lvl="0" marL="0" rtl="0" algn="l">
                                        <a:spcBef>
                                          <a:spcPts val="0"/>
                                        </a:spcBef>
                                        <a:spcAft>
                                          <a:spcPts val="0"/>
                                        </a:spcAft>
                                        <a:buNone/>
                                      </a:pPr>
                                      <a:r>
                                        <a:rPr lang="en-US" sz="900"/>
                                        <a:t>More quickly</a:t>
                                      </a:r>
                                      <a:endParaRPr sz="900"/>
                                    </a:p>
                                    <a:p>
                                      <a:pPr indent="0" lvl="0" marL="0" rtl="0" algn="l">
                                        <a:spcBef>
                                          <a:spcPts val="0"/>
                                        </a:spcBef>
                                        <a:spcAft>
                                          <a:spcPts val="0"/>
                                        </a:spcAft>
                                        <a:buNone/>
                                      </a:pPr>
                                      <a:r>
                                        <a:rPr lang="en-US" sz="900"/>
                                        <a:t>In less time</a:t>
                                      </a:r>
                                      <a:endParaRPr sz="900"/>
                                    </a:p>
                                    <a:p>
                                      <a:pPr indent="0" lvl="0" marL="0" rtl="0" algn="l">
                                        <a:spcBef>
                                          <a:spcPts val="0"/>
                                        </a:spcBef>
                                        <a:spcAft>
                                          <a:spcPts val="0"/>
                                        </a:spcAft>
                                        <a:buNone/>
                                      </a:pPr>
                                      <a:r>
                                        <a:t/>
                                      </a:r>
                                      <a:endParaRPr sz="900"/>
                                    </a:p>
                                    <a:p>
                                      <a:pPr indent="0" lvl="0" marL="0" rtl="0" algn="l">
                                        <a:spcBef>
                                          <a:spcPts val="0"/>
                                        </a:spcBef>
                                        <a:spcAft>
                                          <a:spcPts val="0"/>
                                        </a:spcAft>
                                        <a:buNone/>
                                      </a:pPr>
                                      <a:r>
                                        <a:rPr lang="en-US" sz="900"/>
                                        <a:t>More predictable</a:t>
                                      </a:r>
                                      <a:endParaRPr sz="900"/>
                                    </a:p>
                                    <a:p>
                                      <a:pPr indent="0" lvl="0" marL="0" rtl="0" algn="l">
                                        <a:spcBef>
                                          <a:spcPts val="0"/>
                                        </a:spcBef>
                                        <a:spcAft>
                                          <a:spcPts val="0"/>
                                        </a:spcAft>
                                        <a:buNone/>
                                      </a:pPr>
                                      <a:r>
                                        <a:rPr lang="en-US" sz="900"/>
                                        <a:t>Fewer errors</a:t>
                                      </a:r>
                                      <a:endParaRPr sz="900"/>
                                    </a:p>
                                    <a:p>
                                      <a:pPr indent="0" lvl="0" marL="0" rtl="0" algn="l">
                                        <a:spcBef>
                                          <a:spcPts val="0"/>
                                        </a:spcBef>
                                        <a:spcAft>
                                          <a:spcPts val="0"/>
                                        </a:spcAft>
                                        <a:buNone/>
                                      </a:pPr>
                                      <a:r>
                                        <a:t/>
                                      </a:r>
                                      <a:endParaRPr sz="900"/>
                                    </a:p>
                                    <a:p>
                                      <a:pPr indent="0" lvl="0" marL="0" rtl="0" algn="l">
                                        <a:spcBef>
                                          <a:spcPts val="0"/>
                                        </a:spcBef>
                                        <a:spcAft>
                                          <a:spcPts val="0"/>
                                        </a:spcAft>
                                        <a:buNone/>
                                      </a:pPr>
                                      <a:r>
                                        <a:rPr lang="en-US" sz="900"/>
                                        <a:t>More frequently</a:t>
                                      </a:r>
                                      <a:endParaRPr sz="900"/>
                                    </a:p>
                                    <a:p>
                                      <a:pPr indent="0" lvl="0" marL="0" rtl="0" algn="l">
                                        <a:spcBef>
                                          <a:spcPts val="0"/>
                                        </a:spcBef>
                                        <a:spcAft>
                                          <a:spcPts val="0"/>
                                        </a:spcAft>
                                        <a:buNone/>
                                      </a:pPr>
                                      <a:r>
                                        <a:rPr lang="en-US" sz="900"/>
                                        <a:t>Higher quality</a:t>
                                      </a:r>
                                      <a:endParaRPr sz="900"/>
                                    </a:p>
                                  </a:txBody>
                                  <a:tcPr marT="63500" marB="63500" marR="63500" marL="63500">
                                    <a:solidFill>
                                      <a:srgbClr val="FFFFFF"/>
                                    </a:solidFill>
                                  </a:tcPr>
                                </a:tc>
                                <a:tc>
                                  <a:txBody>
                                    <a:bodyPr/>
                                    <a:lstStyle/>
                                    <a:p>
                                      <a:pPr indent="0" lvl="0" marL="0" rtl="0" algn="l">
                                        <a:spcBef>
                                          <a:spcPts val="0"/>
                                        </a:spcBef>
                                        <a:spcAft>
                                          <a:spcPts val="0"/>
                                        </a:spcAft>
                                        <a:buNone/>
                                      </a:pPr>
                                      <a:r>
                                        <a:rPr lang="en-US" sz="900"/>
                                        <a:t>When is it more difficult to listen to music while running than others</a:t>
                                      </a:r>
                                      <a:endParaRPr sz="900"/>
                                    </a:p>
                                    <a:p>
                                      <a:pPr indent="-285750" lvl="0" marL="457200" rtl="0" algn="l">
                                        <a:spcBef>
                                          <a:spcPts val="0"/>
                                        </a:spcBef>
                                        <a:spcAft>
                                          <a:spcPts val="0"/>
                                        </a:spcAft>
                                        <a:buSzPts val="900"/>
                                        <a:buChar char="●"/>
                                      </a:pPr>
                                      <a:r>
                                        <a:rPr lang="en-US" sz="900"/>
                                        <a:t>When it’s raining</a:t>
                                      </a:r>
                                      <a:endParaRPr sz="900"/>
                                    </a:p>
                                    <a:p>
                                      <a:pPr indent="-285750" lvl="0" marL="457200" rtl="0" algn="l">
                                        <a:spcBef>
                                          <a:spcPts val="0"/>
                                        </a:spcBef>
                                        <a:spcAft>
                                          <a:spcPts val="0"/>
                                        </a:spcAft>
                                        <a:buSzPts val="900"/>
                                        <a:buChar char="●"/>
                                      </a:pPr>
                                      <a:r>
                                        <a:rPr lang="en-US" sz="900"/>
                                        <a:t>When it’s windy</a:t>
                                      </a:r>
                                      <a:endParaRPr sz="900"/>
                                    </a:p>
                                    <a:p>
                                      <a:pPr indent="-285750" lvl="0" marL="457200" rtl="0" algn="l">
                                        <a:spcBef>
                                          <a:spcPts val="0"/>
                                        </a:spcBef>
                                        <a:spcAft>
                                          <a:spcPts val="0"/>
                                        </a:spcAft>
                                        <a:buSzPts val="900"/>
                                        <a:buChar char="●"/>
                                      </a:pPr>
                                      <a:r>
                                        <a:rPr lang="en-US" sz="900"/>
                                        <a:t>When it’s noisy</a:t>
                                      </a:r>
                                      <a:endParaRPr sz="900"/>
                                    </a:p>
                                    <a:p>
                                      <a:pPr indent="-285750" lvl="0" marL="457200" rtl="0" algn="l">
                                        <a:spcBef>
                                          <a:spcPts val="0"/>
                                        </a:spcBef>
                                        <a:spcAft>
                                          <a:spcPts val="0"/>
                                        </a:spcAft>
                                        <a:buSzPts val="900"/>
                                        <a:buChar char="●"/>
                                      </a:pPr>
                                      <a:r>
                                        <a:rPr lang="en-US" sz="900"/>
                                        <a:t>When your sweaty</a:t>
                                      </a:r>
                                      <a:endParaRPr sz="900"/>
                                    </a:p>
                                    <a:p>
                                      <a:pPr indent="-285750" lvl="0" marL="457200" rtl="0" algn="l">
                                        <a:spcBef>
                                          <a:spcPts val="0"/>
                                        </a:spcBef>
                                        <a:spcAft>
                                          <a:spcPts val="0"/>
                                        </a:spcAft>
                                        <a:buSzPts val="900"/>
                                        <a:buChar char="●"/>
                                      </a:pPr>
                                      <a:r>
                                        <a:rPr lang="en-US" sz="900"/>
                                        <a:t>When you’re bouncing</a:t>
                                      </a:r>
                                      <a:endParaRPr sz="900"/>
                                    </a:p>
                                  </a:txBody>
                                  <a:tcPr marT="63500" marB="63500" marR="63500" marL="63500">
                                    <a:solidFill>
                                      <a:srgbClr val="FFFFFF"/>
                                    </a:solidFill>
                                  </a:tcPr>
                                </a:tc>
                              </a:tr>
                            </a:tbl>
                          </a:graphicData>
                        </a:graphic>
                      </wpg:graphicFrame>
                    </wpg:wgp>
                  </a:graphicData>
                </a:graphic>
              </wp:inline>
            </w:drawing>
          </mc:Choice>
          <mc:Fallback>
            <w:drawing>
              <wp:inline distB="114300" distT="114300" distL="114300" distR="114300">
                <wp:extent cx="5943600" cy="1778000"/>
                <wp:effectExtent b="0" l="0" r="0" t="0"/>
                <wp:docPr id="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5943600" cy="177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5">
      <w:pPr>
        <w:pStyle w:val="Heading2"/>
        <w:rPr/>
      </w:pPr>
      <w:bookmarkStart w:colFirst="0" w:colLast="0" w:name="_mc11d4jt6ovb" w:id="34"/>
      <w:bookmarkEnd w:id="34"/>
      <w:r w:rsidDel="00000000" w:rsidR="00000000" w:rsidRPr="00000000">
        <w:rPr>
          <w:rtl w:val="0"/>
        </w:rPr>
        <w:t xml:space="preserve">A dynamic list of potential questions</w:t>
      </w:r>
    </w:p>
    <w:p w:rsidR="00000000" w:rsidDel="00000000" w:rsidP="00000000" w:rsidRDefault="00000000" w:rsidRPr="00000000" w14:paraId="00000156">
      <w:pPr>
        <w:rPr/>
      </w:pPr>
      <w:r w:rsidDel="00000000" w:rsidR="00000000" w:rsidRPr="00000000">
        <w:rPr>
          <w:rtl w:val="0"/>
        </w:rPr>
        <w:t xml:space="preserve">The following table offers some basic examples on how you can pair the pillars to generate questions for your discussion guide and/or come up with questions on the fly.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695"/>
        <w:gridCol w:w="6885"/>
        <w:tblGridChange w:id="0">
          <w:tblGrid>
            <w:gridCol w:w="780"/>
            <w:gridCol w:w="1695"/>
            <w:gridCol w:w="6885"/>
          </w:tblGrid>
        </w:tblGridChange>
      </w:tblGrid>
      <w:tr>
        <w:tc>
          <w:tcPr>
            <w:shd w:fill="7f7f7f"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b w:val="1"/>
                <w:color w:val="ffffff"/>
              </w:rPr>
            </w:pPr>
            <w:r w:rsidDel="00000000" w:rsidR="00000000" w:rsidRPr="00000000">
              <w:rPr>
                <w:b w:val="1"/>
                <w:color w:val="ffffff"/>
                <w:rtl w:val="0"/>
              </w:rPr>
              <w:t xml:space="preserve">#</w:t>
            </w:r>
          </w:p>
        </w:tc>
        <w:tc>
          <w:tcPr>
            <w:shd w:fill="7f7f7f"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b w:val="1"/>
                <w:color w:val="ffffff"/>
              </w:rPr>
            </w:pPr>
            <w:r w:rsidDel="00000000" w:rsidR="00000000" w:rsidRPr="00000000">
              <w:rPr>
                <w:b w:val="1"/>
                <w:color w:val="ffffff"/>
                <w:rtl w:val="0"/>
              </w:rPr>
              <w:t xml:space="preserve">Combination</w:t>
            </w:r>
          </w:p>
        </w:tc>
        <w:tc>
          <w:tcPr>
            <w:shd w:fill="7f7f7f" w:val="clear"/>
            <w:tcMar>
              <w:top w:w="43.2" w:type="dxa"/>
              <w:left w:w="43.2" w:type="dxa"/>
              <w:bottom w:w="43.2" w:type="dxa"/>
              <w:right w:w="43.2" w:type="dxa"/>
            </w:tcMar>
            <w:vAlign w:val="center"/>
          </w:tcPr>
          <w:p w:rsidR="00000000" w:rsidDel="00000000" w:rsidP="00000000" w:rsidRDefault="00000000" w:rsidRPr="00000000" w14:paraId="0000015B">
            <w:pPr>
              <w:widowControl w:val="0"/>
              <w:spacing w:line="240" w:lineRule="auto"/>
              <w:jc w:val="center"/>
              <w:rPr>
                <w:b w:val="1"/>
                <w:color w:val="ffffff"/>
              </w:rPr>
            </w:pPr>
            <w:r w:rsidDel="00000000" w:rsidR="00000000" w:rsidRPr="00000000">
              <w:rPr>
                <w:b w:val="1"/>
                <w:color w:val="ffffff"/>
                <w:rtl w:val="0"/>
              </w:rPr>
              <w:t xml:space="preserve">Examples</w:t>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24"/>
              </w:numPr>
              <w:spacing w:line="240" w:lineRule="auto"/>
              <w:ind w:left="720" w:hanging="360"/>
              <w:rPr/>
            </w:pPr>
            <w:r w:rsidDel="00000000" w:rsidR="00000000" w:rsidRPr="00000000">
              <w:rPr>
                <w:rtl w:val="0"/>
              </w:rPr>
              <w:t xml:space="preserve">What are you trying to accomplish when </w:t>
            </w:r>
            <w:r w:rsidDel="00000000" w:rsidR="00000000" w:rsidRPr="00000000">
              <w:rPr>
                <w:b w:val="1"/>
                <w:color w:val="674ea7"/>
                <w:rtl w:val="0"/>
              </w:rPr>
              <w:t xml:space="preserve">gathering the desired music</w:t>
            </w: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AB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4"/>
              </w:numPr>
              <w:spacing w:line="240" w:lineRule="auto"/>
              <w:ind w:left="720" w:hanging="360"/>
              <w:rPr/>
            </w:pPr>
            <w:r w:rsidDel="00000000" w:rsidR="00000000" w:rsidRPr="00000000">
              <w:rPr>
                <w:rtl w:val="0"/>
              </w:rPr>
              <w:t xml:space="preserve">Can you walk me through how you currently </w:t>
            </w:r>
            <w:r w:rsidDel="00000000" w:rsidR="00000000" w:rsidRPr="00000000">
              <w:rPr>
                <w:b w:val="1"/>
                <w:color w:val="674ea7"/>
                <w:rtl w:val="0"/>
              </w:rPr>
              <w:t xml:space="preserve">gather the desired music</w:t>
            </w:r>
            <w:r w:rsidDel="00000000" w:rsidR="00000000" w:rsidRPr="00000000">
              <w:rPr>
                <w:rtl w:val="0"/>
              </w:rPr>
              <w:t xml:space="preserve"> when using </w:t>
            </w:r>
            <w:r w:rsidDel="00000000" w:rsidR="00000000" w:rsidRPr="00000000">
              <w:rPr>
                <w:b w:val="1"/>
                <w:rtl w:val="0"/>
              </w:rPr>
              <w:t xml:space="preserve">Pandora</w:t>
            </w:r>
            <w:r w:rsidDel="00000000" w:rsidR="00000000" w:rsidRPr="00000000">
              <w:rPr>
                <w:rtl w:val="0"/>
              </w:rPr>
              <w:t xml:space="preserve">?</w:t>
            </w:r>
            <w:r w:rsidDel="00000000" w:rsidR="00000000" w:rsidRPr="00000000">
              <w:rPr>
                <w:sz w:val="28"/>
                <w:szCs w:val="28"/>
                <w:rtl w:val="0"/>
              </w:rPr>
              <w:t xml:space="preserve"> </w:t>
            </w:r>
            <w:r w:rsidDel="00000000" w:rsidR="00000000" w:rsidRPr="00000000">
              <w:rPr>
                <w:rtl w:val="0"/>
              </w:rPr>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AC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2"/>
              </w:numPr>
              <w:spacing w:line="240" w:lineRule="auto"/>
              <w:ind w:left="720" w:hanging="360"/>
              <w:rPr/>
            </w:pPr>
            <w:r w:rsidDel="00000000" w:rsidR="00000000" w:rsidRPr="00000000">
              <w:rPr>
                <w:rtl w:val="0"/>
              </w:rPr>
              <w:t xml:space="preserve">Explain the connection between </w:t>
            </w:r>
            <w:r w:rsidDel="00000000" w:rsidR="00000000" w:rsidRPr="00000000">
              <w:rPr>
                <w:b w:val="1"/>
                <w:color w:val="674ea7"/>
                <w:rtl w:val="0"/>
              </w:rPr>
              <w:t xml:space="preserve">gathering the desired music</w:t>
            </w:r>
            <w:r w:rsidDel="00000000" w:rsidR="00000000" w:rsidRPr="00000000">
              <w:rPr>
                <w:b w:val="1"/>
                <w:rtl w:val="0"/>
              </w:rPr>
              <w:t xml:space="preserve"> </w:t>
            </w:r>
            <w:r w:rsidDel="00000000" w:rsidR="00000000" w:rsidRPr="00000000">
              <w:rPr>
                <w:rtl w:val="0"/>
              </w:rPr>
              <w:t xml:space="preserve">and how you measure success. Could it be faster? More reliable? </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4</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AD</w:t>
            </w:r>
          </w:p>
        </w:tc>
        <w:tc>
          <w:tcPr>
            <w:shd w:fill="ffffff" w:val="clear"/>
            <w:tcMar>
              <w:top w:w="140.0" w:type="dxa"/>
              <w:left w:w="140.0" w:type="dxa"/>
              <w:bottom w:w="140.0" w:type="dxa"/>
              <w:right w:w="140.0" w:type="dxa"/>
            </w:tcMar>
            <w:vAlign w:val="center"/>
          </w:tcPr>
          <w:p w:rsidR="00000000" w:rsidDel="00000000" w:rsidP="00000000" w:rsidRDefault="00000000" w:rsidRPr="00000000" w14:paraId="00000167">
            <w:pPr>
              <w:widowControl w:val="0"/>
              <w:numPr>
                <w:ilvl w:val="0"/>
                <w:numId w:val="3"/>
              </w:numPr>
              <w:spacing w:line="240" w:lineRule="auto"/>
              <w:ind w:left="720" w:hanging="360"/>
              <w:rPr/>
            </w:pPr>
            <w:r w:rsidDel="00000000" w:rsidR="00000000" w:rsidRPr="00000000">
              <w:rPr>
                <w:rtl w:val="0"/>
              </w:rPr>
              <w:t xml:space="preserve">Think of a time when you struggled to</w:t>
            </w:r>
            <w:r w:rsidDel="00000000" w:rsidR="00000000" w:rsidRPr="00000000">
              <w:rPr>
                <w:b w:val="1"/>
                <w:rtl w:val="0"/>
              </w:rPr>
              <w:t xml:space="preserve"> </w:t>
            </w:r>
            <w:r w:rsidDel="00000000" w:rsidR="00000000" w:rsidRPr="00000000">
              <w:rPr>
                <w:b w:val="1"/>
                <w:color w:val="674ea7"/>
                <w:rtl w:val="0"/>
              </w:rPr>
              <w:t xml:space="preserve">gather the desired music</w:t>
            </w:r>
            <w:r w:rsidDel="00000000" w:rsidR="00000000" w:rsidRPr="00000000">
              <w:rPr>
                <w:rtl w:val="0"/>
              </w:rPr>
              <w:t xml:space="preserve"> in the past? What was different about that time compared to others?</w:t>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5</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ABC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23"/>
              </w:numPr>
              <w:spacing w:line="240" w:lineRule="auto"/>
              <w:ind w:left="720" w:hanging="360"/>
              <w:rPr/>
            </w:pPr>
            <w:r w:rsidDel="00000000" w:rsidR="00000000" w:rsidRPr="00000000">
              <w:rPr>
                <w:rtl w:val="0"/>
              </w:rPr>
              <w:t xml:space="preserve">When you’re </w:t>
            </w:r>
            <w:r w:rsidDel="00000000" w:rsidR="00000000" w:rsidRPr="00000000">
              <w:rPr>
                <w:b w:val="1"/>
                <w:color w:val="674ea7"/>
                <w:rtl w:val="0"/>
              </w:rPr>
              <w:t xml:space="preserve">gathering the desired music</w:t>
            </w:r>
            <w:r w:rsidDel="00000000" w:rsidR="00000000" w:rsidRPr="00000000">
              <w:rPr>
                <w:b w:val="1"/>
                <w:rtl w:val="0"/>
              </w:rPr>
              <w:t xml:space="preserve"> </w:t>
            </w:r>
            <w:r w:rsidDel="00000000" w:rsidR="00000000" w:rsidRPr="00000000">
              <w:rPr>
                <w:rtl w:val="0"/>
              </w:rPr>
              <w:t xml:space="preserve">on the </w:t>
            </w:r>
            <w:r w:rsidDel="00000000" w:rsidR="00000000" w:rsidRPr="00000000">
              <w:rPr>
                <w:b w:val="1"/>
                <w:i w:val="1"/>
                <w:rtl w:val="0"/>
              </w:rPr>
              <w:t xml:space="preserve">Amazon Music Player</w:t>
            </w:r>
            <w:r w:rsidDel="00000000" w:rsidR="00000000" w:rsidRPr="00000000">
              <w:rPr>
                <w:b w:val="1"/>
                <w:rtl w:val="0"/>
              </w:rPr>
              <w:t xml:space="preserve">,</w:t>
            </w:r>
            <w:r w:rsidDel="00000000" w:rsidR="00000000" w:rsidRPr="00000000">
              <w:rPr>
                <w:rtl w:val="0"/>
              </w:rPr>
              <w:t xml:space="preserve"> how do you know when your successful? How could the ideal solution help you be more successful?</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6</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ABD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15"/>
              </w:numPr>
              <w:spacing w:line="240" w:lineRule="auto"/>
              <w:ind w:left="720" w:hanging="360"/>
              <w:rPr/>
            </w:pPr>
            <w:r w:rsidDel="00000000" w:rsidR="00000000" w:rsidRPr="00000000">
              <w:rPr>
                <w:rtl w:val="0"/>
              </w:rPr>
              <w:t xml:space="preserve">How would the</w:t>
            </w:r>
            <w:r w:rsidDel="00000000" w:rsidR="00000000" w:rsidRPr="00000000">
              <w:rPr>
                <w:i w:val="1"/>
                <w:rtl w:val="0"/>
              </w:rPr>
              <w:t xml:space="preserve"> </w:t>
            </w:r>
            <w:r w:rsidDel="00000000" w:rsidR="00000000" w:rsidRPr="00000000">
              <w:rPr>
                <w:b w:val="1"/>
                <w:i w:val="1"/>
                <w:rtl w:val="0"/>
              </w:rPr>
              <w:t xml:space="preserve">ideal solution</w:t>
            </w:r>
            <w:r w:rsidDel="00000000" w:rsidR="00000000" w:rsidRPr="00000000">
              <w:rPr>
                <w:rtl w:val="0"/>
              </w:rPr>
              <w:t xml:space="preserve"> help you </w:t>
            </w:r>
            <w:r w:rsidDel="00000000" w:rsidR="00000000" w:rsidRPr="00000000">
              <w:rPr>
                <w:b w:val="1"/>
                <w:color w:val="674ea7"/>
                <w:rtl w:val="0"/>
              </w:rPr>
              <w:t xml:space="preserve">gather the desired music</w:t>
            </w:r>
            <w:r w:rsidDel="00000000" w:rsidR="00000000" w:rsidRPr="00000000">
              <w:rPr>
                <w:rtl w:val="0"/>
              </w:rPr>
              <w:t xml:space="preserve"> when you’re </w:t>
            </w:r>
            <w:r w:rsidDel="00000000" w:rsidR="00000000" w:rsidRPr="00000000">
              <w:rPr>
                <w:b w:val="1"/>
                <w:color w:val="674ea7"/>
                <w:rtl w:val="0"/>
              </w:rPr>
              <w:t xml:space="preserve">out for a run</w:t>
            </w:r>
            <w:r w:rsidDel="00000000" w:rsidR="00000000" w:rsidRPr="00000000">
              <w:rPr>
                <w:rtl w:val="0"/>
              </w:rPr>
              <w:t xml:space="preserve"> </w:t>
            </w:r>
            <w:r w:rsidDel="00000000" w:rsidR="00000000" w:rsidRPr="00000000">
              <w:rPr>
                <w:b w:val="1"/>
                <w:color w:val="674ea7"/>
                <w:rtl w:val="0"/>
              </w:rPr>
              <w:t xml:space="preserve">out for a run</w:t>
            </w:r>
            <w:r w:rsidDel="00000000" w:rsidR="00000000" w:rsidRPr="00000000">
              <w:rPr>
                <w:b w:val="1"/>
                <w:i w:val="1"/>
                <w:rtl w:val="0"/>
              </w:rPr>
              <w:t xml:space="preserve"> in the rain/wind</w:t>
            </w:r>
            <w:r w:rsidDel="00000000" w:rsidR="00000000" w:rsidRPr="00000000">
              <w:rPr>
                <w:rtl w:val="0"/>
              </w:rPr>
              <w:t xml:space="preserve">? Why?</w:t>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7</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ADC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numPr>
                <w:ilvl w:val="0"/>
                <w:numId w:val="14"/>
              </w:numPr>
              <w:spacing w:line="240" w:lineRule="auto"/>
              <w:ind w:left="720" w:hanging="360"/>
              <w:rPr/>
            </w:pPr>
            <w:r w:rsidDel="00000000" w:rsidR="00000000" w:rsidRPr="00000000">
              <w:rPr>
                <w:rtl w:val="0"/>
              </w:rPr>
              <w:t xml:space="preserve">When </w:t>
            </w:r>
            <w:r w:rsidDel="00000000" w:rsidR="00000000" w:rsidRPr="00000000">
              <w:rPr>
                <w:b w:val="1"/>
                <w:color w:val="674ea7"/>
                <w:rtl w:val="0"/>
              </w:rPr>
              <w:t xml:space="preserve">gathering the desired music</w:t>
            </w:r>
            <w:r w:rsidDel="00000000" w:rsidR="00000000" w:rsidRPr="00000000">
              <w:rPr>
                <w:b w:val="1"/>
                <w:rtl w:val="0"/>
              </w:rPr>
              <w:t xml:space="preserve">,</w:t>
            </w:r>
            <w:r w:rsidDel="00000000" w:rsidR="00000000" w:rsidRPr="00000000">
              <w:rPr>
                <w:rtl w:val="0"/>
              </w:rPr>
              <w:t xml:space="preserve"> what problems would you like to avoid </w:t>
            </w:r>
            <w:r w:rsidDel="00000000" w:rsidR="00000000" w:rsidRPr="00000000">
              <w:rPr>
                <w:b w:val="1"/>
                <w:color w:val="674ea7"/>
                <w:rtl w:val="0"/>
              </w:rPr>
              <w:t xml:space="preserve">when it’s raining</w:t>
            </w:r>
            <w:r w:rsidDel="00000000" w:rsidR="00000000" w:rsidRPr="00000000">
              <w:rPr>
                <w:rtl w:val="0"/>
              </w:rPr>
              <w:t xml:space="preserve">?</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8</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ABCD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6"/>
              </w:numPr>
              <w:spacing w:line="240" w:lineRule="auto"/>
              <w:ind w:left="720" w:hanging="360"/>
              <w:rPr/>
            </w:pPr>
            <w:r w:rsidDel="00000000" w:rsidR="00000000" w:rsidRPr="00000000">
              <w:rPr>
                <w:rtl w:val="0"/>
              </w:rPr>
              <w:t xml:space="preserve">What adjustments have you made in the past when </w:t>
            </w:r>
            <w:r w:rsidDel="00000000" w:rsidR="00000000" w:rsidRPr="00000000">
              <w:rPr>
                <w:b w:val="1"/>
                <w:color w:val="674ea7"/>
                <w:rtl w:val="0"/>
              </w:rPr>
              <w:t xml:space="preserve">gathering the desired music</w:t>
            </w:r>
            <w:r w:rsidDel="00000000" w:rsidR="00000000" w:rsidRPr="00000000">
              <w:rPr>
                <w:b w:val="1"/>
                <w:rtl w:val="0"/>
              </w:rPr>
              <w:t xml:space="preserve"> </w:t>
            </w:r>
            <w:r w:rsidDel="00000000" w:rsidR="00000000" w:rsidRPr="00000000">
              <w:rPr>
                <w:rtl w:val="0"/>
              </w:rPr>
              <w:t xml:space="preserve">in a way that avoids the problems you experienced </w:t>
            </w:r>
            <w:r w:rsidDel="00000000" w:rsidR="00000000" w:rsidRPr="00000000">
              <w:rPr>
                <w:b w:val="1"/>
                <w:i w:val="1"/>
                <w:rtl w:val="0"/>
              </w:rPr>
              <w:t xml:space="preserve">when it was raining/windy/sweating/noisy/bouncing</w:t>
            </w:r>
            <w:r w:rsidDel="00000000" w:rsidR="00000000" w:rsidRPr="00000000">
              <w:rPr>
                <w:rtl w:val="0"/>
              </w:rPr>
              <w:t xml:space="preserve">?</w:t>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9</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9"/>
              </w:numPr>
              <w:spacing w:line="240" w:lineRule="auto"/>
              <w:ind w:left="720" w:hanging="360"/>
              <w:rPr/>
            </w:pPr>
            <w:r w:rsidDel="00000000" w:rsidR="00000000" w:rsidRPr="00000000">
              <w:rPr>
                <w:rtl w:val="0"/>
              </w:rPr>
              <w:t xml:space="preserve">Can you walk me through how you </w:t>
            </w:r>
            <w:r w:rsidDel="00000000" w:rsidR="00000000" w:rsidRPr="00000000">
              <w:rPr>
                <w:b w:val="1"/>
                <w:color w:val="674ea7"/>
                <w:rtl w:val="0"/>
              </w:rPr>
              <w:t xml:space="preserve">gather the desired music</w:t>
            </w:r>
            <w:r w:rsidDel="00000000" w:rsidR="00000000" w:rsidRPr="00000000">
              <w:rPr>
                <w:rtl w:val="0"/>
              </w:rPr>
              <w:t xml:space="preserve"> today?</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10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BC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1"/>
              </w:numPr>
              <w:spacing w:line="240" w:lineRule="auto"/>
              <w:ind w:left="720" w:hanging="360"/>
              <w:rPr/>
            </w:pPr>
            <w:r w:rsidDel="00000000" w:rsidR="00000000" w:rsidRPr="00000000">
              <w:rPr>
                <w:rtl w:val="0"/>
              </w:rPr>
              <w:t xml:space="preserve">When you’re </w:t>
            </w:r>
            <w:r w:rsidDel="00000000" w:rsidR="00000000" w:rsidRPr="00000000">
              <w:rPr>
                <w:b w:val="1"/>
                <w:i w:val="1"/>
                <w:rtl w:val="0"/>
              </w:rPr>
              <w:t xml:space="preserve">using your iPhone</w:t>
            </w:r>
            <w:r w:rsidDel="00000000" w:rsidR="00000000" w:rsidRPr="00000000">
              <w:rPr>
                <w:rtl w:val="0"/>
              </w:rPr>
              <w:t xml:space="preserve">, what slows you down? Why is that a problem?</w:t>
            </w:r>
          </w:p>
          <w:p w:rsidR="00000000" w:rsidDel="00000000" w:rsidP="00000000" w:rsidRDefault="00000000" w:rsidRPr="00000000" w14:paraId="0000017A">
            <w:pPr>
              <w:widowControl w:val="0"/>
              <w:numPr>
                <w:ilvl w:val="0"/>
                <w:numId w:val="1"/>
              </w:numPr>
              <w:spacing w:line="240" w:lineRule="auto"/>
              <w:ind w:left="720" w:hanging="360"/>
              <w:rPr/>
            </w:pPr>
            <w:r w:rsidDel="00000000" w:rsidR="00000000" w:rsidRPr="00000000">
              <w:rPr>
                <w:rtl w:val="0"/>
              </w:rPr>
              <w:t xml:space="preserve">When you’re </w:t>
            </w:r>
            <w:r w:rsidDel="00000000" w:rsidR="00000000" w:rsidRPr="00000000">
              <w:rPr>
                <w:b w:val="1"/>
                <w:i w:val="1"/>
                <w:rtl w:val="0"/>
              </w:rPr>
              <w:t xml:space="preserve">using Pandora</w:t>
            </w:r>
            <w:r w:rsidDel="00000000" w:rsidR="00000000" w:rsidRPr="00000000">
              <w:rPr>
                <w:rtl w:val="0"/>
              </w:rPr>
              <w:t xml:space="preserve">, what kind of problems do you run into? Why are they important to resolve?</w:t>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 11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BD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16"/>
              </w:numPr>
              <w:spacing w:line="240" w:lineRule="auto"/>
              <w:ind w:left="720" w:hanging="360"/>
              <w:rPr/>
            </w:pPr>
            <w:r w:rsidDel="00000000" w:rsidR="00000000" w:rsidRPr="00000000">
              <w:rPr>
                <w:rtl w:val="0"/>
              </w:rPr>
              <w:t xml:space="preserve">How does </w:t>
            </w:r>
            <w:r w:rsidDel="00000000" w:rsidR="00000000" w:rsidRPr="00000000">
              <w:rPr>
                <w:b w:val="1"/>
                <w:rtl w:val="0"/>
              </w:rPr>
              <w:t xml:space="preserve">your iPhone </w:t>
            </w:r>
            <w:r w:rsidDel="00000000" w:rsidR="00000000" w:rsidRPr="00000000">
              <w:rPr>
                <w:rtl w:val="0"/>
              </w:rPr>
              <w:t xml:space="preserve">help you to avoid problems when out for a </w:t>
            </w:r>
            <w:r w:rsidDel="00000000" w:rsidR="00000000" w:rsidRPr="00000000">
              <w:rPr>
                <w:b w:val="1"/>
                <w:i w:val="1"/>
                <w:rtl w:val="0"/>
              </w:rPr>
              <w:t xml:space="preserve">run in the rain/in the wind/and it’s noisy/and you’re bouncing</w:t>
            </w:r>
            <w:r w:rsidDel="00000000" w:rsidR="00000000" w:rsidRPr="00000000">
              <w:rPr>
                <w:rtl w:val="0"/>
              </w:rPr>
              <w:t xml:space="preserve">?</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12</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BCD</w:t>
            </w:r>
          </w:p>
        </w:tc>
        <w:tc>
          <w:tcPr>
            <w:shd w:fill="ffffff" w:val="clear"/>
            <w:tcMar>
              <w:top w:w="140.0" w:type="dxa"/>
              <w:left w:w="140.0" w:type="dxa"/>
              <w:bottom w:w="140.0" w:type="dxa"/>
              <w:right w:w="140.0" w:type="dxa"/>
            </w:tcMar>
            <w:vAlign w:val="center"/>
          </w:tcPr>
          <w:p w:rsidR="00000000" w:rsidDel="00000000" w:rsidP="00000000" w:rsidRDefault="00000000" w:rsidRPr="00000000" w14:paraId="00000180">
            <w:pPr>
              <w:widowControl w:val="0"/>
              <w:numPr>
                <w:ilvl w:val="0"/>
                <w:numId w:val="2"/>
              </w:numPr>
              <w:spacing w:line="240" w:lineRule="auto"/>
              <w:ind w:left="720" w:hanging="360"/>
              <w:rPr/>
            </w:pPr>
            <w:r w:rsidDel="00000000" w:rsidR="00000000" w:rsidRPr="00000000">
              <w:rPr>
                <w:rtl w:val="0"/>
              </w:rPr>
              <w:t xml:space="preserve">When you’re </w:t>
            </w:r>
            <w:r w:rsidDel="00000000" w:rsidR="00000000" w:rsidRPr="00000000">
              <w:rPr>
                <w:b w:val="1"/>
                <w:rtl w:val="0"/>
              </w:rPr>
              <w:t xml:space="preserve">using your iPhone</w:t>
            </w:r>
            <w:r w:rsidDel="00000000" w:rsidR="00000000" w:rsidRPr="00000000">
              <w:rPr>
                <w:rtl w:val="0"/>
              </w:rPr>
              <w:t xml:space="preserve">, how well does it help you get things done faster when </w:t>
            </w:r>
            <w:r w:rsidDel="00000000" w:rsidR="00000000" w:rsidRPr="00000000">
              <w:rPr>
                <w:b w:val="1"/>
                <w:color w:val="674ea7"/>
                <w:rtl w:val="0"/>
              </w:rPr>
              <w:t xml:space="preserve">you’re out for a run in the rain</w:t>
            </w:r>
            <w:r w:rsidDel="00000000" w:rsidR="00000000" w:rsidRPr="00000000">
              <w:rPr>
                <w:rtl w:val="0"/>
              </w:rPr>
              <w:t xml:space="preserve">?</w:t>
            </w:r>
          </w:p>
        </w:tc>
      </w:tr>
      <w:tr>
        <w:tc>
          <w:tcPr>
            <w:shd w:fill="d9d9d9"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13</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10"/>
              </w:numPr>
              <w:spacing w:line="240" w:lineRule="auto"/>
              <w:ind w:left="720" w:hanging="360"/>
              <w:rPr/>
            </w:pPr>
            <w:r w:rsidDel="00000000" w:rsidR="00000000" w:rsidRPr="00000000">
              <w:rPr>
                <w:rtl w:val="0"/>
              </w:rPr>
              <w:t xml:space="preserve">Is it generally important for you to get tasks done quickly?</w:t>
            </w:r>
          </w:p>
          <w:p w:rsidR="00000000" w:rsidDel="00000000" w:rsidP="00000000" w:rsidRDefault="00000000" w:rsidRPr="00000000" w14:paraId="00000184">
            <w:pPr>
              <w:widowControl w:val="0"/>
              <w:numPr>
                <w:ilvl w:val="0"/>
                <w:numId w:val="10"/>
              </w:numPr>
              <w:spacing w:line="240" w:lineRule="auto"/>
              <w:ind w:left="720" w:hanging="360"/>
              <w:rPr/>
            </w:pPr>
            <w:r w:rsidDel="00000000" w:rsidR="00000000" w:rsidRPr="00000000">
              <w:rPr>
                <w:rtl w:val="0"/>
              </w:rPr>
              <w:t xml:space="preserve">Do you have any common, or not so common, problems that you like to avoid?</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14</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CD</w:t>
            </w:r>
          </w:p>
        </w:tc>
        <w:tc>
          <w:tcPr>
            <w:shd w:fill="ffffff" w:val="clear"/>
            <w:tcMar>
              <w:top w:w="140.0" w:type="dxa"/>
              <w:left w:w="140.0" w:type="dxa"/>
              <w:bottom w:w="140.0" w:type="dxa"/>
              <w:right w:w="140.0" w:type="dxa"/>
            </w:tcMar>
            <w:vAlign w:val="center"/>
          </w:tcPr>
          <w:p w:rsidR="00000000" w:rsidDel="00000000" w:rsidP="00000000" w:rsidRDefault="00000000" w:rsidRPr="00000000" w14:paraId="00000187">
            <w:pPr>
              <w:widowControl w:val="0"/>
              <w:numPr>
                <w:ilvl w:val="0"/>
                <w:numId w:val="17"/>
              </w:numPr>
              <w:spacing w:line="240" w:lineRule="auto"/>
              <w:ind w:left="720" w:hanging="360"/>
              <w:rPr/>
            </w:pPr>
            <w:r w:rsidDel="00000000" w:rsidR="00000000" w:rsidRPr="00000000">
              <w:rPr>
                <w:rtl w:val="0"/>
              </w:rPr>
              <w:t xml:space="preserve">Are there times when the situation you’re in makes it harder to get things done quickly than at other times? How does that impact you?</w:t>
            </w:r>
          </w:p>
          <w:p w:rsidR="00000000" w:rsidDel="00000000" w:rsidP="00000000" w:rsidRDefault="00000000" w:rsidRPr="00000000" w14:paraId="00000188">
            <w:pPr>
              <w:widowControl w:val="0"/>
              <w:numPr>
                <w:ilvl w:val="0"/>
                <w:numId w:val="17"/>
              </w:numPr>
              <w:spacing w:line="240" w:lineRule="auto"/>
              <w:ind w:left="720" w:hanging="360"/>
              <w:rPr/>
            </w:pPr>
            <w:r w:rsidDel="00000000" w:rsidR="00000000" w:rsidRPr="00000000">
              <w:rPr>
                <w:rtl w:val="0"/>
              </w:rPr>
              <w:t xml:space="preserve">Are there times when the situation you’re faced with makes it hard to avoid certain problems?</w:t>
            </w:r>
          </w:p>
        </w:tc>
      </w:tr>
    </w:tbl>
    <w:p w:rsidR="00000000" w:rsidDel="00000000" w:rsidP="00000000" w:rsidRDefault="00000000" w:rsidRPr="00000000" w14:paraId="00000189">
      <w:pPr>
        <w:pStyle w:val="Heading1"/>
        <w:rPr/>
      </w:pPr>
      <w:bookmarkStart w:colFirst="0" w:colLast="0" w:name="_v201e88weyf6" w:id="35"/>
      <w:bookmarkEnd w:id="35"/>
      <w:r w:rsidDel="00000000" w:rsidR="00000000" w:rsidRPr="00000000">
        <w:rPr>
          <w:rtl w:val="0"/>
        </w:rPr>
      </w:r>
    </w:p>
    <w:p w:rsidR="00000000" w:rsidDel="00000000" w:rsidP="00000000" w:rsidRDefault="00000000" w:rsidRPr="00000000" w14:paraId="0000018A">
      <w:pPr>
        <w:pStyle w:val="Heading1"/>
        <w:rPr/>
      </w:pPr>
      <w:bookmarkStart w:colFirst="0" w:colLast="0" w:name="_i47iklejkx9w" w:id="36"/>
      <w:bookmarkEnd w:id="36"/>
      <w:r w:rsidDel="00000000" w:rsidR="00000000" w:rsidRPr="00000000">
        <w:rPr>
          <w:rtl w:val="0"/>
        </w:rPr>
        <w:t xml:space="preserve">The Ultimate Objective</w:t>
      </w:r>
    </w:p>
    <w:p w:rsidR="00000000" w:rsidDel="00000000" w:rsidP="00000000" w:rsidRDefault="00000000" w:rsidRPr="00000000" w14:paraId="0000018B">
      <w:pPr>
        <w:rPr/>
      </w:pPr>
      <w:r w:rsidDel="00000000" w:rsidR="00000000" w:rsidRPr="00000000">
        <w:rPr>
          <w:rtl w:val="0"/>
        </w:rPr>
        <w:t xml:space="preserve">Our objective is to build a qualitative data model that describes the job (and related jobs) in such a way that we know both its purpose, and how job executors measure success. Without showing a completed model, Strategyn’s Jobs-to-be-Done “Needs Framework” describes all of the different types of information and their relationships. </w:t>
      </w:r>
    </w:p>
    <w:p w:rsidR="00000000" w:rsidDel="00000000" w:rsidP="00000000" w:rsidRDefault="00000000" w:rsidRPr="00000000" w14:paraId="0000018C">
      <w:pPr>
        <w:rPr/>
      </w:pPr>
      <w:r w:rsidDel="00000000" w:rsidR="00000000" w:rsidRPr="00000000">
        <w:rPr/>
        <w:drawing>
          <wp:inline distB="114300" distT="114300" distL="114300" distR="114300">
            <wp:extent cx="5943600" cy="584200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To help you get there, we’ve developed this </w:t>
      </w:r>
      <w:hyperlink r:id="rId20">
        <w:r w:rsidDel="00000000" w:rsidR="00000000" w:rsidRPr="00000000">
          <w:rPr>
            <w:color w:val="1155cc"/>
            <w:u w:val="single"/>
            <w:rtl w:val="0"/>
          </w:rPr>
          <w:t xml:space="preserve">Jobs-to-be-Done Canvas</w:t>
        </w:r>
      </w:hyperlink>
      <w:r w:rsidDel="00000000" w:rsidR="00000000" w:rsidRPr="00000000">
        <w:rPr>
          <w:rtl w:val="0"/>
        </w:rPr>
        <w:t xml:space="preserve"> as a starting point to help get your hypotheses down on paper (like to Medium article above). Expect an adapted interview guide for the canvas, and examples of use. More than likely, this entire interview guide will be reworked to support that step-by-step of the Jobs to be Done Canvas. Hopefully that’ll make it easier.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Give me a bit of time on this 😉</w:t>
      </w:r>
    </w:p>
    <w:p w:rsidR="00000000" w:rsidDel="00000000" w:rsidP="00000000" w:rsidRDefault="00000000" w:rsidRPr="00000000" w14:paraId="00000190">
      <w:pPr>
        <w:rPr/>
      </w:pPr>
      <w:r w:rsidDel="00000000" w:rsidR="00000000" w:rsidRPr="00000000">
        <w:rPr/>
        <w:drawing>
          <wp:inline distB="114300" distT="114300" distL="114300" distR="114300">
            <wp:extent cx="5943600" cy="3848100"/>
            <wp:effectExtent b="0" l="0" r="0" t="0"/>
            <wp:docPr id="1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Style w:val="Heading1"/>
        <w:rPr/>
      </w:pPr>
      <w:bookmarkStart w:colFirst="0" w:colLast="0" w:name="_t71ql78kg4cz" w:id="37"/>
      <w:bookmarkEnd w:id="37"/>
      <w:r w:rsidDel="00000000" w:rsidR="00000000" w:rsidRPr="00000000">
        <w:rPr>
          <w:rtl w:val="0"/>
        </w:rPr>
        <w:t xml:space="preserve">Universal Maps (and examples)</w:t>
      </w:r>
    </w:p>
    <w:p w:rsidR="00000000" w:rsidDel="00000000" w:rsidP="00000000" w:rsidRDefault="00000000" w:rsidRPr="00000000" w14:paraId="00000192">
      <w:pPr>
        <w:rPr/>
      </w:pPr>
      <w:r w:rsidDel="00000000" w:rsidR="00000000" w:rsidRPr="00000000">
        <w:rPr>
          <w:rtl w:val="0"/>
        </w:rPr>
        <w:t xml:space="preserve">One of the most powerful tools used in jobs to be done interviews is the Universal Job Map. It’s a great strawman to begin your conversations with job executors. Any one of the steps could be broken down into multiple steps, depending on what you’re hearing in your interviews.</w:t>
      </w:r>
      <w:r w:rsidDel="00000000" w:rsidR="00000000" w:rsidRPr="00000000">
        <w:rPr>
          <w:rtl w:val="0"/>
        </w:rPr>
      </w:r>
    </w:p>
    <w:p w:rsidR="00000000" w:rsidDel="00000000" w:rsidP="00000000" w:rsidRDefault="00000000" w:rsidRPr="00000000" w14:paraId="00000193">
      <w:pPr>
        <w:pStyle w:val="Heading3"/>
        <w:rPr/>
      </w:pPr>
      <w:bookmarkStart w:colFirst="0" w:colLast="0" w:name="_4jd807esr69z" w:id="38"/>
      <w:bookmarkEnd w:id="38"/>
      <w:r w:rsidDel="00000000" w:rsidR="00000000" w:rsidRPr="00000000">
        <w:rPr>
          <w:rtl w:val="0"/>
        </w:rPr>
        <w:t xml:space="preserve">Universal Job Map (for Products)</w:t>
      </w:r>
    </w:p>
    <w:p w:rsidR="00000000" w:rsidDel="00000000" w:rsidP="00000000" w:rsidRDefault="00000000" w:rsidRPr="00000000" w14:paraId="00000194">
      <w:pPr>
        <w:rPr/>
      </w:pPr>
      <w:r w:rsidDel="00000000" w:rsidR="00000000" w:rsidRPr="00000000">
        <w:rPr>
          <w:rtl w:val="0"/>
        </w:rPr>
        <w:t xml:space="preserve">For product innovation, the universal job map has 8 stages (the 9th is aligned to services). Following this map provides simplicity, and consistency to the qualitative interviewing process.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5943600" cy="2695575"/>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rPr/>
      </w:pPr>
      <w:bookmarkStart w:colFirst="0" w:colLast="0" w:name="_4388fscqm2z" w:id="39"/>
      <w:bookmarkEnd w:id="39"/>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3"/>
        <w:rPr/>
      </w:pPr>
      <w:bookmarkStart w:colFirst="0" w:colLast="0" w:name="_ncggb7ha9tyo" w:id="40"/>
      <w:bookmarkEnd w:id="40"/>
      <w:r w:rsidDel="00000000" w:rsidR="00000000" w:rsidRPr="00000000">
        <w:rPr>
          <w:rtl w:val="0"/>
        </w:rPr>
        <w:t xml:space="preserve">Universal Job Map (Obtain a Service)</w:t>
      </w:r>
    </w:p>
    <w:p w:rsidR="00000000" w:rsidDel="00000000" w:rsidP="00000000" w:rsidRDefault="00000000" w:rsidRPr="00000000" w14:paraId="00000199">
      <w:pPr>
        <w:rPr/>
      </w:pPr>
      <w:r w:rsidDel="00000000" w:rsidR="00000000" w:rsidRPr="00000000">
        <w:rPr>
          <w:rtl w:val="0"/>
        </w:rPr>
        <w:t xml:space="preserve">Services are a bit different. This is a universal map for </w:t>
      </w:r>
      <w:r w:rsidDel="00000000" w:rsidR="00000000" w:rsidRPr="00000000">
        <w:rPr>
          <w:b w:val="1"/>
          <w:rtl w:val="0"/>
        </w:rPr>
        <w:t xml:space="preserve">obtaining a service</w:t>
      </w:r>
      <w:r w:rsidDel="00000000" w:rsidR="00000000" w:rsidRPr="00000000">
        <w:rPr>
          <w:rtl w:val="0"/>
        </w:rPr>
        <w:t xml:space="preserve"> and highlights all of the things that are typically considered by those that hire services.</w:t>
      </w:r>
      <w:r w:rsidDel="00000000" w:rsidR="00000000" w:rsidRPr="00000000">
        <w:rPr>
          <w:rtl w:val="0"/>
        </w:rPr>
      </w:r>
    </w:p>
    <w:p w:rsidR="00000000" w:rsidDel="00000000" w:rsidP="00000000" w:rsidRDefault="00000000" w:rsidRPr="00000000" w14:paraId="0000019A">
      <w:pPr>
        <w:jc w:val="center"/>
        <w:rPr/>
      </w:pPr>
      <w:r w:rsidDel="00000000" w:rsidR="00000000" w:rsidRPr="00000000">
        <w:rPr/>
        <w:drawing>
          <wp:inline distB="114300" distT="114300" distL="114300" distR="114300">
            <wp:extent cx="5924550" cy="3866108"/>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24550" cy="3866108"/>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Style w:val="Heading3"/>
        <w:rPr/>
      </w:pPr>
      <w:bookmarkStart w:colFirst="0" w:colLast="0" w:name="_z95avjvk3l89" w:id="41"/>
      <w:bookmarkEnd w:id="41"/>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3"/>
        <w:rPr/>
      </w:pPr>
      <w:bookmarkStart w:colFirst="0" w:colLast="0" w:name="_w0q5bod03f1j" w:id="42"/>
      <w:bookmarkEnd w:id="42"/>
      <w:r w:rsidDel="00000000" w:rsidR="00000000" w:rsidRPr="00000000">
        <w:rPr>
          <w:rtl w:val="0"/>
        </w:rPr>
        <w:t xml:space="preserve">Example: Obtain Product Support</w:t>
      </w:r>
    </w:p>
    <w:p w:rsidR="00000000" w:rsidDel="00000000" w:rsidP="00000000" w:rsidRDefault="00000000" w:rsidRPr="00000000" w14:paraId="0000019D">
      <w:pPr>
        <w:rPr/>
      </w:pPr>
      <w:r w:rsidDel="00000000" w:rsidR="00000000" w:rsidRPr="00000000">
        <w:rPr>
          <w:rtl w:val="0"/>
        </w:rPr>
        <w:t xml:space="preserve">This is a specific example showing how the universal map for obtaining a service turns into a job map for obtaining product support (which is a service).</w:t>
      </w:r>
      <w:r w:rsidDel="00000000" w:rsidR="00000000" w:rsidRPr="00000000">
        <w:rPr>
          <w:rtl w:val="0"/>
        </w:rPr>
      </w:r>
    </w:p>
    <w:p w:rsidR="00000000" w:rsidDel="00000000" w:rsidP="00000000" w:rsidRDefault="00000000" w:rsidRPr="00000000" w14:paraId="0000019E">
      <w:pPr>
        <w:jc w:val="center"/>
        <w:rPr/>
      </w:pPr>
      <w:r w:rsidDel="00000000" w:rsidR="00000000" w:rsidRPr="00000000">
        <w:rPr/>
        <w:drawing>
          <wp:inline distB="114300" distT="114300" distL="114300" distR="114300">
            <wp:extent cx="6202550" cy="4700588"/>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20255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Style w:val="Heading3"/>
        <w:rPr/>
      </w:pPr>
      <w:bookmarkStart w:colFirst="0" w:colLast="0" w:name="_wdiigl1w7mzt" w:id="43"/>
      <w:bookmarkEnd w:id="43"/>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3"/>
        <w:rPr/>
      </w:pPr>
      <w:bookmarkStart w:colFirst="0" w:colLast="0" w:name="_ahff19g5iazc" w:id="44"/>
      <w:bookmarkEnd w:id="44"/>
      <w:r w:rsidDel="00000000" w:rsidR="00000000" w:rsidRPr="00000000">
        <w:rPr>
          <w:rtl w:val="0"/>
        </w:rPr>
        <w:t xml:space="preserve">Universal Job Map (Provide a Service)</w:t>
      </w:r>
    </w:p>
    <w:p w:rsidR="00000000" w:rsidDel="00000000" w:rsidP="00000000" w:rsidRDefault="00000000" w:rsidRPr="00000000" w14:paraId="000001A1">
      <w:pPr>
        <w:rPr/>
      </w:pPr>
      <w:r w:rsidDel="00000000" w:rsidR="00000000" w:rsidRPr="00000000">
        <w:rPr>
          <w:rtl w:val="0"/>
        </w:rPr>
        <w:t xml:space="preserve">On the other side of the coin, a provider has the job of providing a service. Since the goal of the provider should be to provide an exceptional customer experience, this job should line up closely with the customer’s job of obtaining the service. However, the job executors for the provider will also have needs when they try to accomplish that goal.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5943600" cy="2924175"/>
            <wp:effectExtent b="0" l="0" r="0" t="0"/>
            <wp:docPr id="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1"/>
        <w:rPr/>
      </w:pPr>
      <w:bookmarkStart w:colFirst="0" w:colLast="0" w:name="_flnggc36tgd" w:id="45"/>
      <w:bookmarkEnd w:id="45"/>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rPr/>
      </w:pPr>
      <w:bookmarkStart w:colFirst="0" w:colLast="0" w:name="_arskvvwjoz4t" w:id="46"/>
      <w:bookmarkEnd w:id="46"/>
      <w:r w:rsidDel="00000000" w:rsidR="00000000" w:rsidRPr="00000000">
        <w:rPr>
          <w:rtl w:val="0"/>
        </w:rPr>
        <w:t xml:space="preserve">Sources</w:t>
      </w:r>
    </w:p>
    <w:p w:rsidR="00000000" w:rsidDel="00000000" w:rsidP="00000000" w:rsidRDefault="00000000" w:rsidRPr="00000000" w14:paraId="000001A7">
      <w:pPr>
        <w:rPr/>
      </w:pPr>
      <w:r w:rsidDel="00000000" w:rsidR="00000000" w:rsidRPr="00000000">
        <w:rPr>
          <w:rtl w:val="0"/>
        </w:rPr>
        <w:t xml:space="preserve">The original inspiration for this guide comes from the popular </w:t>
      </w:r>
      <w:hyperlink r:id="rId26">
        <w:r w:rsidDel="00000000" w:rsidR="00000000" w:rsidRPr="00000000">
          <w:rPr>
            <w:b w:val="1"/>
            <w:color w:val="1155cc"/>
            <w:u w:val="single"/>
            <w:rtl w:val="0"/>
          </w:rPr>
          <w:t xml:space="preserve">Job Mapping Guidelines</w:t>
        </w:r>
      </w:hyperlink>
      <w:r w:rsidDel="00000000" w:rsidR="00000000" w:rsidRPr="00000000">
        <w:rPr>
          <w:rtl w:val="0"/>
        </w:rPr>
        <w:t xml:space="preserve"> deck I’ve been sharing for a few years. The rest of it comes from the </w:t>
      </w:r>
      <w:r w:rsidDel="00000000" w:rsidR="00000000" w:rsidRPr="00000000">
        <w:rPr>
          <w:b w:val="1"/>
          <w:rtl w:val="0"/>
        </w:rPr>
        <w:t xml:space="preserve">true pioneers of Jobs-to-be-Done</w:t>
      </w:r>
      <w:r w:rsidDel="00000000" w:rsidR="00000000" w:rsidRPr="00000000">
        <w:rPr>
          <w:rtl w:val="0"/>
        </w:rPr>
        <w:t xml:space="preserve"> (</w:t>
      </w:r>
      <w:r w:rsidDel="00000000" w:rsidR="00000000" w:rsidRPr="00000000">
        <w:rPr>
          <w:i w:val="1"/>
          <w:rtl w:val="0"/>
        </w:rPr>
        <w:t xml:space="preserve">see below</w:t>
      </w:r>
      <w:r w:rsidDel="00000000" w:rsidR="00000000" w:rsidRPr="00000000">
        <w:rPr>
          <w:rtl w:val="0"/>
        </w:rPr>
        <w:t xml:space="preserve">). I’ll also add my colleague Eric Eskey for showing me a better format this and also some better questions. And then there is the late Peter Scholtes, who wrote one of my favorite books of all time.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7"/>
        </w:numPr>
        <w:ind w:left="720" w:hanging="360"/>
        <w:rPr/>
      </w:pPr>
      <w:r w:rsidDel="00000000" w:rsidR="00000000" w:rsidRPr="00000000">
        <w:rPr>
          <w:rtl w:val="0"/>
        </w:rPr>
        <w:t xml:space="preserve">Bettencourt, Lance (2010-05-15). Service Innovation: How to Go from Customer Needs to Breakthrough Services (Kindle Locations 686-818). McGraw-Hill. Kindle Edition.</w:t>
      </w:r>
    </w:p>
    <w:p w:rsidR="00000000" w:rsidDel="00000000" w:rsidP="00000000" w:rsidRDefault="00000000" w:rsidRPr="00000000" w14:paraId="000001AA">
      <w:pPr>
        <w:numPr>
          <w:ilvl w:val="0"/>
          <w:numId w:val="7"/>
        </w:numPr>
        <w:ind w:left="720" w:hanging="360"/>
        <w:rPr/>
      </w:pPr>
      <w:r w:rsidDel="00000000" w:rsidR="00000000" w:rsidRPr="00000000">
        <w:rPr>
          <w:rtl w:val="0"/>
        </w:rPr>
        <w:t xml:space="preserve">Lance A. Bettencourt and Anthony W. Ulwick, “The Customer-Centered Innovation Map,” Harvard Business Review 86, no. 5 (May 2008): 109-114. </w:t>
      </w:r>
    </w:p>
    <w:p w:rsidR="00000000" w:rsidDel="00000000" w:rsidP="00000000" w:rsidRDefault="00000000" w:rsidRPr="00000000" w14:paraId="000001AB">
      <w:pPr>
        <w:numPr>
          <w:ilvl w:val="0"/>
          <w:numId w:val="7"/>
        </w:numPr>
        <w:ind w:left="720" w:hanging="360"/>
        <w:rPr/>
      </w:pPr>
      <w:r w:rsidDel="00000000" w:rsidR="00000000" w:rsidRPr="00000000">
        <w:rPr>
          <w:rtl w:val="0"/>
        </w:rPr>
        <w:t xml:space="preserve">Ulwick, Anthony (2005-09-06). What Customers Want: Using Outcome-Driven Innovation to Create Breakthrough Products and Services. McGraw-Hill Education. Kindle Edition.</w:t>
      </w:r>
    </w:p>
    <w:p w:rsidR="00000000" w:rsidDel="00000000" w:rsidP="00000000" w:rsidRDefault="00000000" w:rsidRPr="00000000" w14:paraId="000001AC">
      <w:pPr>
        <w:numPr>
          <w:ilvl w:val="0"/>
          <w:numId w:val="7"/>
        </w:numPr>
        <w:ind w:left="720" w:hanging="360"/>
        <w:rPr/>
      </w:pPr>
      <w:r w:rsidDel="00000000" w:rsidR="00000000" w:rsidRPr="00000000">
        <w:rPr>
          <w:rtl w:val="0"/>
        </w:rPr>
        <w:t xml:space="preserve">Ulwick, Anthony (2016-10-28). JOBS TO BE DONE: Theory to Practice. Idea Bite Press. Kindle Edition. </w:t>
      </w:r>
      <w:hyperlink r:id="rId27">
        <w:r w:rsidDel="00000000" w:rsidR="00000000" w:rsidRPr="00000000">
          <w:rPr>
            <w:b w:val="1"/>
            <w:color w:val="ff0000"/>
            <w:u w:val="single"/>
            <w:rtl w:val="0"/>
          </w:rPr>
          <w:t xml:space="preserve">Click here to download PDF for FREE</w:t>
        </w:r>
      </w:hyperlink>
      <w:r w:rsidDel="00000000" w:rsidR="00000000" w:rsidRPr="00000000">
        <w:rPr>
          <w:rtl w:val="0"/>
        </w:rPr>
      </w:r>
    </w:p>
    <w:p w:rsidR="00000000" w:rsidDel="00000000" w:rsidP="00000000" w:rsidRDefault="00000000" w:rsidRPr="00000000" w14:paraId="000001AD">
      <w:pPr>
        <w:numPr>
          <w:ilvl w:val="0"/>
          <w:numId w:val="7"/>
        </w:numPr>
        <w:ind w:left="720" w:hanging="360"/>
        <w:rPr/>
      </w:pPr>
      <w:r w:rsidDel="00000000" w:rsidR="00000000" w:rsidRPr="00000000">
        <w:rPr>
          <w:rtl w:val="0"/>
        </w:rPr>
        <w:t xml:space="preserve">Scholtes, Peter R. (1998) The Leader’s Handbook. McGraw-Hill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obs-to-be-done.com/the-jobs-to-be-done-canvas-f3f784ad6270" TargetMode="External"/><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ocs.google.com/presentation/d/1MffXUkvsJlXV1TWjkOTiLUVmrVmbQr62_kSkSq2yWC8/edit?pli=1#slide=id.g1a214c3c75_0_58" TargetMode="External"/><Relationship Id="rId25" Type="http://schemas.openxmlformats.org/officeDocument/2006/relationships/image" Target="media/image4.png"/><Relationship Id="rId27" Type="http://schemas.openxmlformats.org/officeDocument/2006/relationships/hyperlink" Target="http://jtbd.one/jtbd-book" TargetMode="External"/><Relationship Id="rId5" Type="http://schemas.openxmlformats.org/officeDocument/2006/relationships/styles" Target="styles.xml"/><Relationship Id="rId6" Type="http://schemas.openxmlformats.org/officeDocument/2006/relationships/hyperlink" Target="https://jtbd.one/jtbd-interview-pdf" TargetMode="External"/><Relationship Id="rId7" Type="http://schemas.openxmlformats.org/officeDocument/2006/relationships/hyperlink" Target="https://jtbd.one/jtbd-interview-pdf" TargetMode="External"/><Relationship Id="rId8"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hyperlink" Target="http://leanmanufacturingtools.org/77/the-seven-wastes-7-mudas/" TargetMode="Externa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