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VISIÓN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G.B. HOSPITAL VETERINARIO en el año 2025 será referido como uno de los mejores Hospitales en el diagnóstico y tratamiento de las enfermedades </w:t>
      </w:r>
      <w:r>
        <w:rPr/>
        <w:t>simples</w:t>
      </w:r>
      <w:r>
        <w:rPr/>
        <w:t xml:space="preserve"> y complejas de las mascotas; elegido por las personas y los Médicos Veterinarios de la ciudad de Bogotá por la adecuada respuesta y solución para todas sus necesidades.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MISIÓN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Liderar el diagnóstico y la terapéutica medico quirúrgica en las ma</w:t>
      </w:r>
      <w:r>
        <w:rPr/>
        <w:t>s</w:t>
      </w:r>
      <w:r>
        <w:rPr/>
        <w:t>cotas, basados en la asertividad, la sensibilidad, la calidad humana, el trabajo en equipo, la ética, la idoneidad y la formación profesional continuada avanzada</w:t>
      </w:r>
      <w:bookmarkStart w:id="0" w:name="_GoBack"/>
      <w:bookmarkEnd w:id="0"/>
      <w:r>
        <w:rPr/>
        <w:t>; acompañados del uso de terapias integrativas, estrategias de prevención y conductas responsables para asegurar un ambiente de bienestar para nuestros pacientes y sus familias y la protección del medio ambiente.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LibreOffice/6.0.6.2$Linux_X86_64 LibreOffice_project/00m0$Build-2</Application>
  <Pages>1</Pages>
  <Words>118</Words>
  <Characters>657</Characters>
  <CharactersWithSpaces>771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2016-02-12T14:07:00Z</dcterms:created>
  <dc:creator>gabrielbeta</dc:creator>
  <dc:description/>
  <dc:language>en-US</dc:language>
  <cp:lastModifiedBy/>
  <dcterms:modified xsi:type="dcterms:W3CDTF">2018-12-13T12:51:53Z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