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EAAE8C-2327-41DC-B596-6328C6E3BA3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 Display" w:hAnsi="Aptos Display"/>
          <w:b/>
          <w:sz w:val="44"/>
        </w:rPr>
        <w:t>BRIEFING PARA LA ADAPTACIÓN DE LA WEB</w:t>
      </w:r>
    </w:p>
    <w:p>
      <w:pPr>
        <w:jc w:val="center"/>
      </w:pPr>
      <w:r>
        <w:rPr>
          <w:color w:val="464646"/>
          <w:sz w:val="30"/>
        </w:rPr>
        <w:t>De Obras Cullera a AZAN GLOBAL LOGISTICS W.L.L.</w:t>
      </w:r>
    </w:p>
    <w:p>
      <w:pPr>
        <w:jc w:val="center"/>
      </w:pPr>
      <w:r>
        <w:rPr>
          <w:color w:val="6E6E6E"/>
          <w:sz w:val="20"/>
        </w:rPr>
        <w:t>Documento de orientación para Elliot · Octubre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1F2F3"/>
          </w:tcPr>
          <w:p>
            <w:pPr>
              <w:jc w:val="center"/>
            </w:pPr>
            <w:r>
              <w:rPr>
                <w:b/>
                <w:sz w:val="22"/>
              </w:rPr>
              <w:t>OBJETIVO</w:t>
              <w:br/>
              <w:t>Aprovechar la base técnica, visual y de navegación ya desarrollada para Obras Cullera y transformarla en una landing/web corporativa internacional para AZAN, sin reconstruir innecesariamente lo que ya funciona.</w:t>
            </w:r>
          </w:p>
        </w:tc>
      </w:tr>
    </w:tbl>
    <w:p>
      <w:r>
        <w:br w:type="page"/>
      </w:r>
    </w:p>
    <w:p>
      <w:pPr>
        <w:pStyle w:val="Heading1"/>
      </w:pPr>
      <w:r>
        <w:t>1. Encargo y cambio de enfoque</w:t>
      </w:r>
    </w:p>
    <w:p>
      <w:r>
        <w:t>Queremos cambiar la web/landing que se está creando para Obras Cullera y convertirla en la web corporativa de AZAN GLOBAL LOGISTICS W.L.L., nueva sociedad con base en Baréin y vocación internacional.</w:t>
      </w:r>
    </w:p>
    <w:p>
      <w:r>
        <w:t>La instrucción principal es reutilizar al máximo el trabajo ya realizado: estructura técnica, responsive, navegación, animaciones, transiciones, bloques, lógica visual y cualquier elemento que pueda conservarse. No buscamos empezar desde cero. Deben cambiar la identidad, el relato empresarial, las imágenes y los contenidos para que todo responda a AZAN.</w:t>
      </w:r>
    </w:p>
    <w:p>
      <w:r>
        <w:t>La nueva web debe abandonar por completo la percepción de una constructora local. AZAN debe presentarse como una plataforma empresarial internacional especializada en estructurar, coordinar y desarrollar operaciones de logística y movilidad, con Baréin como hub corporativo y con África Occidental como primer gran territorio de implantación.</w:t>
      </w:r>
    </w:p>
    <w:p>
      <w:pPr>
        <w:pStyle w:val="Heading1"/>
      </w:pPr>
      <w:r>
        <w:t>2. Qué es AZAN</w:t>
      </w:r>
    </w:p>
    <w:p>
      <w:r>
        <w:t>AZAN GLOBAL LOGISTICS W.L.L. nace en Baréin con una estructura concebida para desarrollar negocios internacionales. La matriz de Baréin será el centro corporativo de contratación, coordinación, relaciones comerciales, financiación y gestión de los proyectos, mientras que determinadas operaciones físicas podrán desarrollarse mediante filiales, sucursales, sociedades operativas o colaboradores autorizados en los países correspondientes.</w:t>
      </w:r>
    </w:p>
    <w:p>
      <w:r>
        <w:t>El posicionamiento que buscamos está por encima del de una simple empresa de camiones o de un intermediario de vuelos. AZAN debe percibirse como una compañía de international logistics &amp; mobility capaz de conectar mercados, estructurar operaciones complejas y coordinar distintos operadores y países.</w:t>
      </w:r>
    </w:p>
    <w:p>
      <w:r>
        <w:t>La web debe poder crecer con la compañía. África Occidental es el primer gran proyecto, pero la marca no debe quedar limitada geográficamente a África: Baréin, Oriente Medio, África, Europa y las conexiones intercontinentales forman parte de su vocación.</w:t>
      </w:r>
    </w:p>
    <w:p>
      <w:pPr>
        <w:pStyle w:val="Heading1"/>
      </w:pPr>
      <w:r>
        <w:t>3. Primer gran eje: West Africa Logistics Corridor</w:t>
      </w:r>
    </w:p>
    <w:p>
      <w:r>
        <w:t>Este proyecto debe ser el elemento de mayor peso estratégico y visual de la web. AZAN trabaja en el desarrollo de un corredor de mercancías por rutas terrestres en África Occidental, concebido para conectar puertos, centros logísticos, mercados y destinos interiores de diferentes países.</w:t>
      </w:r>
    </w:p>
    <w:p>
      <w:r>
        <w:t>El modelo previsto separa la gestión internacional de la ejecución física. AZAN, desde Baréin, estructura y coordina la operación global; la actividad material sobre el terreno se realizará a través de la estructura operativa correspondiente en África, donde estarán los camiones, conductores, mantenimiento, matriculaciones, permisos de transporte y demás medios necesarios.</w:t>
      </w:r>
    </w:p>
    <w:p>
      <w:pPr>
        <w:pStyle w:val="Heading2"/>
      </w:pPr>
      <w:r>
        <w:t>Qué debe transmitir esta sección</w:t>
      </w:r>
    </w:p>
    <w:p>
      <w:pPr>
        <w:pStyle w:val="ListBullet"/>
      </w:pPr>
      <w:r>
        <w:t>Escala regional y carácter transfronterizo del proyecto.</w:t>
      </w:r>
    </w:p>
    <w:p>
      <w:pPr>
        <w:pStyle w:val="ListBullet"/>
      </w:pPr>
      <w:r>
        <w:t>Conexión entre puertos, corredores terrestres, centros de distribución y mercados interiores.</w:t>
      </w:r>
    </w:p>
    <w:p>
      <w:pPr>
        <w:pStyle w:val="ListBullet"/>
      </w:pPr>
      <w:r>
        <w:t>Capacidad para coordinar contratos, proveedores, operadores y recursos en varios países.</w:t>
      </w:r>
    </w:p>
    <w:p>
      <w:pPr>
        <w:pStyle w:val="ListBullet"/>
      </w:pPr>
      <w:r>
        <w:t>Un proyecto real de desarrollo progresivo, no una mera declaración genérica de servicios.</w:t>
      </w:r>
    </w:p>
    <w:p>
      <w:pPr>
        <w:pStyle w:val="ListBullet"/>
      </w:pPr>
      <w:r>
        <w:t>Visión de crecimiento: corredores, flota, capacidades y nuevas rutas conforme avance la implantación.</w:t>
      </w:r>
    </w:p>
    <w:p>
      <w:r>
        <w:t>Visualmente necesitamos carreteras africanas de larga distancia, transporte pesado moderno, puertos, terminales, mapas y conexiones entre países. Cuando estén definidas las rutas concretas, queremos incorporar un mapa gráfico del corredor como una de las piezas principales de la Home y de la página específica del proyecto.</w:t>
      </w:r>
    </w:p>
    <w:p>
      <w:pPr>
        <w:pStyle w:val="Heading2"/>
      </w:pPr>
      <w:r>
        <w:t>Líneas conceptuales posibles</w:t>
      </w:r>
    </w:p>
    <w:p>
      <w:pPr>
        <w:pStyle w:val="ListBullet"/>
      </w:pPr>
      <w:r>
        <w:t>Connecting Africa through strategic logistics corridors.</w:t>
      </w:r>
    </w:p>
    <w:p>
      <w:pPr>
        <w:pStyle w:val="ListBullet"/>
      </w:pPr>
      <w:r>
        <w:t>Connecting markets. Moving Africa.</w:t>
      </w:r>
    </w:p>
    <w:p>
      <w:pPr>
        <w:pStyle w:val="ListBullet"/>
      </w:pPr>
      <w:r>
        <w:t>From ports to inland markets. One coordinated logistics network.</w:t>
      </w:r>
    </w:p>
    <w:p>
      <w:r>
        <w:t>Estos textos son orientativos. La versión definitiva se trabajará después; lo importante ahora es que Elliot entienda la dirección creativa.</w:t>
      </w:r>
    </w:p>
    <w:p>
      <w:pPr>
        <w:pStyle w:val="Heading1"/>
      </w:pPr>
      <w:r>
        <w:t>4. Segundo eje: Executive &amp; Private Aviation</w:t>
      </w:r>
    </w:p>
    <w:p>
      <w:r>
        <w:t>La segunda gran línea de negocio es la comercialización y coordinación de soluciones de aviación privada para clientes corporativos, ejecutivos, altos dirigentes, delegaciones e instituciones, tanto para desplazamientos locales y regionales en África como para conexiones entre continentes.</w:t>
      </w:r>
    </w:p>
    <w:p>
      <w:r>
        <w:t>La web debe comunicar un servicio premium asociado a rapidez, discreción, flexibilidad, seguridad operacional a través de operadores autorizados y capacidad de conexión internacional. No debe presentar a AZAN como propietaria de aeronaves salvo que en el futuro lo sea. La formulación debe dejar claro que AZAN comercializa, coordina y estructura las soluciones de vuelo mediante operadores especializados y debidamente habilitados.</w:t>
      </w:r>
    </w:p>
    <w:p>
      <w:pPr>
        <w:pStyle w:val="Heading2"/>
      </w:pPr>
      <w:r>
        <w:t>Perfiles y desplazamientos objetivo</w:t>
      </w:r>
    </w:p>
    <w:p>
      <w:pPr>
        <w:pStyle w:val="ListBullet"/>
      </w:pPr>
      <w:r>
        <w:t>Altos ejecutivos, empresarios e inversores.</w:t>
      </w:r>
    </w:p>
    <w:p>
      <w:pPr>
        <w:pStyle w:val="ListBullet"/>
      </w:pPr>
      <w:r>
        <w:t>Altos dirigentes, delegaciones institucionales y clientes VIP.</w:t>
      </w:r>
    </w:p>
    <w:p>
      <w:pPr>
        <w:pStyle w:val="ListBullet"/>
      </w:pPr>
      <w:r>
        <w:t>Misiones corporativas y desplazamientos de equipos de decisión.</w:t>
      </w:r>
    </w:p>
    <w:p>
      <w:pPr>
        <w:pStyle w:val="ListBullet"/>
      </w:pPr>
      <w:r>
        <w:t>Vuelos locales y regionales dentro de África.</w:t>
      </w:r>
    </w:p>
    <w:p>
      <w:pPr>
        <w:pStyle w:val="ListBullet"/>
      </w:pPr>
      <w:r>
        <w:t>Conexiones África - Oriente Medio - Europa y vuelos intercontinentales.</w:t>
      </w:r>
    </w:p>
    <w:p>
      <w:pPr>
        <w:pStyle w:val="Heading2"/>
      </w:pPr>
      <w:r>
        <w:t>Concepto visual</w:t>
      </w:r>
    </w:p>
    <w:p>
      <w:r>
        <w:t>Jets ejecutivos, terminales FBO, interiores premium, rutas sobre mapas y conexiones entre capitales y continentes. Debe existir un contraste elegante con la potencia industrial de la logística terrestre, manteniendo una misma identidad corporativa.</w:t>
      </w:r>
    </w:p>
    <w:p>
      <w:pPr>
        <w:pStyle w:val="ListBullet"/>
      </w:pPr>
      <w:r>
        <w:t>Executive Aviation – Connecting decision makers across continents.</w:t>
      </w:r>
    </w:p>
    <w:p>
      <w:pPr>
        <w:pStyle w:val="Heading1"/>
      </w:pPr>
      <w:r>
        <w:t>5. Baréin como hub corporativo</w:t>
      </w:r>
    </w:p>
    <w:p>
      <w:r>
        <w:t>Baréin no debe aparecer simplemente como la dirección fiscal de la sociedad. Debe formar parte del relato: es el punto desde el que AZAN estructura su expansión internacional y coordina operaciones entre Oriente Medio, África y Europa.</w:t>
      </w:r>
    </w:p>
    <w:p>
      <w:r>
        <w:t>Una representación visual sencilla podría mostrar: BAHRAIN → MIDDLE EAST → AFRICA → EUROPE → GLOBAL MARKETS.</w:t>
      </w:r>
    </w:p>
    <w:p>
      <w:r>
        <w:t>No queremos que la web entre en detalles de epígrafes, licencias o estructura regulatoria. Esos aspectos se están cerrando. La web debe hablar de capacidades, proyectos y modelo empresarial con formulaciones prudentes y verificables.</w:t>
      </w:r>
    </w:p>
    <w:p>
      <w:pPr>
        <w:pStyle w:val="Heading1"/>
      </w:pPr>
      <w:r>
        <w:t>6. Audiencias de la web</w:t>
      </w:r>
    </w:p>
    <w:p>
      <w:r>
        <w:t>La web no se dirige únicamente a clientes finales. Debe ser suficientemente sólida para funcionar como carta de presentación institucional ante:</w:t>
      </w:r>
    </w:p>
    <w:p>
      <w:pPr>
        <w:pStyle w:val="ListBullet"/>
      </w:pPr>
      <w:r>
        <w:t>Clientes internacionales y grandes cargadores.</w:t>
      </w:r>
    </w:p>
    <w:p>
      <w:pPr>
        <w:pStyle w:val="ListBullet"/>
      </w:pPr>
      <w:r>
        <w:t>Bancos, financiadores e inversores.</w:t>
      </w:r>
    </w:p>
    <w:p>
      <w:pPr>
        <w:pStyle w:val="ListBullet"/>
      </w:pPr>
      <w:r>
        <w:t>Navieras, operadores logísticos y propietarios de activos.</w:t>
      </w:r>
    </w:p>
    <w:p>
      <w:pPr>
        <w:pStyle w:val="ListBullet"/>
      </w:pPr>
      <w:r>
        <w:t>Operadores de aviación ejecutiva.</w:t>
      </w:r>
    </w:p>
    <w:p>
      <w:pPr>
        <w:pStyle w:val="ListBullet"/>
      </w:pPr>
      <w:r>
        <w:t>Administraciones e instituciones.</w:t>
      </w:r>
    </w:p>
    <w:p>
      <w:pPr>
        <w:pStyle w:val="ListBullet"/>
      </w:pPr>
      <w:r>
        <w:t>Socios locales y empresas con las que estructurar operaciones.</w:t>
      </w:r>
    </w:p>
    <w:p>
      <w:pPr>
        <w:pStyle w:val="ListBullet"/>
      </w:pPr>
      <w:r>
        <w:t>Proveedores estratégicos.</w:t>
      </w:r>
    </w:p>
    <w:p>
      <w:r>
        <w:t>Por ello, el diseño debe transmitir solvencia, escala, claridad de modelo y capacidad de ejecución. No queremos una web de catálogo genérico de servicios.</w:t>
      </w:r>
    </w:p>
    <w:p>
      <w:pPr>
        <w:pStyle w:val="Heading1"/>
      </w:pPr>
      <w:r>
        <w:t>7. Posicionamiento y tono de marca</w:t>
      </w:r>
    </w:p>
    <w:p>
      <w:r>
        <w:t>AZAN debe percibirse como internacional, sólida, moderna, corporativa, tecnológica, discreta y preparada para gestionar operaciones complejas.</w:t>
      </w:r>
    </w:p>
    <w:p>
      <w:r>
        <w:t>La identidad visual facilitada -negro, blanco, geometría limpia y logotipo muy reconocible- debe ser el punto de partida. Se puede introducir fotografía de alto nivel y recursos cartográficos, evitando el aspecto de banco de imágenes genérico.</w:t>
      </w:r>
    </w:p>
    <w:p>
      <w:pPr>
        <w:pStyle w:val="Heading2"/>
      </w:pPr>
      <w:r>
        <w:t>Idea de posicionamiento</w:t>
      </w:r>
    </w:p>
    <w:p>
      <w:r>
        <w:t>International Logistics &amp; Mobility es, a día de hoy, una descripción más adecuada que Trucking Company o Private Jet Company. El valor de AZAN está precisamente en estructurar y coordinar soluciones internacionales y apoyarse en las entidades y operadores que ejecutan materialmente cada actividad.</w:t>
      </w:r>
    </w:p>
    <w:p>
      <w:pPr>
        <w:pStyle w:val="Heading1"/>
      </w:pPr>
      <w:r>
        <w:t>8. Arquitectura propuesta de la web</w:t>
      </w:r>
    </w:p>
    <w:p>
      <w:pPr>
        <w:pStyle w:val="Heading2"/>
      </w:pPr>
      <w:r>
        <w:t>HOME</w:t>
      </w:r>
    </w:p>
    <w:p>
      <w:r>
        <w:t>Una apertura de gran impacto que permita comprender en segundos tres ideas: AZAN está basada en Baréin; desarrolla y gestiona operaciones logísticas internacionales; y conecta África con mercados globales mediante logística terrestre y aviación ejecutiva.</w:t>
      </w:r>
    </w:p>
    <w:p>
      <w:r>
        <w:t>Dos puertas visuales principales: LAND LOGISTICS | EXECUTIVE AVIATION.</w:t>
      </w:r>
    </w:p>
    <w:p>
      <w:pPr>
        <w:pStyle w:val="Heading2"/>
      </w:pPr>
      <w:r>
        <w:t>ABOUT AZAN</w:t>
      </w:r>
    </w:p>
    <w:p>
      <w:r>
        <w:t>Origen, visión internacional, Baréin como hub, modelo de coordinación y crecimiento.</w:t>
      </w:r>
    </w:p>
    <w:p>
      <w:pPr>
        <w:pStyle w:val="Heading2"/>
      </w:pPr>
      <w:r>
        <w:t>LOGISTICS</w:t>
      </w:r>
    </w:p>
    <w:p>
      <w:r>
        <w:t>Capacidades de estructuración y coordinación de logística terrestre internacional, relación con operadores y modelo de ejecución.</w:t>
      </w:r>
    </w:p>
    <w:p>
      <w:pPr>
        <w:pStyle w:val="Heading2"/>
      </w:pPr>
      <w:r>
        <w:t>WEST AFRICA LOGISTICS CORRIDOR</w:t>
      </w:r>
    </w:p>
    <w:p>
      <w:r>
        <w:t>Página protagonista del proyecto: concepto, territorio, corredores, mapas, puertos y nodos, fases, capacidades previstas y evolución. Esta sección debe poder ampliarse a medida que el proyecto avance.</w:t>
      </w:r>
    </w:p>
    <w:p>
      <w:pPr>
        <w:pStyle w:val="Heading2"/>
      </w:pPr>
      <w:r>
        <w:t>EXECUTIVE AVIATION</w:t>
      </w:r>
    </w:p>
    <w:p>
      <w:r>
        <w:t>Soluciones de vuelos privados y movilidad para ejecutivos, empresas, dirigentes, delegaciones e instituciones, mediante operadores autorizados.</w:t>
      </w:r>
    </w:p>
    <w:p>
      <w:pPr>
        <w:pStyle w:val="Heading2"/>
      </w:pPr>
      <w:r>
        <w:t>GLOBAL NETWORK</w:t>
      </w:r>
    </w:p>
    <w:p>
      <w:r>
        <w:t>Baréin como hub y conexiones con África, Oriente Medio, Europa y otros mercados.</w:t>
      </w:r>
    </w:p>
    <w:p>
      <w:pPr>
        <w:pStyle w:val="Heading2"/>
      </w:pPr>
      <w:r>
        <w:t>CONTACT</w:t>
      </w:r>
    </w:p>
    <w:p>
      <w:r>
        <w:t>Información corporativa y canales de contacto de Baréin.</w:t>
      </w:r>
    </w:p>
    <w:p>
      <w:pPr>
        <w:pStyle w:val="Heading1"/>
      </w:pPr>
      <w:r>
        <w:t>9. Home: jerarquía de mensajes</w:t>
      </w:r>
    </w:p>
    <w:p>
      <w:r>
        <w:t>La Home debe evitar exceso de texto. El visitante debería entender en pocos segundos:</w:t>
      </w:r>
    </w:p>
    <w:p>
      <w:pPr>
        <w:pStyle w:val="ListBullet"/>
      </w:pPr>
      <w:r>
        <w:t>AZAN is based in Bahrain.</w:t>
      </w:r>
    </w:p>
    <w:p>
      <w:pPr>
        <w:pStyle w:val="ListBullet"/>
      </w:pPr>
      <w:r>
        <w:t>AZAN develops and manages international logistics operations.</w:t>
      </w:r>
    </w:p>
    <w:p>
      <w:pPr>
        <w:pStyle w:val="ListBullet"/>
      </w:pPr>
      <w:r>
        <w:t>AZAN is developing a major West African land-freight corridor.</w:t>
      </w:r>
    </w:p>
    <w:p>
      <w:pPr>
        <w:pStyle w:val="ListBullet"/>
      </w:pPr>
      <w:r>
        <w:t>AZAN coordinates executive and private aviation solutions for regional and intercontinental travel.</w:t>
      </w:r>
    </w:p>
    <w:p>
      <w:pPr>
        <w:pStyle w:val="ListBullet"/>
      </w:pPr>
      <w:r>
        <w:t>AZAN connects Africa, the Middle East, Europe and global markets.</w:t>
      </w:r>
    </w:p>
    <w:p>
      <w:r>
        <w:t>Después de esta primera lectura rápida, la web debe permitir profundizar en el corredor africano, la aviación ejecutiva, la compañía y su red internacional.</w:t>
      </w:r>
    </w:p>
    <w:p>
      <w:pPr>
        <w:pStyle w:val="Heading1"/>
      </w:pPr>
      <w:r>
        <w:t>10. El corredor como activo institucional y financiero</w:t>
      </w:r>
    </w:p>
    <w:p>
      <w:r>
        <w:t>La sección West Africa Logistics Corridor no debe plantearse únicamente como marketing. Queremos que evolucione hasta convertirse en una presentación institucional resumida del proyecto, útil también ante bancos, inversores, socios y grandes clientes.</w:t>
      </w:r>
    </w:p>
    <w:p>
      <w:r>
        <w:t>Cuando dispongamos de información definitiva, esta página podrá incorporar: necesidad de mercado, rutas, países, puertos, nodos logísticos, modelo operativo, estructura societaria, flota prevista, capacidades, fases de implantación, hitos y expansión.</w:t>
      </w:r>
    </w:p>
    <w:p>
      <w:r>
        <w:t>Por ahora no deben inventarse cifras, rutas, volúmenes, flota, clientes ni contratos. Se incorporarán únicamente cuando estén confirmados.</w:t>
      </w:r>
    </w:p>
    <w:p>
      <w:pPr>
        <w:pStyle w:val="Heading1"/>
      </w:pPr>
      <w:r>
        <w:t>11. Precauciones de contenido</w:t>
      </w:r>
    </w:p>
    <w:p>
      <w:pPr>
        <w:pStyle w:val="ListBullet"/>
      </w:pPr>
      <w:r>
        <w:t>No afirmar que AZAN es propietaria de camiones si los activos pertenecen a una filial o sociedad operativa.</w:t>
      </w:r>
    </w:p>
    <w:p>
      <w:pPr>
        <w:pStyle w:val="ListBullet"/>
      </w:pPr>
      <w:r>
        <w:t>No afirmar que AZAN es propietaria u operadora de jets privados.</w:t>
      </w:r>
    </w:p>
    <w:p>
      <w:pPr>
        <w:pStyle w:val="ListBullet"/>
      </w:pPr>
      <w:r>
        <w:t>En aviación, utilizar conceptos como coordination, commercial solutions, access to private aviation o through licensed/specialized operators según corresponda.</w:t>
      </w:r>
    </w:p>
    <w:p>
      <w:pPr>
        <w:pStyle w:val="ListBullet"/>
      </w:pPr>
      <w:r>
        <w:t>No publicar códigos de actividad, licencias ni afirmaciones regulatorias hasta que estén definitivamente confirmados.</w:t>
      </w:r>
    </w:p>
    <w:p>
      <w:pPr>
        <w:pStyle w:val="ListBullet"/>
      </w:pPr>
      <w:r>
        <w:t>No inventar países, rutas, clientes, contratos, volúmenes o capacidades.</w:t>
      </w:r>
    </w:p>
    <w:p>
      <w:pPr>
        <w:pStyle w:val="ListBullet"/>
      </w:pPr>
      <w:r>
        <w:t>Diferenciar con claridad proyectos en desarrollo de operaciones ya plenamente activas.</w:t>
      </w:r>
    </w:p>
    <w:p>
      <w:pPr>
        <w:pStyle w:val="ListBullet"/>
      </w:pPr>
      <w:r>
        <w:t>Mantener una comunicación ambiciosa pero verificable: la credibilidad institucional es prioritaria.</w:t>
      </w:r>
    </w:p>
    <w:p>
      <w:pPr>
        <w:pStyle w:val="Heading1"/>
      </w:pPr>
      <w:r>
        <w:t>12. Qué reutilizar de Obras Cullera</w:t>
      </w:r>
    </w:p>
    <w:p>
      <w:r>
        <w:t>Elliot debe revisar la landing existente y conservar todo aquello que técnicamente y visualmente sea aprovechable: estructura, código, responsive, navegación, animaciones, transiciones, bloques, formularios y componentes.</w:t>
      </w:r>
    </w:p>
    <w:p>
      <w:r>
        <w:t>La adaptación consiste en sustituir la lógica de constructora por una narrativa internacional de logística y movilidad. Si alguna sección actual no encaja, puede reconvertirse antes que eliminarse; solo se rediseñará desde cero aquello que realmente lo necesite.</w:t>
      </w:r>
    </w:p>
    <w:p>
      <w:pPr>
        <w:pStyle w:val="Heading1"/>
      </w:pPr>
      <w:r>
        <w:t>13. Dirección visual</w:t>
      </w:r>
    </w:p>
    <w:p>
      <w:pPr>
        <w:pStyle w:val="ListBullet"/>
      </w:pPr>
      <w:r>
        <w:t>Paleta principal: blanco, negro y grises, coherente con el logotipo.</w:t>
      </w:r>
    </w:p>
    <w:p>
      <w:pPr>
        <w:pStyle w:val="ListBullet"/>
      </w:pPr>
      <w:r>
        <w:t>Fotografía: logística pesada realista, corredores africanos, puertos, terminales, Baréin y aviación ejecutiva.</w:t>
      </w:r>
    </w:p>
    <w:p>
      <w:pPr>
        <w:pStyle w:val="ListBullet"/>
      </w:pPr>
      <w:r>
        <w:t>Mapas y líneas de conexión como recurso gráfico recurrente.</w:t>
      </w:r>
    </w:p>
    <w:p>
      <w:pPr>
        <w:pStyle w:val="ListBullet"/>
      </w:pPr>
      <w:r>
        <w:t>Sensación de escala internacional, evitando estética de transportista local.</w:t>
      </w:r>
    </w:p>
    <w:p>
      <w:pPr>
        <w:pStyle w:val="ListBullet"/>
      </w:pPr>
      <w:r>
        <w:t>Diseño limpio, premium y contemporáneo, con movimiento sutil y no efectista.</w:t>
      </w:r>
    </w:p>
    <w:p>
      <w:pPr>
        <w:pStyle w:val="ListBullet"/>
      </w:pPr>
      <w:r>
        <w:t>En móvil, mantener intacta la lectura inmediata de los dos ejes: Land Logistics y Executive Aviation.</w:t>
      </w:r>
    </w:p>
    <w:p>
      <w:pPr>
        <w:pStyle w:val="Heading1"/>
      </w:pPr>
      <w:r>
        <w:t>14. Prioridades para la primera adaptación</w:t>
      </w:r>
    </w:p>
    <w:p>
      <w:pPr>
        <w:pStyle w:val="ListBullet"/>
      </w:pPr>
      <w:r>
        <w:t>1. Sustituir Obras Cullera por AZAN GLOBAL LOGISTICS en toda la identidad.</w:t>
      </w:r>
    </w:p>
    <w:p>
      <w:pPr>
        <w:pStyle w:val="ListBullet"/>
      </w:pPr>
      <w:r>
        <w:t>2. Adaptar tipografía, paleta e imágenes al nuevo logotipo.</w:t>
      </w:r>
    </w:p>
    <w:p>
      <w:pPr>
        <w:pStyle w:val="ListBullet"/>
      </w:pPr>
      <w:r>
        <w:t>3. Reconstruir la Home alrededor de Land Logistics y Executive Aviation.</w:t>
      </w:r>
    </w:p>
    <w:p>
      <w:pPr>
        <w:pStyle w:val="ListBullet"/>
      </w:pPr>
      <w:r>
        <w:t>4. Crear una sección protagonista para West Africa Logistics Corridor.</w:t>
      </w:r>
    </w:p>
    <w:p>
      <w:pPr>
        <w:pStyle w:val="ListBullet"/>
      </w:pPr>
      <w:r>
        <w:t>5. Crear Executive Aviation con posicionamiento premium.</w:t>
      </w:r>
    </w:p>
    <w:p>
      <w:pPr>
        <w:pStyle w:val="ListBullet"/>
      </w:pPr>
      <w:r>
        <w:t>6. Incorporar Baréin y el carácter internacional de la compañía.</w:t>
      </w:r>
    </w:p>
    <w:p>
      <w:pPr>
        <w:pStyle w:val="ListBullet"/>
      </w:pPr>
      <w:r>
        <w:t>7. Mantener provisionalmente textos susceptibles de cambios regulatorios en formulaciones prudentes.</w:t>
      </w:r>
    </w:p>
    <w:p>
      <w:pPr>
        <w:pStyle w:val="ListBullet"/>
      </w:pPr>
      <w:r>
        <w:t>8. Presentarnos una primera adaptación visual antes de cerrar los textos definitivos de todas las páginas.</w:t>
      </w:r>
    </w:p>
    <w:p>
      <w:pPr>
        <w:pStyle w:val="Heading1"/>
      </w:pPr>
      <w:r>
        <w:t>15. Resultado que buscamos</w:t>
      </w:r>
    </w:p>
    <w:p>
      <w:r>
        <w:t>Al entrar en la web, un cliente, banco, inversor, operador o institución debe percibir que AZAN no es una empresa improvisada ni un mero intermediario: debe entender que existe una estructura internacional, un proyecto logístico relevante en África Occidental y una segunda capacidad de movilidad ejecutiva global.</w:t>
      </w:r>
    </w:p>
    <w:p>
      <w:r>
        <w:t>El objetivo inmediato es que Elliot adapte la base de Obras Cullera a este nuevo universo de marca. Después revisaremos juntos, sección por sección, textos definitivos, fotografías, mapas, datos de proyecto y llamadas a la acción.</w:t>
      </w:r>
    </w:p>
    <w:p>
      <w:pPr>
        <w:pStyle w:val="Heading1"/>
      </w:pPr>
      <w:r>
        <w:t>16. Mensaje esencial para orientar el diseño</w:t>
      </w:r>
    </w:p>
    <w:p>
      <w:pPr>
        <w:jc w:val="center"/>
      </w:pPr>
      <w:r>
        <w:rPr>
          <w:rFonts w:ascii="Aptos Display" w:hAnsi="Aptos Display"/>
          <w:b/>
          <w:sz w:val="34"/>
        </w:rPr>
        <w:t>BAHRAIN-BASED. AFRICA-FOCUSED. GLOBALLY CONNECTED.</w:t>
      </w:r>
    </w:p>
    <w:p>
      <w:pPr>
        <w:jc w:val="center"/>
      </w:pPr>
      <w:r>
        <w:rPr>
          <w:color w:val="505050"/>
          <w:sz w:val="24"/>
        </w:rPr>
        <w:t>Land logistics corridors + Executive aviation + International coordination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AZAN GLOBAL LOGISTICS W.L.L. · Confidential working brief ·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AZAN GLOBAL LOGISTICS W.L.L.  |  WEB REPOSITIONING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1C2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C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1C2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