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3" w14:textId="77777777" w:rsidR="001E7BF6" w:rsidRDefault="001E7BF6" w:rsidP="000B2908">
      <w:pPr>
        <w:rPr>
          <w:rFonts w:ascii="Times New Roman" w:eastAsia="Times New Roman" w:hAnsi="Times New Roman" w:cs="Times New Roman"/>
          <w:b/>
          <w:sz w:val="32"/>
          <w:szCs w:val="32"/>
          <w:u w:val="single"/>
        </w:rPr>
      </w:pPr>
    </w:p>
    <w:p w14:paraId="00000004" w14:textId="77777777" w:rsidR="001E7BF6" w:rsidRDefault="001E7BF6">
      <w:pPr>
        <w:jc w:val="center"/>
        <w:rPr>
          <w:rFonts w:ascii="Times New Roman" w:eastAsia="Times New Roman" w:hAnsi="Times New Roman" w:cs="Times New Roman"/>
          <w:b/>
          <w:sz w:val="28"/>
          <w:szCs w:val="28"/>
          <w:u w:val="single"/>
        </w:rPr>
      </w:pPr>
    </w:p>
    <w:p w14:paraId="00000005" w14:textId="77777777" w:rsidR="001E7BF6" w:rsidRDefault="001E7BF6">
      <w:pPr>
        <w:jc w:val="center"/>
        <w:rPr>
          <w:rFonts w:ascii="Times New Roman" w:eastAsia="Times New Roman" w:hAnsi="Times New Roman" w:cs="Times New Roman"/>
          <w:b/>
          <w:sz w:val="28"/>
          <w:szCs w:val="28"/>
          <w:u w:val="single"/>
        </w:rPr>
      </w:pPr>
    </w:p>
    <w:p w14:paraId="00000006" w14:textId="77777777" w:rsidR="001E7BF6" w:rsidRDefault="00717E81">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Industrial Dashboard Documentation</w:t>
      </w:r>
    </w:p>
    <w:p w14:paraId="00000007" w14:textId="77777777" w:rsidR="001E7BF6" w:rsidRDefault="001E7BF6">
      <w:pPr>
        <w:jc w:val="center"/>
        <w:rPr>
          <w:rFonts w:ascii="Times New Roman" w:eastAsia="Times New Roman" w:hAnsi="Times New Roman" w:cs="Times New Roman"/>
          <w:b/>
          <w:u w:val="single"/>
        </w:rPr>
      </w:pPr>
    </w:p>
    <w:p w14:paraId="00000008" w14:textId="77777777" w:rsidR="001E7BF6" w:rsidRDefault="001E7BF6">
      <w:pPr>
        <w:jc w:val="center"/>
        <w:rPr>
          <w:rFonts w:ascii="Times New Roman" w:eastAsia="Times New Roman" w:hAnsi="Times New Roman" w:cs="Times New Roman"/>
          <w:b/>
          <w:sz w:val="26"/>
          <w:szCs w:val="26"/>
          <w:u w:val="single"/>
        </w:rPr>
      </w:pPr>
    </w:p>
    <w:p w14:paraId="00000009" w14:textId="77777777" w:rsidR="001E7BF6" w:rsidRDefault="001E7BF6">
      <w:pPr>
        <w:jc w:val="center"/>
        <w:rPr>
          <w:rFonts w:ascii="Times New Roman" w:eastAsia="Times New Roman" w:hAnsi="Times New Roman" w:cs="Times New Roman"/>
          <w:b/>
          <w:sz w:val="26"/>
          <w:szCs w:val="26"/>
          <w:u w:val="single"/>
        </w:rPr>
      </w:pPr>
    </w:p>
    <w:p w14:paraId="0000000A" w14:textId="77777777" w:rsidR="001E7BF6" w:rsidRDefault="001E7BF6">
      <w:pPr>
        <w:jc w:val="center"/>
        <w:rPr>
          <w:rFonts w:ascii="Times New Roman" w:eastAsia="Times New Roman" w:hAnsi="Times New Roman" w:cs="Times New Roman"/>
          <w:b/>
          <w:sz w:val="26"/>
          <w:szCs w:val="26"/>
          <w:u w:val="single"/>
        </w:rPr>
      </w:pPr>
    </w:p>
    <w:p w14:paraId="0000000B" w14:textId="77777777" w:rsidR="001E7BF6" w:rsidRDefault="001E7BF6">
      <w:pPr>
        <w:jc w:val="center"/>
        <w:rPr>
          <w:rFonts w:ascii="Times New Roman" w:eastAsia="Times New Roman" w:hAnsi="Times New Roman" w:cs="Times New Roman"/>
          <w:b/>
          <w:sz w:val="26"/>
          <w:szCs w:val="26"/>
          <w:u w:val="single"/>
        </w:rPr>
      </w:pPr>
    </w:p>
    <w:p w14:paraId="0000000C" w14:textId="2BB63A6D" w:rsidR="001E7BF6" w:rsidRDefault="000B2908">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Last Updated: 11</w:t>
      </w:r>
      <w:r w:rsidR="00717E81">
        <w:rPr>
          <w:rFonts w:ascii="Times New Roman" w:eastAsia="Times New Roman" w:hAnsi="Times New Roman" w:cs="Times New Roman"/>
          <w:b/>
          <w:sz w:val="26"/>
          <w:szCs w:val="26"/>
          <w:u w:val="single"/>
        </w:rPr>
        <w:t>/07/2023</w:t>
      </w:r>
    </w:p>
    <w:p w14:paraId="0000000D" w14:textId="77777777" w:rsidR="001E7BF6" w:rsidRDefault="001E7BF6">
      <w:pPr>
        <w:rPr>
          <w:rFonts w:ascii="Times New Roman" w:eastAsia="Times New Roman" w:hAnsi="Times New Roman" w:cs="Times New Roman"/>
          <w:b/>
        </w:rPr>
      </w:pPr>
    </w:p>
    <w:p w14:paraId="0000000E" w14:textId="77777777" w:rsidR="001E7BF6" w:rsidRDefault="001E7BF6">
      <w:pPr>
        <w:rPr>
          <w:rFonts w:ascii="Times New Roman" w:eastAsia="Times New Roman" w:hAnsi="Times New Roman" w:cs="Times New Roman"/>
        </w:rPr>
      </w:pPr>
    </w:p>
    <w:p w14:paraId="0000000F" w14:textId="77777777" w:rsidR="001E7BF6" w:rsidRDefault="001E7BF6">
      <w:pPr>
        <w:jc w:val="center"/>
        <w:rPr>
          <w:rFonts w:ascii="Times New Roman" w:eastAsia="Times New Roman" w:hAnsi="Times New Roman" w:cs="Times New Roman"/>
          <w:b/>
          <w:sz w:val="32"/>
          <w:szCs w:val="32"/>
          <w:u w:val="single"/>
        </w:rPr>
      </w:pPr>
    </w:p>
    <w:p w14:paraId="00000010" w14:textId="77777777" w:rsidR="001E7BF6" w:rsidRDefault="001E7BF6">
      <w:pPr>
        <w:jc w:val="center"/>
        <w:rPr>
          <w:rFonts w:ascii="Times New Roman" w:eastAsia="Times New Roman" w:hAnsi="Times New Roman" w:cs="Times New Roman"/>
          <w:b/>
          <w:sz w:val="32"/>
          <w:szCs w:val="32"/>
          <w:u w:val="single"/>
        </w:rPr>
      </w:pPr>
    </w:p>
    <w:p w14:paraId="00000011" w14:textId="77777777" w:rsidR="001E7BF6" w:rsidRDefault="001E7BF6">
      <w:pPr>
        <w:jc w:val="center"/>
        <w:rPr>
          <w:rFonts w:ascii="Times New Roman" w:eastAsia="Times New Roman" w:hAnsi="Times New Roman" w:cs="Times New Roman"/>
          <w:b/>
          <w:sz w:val="32"/>
          <w:szCs w:val="32"/>
          <w:u w:val="single"/>
        </w:rPr>
      </w:pPr>
    </w:p>
    <w:p w14:paraId="00000012" w14:textId="77777777" w:rsidR="001E7BF6" w:rsidRDefault="001E7BF6">
      <w:pPr>
        <w:jc w:val="center"/>
        <w:rPr>
          <w:rFonts w:ascii="Times New Roman" w:eastAsia="Times New Roman" w:hAnsi="Times New Roman" w:cs="Times New Roman"/>
          <w:b/>
          <w:sz w:val="32"/>
          <w:szCs w:val="32"/>
          <w:u w:val="single"/>
        </w:rPr>
      </w:pPr>
    </w:p>
    <w:p w14:paraId="00000013" w14:textId="77777777" w:rsidR="001E7BF6" w:rsidRDefault="001E7BF6">
      <w:pPr>
        <w:jc w:val="center"/>
        <w:rPr>
          <w:rFonts w:ascii="Times New Roman" w:eastAsia="Times New Roman" w:hAnsi="Times New Roman" w:cs="Times New Roman"/>
          <w:b/>
          <w:sz w:val="32"/>
          <w:szCs w:val="32"/>
          <w:u w:val="single"/>
        </w:rPr>
      </w:pPr>
    </w:p>
    <w:p w14:paraId="00000014" w14:textId="77777777" w:rsidR="001E7BF6" w:rsidRDefault="00717E8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Acknowledgement</w:t>
      </w:r>
    </w:p>
    <w:p w14:paraId="00000015" w14:textId="77777777" w:rsidR="001E7BF6" w:rsidRDefault="001E7BF6">
      <w:pPr>
        <w:jc w:val="center"/>
        <w:rPr>
          <w:rFonts w:ascii="Times New Roman" w:eastAsia="Times New Roman" w:hAnsi="Times New Roman" w:cs="Times New Roman"/>
          <w:b/>
          <w:sz w:val="32"/>
          <w:szCs w:val="32"/>
          <w:u w:val="single"/>
        </w:rPr>
      </w:pPr>
    </w:p>
    <w:p w14:paraId="00000016" w14:textId="77777777" w:rsidR="001E7BF6" w:rsidRDefault="00717E8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MUHAMMAD SYED</w:t>
      </w:r>
    </w:p>
    <w:p w14:paraId="00000017" w14:textId="77777777" w:rsidR="001E7BF6" w:rsidRDefault="00717E8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SYED ALI REDWANUL HAIDER</w:t>
      </w:r>
    </w:p>
    <w:p w14:paraId="00000018" w14:textId="77777777" w:rsidR="001E7BF6" w:rsidRDefault="00717E8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MD. JAHIDUL HASAN</w:t>
      </w:r>
    </w:p>
    <w:p w14:paraId="00000019" w14:textId="77777777" w:rsidR="001E7BF6" w:rsidRDefault="00717E81">
      <w:pPr>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RIMI BARUA</w:t>
      </w:r>
    </w:p>
    <w:p w14:paraId="0000001A" w14:textId="77777777" w:rsidR="001E7BF6" w:rsidRDefault="001E7BF6">
      <w:pPr>
        <w:jc w:val="center"/>
        <w:rPr>
          <w:rFonts w:ascii="Times New Roman" w:eastAsia="Times New Roman" w:hAnsi="Times New Roman" w:cs="Times New Roman"/>
          <w:b/>
          <w:sz w:val="32"/>
          <w:szCs w:val="32"/>
          <w:u w:val="single"/>
        </w:rPr>
      </w:pPr>
    </w:p>
    <w:p w14:paraId="0000001B" w14:textId="77777777" w:rsidR="001E7BF6" w:rsidRDefault="001E7BF6">
      <w:pPr>
        <w:jc w:val="center"/>
        <w:rPr>
          <w:rFonts w:ascii="Times New Roman" w:eastAsia="Times New Roman" w:hAnsi="Times New Roman" w:cs="Times New Roman"/>
          <w:b/>
          <w:sz w:val="32"/>
          <w:szCs w:val="32"/>
          <w:u w:val="single"/>
        </w:rPr>
      </w:pPr>
    </w:p>
    <w:p w14:paraId="0000001C" w14:textId="77777777" w:rsidR="001E7BF6" w:rsidRDefault="001E7BF6">
      <w:pPr>
        <w:jc w:val="center"/>
        <w:rPr>
          <w:rFonts w:ascii="Times New Roman" w:eastAsia="Times New Roman" w:hAnsi="Times New Roman" w:cs="Times New Roman"/>
          <w:b/>
          <w:sz w:val="32"/>
          <w:szCs w:val="32"/>
          <w:u w:val="single"/>
        </w:rPr>
      </w:pPr>
    </w:p>
    <w:p w14:paraId="0000001D" w14:textId="77777777" w:rsidR="001E7BF6" w:rsidRDefault="001E7BF6">
      <w:pPr>
        <w:jc w:val="center"/>
        <w:rPr>
          <w:rFonts w:ascii="Times New Roman" w:eastAsia="Times New Roman" w:hAnsi="Times New Roman" w:cs="Times New Roman"/>
          <w:b/>
          <w:sz w:val="32"/>
          <w:szCs w:val="32"/>
          <w:u w:val="single"/>
        </w:rPr>
      </w:pPr>
    </w:p>
    <w:p w14:paraId="0000001E" w14:textId="77777777" w:rsidR="001E7BF6" w:rsidRDefault="001E7BF6">
      <w:pPr>
        <w:jc w:val="center"/>
        <w:rPr>
          <w:rFonts w:ascii="Times New Roman" w:eastAsia="Times New Roman" w:hAnsi="Times New Roman" w:cs="Times New Roman"/>
          <w:b/>
          <w:sz w:val="32"/>
          <w:szCs w:val="32"/>
          <w:u w:val="single"/>
        </w:rPr>
      </w:pPr>
    </w:p>
    <w:p w14:paraId="0000001F" w14:textId="77777777" w:rsidR="001E7BF6" w:rsidRDefault="001E7BF6">
      <w:pPr>
        <w:rPr>
          <w:rFonts w:ascii="Times New Roman" w:eastAsia="Times New Roman" w:hAnsi="Times New Roman" w:cs="Times New Roman"/>
          <w:b/>
          <w:sz w:val="32"/>
          <w:szCs w:val="32"/>
          <w:u w:val="single"/>
        </w:rPr>
      </w:pPr>
    </w:p>
    <w:p w14:paraId="00000020" w14:textId="77777777" w:rsidR="001E7BF6" w:rsidRDefault="001E7BF6">
      <w:pPr>
        <w:jc w:val="center"/>
        <w:rPr>
          <w:rFonts w:ascii="Times New Roman" w:eastAsia="Times New Roman" w:hAnsi="Times New Roman" w:cs="Times New Roman"/>
          <w:b/>
          <w:sz w:val="32"/>
          <w:szCs w:val="32"/>
          <w:u w:val="single"/>
        </w:rPr>
      </w:pPr>
    </w:p>
    <w:p w14:paraId="00000021" w14:textId="77777777" w:rsidR="001E7BF6" w:rsidRDefault="001E7BF6">
      <w:pPr>
        <w:jc w:val="center"/>
        <w:rPr>
          <w:rFonts w:ascii="Times New Roman" w:eastAsia="Times New Roman" w:hAnsi="Times New Roman" w:cs="Times New Roman"/>
          <w:b/>
          <w:sz w:val="32"/>
          <w:szCs w:val="32"/>
          <w:u w:val="single"/>
        </w:rPr>
      </w:pPr>
    </w:p>
    <w:p w14:paraId="08EC348D" w14:textId="77777777" w:rsidR="000B2908" w:rsidRDefault="000B2908">
      <w:pPr>
        <w:jc w:val="center"/>
        <w:rPr>
          <w:rFonts w:ascii="Times New Roman" w:eastAsia="Times New Roman" w:hAnsi="Times New Roman" w:cs="Times New Roman"/>
          <w:b/>
          <w:sz w:val="32"/>
          <w:szCs w:val="32"/>
          <w:u w:val="single"/>
        </w:rPr>
      </w:pPr>
    </w:p>
    <w:p w14:paraId="68A8CD9A" w14:textId="77777777" w:rsidR="000B2908" w:rsidRDefault="000B2908">
      <w:pPr>
        <w:jc w:val="center"/>
        <w:rPr>
          <w:rFonts w:ascii="Times New Roman" w:eastAsia="Times New Roman" w:hAnsi="Times New Roman" w:cs="Times New Roman"/>
          <w:b/>
          <w:sz w:val="32"/>
          <w:szCs w:val="32"/>
          <w:u w:val="single"/>
        </w:rPr>
      </w:pPr>
    </w:p>
    <w:p w14:paraId="00000022" w14:textId="77777777" w:rsidR="001E7BF6" w:rsidRDefault="00717E81">
      <w:pPr>
        <w:jc w:val="center"/>
        <w:rPr>
          <w:rFonts w:ascii="Times New Roman" w:eastAsia="Times New Roman" w:hAnsi="Times New Roman" w:cs="Times New Roman"/>
          <w:b/>
          <w:sz w:val="32"/>
          <w:szCs w:val="32"/>
          <w:u w:val="single"/>
        </w:rPr>
      </w:pPr>
      <w:bookmarkStart w:id="0" w:name="_GoBack"/>
      <w:bookmarkEnd w:id="0"/>
      <w:r>
        <w:rPr>
          <w:rFonts w:ascii="Times New Roman" w:eastAsia="Times New Roman" w:hAnsi="Times New Roman" w:cs="Times New Roman"/>
          <w:b/>
          <w:sz w:val="32"/>
          <w:szCs w:val="32"/>
          <w:u w:val="single"/>
        </w:rPr>
        <w:lastRenderedPageBreak/>
        <w:t>Introduction</w:t>
      </w:r>
    </w:p>
    <w:p w14:paraId="00000023" w14:textId="77777777" w:rsidR="001E7BF6" w:rsidRDefault="001E7BF6">
      <w:pPr>
        <w:rPr>
          <w:rFonts w:ascii="Times New Roman" w:eastAsia="Times New Roman" w:hAnsi="Times New Roman" w:cs="Times New Roman"/>
          <w:b/>
          <w:sz w:val="26"/>
          <w:szCs w:val="26"/>
        </w:rPr>
      </w:pPr>
    </w:p>
    <w:p w14:paraId="0000002B" w14:textId="5F0D040D" w:rsidR="001E7BF6" w:rsidRDefault="00717E81" w:rsidP="002B73C3">
      <w:pPr>
        <w:ind w:firstLine="720"/>
        <w:rPr>
          <w:rFonts w:ascii="Times New Roman" w:eastAsia="Times New Roman" w:hAnsi="Times New Roman" w:cs="Times New Roman"/>
        </w:rPr>
      </w:pPr>
      <w:r>
        <w:rPr>
          <w:rFonts w:ascii="Times New Roman" w:eastAsia="Times New Roman" w:hAnsi="Times New Roman" w:cs="Times New Roman"/>
        </w:rPr>
        <w:t>The purpose of the dashboard is to clearly define the objectives and goals of the industry. It outlines the intended outcomes and benefits that the dashboard aims to achieve for the organization.</w:t>
      </w:r>
      <w:r w:rsidR="002B73C3">
        <w:rPr>
          <w:rFonts w:ascii="Times New Roman" w:eastAsia="Times New Roman" w:hAnsi="Times New Roman" w:cs="Times New Roman"/>
        </w:rPr>
        <w:t xml:space="preserve"> </w:t>
      </w:r>
      <w:r>
        <w:rPr>
          <w:rFonts w:ascii="Times New Roman" w:eastAsia="Times New Roman" w:hAnsi="Times New Roman" w:cs="Times New Roman"/>
        </w:rPr>
        <w:t>The audience of the dashboard is the intended users or stakeholders who will interact with and utilize the industrial dashboard. This may include managers, supervisors, operators, engineers, or other relevant personnel involved in monitoring and managing industrial processes.</w:t>
      </w:r>
      <w:r w:rsidR="002B73C3">
        <w:rPr>
          <w:rFonts w:ascii="Times New Roman" w:eastAsia="Times New Roman" w:hAnsi="Times New Roman" w:cs="Times New Roman"/>
        </w:rPr>
        <w:t xml:space="preserve"> </w:t>
      </w:r>
      <w:r>
        <w:rPr>
          <w:rFonts w:ascii="Times New Roman" w:eastAsia="Times New Roman" w:hAnsi="Times New Roman" w:cs="Times New Roman"/>
        </w:rPr>
        <w:t>The scope of the dashboard defines the boundaries and extent of the information covered within the document. It outlines the specific areas, processes or operations that the dashboard will address. This helps to set expectations and ensure that the industry focuses on the relevant aspects.</w:t>
      </w:r>
    </w:p>
    <w:p w14:paraId="0000002C" w14:textId="77777777" w:rsidR="001E7BF6" w:rsidRDefault="001E7BF6">
      <w:pPr>
        <w:rPr>
          <w:rFonts w:ascii="Times New Roman" w:eastAsia="Times New Roman" w:hAnsi="Times New Roman" w:cs="Times New Roman"/>
        </w:rPr>
      </w:pPr>
    </w:p>
    <w:p w14:paraId="0000002D" w14:textId="77777777" w:rsidR="001E7BF6" w:rsidRDefault="00717E8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Dashboard Objectives</w:t>
      </w:r>
    </w:p>
    <w:p w14:paraId="0000002E" w14:textId="77777777" w:rsidR="001E7BF6" w:rsidRDefault="001E7BF6">
      <w:pPr>
        <w:rPr>
          <w:rFonts w:ascii="Times New Roman" w:eastAsia="Times New Roman" w:hAnsi="Times New Roman" w:cs="Times New Roman"/>
          <w:b/>
          <w:sz w:val="28"/>
          <w:szCs w:val="28"/>
        </w:rPr>
      </w:pPr>
    </w:p>
    <w:p w14:paraId="00000033" w14:textId="03A26E70" w:rsidR="001E7BF6" w:rsidRDefault="00717E81" w:rsidP="004F4643">
      <w:pPr>
        <w:rPr>
          <w:rFonts w:ascii="Times New Roman" w:eastAsia="Times New Roman" w:hAnsi="Times New Roman" w:cs="Times New Roman"/>
        </w:rPr>
      </w:pPr>
      <w:r>
        <w:rPr>
          <w:rFonts w:ascii="Times New Roman" w:eastAsia="Times New Roman" w:hAnsi="Times New Roman" w:cs="Times New Roman"/>
        </w:rPr>
        <w:t>The key objective of this dashboard is to visualize and monitor different parameters and information. We should be able to analyze the performance of different things. It should ensure seamless connectivity and data synchronization to provide accurate and up-to-date information for analysis and decision-</w:t>
      </w:r>
      <w:r w:rsidR="002B73C3">
        <w:rPr>
          <w:rFonts w:ascii="Times New Roman" w:eastAsia="Times New Roman" w:hAnsi="Times New Roman" w:cs="Times New Roman"/>
        </w:rPr>
        <w:t>making. By</w:t>
      </w:r>
      <w:r>
        <w:rPr>
          <w:rFonts w:ascii="Times New Roman" w:eastAsia="Times New Roman" w:hAnsi="Times New Roman" w:cs="Times New Roman"/>
        </w:rPr>
        <w:t xml:space="preserve"> analyzing the real time information we are getting, it can help generate reports and gain valuable insights about the company and make decisions that would help the company go into a positive direction.</w:t>
      </w:r>
    </w:p>
    <w:p w14:paraId="00000034" w14:textId="77777777" w:rsidR="001E7BF6" w:rsidRDefault="001E7BF6">
      <w:pPr>
        <w:ind w:left="720"/>
        <w:rPr>
          <w:rFonts w:ascii="Times New Roman" w:eastAsia="Times New Roman" w:hAnsi="Times New Roman" w:cs="Times New Roman"/>
        </w:rPr>
      </w:pPr>
    </w:p>
    <w:p w14:paraId="0000003A" w14:textId="7D19D861" w:rsidR="001E7BF6" w:rsidRDefault="004F4643" w:rsidP="004F4643">
      <w:pPr>
        <w:rPr>
          <w:rFonts w:ascii="Times New Roman" w:eastAsia="Times New Roman" w:hAnsi="Times New Roman" w:cs="Times New Roman"/>
          <w:b/>
          <w:sz w:val="32"/>
          <w:szCs w:val="32"/>
          <w:u w:val="single"/>
        </w:rPr>
      </w:pPr>
      <w:r>
        <w:rPr>
          <w:rFonts w:ascii="Times New Roman" w:eastAsia="Times New Roman" w:hAnsi="Times New Roman" w:cs="Times New Roman"/>
        </w:rPr>
        <w:t xml:space="preserve">                                                            </w:t>
      </w:r>
      <w:r w:rsidR="00717E81">
        <w:rPr>
          <w:rFonts w:ascii="Times New Roman" w:eastAsia="Times New Roman" w:hAnsi="Times New Roman" w:cs="Times New Roman"/>
          <w:b/>
          <w:sz w:val="32"/>
          <w:szCs w:val="32"/>
          <w:u w:val="single"/>
        </w:rPr>
        <w:t>Dashboard Design</w:t>
      </w:r>
    </w:p>
    <w:p w14:paraId="0000003C" w14:textId="10E4554C" w:rsidR="001E7BF6" w:rsidRDefault="001E7BF6">
      <w:pPr>
        <w:rPr>
          <w:rFonts w:ascii="Times New Roman" w:eastAsia="Times New Roman" w:hAnsi="Times New Roman" w:cs="Times New Roman"/>
          <w:b/>
          <w:sz w:val="24"/>
          <w:szCs w:val="24"/>
        </w:rPr>
      </w:pPr>
    </w:p>
    <w:p w14:paraId="0000003D" w14:textId="77777777" w:rsidR="001E7BF6" w:rsidRDefault="00717E81">
      <w:pPr>
        <w:ind w:firstLine="720"/>
        <w:rPr>
          <w:rFonts w:ascii="Times New Roman" w:eastAsia="Times New Roman" w:hAnsi="Times New Roman" w:cs="Times New Roman"/>
        </w:rPr>
      </w:pPr>
      <w:r>
        <w:rPr>
          <w:rFonts w:ascii="Times New Roman" w:eastAsia="Times New Roman" w:hAnsi="Times New Roman" w:cs="Times New Roman"/>
        </w:rPr>
        <w:t>The dashboard layout will be designed with a user-centric approach, focusing on simplicity, clarity, and ease of navigation. The following considerations will guide the dashboard layout design:</w:t>
      </w:r>
    </w:p>
    <w:p w14:paraId="00000043" w14:textId="1664CB4A" w:rsidR="001E7BF6" w:rsidRDefault="00717E81" w:rsidP="004F4643">
      <w:pPr>
        <w:rPr>
          <w:rFonts w:ascii="Times New Roman" w:eastAsia="Times New Roman" w:hAnsi="Times New Roman" w:cs="Times New Roman"/>
        </w:rPr>
      </w:pPr>
      <w:r>
        <w:rPr>
          <w:rFonts w:ascii="Times New Roman" w:eastAsia="Times New Roman" w:hAnsi="Times New Roman" w:cs="Times New Roman"/>
        </w:rPr>
        <w:t>The dashboard will be divided into logical sections, each representing a specific area or f</w:t>
      </w:r>
      <w:r w:rsidR="002B73C3">
        <w:rPr>
          <w:rFonts w:ascii="Times New Roman" w:eastAsia="Times New Roman" w:hAnsi="Times New Roman" w:cs="Times New Roman"/>
        </w:rPr>
        <w:t>unction within the</w:t>
      </w:r>
      <w:r>
        <w:rPr>
          <w:rFonts w:ascii="Times New Roman" w:eastAsia="Times New Roman" w:hAnsi="Times New Roman" w:cs="Times New Roman"/>
        </w:rPr>
        <w:t xml:space="preserve"> Companies. This allows users to quickly locate and access the relevant information they need.</w:t>
      </w:r>
      <w:r w:rsidR="002B73C3">
        <w:rPr>
          <w:rFonts w:ascii="Times New Roman" w:eastAsia="Times New Roman" w:hAnsi="Times New Roman" w:cs="Times New Roman"/>
        </w:rPr>
        <w:t xml:space="preserve"> </w:t>
      </w:r>
      <w:r>
        <w:rPr>
          <w:rFonts w:ascii="Times New Roman" w:eastAsia="Times New Roman" w:hAnsi="Times New Roman" w:cs="Times New Roman"/>
        </w:rPr>
        <w:t>A user-friendly navigation system will be implemented to enable users to move between different sections or drill down into specific data. Clear menus, breadcrumbs, or tabs will be used to facilitate seamless navigation.</w:t>
      </w:r>
    </w:p>
    <w:p w14:paraId="0000004A" w14:textId="7135C3A4" w:rsidR="001E7BF6" w:rsidRDefault="00717E81" w:rsidP="002B73C3">
      <w:pPr>
        <w:rPr>
          <w:rFonts w:ascii="Times New Roman" w:eastAsia="Times New Roman" w:hAnsi="Times New Roman" w:cs="Times New Roman"/>
        </w:rPr>
      </w:pPr>
      <w:r>
        <w:rPr>
          <w:rFonts w:ascii="Times New Roman" w:eastAsia="Times New Roman" w:hAnsi="Times New Roman" w:cs="Times New Roman"/>
        </w:rPr>
        <w:t>The dashboard will be designed to be responsive, adapting to different screen sizes and devices. This ensures that users can access and interact with the dashboard on desktops, tablets, and mobile devices.</w:t>
      </w:r>
      <w:r w:rsidR="002B73C3">
        <w:rPr>
          <w:rFonts w:ascii="Times New Roman" w:eastAsia="Times New Roman" w:hAnsi="Times New Roman" w:cs="Times New Roman"/>
        </w:rPr>
        <w:t xml:space="preserve"> </w:t>
      </w:r>
      <w:r>
        <w:rPr>
          <w:rFonts w:ascii="Times New Roman" w:eastAsia="Times New Roman" w:hAnsi="Times New Roman" w:cs="Times New Roman"/>
        </w:rPr>
        <w:t>Data visualization plays a crucial role in presenting information in a meaningful and visually engaging manner. The following principles will guide the data visualization design:</w:t>
      </w:r>
    </w:p>
    <w:p w14:paraId="0000006B" w14:textId="77777777" w:rsidR="001E7BF6" w:rsidRDefault="001E7BF6">
      <w:pPr>
        <w:rPr>
          <w:rFonts w:ascii="Times New Roman" w:eastAsia="Times New Roman" w:hAnsi="Times New Roman" w:cs="Times New Roman"/>
          <w:b/>
        </w:rPr>
      </w:pPr>
    </w:p>
    <w:p w14:paraId="06790DA3" w14:textId="77777777" w:rsidR="004F4643" w:rsidRDefault="004F4643">
      <w:pPr>
        <w:jc w:val="center"/>
        <w:rPr>
          <w:rFonts w:ascii="Times New Roman" w:eastAsia="Times New Roman" w:hAnsi="Times New Roman" w:cs="Times New Roman"/>
          <w:b/>
          <w:sz w:val="32"/>
          <w:szCs w:val="32"/>
          <w:u w:val="single"/>
        </w:rPr>
      </w:pPr>
    </w:p>
    <w:p w14:paraId="6D0CE454" w14:textId="77777777" w:rsidR="004F4643" w:rsidRDefault="004F4643">
      <w:pPr>
        <w:jc w:val="center"/>
        <w:rPr>
          <w:rFonts w:ascii="Times New Roman" w:eastAsia="Times New Roman" w:hAnsi="Times New Roman" w:cs="Times New Roman"/>
          <w:b/>
          <w:sz w:val="32"/>
          <w:szCs w:val="32"/>
          <w:u w:val="single"/>
        </w:rPr>
      </w:pPr>
    </w:p>
    <w:p w14:paraId="369F520E" w14:textId="77777777" w:rsidR="002B73C3" w:rsidRDefault="002B73C3">
      <w:pPr>
        <w:jc w:val="center"/>
        <w:rPr>
          <w:rFonts w:ascii="Times New Roman" w:eastAsia="Times New Roman" w:hAnsi="Times New Roman" w:cs="Times New Roman"/>
          <w:b/>
          <w:sz w:val="32"/>
          <w:szCs w:val="32"/>
          <w:u w:val="single"/>
        </w:rPr>
      </w:pPr>
    </w:p>
    <w:p w14:paraId="191BB715" w14:textId="77777777" w:rsidR="002B73C3" w:rsidRDefault="002B73C3">
      <w:pPr>
        <w:jc w:val="center"/>
        <w:rPr>
          <w:rFonts w:ascii="Times New Roman" w:eastAsia="Times New Roman" w:hAnsi="Times New Roman" w:cs="Times New Roman"/>
          <w:b/>
          <w:sz w:val="32"/>
          <w:szCs w:val="32"/>
          <w:u w:val="single"/>
        </w:rPr>
      </w:pPr>
    </w:p>
    <w:p w14:paraId="574B6BDB" w14:textId="77777777" w:rsidR="002B73C3" w:rsidRDefault="002B73C3">
      <w:pPr>
        <w:jc w:val="center"/>
        <w:rPr>
          <w:rFonts w:ascii="Times New Roman" w:eastAsia="Times New Roman" w:hAnsi="Times New Roman" w:cs="Times New Roman"/>
          <w:b/>
          <w:sz w:val="32"/>
          <w:szCs w:val="32"/>
          <w:u w:val="single"/>
        </w:rPr>
      </w:pPr>
    </w:p>
    <w:p w14:paraId="0375987D" w14:textId="77777777" w:rsidR="002B73C3" w:rsidRDefault="002B73C3">
      <w:pPr>
        <w:jc w:val="center"/>
        <w:rPr>
          <w:rFonts w:ascii="Times New Roman" w:eastAsia="Times New Roman" w:hAnsi="Times New Roman" w:cs="Times New Roman"/>
          <w:b/>
          <w:sz w:val="32"/>
          <w:szCs w:val="32"/>
          <w:u w:val="single"/>
        </w:rPr>
      </w:pPr>
    </w:p>
    <w:p w14:paraId="0000006C" w14:textId="77777777" w:rsidR="001E7BF6" w:rsidRDefault="00717E8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Data Sources</w:t>
      </w:r>
    </w:p>
    <w:p w14:paraId="053D1FDA" w14:textId="77777777" w:rsidR="002B73C3" w:rsidRDefault="002B73C3" w:rsidP="002B73C3">
      <w:pPr>
        <w:ind w:firstLine="720"/>
        <w:rPr>
          <w:rFonts w:ascii="Times New Roman" w:eastAsia="Times New Roman" w:hAnsi="Times New Roman" w:cs="Times New Roman"/>
          <w:b/>
          <w:sz w:val="24"/>
          <w:szCs w:val="24"/>
        </w:rPr>
      </w:pPr>
    </w:p>
    <w:p w14:paraId="00000085" w14:textId="14FBA040" w:rsidR="001E7BF6" w:rsidRDefault="00717E81" w:rsidP="002B73C3">
      <w:pPr>
        <w:ind w:firstLine="720"/>
        <w:rPr>
          <w:rFonts w:ascii="Times New Roman" w:eastAsia="Times New Roman" w:hAnsi="Times New Roman" w:cs="Times New Roman"/>
        </w:rPr>
      </w:pPr>
      <w:r>
        <w:rPr>
          <w:rFonts w:ascii="Times New Roman" w:eastAsia="Times New Roman" w:hAnsi="Times New Roman" w:cs="Times New Roman"/>
        </w:rPr>
        <w:t>The dashboard will integrate data from various sources within the BSRM Group of Companies, such as ERP systems, manufacturing systems, financial systems, and other relevant databases. The integration process will ensure data accuracy, consistency, and reliability.</w:t>
      </w:r>
      <w:r w:rsidR="002B73C3">
        <w:rPr>
          <w:rFonts w:ascii="Times New Roman" w:eastAsia="Times New Roman" w:hAnsi="Times New Roman" w:cs="Times New Roman"/>
        </w:rPr>
        <w:t xml:space="preserve"> </w:t>
      </w:r>
      <w:r>
        <w:rPr>
          <w:rFonts w:ascii="Times New Roman" w:eastAsia="Times New Roman" w:hAnsi="Times New Roman" w:cs="Times New Roman"/>
        </w:rPr>
        <w:t>Data validation mechanisms will be implemented to ensure the quality and integrity of the data displayed on the dashboard. Data validation rules and checks will be established to identify and address any anomalies or inconsistencies.</w:t>
      </w:r>
      <w:r w:rsidR="002B73C3">
        <w:rPr>
          <w:rFonts w:ascii="Times New Roman" w:eastAsia="Times New Roman" w:hAnsi="Times New Roman" w:cs="Times New Roman"/>
        </w:rPr>
        <w:t xml:space="preserve"> </w:t>
      </w:r>
      <w:r>
        <w:rPr>
          <w:rFonts w:ascii="Times New Roman" w:eastAsia="Times New Roman" w:hAnsi="Times New Roman" w:cs="Times New Roman"/>
        </w:rPr>
        <w:t>Stringent data security measures will be implemented to safeguard the confidentiality and integrity of the data. Access controls, encryption, and other security protocols will be employed to protect sensitive information.</w:t>
      </w:r>
    </w:p>
    <w:p w14:paraId="00000086" w14:textId="77777777" w:rsidR="001E7BF6" w:rsidRDefault="001E7BF6">
      <w:pPr>
        <w:rPr>
          <w:rFonts w:ascii="Times New Roman" w:eastAsia="Times New Roman" w:hAnsi="Times New Roman" w:cs="Times New Roman"/>
        </w:rPr>
      </w:pPr>
    </w:p>
    <w:p w14:paraId="00000087" w14:textId="77777777" w:rsidR="001E7BF6" w:rsidRPr="002B73C3" w:rsidRDefault="00717E81">
      <w:pPr>
        <w:jc w:val="center"/>
        <w:rPr>
          <w:rFonts w:ascii="Times New Roman" w:eastAsia="Times New Roman" w:hAnsi="Times New Roman" w:cs="Times New Roman"/>
          <w:b/>
          <w:sz w:val="32"/>
          <w:szCs w:val="32"/>
          <w:u w:val="single"/>
        </w:rPr>
      </w:pPr>
      <w:r w:rsidRPr="002B73C3">
        <w:rPr>
          <w:rFonts w:ascii="Times New Roman" w:eastAsia="Times New Roman" w:hAnsi="Times New Roman" w:cs="Times New Roman"/>
          <w:b/>
          <w:sz w:val="32"/>
          <w:szCs w:val="32"/>
          <w:u w:val="single"/>
        </w:rPr>
        <w:t>Dashboard Components</w:t>
      </w:r>
    </w:p>
    <w:p w14:paraId="00000088" w14:textId="77777777" w:rsidR="001E7BF6" w:rsidRDefault="001E7BF6">
      <w:pPr>
        <w:rPr>
          <w:rFonts w:ascii="Times New Roman" w:eastAsia="Times New Roman" w:hAnsi="Times New Roman" w:cs="Times New Roman"/>
        </w:rPr>
      </w:pPr>
    </w:p>
    <w:p w14:paraId="00000089" w14:textId="522C5653" w:rsidR="001E7BF6" w:rsidRDefault="00717E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Components</w:t>
      </w:r>
    </w:p>
    <w:p w14:paraId="2D5F841C" w14:textId="094EAEFB" w:rsidR="002B73C3" w:rsidRDefault="00717E81" w:rsidP="002B73C3">
      <w:pPr>
        <w:ind w:firstLine="720"/>
        <w:rPr>
          <w:rFonts w:ascii="Times New Roman" w:eastAsia="Times New Roman" w:hAnsi="Times New Roman" w:cs="Times New Roman"/>
        </w:rPr>
      </w:pPr>
      <w:r>
        <w:rPr>
          <w:rFonts w:ascii="Times New Roman" w:eastAsia="Times New Roman" w:hAnsi="Times New Roman" w:cs="Times New Roman"/>
        </w:rPr>
        <w:t>The dashboard will consist of various components, such as summary tiles, charts, graphs, trend indicators, performance meters, and other visual elements. Each component will serve a specific purpose in presenting the KPIs and other relevant data.</w:t>
      </w:r>
      <w:r w:rsidR="002B73C3">
        <w:rPr>
          <w:rFonts w:ascii="Times New Roman" w:eastAsia="Times New Roman" w:hAnsi="Times New Roman" w:cs="Times New Roman"/>
        </w:rPr>
        <w:t xml:space="preserve"> </w:t>
      </w:r>
      <w:r>
        <w:rPr>
          <w:rFonts w:ascii="Times New Roman" w:eastAsia="Times New Roman" w:hAnsi="Times New Roman" w:cs="Times New Roman"/>
        </w:rPr>
        <w:t>Detailed descriptions of each dashboard component will be provided, including its purpose, data sources, visualization type, and any interactive functionalities. These descriptions will guide the development team in implementing the components accurately.</w:t>
      </w:r>
    </w:p>
    <w:p w14:paraId="00000090" w14:textId="445BFA04" w:rsidR="001E7BF6" w:rsidRPr="002B73C3" w:rsidRDefault="00717E81" w:rsidP="002B73C3">
      <w:pPr>
        <w:ind w:firstLine="720"/>
        <w:rPr>
          <w:rFonts w:ascii="Times New Roman" w:eastAsia="Times New Roman" w:hAnsi="Times New Roman" w:cs="Times New Roman"/>
        </w:rPr>
      </w:pPr>
      <w:r>
        <w:rPr>
          <w:rFonts w:ascii="Times New Roman" w:eastAsia="Times New Roman" w:hAnsi="Times New Roman" w:cs="Times New Roman"/>
        </w:rPr>
        <w:t>The dashboard will integrate with existing systems and databases to retrieve the required data. The documentation will outline the integration process, including APIs, data connectors, or other methods used to extract data from various sources.</w:t>
      </w:r>
    </w:p>
    <w:p w14:paraId="0BB8A96D" w14:textId="77777777" w:rsidR="00B7273F" w:rsidRDefault="00B7273F" w:rsidP="00B7273F">
      <w:pPr>
        <w:rPr>
          <w:rFonts w:ascii="Times New Roman" w:eastAsia="Times New Roman" w:hAnsi="Times New Roman" w:cs="Times New Roman"/>
        </w:rPr>
      </w:pPr>
    </w:p>
    <w:p w14:paraId="000000D6" w14:textId="77777777" w:rsidR="001E7BF6" w:rsidRDefault="00717E81" w:rsidP="00B7273F">
      <w:pPr>
        <w:ind w:left="2160" w:firstLine="72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Implementation Plan</w:t>
      </w:r>
    </w:p>
    <w:p w14:paraId="000000D7" w14:textId="77777777" w:rsidR="001E7BF6" w:rsidRDefault="001E7BF6">
      <w:pPr>
        <w:rPr>
          <w:rFonts w:ascii="Times New Roman" w:eastAsia="Times New Roman" w:hAnsi="Times New Roman" w:cs="Times New Roman"/>
        </w:rPr>
      </w:pPr>
    </w:p>
    <w:p w14:paraId="000000D8" w14:textId="4648769D" w:rsidR="001E7BF6" w:rsidRDefault="00717E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Project Timeline</w:t>
      </w:r>
    </w:p>
    <w:p w14:paraId="000000D9" w14:textId="77777777" w:rsidR="001E7BF6" w:rsidRDefault="001E7BF6">
      <w:pPr>
        <w:rPr>
          <w:rFonts w:ascii="Times New Roman" w:eastAsia="Times New Roman" w:hAnsi="Times New Roman" w:cs="Times New Roman"/>
          <w:b/>
          <w:sz w:val="24"/>
          <w:szCs w:val="24"/>
        </w:rPr>
      </w:pPr>
    </w:p>
    <w:p w14:paraId="000000DA" w14:textId="77777777" w:rsidR="001E7BF6" w:rsidRDefault="00717E81">
      <w:pPr>
        <w:numPr>
          <w:ilvl w:val="0"/>
          <w:numId w:val="1"/>
        </w:numPr>
        <w:rPr>
          <w:rFonts w:ascii="Times New Roman" w:eastAsia="Times New Roman" w:hAnsi="Times New Roman" w:cs="Times New Roman"/>
        </w:rPr>
      </w:pPr>
      <w:r>
        <w:rPr>
          <w:rFonts w:ascii="Times New Roman" w:eastAsia="Times New Roman" w:hAnsi="Times New Roman" w:cs="Times New Roman"/>
        </w:rPr>
        <w:t>Phase 1: Requirement gatherings and analysis.</w:t>
      </w:r>
    </w:p>
    <w:p w14:paraId="000000DB" w14:textId="77777777" w:rsidR="001E7BF6" w:rsidRDefault="00717E81">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Phase 2: System designs and Architectures. </w:t>
      </w:r>
    </w:p>
    <w:p w14:paraId="000000DC" w14:textId="77777777" w:rsidR="001E7BF6" w:rsidRDefault="00717E81">
      <w:pPr>
        <w:numPr>
          <w:ilvl w:val="0"/>
          <w:numId w:val="1"/>
        </w:numPr>
        <w:rPr>
          <w:rFonts w:ascii="Times New Roman" w:eastAsia="Times New Roman" w:hAnsi="Times New Roman" w:cs="Times New Roman"/>
        </w:rPr>
      </w:pPr>
      <w:r>
        <w:rPr>
          <w:rFonts w:ascii="Times New Roman" w:eastAsia="Times New Roman" w:hAnsi="Times New Roman" w:cs="Times New Roman"/>
        </w:rPr>
        <w:t>Phase 3: User Roles and Access Implementation.</w:t>
      </w:r>
    </w:p>
    <w:p w14:paraId="000000DD" w14:textId="77777777" w:rsidR="001E7BF6" w:rsidRDefault="00717E81">
      <w:pPr>
        <w:numPr>
          <w:ilvl w:val="0"/>
          <w:numId w:val="1"/>
        </w:numPr>
        <w:rPr>
          <w:rFonts w:ascii="Times New Roman" w:eastAsia="Times New Roman" w:hAnsi="Times New Roman" w:cs="Times New Roman"/>
        </w:rPr>
      </w:pPr>
      <w:r>
        <w:rPr>
          <w:rFonts w:ascii="Times New Roman" w:eastAsia="Times New Roman" w:hAnsi="Times New Roman" w:cs="Times New Roman"/>
        </w:rPr>
        <w:t>Phase 4: User Authentication implementation.</w:t>
      </w:r>
    </w:p>
    <w:p w14:paraId="000000DE" w14:textId="77777777" w:rsidR="001E7BF6" w:rsidRDefault="00717E81">
      <w:pPr>
        <w:numPr>
          <w:ilvl w:val="0"/>
          <w:numId w:val="1"/>
        </w:numPr>
        <w:rPr>
          <w:rFonts w:ascii="Times New Roman" w:eastAsia="Times New Roman" w:hAnsi="Times New Roman" w:cs="Times New Roman"/>
        </w:rPr>
      </w:pPr>
      <w:r>
        <w:rPr>
          <w:rFonts w:ascii="Times New Roman" w:eastAsia="Times New Roman" w:hAnsi="Times New Roman" w:cs="Times New Roman"/>
        </w:rPr>
        <w:t>Phase 5: Data Confidentiality implementation.</w:t>
      </w:r>
    </w:p>
    <w:p w14:paraId="000000DF" w14:textId="77777777" w:rsidR="001E7BF6" w:rsidRDefault="001E7BF6">
      <w:pPr>
        <w:ind w:left="720"/>
        <w:rPr>
          <w:rFonts w:ascii="Times New Roman" w:eastAsia="Times New Roman" w:hAnsi="Times New Roman" w:cs="Times New Roman"/>
        </w:rPr>
      </w:pPr>
    </w:p>
    <w:p w14:paraId="000000E0" w14:textId="187F2855" w:rsidR="001E7BF6" w:rsidRDefault="00717E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Requirements</w:t>
      </w:r>
    </w:p>
    <w:p w14:paraId="000000E1" w14:textId="77777777" w:rsidR="001E7BF6" w:rsidRDefault="001E7BF6">
      <w:pPr>
        <w:rPr>
          <w:rFonts w:ascii="Times New Roman" w:eastAsia="Times New Roman" w:hAnsi="Times New Roman" w:cs="Times New Roman"/>
          <w:b/>
          <w:sz w:val="24"/>
          <w:szCs w:val="24"/>
        </w:rPr>
      </w:pPr>
    </w:p>
    <w:p w14:paraId="000000E2" w14:textId="77777777" w:rsidR="001E7BF6" w:rsidRDefault="00717E81">
      <w:pPr>
        <w:numPr>
          <w:ilvl w:val="0"/>
          <w:numId w:val="7"/>
        </w:numPr>
      </w:pPr>
      <w:r>
        <w:rPr>
          <w:rFonts w:ascii="Times New Roman" w:eastAsia="Times New Roman" w:hAnsi="Times New Roman" w:cs="Times New Roman"/>
          <w:b/>
        </w:rPr>
        <w:t>Project Management Team:</w:t>
      </w:r>
      <w:r>
        <w:rPr>
          <w:rFonts w:ascii="Times New Roman" w:eastAsia="Times New Roman" w:hAnsi="Times New Roman" w:cs="Times New Roman"/>
        </w:rPr>
        <w:t xml:space="preserve"> Experienced project managers, business analysts, and coordinators.</w:t>
      </w:r>
    </w:p>
    <w:p w14:paraId="000000E3" w14:textId="77777777" w:rsidR="001E7BF6" w:rsidRDefault="00717E81">
      <w:pPr>
        <w:numPr>
          <w:ilvl w:val="0"/>
          <w:numId w:val="7"/>
        </w:numPr>
      </w:pPr>
      <w:r>
        <w:rPr>
          <w:rFonts w:ascii="Times New Roman" w:eastAsia="Times New Roman" w:hAnsi="Times New Roman" w:cs="Times New Roman"/>
          <w:b/>
        </w:rPr>
        <w:t>Development Team</w:t>
      </w:r>
      <w:r>
        <w:rPr>
          <w:rFonts w:ascii="Times New Roman" w:eastAsia="Times New Roman" w:hAnsi="Times New Roman" w:cs="Times New Roman"/>
        </w:rPr>
        <w:t>: Software developers, database administrators, and system architects.</w:t>
      </w:r>
    </w:p>
    <w:p w14:paraId="000000E4" w14:textId="77777777" w:rsidR="001E7BF6" w:rsidRDefault="00717E81">
      <w:pPr>
        <w:numPr>
          <w:ilvl w:val="0"/>
          <w:numId w:val="7"/>
        </w:numPr>
      </w:pPr>
      <w:r>
        <w:rPr>
          <w:rFonts w:ascii="Times New Roman" w:eastAsia="Times New Roman" w:hAnsi="Times New Roman" w:cs="Times New Roman"/>
          <w:b/>
        </w:rPr>
        <w:t>Security Team:</w:t>
      </w:r>
      <w:r>
        <w:rPr>
          <w:rFonts w:ascii="Times New Roman" w:eastAsia="Times New Roman" w:hAnsi="Times New Roman" w:cs="Times New Roman"/>
        </w:rPr>
        <w:t xml:space="preserve"> Information security specialists and consultants.</w:t>
      </w:r>
    </w:p>
    <w:p w14:paraId="000000E5" w14:textId="77777777" w:rsidR="001E7BF6" w:rsidRDefault="00717E81">
      <w:pPr>
        <w:numPr>
          <w:ilvl w:val="0"/>
          <w:numId w:val="7"/>
        </w:numPr>
      </w:pPr>
      <w:r>
        <w:rPr>
          <w:rFonts w:ascii="Times New Roman" w:eastAsia="Times New Roman" w:hAnsi="Times New Roman" w:cs="Times New Roman"/>
          <w:b/>
        </w:rPr>
        <w:t>User Interface (UI)/User Experience (UX) Designers</w:t>
      </w:r>
      <w:r>
        <w:rPr>
          <w:rFonts w:ascii="Times New Roman" w:eastAsia="Times New Roman" w:hAnsi="Times New Roman" w:cs="Times New Roman"/>
        </w:rPr>
        <w:t>: Design professionals with expertise in creating intuitive and user-friendly interfaces.</w:t>
      </w:r>
    </w:p>
    <w:p w14:paraId="00000109" w14:textId="24F7FDE4" w:rsidR="001E7BF6" w:rsidRPr="002B73C3" w:rsidRDefault="00717E81" w:rsidP="002B73C3">
      <w:pPr>
        <w:numPr>
          <w:ilvl w:val="0"/>
          <w:numId w:val="7"/>
        </w:numPr>
      </w:pPr>
      <w:r>
        <w:rPr>
          <w:rFonts w:ascii="Times New Roman" w:eastAsia="Times New Roman" w:hAnsi="Times New Roman" w:cs="Times New Roman"/>
          <w:b/>
        </w:rPr>
        <w:t>Testing Team</w:t>
      </w:r>
      <w:r>
        <w:rPr>
          <w:rFonts w:ascii="Times New Roman" w:eastAsia="Times New Roman" w:hAnsi="Times New Roman" w:cs="Times New Roman"/>
        </w:rPr>
        <w:t>: Quality assurance analysts and testers.</w:t>
      </w:r>
    </w:p>
    <w:p w14:paraId="611710CD" w14:textId="77777777" w:rsidR="002B73C3" w:rsidRDefault="002B73C3">
      <w:pPr>
        <w:rPr>
          <w:rFonts w:ascii="Times New Roman" w:eastAsia="Times New Roman" w:hAnsi="Times New Roman" w:cs="Times New Roman"/>
        </w:rPr>
      </w:pPr>
    </w:p>
    <w:p w14:paraId="0000010A" w14:textId="77777777" w:rsidR="001E7BF6" w:rsidRDefault="00717E8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User Training and Support</w:t>
      </w:r>
    </w:p>
    <w:p w14:paraId="0000010B" w14:textId="77777777" w:rsidR="001E7BF6" w:rsidRDefault="001E7BF6">
      <w:pPr>
        <w:rPr>
          <w:rFonts w:ascii="Times New Roman" w:eastAsia="Times New Roman" w:hAnsi="Times New Roman" w:cs="Times New Roman"/>
        </w:rPr>
      </w:pPr>
    </w:p>
    <w:p w14:paraId="0000010C" w14:textId="7DC0AAE3" w:rsidR="001E7BF6" w:rsidRDefault="00717E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Training Materials:</w:t>
      </w:r>
    </w:p>
    <w:p w14:paraId="0000010D" w14:textId="77777777" w:rsidR="001E7BF6" w:rsidRDefault="001E7BF6">
      <w:pPr>
        <w:rPr>
          <w:rFonts w:ascii="Times New Roman" w:eastAsia="Times New Roman" w:hAnsi="Times New Roman" w:cs="Times New Roman"/>
        </w:rPr>
      </w:pPr>
    </w:p>
    <w:p w14:paraId="0000010E" w14:textId="77777777" w:rsidR="001E7BF6" w:rsidRDefault="00717E81">
      <w:pPr>
        <w:shd w:val="clear" w:color="auto" w:fill="FFFFFF"/>
        <w:spacing w:after="380"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Training materials are all kinds of content that are a necessary part of any training program or activity that involves learning acquisition and retention. They include written documents, manuals or handbooks, video presentations and online training courses. Training materials are created for a variety of reasons. Some organizations want to improve </w:t>
      </w:r>
      <w:hyperlink r:id="rId5">
        <w:r>
          <w:rPr>
            <w:rFonts w:ascii="Times New Roman" w:eastAsia="Times New Roman" w:hAnsi="Times New Roman" w:cs="Times New Roman"/>
          </w:rPr>
          <w:t>employee performance</w:t>
        </w:r>
      </w:hyperlink>
      <w:r>
        <w:rPr>
          <w:rFonts w:ascii="Times New Roman" w:eastAsia="Times New Roman" w:hAnsi="Times New Roman" w:cs="Times New Roman"/>
        </w:rPr>
        <w:t>, while others are looking to reduce training costs. You can also use them to differentiate your company from competitors or make your employees more competitive in the marketplace</w:t>
      </w:r>
      <w:r>
        <w:rPr>
          <w:rFonts w:ascii="Times New Roman" w:eastAsia="Times New Roman" w:hAnsi="Times New Roman" w:cs="Times New Roman"/>
          <w:color w:val="555555"/>
        </w:rPr>
        <w:t>.</w:t>
      </w:r>
    </w:p>
    <w:p w14:paraId="0000010F" w14:textId="52B0E90E" w:rsidR="001E7BF6" w:rsidRDefault="00717E81">
      <w:pPr>
        <w:shd w:val="clear" w:color="auto" w:fill="FFFFFF"/>
        <w:spacing w:after="3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User Support </w:t>
      </w:r>
      <w:r w:rsidR="002B73C3">
        <w:rPr>
          <w:rFonts w:ascii="Times New Roman" w:eastAsia="Times New Roman" w:hAnsi="Times New Roman" w:cs="Times New Roman"/>
          <w:b/>
          <w:sz w:val="24"/>
          <w:szCs w:val="24"/>
        </w:rPr>
        <w:t>Channels:</w:t>
      </w:r>
      <w:r>
        <w:rPr>
          <w:rFonts w:ascii="Times New Roman" w:eastAsia="Times New Roman" w:hAnsi="Times New Roman" w:cs="Times New Roman"/>
          <w:sz w:val="24"/>
          <w:szCs w:val="24"/>
        </w:rPr>
        <w:t xml:space="preserve"> </w:t>
      </w:r>
    </w:p>
    <w:p w14:paraId="00000110" w14:textId="77777777" w:rsidR="001E7BF6" w:rsidRDefault="00717E81">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color w:val="202124"/>
        </w:rPr>
        <w:t>Email.</w:t>
      </w:r>
    </w:p>
    <w:p w14:paraId="00000111" w14:textId="77777777" w:rsidR="001E7BF6" w:rsidRDefault="00717E81">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color w:val="202124"/>
        </w:rPr>
        <w:t>Social Networks.</w:t>
      </w:r>
    </w:p>
    <w:p w14:paraId="00000112" w14:textId="77777777" w:rsidR="001E7BF6" w:rsidRDefault="00717E81">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color w:val="202124"/>
        </w:rPr>
        <w:t>Forums/Message Boards.</w:t>
      </w:r>
    </w:p>
    <w:p w14:paraId="00000113" w14:textId="77777777" w:rsidR="001E7BF6" w:rsidRDefault="00717E81">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color w:val="202124"/>
        </w:rPr>
        <w:t>Phone.</w:t>
      </w:r>
    </w:p>
    <w:p w14:paraId="00000114" w14:textId="77777777" w:rsidR="001E7BF6" w:rsidRDefault="00717E81">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color w:val="202124"/>
        </w:rPr>
        <w:t>Live Chat.</w:t>
      </w:r>
    </w:p>
    <w:p w14:paraId="00000115" w14:textId="77777777" w:rsidR="001E7BF6" w:rsidRDefault="00717E81">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color w:val="202124"/>
        </w:rPr>
        <w:t>Self-Serve Knowledge Base.</w:t>
      </w:r>
    </w:p>
    <w:p w14:paraId="00000116" w14:textId="77777777" w:rsidR="001E7BF6" w:rsidRDefault="00717E81">
      <w:pPr>
        <w:numPr>
          <w:ilvl w:val="0"/>
          <w:numId w:val="4"/>
        </w:numPr>
        <w:shd w:val="clear" w:color="auto" w:fill="FFFFFF"/>
        <w:spacing w:after="60"/>
        <w:rPr>
          <w:rFonts w:ascii="Times New Roman" w:eastAsia="Times New Roman" w:hAnsi="Times New Roman" w:cs="Times New Roman"/>
        </w:rPr>
      </w:pPr>
      <w:r>
        <w:rPr>
          <w:rFonts w:ascii="Times New Roman" w:eastAsia="Times New Roman" w:hAnsi="Times New Roman" w:cs="Times New Roman"/>
          <w:color w:val="202124"/>
        </w:rPr>
        <w:t>On-Page Support Widget.</w:t>
      </w:r>
    </w:p>
    <w:p w14:paraId="00000117" w14:textId="77777777" w:rsidR="001E7BF6" w:rsidRDefault="001E7BF6">
      <w:pPr>
        <w:rPr>
          <w:rFonts w:ascii="Times New Roman" w:eastAsia="Times New Roman" w:hAnsi="Times New Roman" w:cs="Times New Roman"/>
        </w:rPr>
      </w:pPr>
    </w:p>
    <w:p w14:paraId="00000118" w14:textId="77777777" w:rsidR="001E7BF6" w:rsidRDefault="001E7BF6">
      <w:pPr>
        <w:rPr>
          <w:rFonts w:ascii="Times New Roman" w:eastAsia="Times New Roman" w:hAnsi="Times New Roman" w:cs="Times New Roman"/>
        </w:rPr>
      </w:pPr>
    </w:p>
    <w:p w14:paraId="00000119" w14:textId="77777777" w:rsidR="001E7BF6" w:rsidRDefault="001E7BF6">
      <w:pPr>
        <w:rPr>
          <w:rFonts w:ascii="Times New Roman" w:eastAsia="Times New Roman" w:hAnsi="Times New Roman" w:cs="Times New Roman"/>
        </w:rPr>
      </w:pPr>
    </w:p>
    <w:p w14:paraId="0000011A" w14:textId="77777777" w:rsidR="001E7BF6" w:rsidRDefault="00717E8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Security and Compliance</w:t>
      </w:r>
    </w:p>
    <w:p w14:paraId="0000011B" w14:textId="77777777" w:rsidR="001E7BF6" w:rsidRDefault="001E7BF6">
      <w:pPr>
        <w:rPr>
          <w:rFonts w:ascii="Times New Roman" w:eastAsia="Times New Roman" w:hAnsi="Times New Roman" w:cs="Times New Roman"/>
          <w:b/>
        </w:rPr>
      </w:pPr>
    </w:p>
    <w:p w14:paraId="0000011C" w14:textId="13C8B091" w:rsidR="001E7BF6" w:rsidRDefault="00717E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Data Security Measures:</w:t>
      </w:r>
    </w:p>
    <w:p w14:paraId="0000011D" w14:textId="77777777" w:rsidR="001E7BF6" w:rsidRDefault="001E7BF6">
      <w:pPr>
        <w:rPr>
          <w:rFonts w:ascii="Times New Roman" w:eastAsia="Times New Roman" w:hAnsi="Times New Roman" w:cs="Times New Roman"/>
        </w:rPr>
      </w:pPr>
    </w:p>
    <w:p w14:paraId="0000011E" w14:textId="082E287F" w:rsidR="001E7BF6" w:rsidRDefault="00717E81">
      <w:pPr>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Use strong passwords and multi-factor authentication where possible, you should consider using multi-factor authentication. Multi-factor authentication is a security measure to make sure the righ</w:t>
      </w:r>
      <w:r w:rsidR="002B73C3">
        <w:rPr>
          <w:rFonts w:ascii="Times New Roman" w:eastAsia="Times New Roman" w:hAnsi="Times New Roman" w:cs="Times New Roman"/>
          <w:highlight w:val="white"/>
        </w:rPr>
        <w:t>t person is accessing the data.</w:t>
      </w:r>
    </w:p>
    <w:p w14:paraId="0000011F" w14:textId="77777777" w:rsidR="001E7BF6" w:rsidRDefault="001E7BF6">
      <w:pPr>
        <w:rPr>
          <w:rFonts w:ascii="Times New Roman" w:eastAsia="Times New Roman" w:hAnsi="Times New Roman" w:cs="Times New Roman"/>
        </w:rPr>
      </w:pPr>
    </w:p>
    <w:p w14:paraId="00000120" w14:textId="152A5790" w:rsidR="001E7BF6" w:rsidRDefault="00717E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Compliance with Regulations:</w:t>
      </w:r>
    </w:p>
    <w:p w14:paraId="00000121" w14:textId="77777777" w:rsidR="001E7BF6" w:rsidRDefault="001E7BF6">
      <w:pPr>
        <w:rPr>
          <w:rFonts w:ascii="Times New Roman" w:eastAsia="Times New Roman" w:hAnsi="Times New Roman" w:cs="Times New Roman"/>
        </w:rPr>
      </w:pPr>
    </w:p>
    <w:p w14:paraId="00000122" w14:textId="2E947E60" w:rsidR="001E7BF6" w:rsidRDefault="00717E81">
      <w:pPr>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regulatory compliance dashboard </w:t>
      </w:r>
      <w:r>
        <w:rPr>
          <w:rFonts w:ascii="Times New Roman" w:eastAsia="Times New Roman" w:hAnsi="Times New Roman" w:cs="Times New Roman"/>
        </w:rPr>
        <w:t>provides insights into your compliance posture based on how you're meeting specific compliance requirements</w:t>
      </w:r>
      <w:r>
        <w:rPr>
          <w:rFonts w:ascii="Times New Roman" w:eastAsia="Times New Roman" w:hAnsi="Times New Roman" w:cs="Times New Roman"/>
          <w:highlight w:val="white"/>
        </w:rPr>
        <w:t>. Tip. Learn more about Defender for Cloud's regulatory compliance dashboard in the common questions.</w:t>
      </w:r>
      <w:r>
        <w:rPr>
          <w:rFonts w:ascii="Times New Roman" w:eastAsia="Times New Roman" w:hAnsi="Times New Roman" w:cs="Times New Roman"/>
          <w:color w:val="202124"/>
          <w:sz w:val="24"/>
          <w:szCs w:val="24"/>
          <w:highlight w:val="white"/>
        </w:rPr>
        <w:t xml:space="preserve"> </w:t>
      </w:r>
    </w:p>
    <w:p w14:paraId="00000123" w14:textId="77777777" w:rsidR="001E7BF6" w:rsidRDefault="001E7BF6">
      <w:pPr>
        <w:rPr>
          <w:rFonts w:ascii="Times New Roman" w:eastAsia="Times New Roman" w:hAnsi="Times New Roman" w:cs="Times New Roman"/>
          <w:highlight w:val="white"/>
        </w:rPr>
      </w:pPr>
    </w:p>
    <w:sectPr w:rsidR="001E7B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50A6"/>
    <w:multiLevelType w:val="multilevel"/>
    <w:tmpl w:val="55181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4DA68AF"/>
    <w:multiLevelType w:val="multilevel"/>
    <w:tmpl w:val="84842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82D006C"/>
    <w:multiLevelType w:val="multilevel"/>
    <w:tmpl w:val="C172C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2BC00B7"/>
    <w:multiLevelType w:val="multilevel"/>
    <w:tmpl w:val="4BBCC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342293A"/>
    <w:multiLevelType w:val="multilevel"/>
    <w:tmpl w:val="9392C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0430E3A"/>
    <w:multiLevelType w:val="multilevel"/>
    <w:tmpl w:val="0532C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16859BC"/>
    <w:multiLevelType w:val="multilevel"/>
    <w:tmpl w:val="71228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23F75A9"/>
    <w:multiLevelType w:val="multilevel"/>
    <w:tmpl w:val="42A04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154748F"/>
    <w:multiLevelType w:val="multilevel"/>
    <w:tmpl w:val="CBD2A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CE07496"/>
    <w:multiLevelType w:val="multilevel"/>
    <w:tmpl w:val="D96EDDE0"/>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6"/>
  </w:num>
  <w:num w:numId="4">
    <w:abstractNumId w:val="9"/>
  </w:num>
  <w:num w:numId="5">
    <w:abstractNumId w:val="4"/>
  </w:num>
  <w:num w:numId="6">
    <w:abstractNumId w:val="1"/>
  </w:num>
  <w:num w:numId="7">
    <w:abstractNumId w:val="8"/>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F6"/>
    <w:rsid w:val="000B2908"/>
    <w:rsid w:val="001E7BF6"/>
    <w:rsid w:val="002B73C3"/>
    <w:rsid w:val="004F4643"/>
    <w:rsid w:val="00717E81"/>
    <w:rsid w:val="00B727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0F537F-1A6B-4E21-ADE1-70B92BDC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sme.co/templates/charts/employee-performance-gauge-chart-square-14252843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Rimi</dc:creator>
  <cp:lastModifiedBy>HP</cp:lastModifiedBy>
  <cp:revision>4</cp:revision>
  <dcterms:created xsi:type="dcterms:W3CDTF">2023-07-10T17:58:00Z</dcterms:created>
  <dcterms:modified xsi:type="dcterms:W3CDTF">2023-07-11T09:04:00Z</dcterms:modified>
</cp:coreProperties>
</file>