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6B1" w:rsidRPr="00DC56B1" w:rsidRDefault="00DC56B1" w:rsidP="00DC56B1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Курская АЭС-2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Курская АЭС-2 сооружается как станция замещения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взамен выбывающих из эксплуатации энергоблоков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действующей Курской АЭС. Проект Курской АЭС-2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включает в себя четыре энергоблока с российскими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реакторными установками типа ВВЭР-ТОИ (водо-водяной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энергетический реактор типовой оптимизированный</w:t>
      </w:r>
      <w:bookmarkStart w:id="0" w:name="_GoBack"/>
      <w:bookmarkEnd w:id="0"/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                        </w:t>
      </w:r>
      <w:proofErr w:type="spellStart"/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информатизированный</w:t>
      </w:r>
      <w:proofErr w:type="spellEnd"/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) сооружаются по проекту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ВВЭР-ТОИ, и соответствуют требованиям МАГАТЭ в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области безопасности.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&lt;</w:t>
      </w:r>
      <w:proofErr w:type="spellStart"/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br</w:t>
      </w:r>
      <w:proofErr w:type="spellEnd"/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&gt; Мощность каждого энергоблока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составит 1200 МВт. Ввод в эксплуатацию двух первых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энергоблоков Курской АЭС-2 планируется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синхронизировать с выводом из эксплуатации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энергоблоков №1 и №2 действующей станции. Застройщик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- технический заказчик объекта – АО «Концерн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Росэнергоатом». Генеральный проектировщик - АО ИК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«АСЭ», генеральный подрядчик - АСЭ (Инжиниринговый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                        дивизион </w:t>
      </w:r>
      <w:proofErr w:type="spellStart"/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Госкорпорации</w:t>
      </w:r>
      <w:proofErr w:type="spellEnd"/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«</w:t>
      </w:r>
      <w:proofErr w:type="spellStart"/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Росатом</w:t>
      </w:r>
      <w:proofErr w:type="spellEnd"/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»).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В 2012 году были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                        проведены </w:t>
      </w:r>
      <w:proofErr w:type="spellStart"/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предпроектные</w:t>
      </w:r>
      <w:proofErr w:type="spellEnd"/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инженерные и экологические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изыскания по выбору наиболее предпочтительной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площадки размещения четырёхблочной станции. На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основании полученных результатов выбрана площадка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                        </w:t>
      </w:r>
      <w:proofErr w:type="spellStart"/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Макаровка</w:t>
      </w:r>
      <w:proofErr w:type="spellEnd"/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, расположенная в непосредственной близости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от действующей АЭС. Церемония заливки «первого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бетона» на площадке Курской АЭС-2 состоялась в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апреле 2018 года. Главным событием 2022 года для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проекта стала установка летом на энергоблоке № 1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Курской АЭС-2 в проектное положение корпуса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реактора. А осенью на площадке было завершено</w:t>
      </w: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возведение башенной испарительной градирни высотой</w:t>
      </w:r>
    </w:p>
    <w:p w:rsid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                       179 метров, которая стала самой высокой в России.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Ленинградская АЭС-2</w:t>
      </w:r>
    </w:p>
    <w:p w:rsidR="00DC56B1" w:rsidRPr="00DC56B1" w:rsidRDefault="00DC56B1" w:rsidP="00DC56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Энергоблоки № 7 и № 8 Ленинградской АЭС-2 с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реакторами ВВЭР-1200 сооружаются для замещения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энергоблоков № 3 и № 4 с реакторами РБМК-1000. Их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сооружение предусмотрено Генеральной схемой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размещения объектов электроэнергетики до 2035 года,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утвержденной распоряжением Правительства РФ от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09.06.2017 № 1209-р. Застройщик - технический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заказчик объекта – АО «Концерн Росэнергоатом»,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генеральный проектировщик - АО «</w:t>
      </w:r>
      <w:proofErr w:type="spellStart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Атомэнергопроект</w:t>
      </w:r>
      <w:proofErr w:type="spellEnd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»,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главный конструктор реакторной установки - АО «ОКБ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«Гидропресс», научный руководитель - НИЦ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«Курчатовский институт». В соответствии с «дорожной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картой» ввод блоков замещения в работу запланирован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на 2030 и 2032 годы соответственно. В августе 2022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года на стройплощадке блоков № 3 и № 4 Ленинградской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АЭС-2 начались работы подготовительного периода,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            включая лесосечные работы, расчистку территории 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т.д. Ведется подготовка к началу сооружения двух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первоочередных объектов - трансформаторной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подстанции 110/10 </w:t>
      </w:r>
      <w:proofErr w:type="spellStart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кВ</w:t>
      </w:r>
      <w:proofErr w:type="spellEnd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и объединенной насосной станции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противопожарного водоснабжения и автоматического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пожаротушения. Они должны обеспечить надежное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электроснабжение строительной площадки 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гарантировать пожарную безопасность при проведении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работ. В ближайшее время будут обустроены подъездные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внеплощадочные дороги, выполнены временные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внеплощадочные сети канализации, теплоснабжения 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водоснабжения, а также вертикальная планировка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участка и разработка грунта котлованов, с тем чтобы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уже в начале 2024 года можно было приступить к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первому ключевому событию - началу бетонирования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фундамента здания реактора энергоблока № 3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Ленинградской АЭС-2. Первые два блока второй очереди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станции с реакторами ВВЭР-1200 были введены в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промышленную эксплуатацию в 2018 и 2021 годах.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Проектный срок их службы составляет 60 лет, с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возможностью продления еще на 20 лет. Ежесуточная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выработка каждого нового энергоблока ВВЭР-1200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составит около 28 миллионов киловатт-часов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электроэнергии. За весь период предусмотренной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проектом эксплуатации блок выдаст в единую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энергосистему страны более 450 миллиардов </w:t>
      </w:r>
      <w:proofErr w:type="spellStart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кВт.ч</w:t>
      </w:r>
      <w:proofErr w:type="spellEnd"/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электроэнергии.</w:t>
      </w:r>
    </w:p>
    <w:p w:rsid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56B1" w:rsidRPr="00DC56B1" w:rsidRDefault="00DC56B1" w:rsidP="00DC56B1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Смоленская АЭС-2</w:t>
      </w:r>
    </w:p>
    <w:p w:rsidR="00DC56B1" w:rsidRPr="00DC56B1" w:rsidRDefault="00DC56B1" w:rsidP="00DC56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Смоленская АЭС-2 - станция замещения выбывающих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мощностей действующих энергоблоков Смоленской АЭС.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Сооружение энергоблоков № 1 и № 2 Смоленской АЭС-2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предусмотрено Генеральной схемой размещения объектов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электроэнергетики до 2035 года, которая была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утверждена распоряжением Правительства РФ № 1209 в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июне 2017 года. Застройщик - технический заказчик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объекта – АО «Концерн Росэнергоатом», генеральный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проектировщик - АО «</w:t>
      </w:r>
      <w:proofErr w:type="spellStart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Атомэнергопроект</w:t>
      </w:r>
      <w:proofErr w:type="spellEnd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», главный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конструктор реакторной установки - АО «ОКБ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«Гидропресс», научный руководитель - НИЦ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«Курчатовский институт». Проектом предусмотрен ввод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в эксплуатацию двух энергоблоков по проекту ВВЭР-ТОИ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(типовой оптимизированный, </w:t>
      </w:r>
      <w:proofErr w:type="spellStart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информатизированный</w:t>
      </w:r>
      <w:proofErr w:type="spellEnd"/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проект АЭС с водо-водяными энергетическими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реакторами). Мощность каждого энергоблока составит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1200 МВт. Площадка будущего строительства Смоленской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АЭС-2 была определена в результате </w:t>
      </w:r>
      <w:proofErr w:type="spellStart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предпроектных</w:t>
      </w:r>
      <w:proofErr w:type="spellEnd"/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инженерных изысканий. </w:t>
      </w:r>
      <w:r w:rsidRPr="00DC56B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C56B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DC56B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В 2014 году были проведены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общественные слушания, которые подтвердили, что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    население </w:t>
      </w:r>
      <w:proofErr w:type="spellStart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Рославльского</w:t>
      </w:r>
      <w:proofErr w:type="spellEnd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района, где будет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расположена вторая очередь станции, положительно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относится к строительству новых мощностей. В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настоящий момент ведутся работы подготовительного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периода сооружения энергоблоков. Ключевые задачи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2023 года - окончание инженерных изысканий,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разработка проекта, начало сооружения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траснформаторной</w:t>
      </w:r>
      <w:proofErr w:type="spellEnd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подстанции. Согласно «дорожной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карте» по подготовке к сооружению Смоленской АЭС-2,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утвержденной в июле 2020 года генеральным директором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АО «Концерна Росэнергоатом», в 2025 году планируется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завершить выпуск проекта, провести его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государственную экспертизу и получить лицензию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Ростехнадзора</w:t>
      </w:r>
      <w:proofErr w:type="spellEnd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 сооружение. Основной период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строительства Смоленской АЭС-2 намечен на 2027-2035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годы.</w:t>
      </w:r>
    </w:p>
    <w:p w:rsid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56B1" w:rsidRPr="00DC56B1" w:rsidRDefault="00DC56B1" w:rsidP="00DC56B1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Кольская АЭС-2</w:t>
      </w:r>
    </w:p>
    <w:p w:rsidR="00DC56B1" w:rsidRPr="00DC56B1" w:rsidRDefault="00DC56B1" w:rsidP="00DC56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Кольская АЭС-2 (также известная как Кольская АЭС-2)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- это намеченный к постройке атомный энергоблок на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Кольском полуострове в Мурманской области России.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Проект был предложен в начале 2010-х годов как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замена стареющей атомной электростанции Кольская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АЭС, которая находится на территории Полярного зона.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Планируется, что новая станция будет состоять из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двух энергоблоков с реакторами ВВЭР-1200/491, общей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мощностью 2340 МВт.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Целью строительства Кольской АЭС-2 является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обеспечение региона надежным и безопасным источником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энергии для развития промышленности, городов 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инфраструктуры на севере страны. Планируется, что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новая электростанция будет создавать рабочие места,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способствовать экономическому развитию региона 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уменьшить зависимость от угольных и газовых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источников энергии.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Однако строительство Кольской АЭС-2 пока не началось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из-за финансовых и технических проблем, а также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из-за оппозиции со стороны некоторых экологических 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общественных организаций. В настоящее время проект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находится на этапе разработки и поиска инвестиций.</w:t>
      </w:r>
    </w:p>
    <w:p w:rsid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56B1" w:rsidRPr="00DC56B1" w:rsidRDefault="00DC56B1" w:rsidP="00DC56B1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Нижегородская АЭС</w:t>
      </w:r>
    </w:p>
    <w:p w:rsidR="00DC56B1" w:rsidRPr="00DC56B1" w:rsidRDefault="00DC56B1" w:rsidP="00DC56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Нижегородская АЭС (Нижегородская атомная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электростанция) — это атомная электростанция,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расположенная на территории Нижегородской области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России, в районе города Заволжье. Станция начала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свою работу в 1981 году и представляет собой мощное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            производственное предприятие, производящее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электроэнергию для Нижегородского региона.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На Нижегородской АЭС установлены два энергоблока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типа ВВЭР-1000, каждый из которых имеет мощность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1000 МВт. Станция является ответственным объектом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ядерной энергетики и обеспечивает значительную часть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электроэнергии для Нижегородской области.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Нижегородская АЭС строго соблюдает все международные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стандарты безопасности в ядерной энергетике 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проходит регулярные проверки и аудиты со стороны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Международного агентства по атомной энергии (МАГАТЭ)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и </w:t>
      </w:r>
      <w:proofErr w:type="spellStart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Росатома</w:t>
      </w:r>
      <w:proofErr w:type="spellEnd"/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 Станция также активно участвует в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программах по модернизации и повышению безопасности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ядерных установок.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Нижегородская АЭС играет важную роль в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энергетической системе Нижегородской области и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обеспечивает надежное и стабильное энергоснабжение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региона.</w:t>
      </w:r>
    </w:p>
    <w:p w:rsid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56B1" w:rsidRPr="00DC56B1" w:rsidRDefault="00DC56B1" w:rsidP="00DC56B1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Белоярская АЭС</w:t>
      </w:r>
    </w:p>
    <w:p w:rsidR="00DC56B1" w:rsidRPr="00DC56B1" w:rsidRDefault="00DC56B1" w:rsidP="00DC56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Белоярская атомная электростанция (Белоярская АЭС) -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это атомная электростанция в России, расположенная в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Красноярском крае. Она состоит из двух реакторов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типа ВВЭР - Водо-водяной энергетический реактор.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Первый блок был запущен в 1984 году, а второй блок в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1987 году. Белоярская АЭС была первой атомной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станцией в мире, где второй блок построили для того,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чтобы заменить устаревший блок.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Станция поставляет значительное количество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электроэнергии в сеть и обеспечивает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электроснабжение для различных регионов России.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Несмотря на то, что на Белоярской АЭС было совершено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несколько аварийных ситуаций в прошлом, в целом она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считается довольно надежной и безопасной атомной</w:t>
      </w:r>
    </w:p>
    <w:p w:rsidR="00DC56B1" w:rsidRPr="00DC56B1" w:rsidRDefault="00DC56B1" w:rsidP="00DC5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56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станцией.</w:t>
      </w:r>
    </w:p>
    <w:p w:rsid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56B1" w:rsidRPr="00DC56B1" w:rsidRDefault="00DC56B1" w:rsidP="00DC56B1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1E4D4B" w:rsidRDefault="001E4D4B"/>
    <w:sectPr w:rsidR="001E4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85"/>
    <w:rsid w:val="000A6085"/>
    <w:rsid w:val="001E4D4B"/>
    <w:rsid w:val="00D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958CD"/>
  <w15:chartTrackingRefBased/>
  <w15:docId w15:val="{7040EDEB-237A-4758-A64E-A1960DF8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1793</Words>
  <Characters>10224</Characters>
  <Application>Microsoft Office Word</Application>
  <DocSecurity>0</DocSecurity>
  <Lines>85</Lines>
  <Paragraphs>23</Paragraphs>
  <ScaleCrop>false</ScaleCrop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RedRick</dc:creator>
  <cp:keywords/>
  <dc:description/>
  <cp:lastModifiedBy>RedRick</cp:lastModifiedBy>
  <cp:revision>2</cp:revision>
  <dcterms:created xsi:type="dcterms:W3CDTF">2024-04-14T17:33:00Z</dcterms:created>
  <dcterms:modified xsi:type="dcterms:W3CDTF">2024-04-14T17:37:00Z</dcterms:modified>
</cp:coreProperties>
</file>