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bookmarkStart w:id="27" w:name="_GoBack"/>
      <w:bookmarkEnd w:id="27"/>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716248" w:rsidRDefault="0071624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716248" w:rsidRDefault="00716248" w:rsidP="0087665C">
                      <w:pPr>
                        <w:ind w:right="108"/>
                        <w:rPr>
                          <w:i/>
                          <w:color w:val="2E74B5" w:themeColor="accent1" w:themeShade="BF"/>
                        </w:rPr>
                      </w:pPr>
                    </w:p>
                    <w:p w14:paraId="473054CC" w14:textId="10F14C01" w:rsidR="00716248" w:rsidRDefault="0071624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716248" w:rsidRDefault="00716248" w:rsidP="0087665C">
                      <w:pPr>
                        <w:ind w:right="108"/>
                        <w:rPr>
                          <w:i/>
                          <w:color w:val="2E74B5" w:themeColor="accent1" w:themeShade="BF"/>
                        </w:rPr>
                      </w:pPr>
                    </w:p>
                    <w:p w14:paraId="243200F6" w14:textId="066E8419" w:rsidR="00716248" w:rsidRDefault="0071624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716248" w:rsidRDefault="00716248" w:rsidP="0087665C">
                      <w:pPr>
                        <w:ind w:right="108"/>
                        <w:rPr>
                          <w:i/>
                          <w:color w:val="2E74B5" w:themeColor="accent1" w:themeShade="BF"/>
                        </w:rPr>
                      </w:pPr>
                    </w:p>
                    <w:p w14:paraId="735CAFA0" w14:textId="42078C8D" w:rsidR="00716248" w:rsidRDefault="0071624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716248" w:rsidRDefault="00716248" w:rsidP="0087665C">
                      <w:pPr>
                        <w:ind w:right="108"/>
                        <w:rPr>
                          <w:i/>
                          <w:color w:val="2E74B5" w:themeColor="accent1" w:themeShade="BF"/>
                        </w:rPr>
                      </w:pPr>
                    </w:p>
                    <w:p w14:paraId="3BFD5C25" w14:textId="2DB43A16" w:rsidR="00716248" w:rsidRPr="004D7DBD" w:rsidRDefault="0071624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716248" w:rsidRDefault="00716248" w:rsidP="0087665C">
                      <w:pPr>
                        <w:ind w:right="108"/>
                        <w:rPr>
                          <w:i/>
                          <w:color w:val="2E74B5" w:themeColor="accent1" w:themeShade="BF"/>
                        </w:rPr>
                      </w:pPr>
                    </w:p>
                    <w:p w14:paraId="4AEA8CA3" w14:textId="4E87ABE7" w:rsidR="00716248" w:rsidRDefault="0071624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716248" w:rsidRDefault="00716248" w:rsidP="004D7DBD">
                      <w:pPr>
                        <w:ind w:right="108"/>
                        <w:rPr>
                          <w:i/>
                          <w:color w:val="2E74B5" w:themeColor="accent1" w:themeShade="BF"/>
                        </w:rPr>
                      </w:pPr>
                    </w:p>
                    <w:p w14:paraId="5F8D1731" w14:textId="3FF5F249" w:rsidR="00716248" w:rsidRDefault="0071624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716248" w:rsidRDefault="0071624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8" w:name="_Toc380407922"/>
      <w:bookmarkStart w:id="29" w:name="_Toc430608544"/>
      <w:bookmarkStart w:id="30" w:name="_Toc430608588"/>
      <w:r>
        <w:lastRenderedPageBreak/>
        <w:t>Access Control (AC)</w:t>
      </w:r>
      <w:bookmarkEnd w:id="28"/>
      <w:bookmarkEnd w:id="29"/>
    </w:p>
    <w:p w14:paraId="61B2630F" w14:textId="77777777" w:rsidR="00501F02" w:rsidRDefault="00501F02" w:rsidP="00201DA2">
      <w:pPr>
        <w:pStyle w:val="eglobaltech3"/>
      </w:pPr>
      <w:bookmarkStart w:id="31" w:name="_Toc383429259"/>
      <w:bookmarkStart w:id="32" w:name="_Toc383430509"/>
      <w:bookmarkStart w:id="33" w:name="_Toc383433193"/>
      <w:bookmarkStart w:id="34" w:name="_Toc383444425"/>
      <w:bookmarkStart w:id="35" w:name="_Toc385594064"/>
      <w:bookmarkStart w:id="36" w:name="_Toc385594456"/>
      <w:bookmarkStart w:id="37" w:name="_Toc385594844"/>
      <w:bookmarkStart w:id="38" w:name="_Toc388620699"/>
      <w:bookmarkStart w:id="39" w:name="_Toc430608545"/>
      <w:bookmarkStart w:id="40" w:name="_Ref452469782"/>
      <w:bookmarkStart w:id="41" w:name="_Ref452469800"/>
      <w:bookmarkStart w:id="42" w:name="_Ref452470481"/>
      <w:bookmarkStart w:id="43" w:name="_Ref452470486"/>
      <w:r w:rsidRPr="002C3786">
        <w:t>Access Control Policy and Procedures (AC-1)</w:t>
      </w:r>
      <w:bookmarkEnd w:id="31"/>
      <w:bookmarkEnd w:id="32"/>
      <w:bookmarkEnd w:id="33"/>
      <w:bookmarkEnd w:id="34"/>
      <w:bookmarkEnd w:id="35"/>
      <w:bookmarkEnd w:id="36"/>
      <w:bookmarkEnd w:id="37"/>
      <w:bookmarkEnd w:id="38"/>
      <w:bookmarkEnd w:id="39"/>
      <w:bookmarkEnd w:id="40"/>
      <w:bookmarkEnd w:id="41"/>
      <w:bookmarkEnd w:id="42"/>
      <w:bookmarkEnd w:id="43"/>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4" w:name="_Toc383441856"/>
            <w:bookmarkStart w:id="45" w:name="_Toc383444071"/>
            <w:bookmarkStart w:id="46" w:name="_Toc388623246"/>
            <w:r w:rsidRPr="00C21F0F">
              <w:t>Parameter AC-1(a):</w:t>
            </w:r>
            <w:bookmarkEnd w:id="44"/>
            <w:bookmarkEnd w:id="45"/>
            <w:bookmarkEnd w:id="46"/>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7" w:name="_Toc383441857"/>
            <w:bookmarkStart w:id="48" w:name="_Toc383444072"/>
            <w:bookmarkStart w:id="49" w:name="_Toc388623247"/>
            <w:r w:rsidRPr="00C21F0F">
              <w:t>Parameter AC-1(b)1:</w:t>
            </w:r>
            <w:bookmarkEnd w:id="47"/>
            <w:bookmarkEnd w:id="48"/>
            <w:bookmarkEnd w:id="49"/>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50" w:name="_Toc383441858"/>
            <w:bookmarkStart w:id="51" w:name="_Toc383444073"/>
            <w:bookmarkStart w:id="52" w:name="_Toc388623248"/>
            <w:r w:rsidRPr="00C21F0F">
              <w:t>Parameter AC-1(b)2:</w:t>
            </w:r>
            <w:bookmarkEnd w:id="50"/>
            <w:bookmarkEnd w:id="51"/>
            <w:bookmarkEnd w:id="52"/>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3" w:name="_Toc306867039"/>
      <w:bookmarkStart w:id="54" w:name="_Toc306867549"/>
      <w:bookmarkStart w:id="55" w:name="_Toc306867040"/>
      <w:bookmarkStart w:id="56" w:name="_Toc306867550"/>
      <w:bookmarkStart w:id="57" w:name="_Toc306867041"/>
      <w:bookmarkStart w:id="58" w:name="_Toc306867551"/>
      <w:bookmarkStart w:id="59" w:name="_Toc383429260"/>
      <w:bookmarkStart w:id="60" w:name="_Toc383430510"/>
      <w:bookmarkStart w:id="61" w:name="_Toc383433194"/>
      <w:bookmarkStart w:id="62" w:name="_Toc383444426"/>
      <w:bookmarkStart w:id="63" w:name="_Toc385594065"/>
      <w:bookmarkStart w:id="64" w:name="_Toc385594457"/>
      <w:bookmarkStart w:id="65" w:name="_Toc385594845"/>
      <w:bookmarkStart w:id="66" w:name="_Toc388620700"/>
      <w:bookmarkStart w:id="67" w:name="_Toc430608546"/>
      <w:bookmarkStart w:id="68" w:name="_Ref452469960"/>
      <w:bookmarkStart w:id="69" w:name="_Ref452469971"/>
      <w:bookmarkStart w:id="70" w:name="_Ref452469978"/>
      <w:bookmarkStart w:id="71" w:name="_Ref452469985"/>
      <w:bookmarkStart w:id="72" w:name="_Ref452469990"/>
      <w:bookmarkStart w:id="73" w:name="_Ref452469996"/>
      <w:bookmarkStart w:id="74" w:name="_Ref452470003"/>
      <w:bookmarkStart w:id="75" w:name="_Ref452470007"/>
      <w:bookmarkStart w:id="76" w:name="_Ref452470012"/>
      <w:bookmarkStart w:id="77" w:name="_Ref452470017"/>
      <w:bookmarkStart w:id="78" w:name="_Ref452470022"/>
      <w:bookmarkStart w:id="79" w:name="_Ref452470492"/>
      <w:bookmarkStart w:id="80" w:name="_Ref452470496"/>
      <w:bookmarkStart w:id="81" w:name="_Ref452470500"/>
      <w:bookmarkStart w:id="82" w:name="_Ref452470505"/>
      <w:bookmarkStart w:id="83" w:name="_Ref452470508"/>
      <w:bookmarkStart w:id="84" w:name="_Ref452470512"/>
      <w:bookmarkStart w:id="85" w:name="_Ref452470517"/>
      <w:bookmarkStart w:id="86" w:name="_Ref452470521"/>
      <w:bookmarkStart w:id="87" w:name="_Ref452470524"/>
      <w:bookmarkStart w:id="88" w:name="_Ref452470528"/>
      <w:bookmarkStart w:id="89" w:name="_Ref452470532"/>
      <w:bookmarkEnd w:id="53"/>
      <w:bookmarkEnd w:id="54"/>
      <w:bookmarkEnd w:id="55"/>
      <w:bookmarkEnd w:id="56"/>
      <w:bookmarkEnd w:id="57"/>
      <w:bookmarkEnd w:id="58"/>
      <w:r w:rsidRPr="002C3786">
        <w:t>Account Management (AC-2)</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90" w:name="_Toc383441859"/>
            <w:bookmarkStart w:id="91" w:name="_Toc383444074"/>
            <w:bookmarkStart w:id="92" w:name="_Toc388623249"/>
            <w:r w:rsidRPr="00E01851">
              <w:t>Parameter AC-2(a):</w:t>
            </w:r>
            <w:bookmarkEnd w:id="90"/>
            <w:bookmarkEnd w:id="91"/>
            <w:bookmarkEnd w:id="92"/>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3" w:name="_Toc383441860"/>
            <w:bookmarkStart w:id="94" w:name="_Toc383444075"/>
            <w:bookmarkStart w:id="95" w:name="_Toc388623250"/>
            <w:r w:rsidRPr="00E01851">
              <w:t>Parameter AC-2(e):</w:t>
            </w:r>
            <w:bookmarkEnd w:id="93"/>
            <w:bookmarkEnd w:id="94"/>
            <w:bookmarkEnd w:id="95"/>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6" w:name="_Toc383441861"/>
            <w:bookmarkStart w:id="97" w:name="_Toc383444076"/>
            <w:bookmarkStart w:id="98" w:name="_Toc388623251"/>
            <w:r w:rsidRPr="00E01851">
              <w:t>Parameter AC-2(f):</w:t>
            </w:r>
            <w:bookmarkEnd w:id="96"/>
            <w:bookmarkEnd w:id="97"/>
            <w:bookmarkEnd w:id="98"/>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9" w:name="_Toc383441862"/>
            <w:bookmarkStart w:id="100" w:name="_Toc383444077"/>
            <w:bookmarkStart w:id="101" w:name="_Toc388623252"/>
            <w:r w:rsidRPr="00E01851">
              <w:t>Parameter AC-2(j)</w:t>
            </w:r>
            <w:bookmarkEnd w:id="99"/>
            <w:bookmarkEnd w:id="100"/>
            <w:bookmarkEnd w:id="101"/>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87956"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87956"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87956"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2" w:name="_Toc383429262"/>
      <w:bookmarkStart w:id="103" w:name="_Toc383430511"/>
      <w:bookmarkStart w:id="104" w:name="_Toc383433195"/>
      <w:bookmarkStart w:id="105" w:name="_Toc383444427"/>
      <w:bookmarkStart w:id="106" w:name="_Toc385594066"/>
      <w:bookmarkStart w:id="107" w:name="_Toc385594458"/>
      <w:bookmarkStart w:id="108" w:name="_Toc385594846"/>
      <w:bookmarkStart w:id="109" w:name="_Toc388620701"/>
      <w:bookmarkStart w:id="110" w:name="_Toc430608547"/>
      <w:bookmarkStart w:id="111" w:name="_Ref452470035"/>
      <w:bookmarkStart w:id="112" w:name="_Ref452470546"/>
      <w:r w:rsidRPr="00245164">
        <w:t>Control Enhancement AC-2 (1)</w:t>
      </w:r>
      <w:bookmarkEnd w:id="102"/>
      <w:bookmarkEnd w:id="103"/>
      <w:bookmarkEnd w:id="104"/>
      <w:bookmarkEnd w:id="105"/>
      <w:bookmarkEnd w:id="106"/>
      <w:bookmarkEnd w:id="107"/>
      <w:bookmarkEnd w:id="108"/>
      <w:bookmarkEnd w:id="109"/>
      <w:bookmarkEnd w:id="110"/>
      <w:bookmarkEnd w:id="111"/>
      <w:bookmarkEnd w:id="112"/>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3" w:name="_Toc383429263"/>
      <w:bookmarkStart w:id="114" w:name="_Toc383430512"/>
      <w:bookmarkStart w:id="115" w:name="_Toc383433196"/>
      <w:bookmarkStart w:id="116" w:name="_Toc383444428"/>
      <w:bookmarkStart w:id="117" w:name="_Toc385594067"/>
      <w:bookmarkStart w:id="118" w:name="_Toc385594459"/>
      <w:bookmarkStart w:id="119" w:name="_Toc385594847"/>
      <w:bookmarkStart w:id="120" w:name="_Toc388620702"/>
      <w:bookmarkStart w:id="121" w:name="_Toc430608548"/>
      <w:bookmarkStart w:id="122" w:name="_Ref452470041"/>
      <w:bookmarkStart w:id="123" w:name="_Ref452470597"/>
      <w:r w:rsidRPr="00245164">
        <w:t>Control Enhancement AC-2 (2)</w:t>
      </w:r>
      <w:bookmarkEnd w:id="113"/>
      <w:bookmarkEnd w:id="114"/>
      <w:bookmarkEnd w:id="115"/>
      <w:bookmarkEnd w:id="116"/>
      <w:bookmarkEnd w:id="117"/>
      <w:bookmarkEnd w:id="118"/>
      <w:bookmarkEnd w:id="119"/>
      <w:bookmarkEnd w:id="120"/>
      <w:bookmarkEnd w:id="121"/>
      <w:bookmarkEnd w:id="122"/>
      <w:bookmarkEnd w:id="123"/>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4" w:name="_Toc383441863"/>
            <w:bookmarkStart w:id="125" w:name="_Toc383444078"/>
            <w:bookmarkStart w:id="126" w:name="_Toc388623253"/>
            <w:r w:rsidRPr="00A33342">
              <w:t>Parameter AC-2(2)-1:</w:t>
            </w:r>
            <w:bookmarkEnd w:id="124"/>
            <w:bookmarkEnd w:id="125"/>
            <w:bookmarkEnd w:id="126"/>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7" w:name="_Toc383441864"/>
            <w:bookmarkStart w:id="128" w:name="_Toc383444079"/>
            <w:bookmarkStart w:id="129" w:name="_Toc388623254"/>
            <w:r w:rsidRPr="00A33342">
              <w:t>Parameter AC-2(2)-2:</w:t>
            </w:r>
            <w:bookmarkEnd w:id="127"/>
            <w:bookmarkEnd w:id="128"/>
            <w:bookmarkEnd w:id="129"/>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30" w:name="_Toc383429264"/>
      <w:bookmarkStart w:id="131" w:name="_Toc383430513"/>
      <w:bookmarkStart w:id="132" w:name="_Toc383433197"/>
      <w:bookmarkStart w:id="133" w:name="_Toc383444429"/>
      <w:bookmarkStart w:id="134" w:name="_Toc385594068"/>
      <w:bookmarkStart w:id="135" w:name="_Toc385594460"/>
      <w:bookmarkStart w:id="136" w:name="_Toc385594848"/>
      <w:bookmarkStart w:id="137" w:name="_Toc388620703"/>
      <w:bookmarkStart w:id="138" w:name="_Toc430608549"/>
      <w:bookmarkStart w:id="139" w:name="_Ref452470046"/>
      <w:bookmarkStart w:id="140" w:name="_Ref452470605"/>
      <w:r w:rsidRPr="00245164">
        <w:lastRenderedPageBreak/>
        <w:t>Control Enhancement AC-2 (3)</w:t>
      </w:r>
      <w:bookmarkEnd w:id="130"/>
      <w:bookmarkEnd w:id="131"/>
      <w:bookmarkEnd w:id="132"/>
      <w:bookmarkEnd w:id="133"/>
      <w:bookmarkEnd w:id="134"/>
      <w:bookmarkEnd w:id="135"/>
      <w:bookmarkEnd w:id="136"/>
      <w:bookmarkEnd w:id="137"/>
      <w:bookmarkEnd w:id="138"/>
      <w:bookmarkEnd w:id="139"/>
      <w:bookmarkEnd w:id="140"/>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1" w:name="_Toc383441865"/>
            <w:bookmarkStart w:id="142" w:name="_Toc383444080"/>
            <w:bookmarkStart w:id="143" w:name="_Toc388623255"/>
            <w:r w:rsidRPr="00A33342">
              <w:t>Parameter AC-2(3):</w:t>
            </w:r>
            <w:bookmarkEnd w:id="141"/>
            <w:bookmarkEnd w:id="142"/>
            <w:bookmarkEnd w:id="143"/>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4" w:name="_Toc383429265"/>
      <w:bookmarkStart w:id="145" w:name="_Toc383430514"/>
      <w:bookmarkStart w:id="146" w:name="_Toc383433198"/>
      <w:bookmarkStart w:id="147" w:name="_Toc383444430"/>
      <w:bookmarkStart w:id="148" w:name="_Toc385594069"/>
      <w:bookmarkStart w:id="149" w:name="_Toc385594461"/>
      <w:bookmarkStart w:id="150" w:name="_Toc385594849"/>
      <w:bookmarkStart w:id="151" w:name="_Toc388620704"/>
      <w:bookmarkStart w:id="152" w:name="_Toc430608550"/>
      <w:bookmarkStart w:id="153" w:name="_Ref452470052"/>
      <w:bookmarkStart w:id="154" w:name="_Ref452470611"/>
      <w:r w:rsidRPr="008B188F">
        <w:lastRenderedPageBreak/>
        <w:t>Control Enhancement AC-2 (4)</w:t>
      </w:r>
      <w:bookmarkEnd w:id="144"/>
      <w:bookmarkEnd w:id="145"/>
      <w:bookmarkEnd w:id="146"/>
      <w:bookmarkEnd w:id="147"/>
      <w:bookmarkEnd w:id="148"/>
      <w:bookmarkEnd w:id="149"/>
      <w:bookmarkEnd w:id="150"/>
      <w:bookmarkEnd w:id="151"/>
      <w:bookmarkEnd w:id="152"/>
      <w:bookmarkEnd w:id="153"/>
      <w:bookmarkEnd w:id="154"/>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5" w:name="_Toc383441866"/>
            <w:bookmarkStart w:id="156" w:name="_Toc383444081"/>
            <w:bookmarkStart w:id="157" w:name="_Toc388623256"/>
            <w:r w:rsidRPr="00A33342">
              <w:t>Parameter AC-2(4):</w:t>
            </w:r>
            <w:bookmarkEnd w:id="155"/>
            <w:bookmarkEnd w:id="156"/>
            <w:bookmarkEnd w:id="157"/>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8" w:name="_Toc383429266"/>
      <w:bookmarkStart w:id="159" w:name="_Toc383430515"/>
      <w:bookmarkStart w:id="160" w:name="_Toc383433199"/>
      <w:bookmarkStart w:id="161" w:name="_Toc383444431"/>
      <w:bookmarkStart w:id="162" w:name="_Toc385594070"/>
      <w:bookmarkStart w:id="163" w:name="_Toc385594462"/>
      <w:bookmarkStart w:id="164" w:name="_Toc385594850"/>
      <w:bookmarkStart w:id="165" w:name="_Toc388620705"/>
      <w:bookmarkStart w:id="166" w:name="_Toc430608551"/>
      <w:bookmarkStart w:id="167" w:name="_Ref452470057"/>
      <w:bookmarkStart w:id="168" w:name="_Ref452470615"/>
      <w:r w:rsidRPr="008B188F">
        <w:lastRenderedPageBreak/>
        <w:t>Control Enhancement AC-2 (5)</w:t>
      </w:r>
      <w:bookmarkEnd w:id="158"/>
      <w:bookmarkEnd w:id="159"/>
      <w:bookmarkEnd w:id="160"/>
      <w:bookmarkEnd w:id="161"/>
      <w:bookmarkEnd w:id="162"/>
      <w:bookmarkEnd w:id="163"/>
      <w:bookmarkEnd w:id="164"/>
      <w:bookmarkEnd w:id="165"/>
      <w:bookmarkEnd w:id="166"/>
      <w:bookmarkEnd w:id="167"/>
      <w:bookmarkEnd w:id="168"/>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9" w:name="_Toc383441867"/>
            <w:bookmarkStart w:id="170" w:name="_Toc383444082"/>
            <w:bookmarkStart w:id="171" w:name="_Toc388623257"/>
            <w:r w:rsidRPr="007C4792">
              <w:t>Parameter AC-2(5):</w:t>
            </w:r>
            <w:bookmarkEnd w:id="169"/>
            <w:bookmarkEnd w:id="170"/>
            <w:bookmarkEnd w:id="171"/>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2" w:name="_Toc383429267"/>
      <w:bookmarkStart w:id="173" w:name="_Toc383430516"/>
      <w:bookmarkStart w:id="174" w:name="_Toc383433200"/>
      <w:bookmarkStart w:id="175" w:name="_Toc383444432"/>
      <w:bookmarkStart w:id="176" w:name="_Toc385594071"/>
      <w:bookmarkStart w:id="177" w:name="_Toc385594463"/>
      <w:bookmarkStart w:id="178" w:name="_Toc385594851"/>
      <w:bookmarkStart w:id="179" w:name="_Toc388620706"/>
      <w:bookmarkStart w:id="180" w:name="_Toc430608552"/>
      <w:bookmarkStart w:id="181" w:name="_Ref452470065"/>
      <w:bookmarkStart w:id="182" w:name="_Ref452470070"/>
      <w:bookmarkStart w:id="183" w:name="_Ref452470076"/>
      <w:bookmarkStart w:id="184" w:name="_Ref452470620"/>
      <w:bookmarkStart w:id="185" w:name="_Ref452470625"/>
      <w:bookmarkStart w:id="186" w:name="_Ref452470629"/>
      <w:r w:rsidRPr="008B188F">
        <w:t>Control Enhancement AC-2 (7)</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7" w:name="_Toc383441868"/>
            <w:bookmarkStart w:id="188" w:name="_Toc383444083"/>
            <w:bookmarkStart w:id="189" w:name="_Toc388623258"/>
            <w:r w:rsidRPr="00530473">
              <w:t>Parameter AC-2(7)(c):</w:t>
            </w:r>
            <w:bookmarkEnd w:id="187"/>
            <w:bookmarkEnd w:id="188"/>
            <w:bookmarkEnd w:id="189"/>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90" w:name="_Toc383429268"/>
      <w:bookmarkStart w:id="191" w:name="_Toc383430517"/>
      <w:bookmarkStart w:id="192" w:name="_Toc383433201"/>
      <w:bookmarkStart w:id="193" w:name="_Toc383444433"/>
      <w:bookmarkStart w:id="194" w:name="_Toc385594072"/>
      <w:bookmarkStart w:id="195" w:name="_Toc385594464"/>
      <w:bookmarkStart w:id="196" w:name="_Toc385594852"/>
      <w:bookmarkStart w:id="197" w:name="_Toc388620707"/>
      <w:bookmarkStart w:id="198" w:name="_Toc430608553"/>
      <w:bookmarkStart w:id="199" w:name="_Ref452470081"/>
      <w:bookmarkStart w:id="200" w:name="_Ref452470637"/>
      <w:r w:rsidRPr="008B188F">
        <w:t>Control Enhancement AC-2 (9)</w:t>
      </w:r>
      <w:bookmarkEnd w:id="190"/>
      <w:bookmarkEnd w:id="191"/>
      <w:bookmarkEnd w:id="192"/>
      <w:bookmarkEnd w:id="193"/>
      <w:bookmarkEnd w:id="194"/>
      <w:bookmarkEnd w:id="195"/>
      <w:bookmarkEnd w:id="196"/>
      <w:bookmarkEnd w:id="197"/>
      <w:bookmarkEnd w:id="198"/>
      <w:bookmarkEnd w:id="199"/>
      <w:bookmarkEnd w:id="200"/>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1" w:name="_Toc383441869"/>
            <w:bookmarkStart w:id="202" w:name="_Toc383444084"/>
            <w:bookmarkStart w:id="203" w:name="_Toc388623259"/>
            <w:r w:rsidRPr="001E3537">
              <w:t>Parameter AC-2(9):</w:t>
            </w:r>
            <w:bookmarkEnd w:id="201"/>
            <w:bookmarkEnd w:id="202"/>
            <w:bookmarkEnd w:id="203"/>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lastRenderedPageBreak/>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lastRenderedPageBreak/>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lastRenderedPageBreak/>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lastRenderedPageBreak/>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lastRenderedPageBreak/>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4678D7EA" w:rsidR="00501F02" w:rsidRPr="004054CB" w:rsidRDefault="00203277" w:rsidP="00203277">
            <w:pPr>
              <w:pStyle w:val="CommentText"/>
              <w:spacing w:before="120" w:after="120"/>
            </w:pPr>
            <w:r w:rsidRPr="00FE2816">
              <w:rPr>
                <w:rFonts w:asciiTheme="minorHAnsi" w:eastAsia="Calibri" w:hAnsiTheme="minorHAnsi" w:cs="Calibri"/>
                <w:color w:val="auto"/>
              </w:rPr>
              <w:t>&lt;</w:t>
            </w:r>
            <w:r w:rsidRPr="00FE2816">
              <w:rPr>
                <w:rFonts w:asciiTheme="minorHAnsi" w:eastAsia="Calibri" w:hAnsiTheme="minorHAnsi" w:cs="Calibri"/>
                <w:i/>
                <w:color w:val="auto"/>
              </w:rPr>
              <w:t xml:space="preserve">The customer will be responsible for </w:t>
            </w:r>
            <w:r>
              <w:rPr>
                <w:rFonts w:asciiTheme="minorHAnsi" w:eastAsia="Calibri" w:hAnsiTheme="minorHAnsi" w:cs="Calibri"/>
                <w:i/>
                <w:color w:val="auto"/>
              </w:rPr>
              <w:t>monitoring and controlling remote access. Due to the nature of the cloud environment, a successful control response will need to indicate that monitoring and controlling remote access is equivalent to monitoring and controlling any access, and relate this control to AC-2.</w:t>
            </w:r>
            <w:r w:rsidRPr="00FE2816">
              <w:rPr>
                <w:rFonts w:asciiTheme="minorHAnsi" w:eastAsia="Calibri" w:hAnsiTheme="minorHAnsi" w:cs="Calibri"/>
                <w:color w:val="auto"/>
              </w:rPr>
              <w:t>&gt;</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30"/>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716248" w:rsidRPr="00880092" w:rsidRDefault="0071624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Assignment: organization-defined 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87956"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87956"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87956"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77777777"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77777777"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specific security safeguards to protect authenticators. Microsoft’s AAD solution may be used for this purpose. A successful control response 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66357F0" w14:textId="77777777" w:rsidR="0040681B" w:rsidRPr="00F909C9"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for configuring their web browsers, mobile devices, etc., to enable communications</w:t>
            </w:r>
            <w:r>
              <w:rPr>
                <w:rFonts w:asciiTheme="minorHAnsi" w:eastAsia="Calibri" w:hAnsiTheme="minorHAnsi" w:cs="Calibri"/>
                <w:i/>
                <w:sz w:val="20"/>
                <w:szCs w:val="20"/>
              </w:rPr>
              <w:t xml:space="preserve"> meeting the applicable encryption requirements for authentication to a cryptographic module. The customers will also be responsible for enforcing these requirements on connections to the customer application. A successful control response will need to address how the selected encryption level satisfies the requirements.</w:t>
            </w:r>
            <w:r w:rsidRPr="00B452E7">
              <w:rPr>
                <w:rFonts w:asciiTheme="minorHAnsi" w:eastAsia="Calibri" w:hAnsiTheme="minorHAnsi" w:cs="Calibri"/>
                <w:sz w:val="20"/>
                <w:szCs w:val="20"/>
              </w:rPr>
              <w:t>&gt;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Terminates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87956">
              <w:rPr>
                <w:rFonts w:asciiTheme="minorHAnsi" w:eastAsia="Calibri" w:hAnsiTheme="minorHAnsi"/>
                <w:spacing w:val="-5"/>
                <w:sz w:val="20"/>
                <w:szCs w:val="20"/>
              </w:rPr>
            </w:r>
            <w:r w:rsidR="00B87956">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when 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87956">
              <w:rPr>
                <w:rFonts w:asciiTheme="minorHAnsi" w:eastAsia="Calibri" w:hAnsiTheme="minorHAnsi"/>
                <w:spacing w:val="-5"/>
                <w:sz w:val="20"/>
                <w:szCs w:val="20"/>
              </w:rPr>
            </w:r>
            <w:r w:rsidR="00B87956">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Protects information system media until the media are destroyed or sanitized using 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Maintains temperature and humidity levels within the facility where the information 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planning and coordinating security-related activities so as to reduce the impact on other organizational entities. These activities may include security assessments, audits, maintenance, 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87956">
              <w:rPr>
                <w:rFonts w:asciiTheme="minorHAnsi" w:eastAsia="Calibri" w:hAnsiTheme="minorHAnsi"/>
                <w:spacing w:val="-5"/>
                <w:sz w:val="20"/>
              </w:rPr>
            </w:r>
            <w:r w:rsidR="00B87956">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Documents the security categorization results (including supporting rationale) in the 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A successful control response with need to discuss examples of significant changes that might occur within the customer application, as well as the specific actions that will be taken 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FedRAMP Assignment: Federal/FedRAMP Continuous Monitoring 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The service provider documents all existing outsourced security services and conducts a risk assessment of future outsourced security services. For JAB 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87956">
              <w:rPr>
                <w:rFonts w:asciiTheme="minorHAnsi" w:hAnsiTheme="minorHAnsi"/>
                <w:spacing w:val="-5"/>
                <w:sz w:val="20"/>
                <w:szCs w:val="20"/>
              </w:rPr>
            </w:r>
            <w:r w:rsidR="00B87956">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87956">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87956">
              <w:rPr>
                <w:rFonts w:asciiTheme="minorHAnsi" w:hAnsiTheme="minorHAnsi"/>
                <w:spacing w:val="-5"/>
                <w:sz w:val="20"/>
              </w:rPr>
            </w:r>
            <w:r w:rsidR="00B87956">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87956">
              <w:rPr>
                <w:rFonts w:asciiTheme="minorHAnsi" w:hAnsiTheme="minorHAnsi" w:cs="Arial"/>
                <w:spacing w:val="-5"/>
                <w:sz w:val="20"/>
              </w:rPr>
            </w:r>
            <w:r w:rsidR="00B87956">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DC617" w14:textId="77777777" w:rsidR="00B87956" w:rsidRDefault="00B87956" w:rsidP="00B1327B">
      <w:r>
        <w:separator/>
      </w:r>
    </w:p>
  </w:endnote>
  <w:endnote w:type="continuationSeparator" w:id="0">
    <w:p w14:paraId="4BC79268" w14:textId="77777777" w:rsidR="00B87956" w:rsidRDefault="00B87956" w:rsidP="00B1327B">
      <w:r>
        <w:continuationSeparator/>
      </w:r>
    </w:p>
  </w:endnote>
  <w:endnote w:type="continuationNotice" w:id="1">
    <w:p w14:paraId="70ED4040" w14:textId="77777777" w:rsidR="00B87956" w:rsidRDefault="00B87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716248" w:rsidRDefault="0071624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8B5177" w:rsidRPr="008B5177">
      <w:rPr>
        <w:noProof/>
        <w:sz w:val="24"/>
        <w:szCs w:val="24"/>
      </w:rPr>
      <w:t>1</w:t>
    </w:r>
    <w:r>
      <w:rPr>
        <w:noProof/>
        <w:sz w:val="24"/>
        <w:szCs w:val="24"/>
      </w:rPr>
      <w:fldChar w:fldCharType="end"/>
    </w:r>
  </w:p>
  <w:p w14:paraId="6E0A9E89" w14:textId="77777777" w:rsidR="00716248" w:rsidRDefault="007162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12873" w14:textId="77777777" w:rsidR="00B87956" w:rsidRDefault="00B87956" w:rsidP="00B1327B">
      <w:r>
        <w:separator/>
      </w:r>
    </w:p>
  </w:footnote>
  <w:footnote w:type="continuationSeparator" w:id="0">
    <w:p w14:paraId="5683382E" w14:textId="77777777" w:rsidR="00B87956" w:rsidRDefault="00B87956" w:rsidP="00B1327B">
      <w:r>
        <w:continuationSeparator/>
      </w:r>
    </w:p>
  </w:footnote>
  <w:footnote w:type="continuationNotice" w:id="1">
    <w:p w14:paraId="74963441" w14:textId="77777777" w:rsidR="00B87956" w:rsidRDefault="00B8795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716248" w:rsidRDefault="0071624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716248" w:rsidRPr="002073DE" w:rsidRDefault="0071624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716248" w:rsidRPr="00F26E9C" w:rsidRDefault="0071624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4682B"/>
    <w:rsid w:val="00347346"/>
    <w:rsid w:val="0035413B"/>
    <w:rsid w:val="003554B1"/>
    <w:rsid w:val="00366270"/>
    <w:rsid w:val="00377635"/>
    <w:rsid w:val="003813EF"/>
    <w:rsid w:val="00383753"/>
    <w:rsid w:val="00391BCC"/>
    <w:rsid w:val="003927E9"/>
    <w:rsid w:val="003A5B69"/>
    <w:rsid w:val="003B1A8C"/>
    <w:rsid w:val="003C4200"/>
    <w:rsid w:val="003D07BF"/>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3580A"/>
    <w:rsid w:val="00B35C5B"/>
    <w:rsid w:val="00B452E7"/>
    <w:rsid w:val="00B51FAC"/>
    <w:rsid w:val="00B76517"/>
    <w:rsid w:val="00B81803"/>
    <w:rsid w:val="00B8778A"/>
    <w:rsid w:val="00B87956"/>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EE923C69-80A6-8D4A-B261-47A0E6A50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43</Pages>
  <Words>102631</Words>
  <Characters>584997</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56</cp:revision>
  <dcterms:created xsi:type="dcterms:W3CDTF">2016-10-14T05:27:00Z</dcterms:created>
  <dcterms:modified xsi:type="dcterms:W3CDTF">2016-10-20T22:05:00Z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