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of a neural network to control an adaptive optics system for an astronomical telescope</w:t>
      </w:r>
    </w:p>
    <w:p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用神经网络控制天文望远镜的自适应光学系统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1.在Direct determination中哪里提到该文章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 adaptive optics, deep learning was initially applied to astronomical telescopes [18–20]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2.Direct determination如何总结该文章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 adaptive optics, deep learning was initially applied to astronomical telescopes [18–20]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3.该文章逻辑是什么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第一段简要介绍装置及优势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第二段介绍神经网络内容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第三段神经网络内容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第四段提到实验中用了Zernike方程，小于1</w:t>
      </w:r>
      <w:r>
        <w:rPr>
          <w:sz w:val="28"/>
          <w:szCs w:val="28"/>
        </w:rPr>
        <w:t>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第五段实验具体仪器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第六段放大信噪比内容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第七段湍流的设定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第八段介绍F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，定性描述神经网络准确性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第九段介绍F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，定量描述神经网络准确性，Zernike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7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第九段介绍F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，定量描述神经网络准确性，Zernike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以上，虽然难对比，但是仍然较为准确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第十段总结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4.该文章核心是什么？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利用一对对焦和离焦的天文望远镜图片进行神经网络训练，可测定有天文涡流造成的低倍相差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5.英语表达该文章核心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neural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network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training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pairs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out-of-focus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images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atmospheric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telescope，we</w:t>
      </w:r>
      <w:r>
        <w:rPr>
          <w:sz w:val="28"/>
          <w:szCs w:val="28"/>
        </w:rPr>
        <w:t xml:space="preserve"> can </w:t>
      </w:r>
      <w:r>
        <w:rPr>
          <w:rFonts w:hint="eastAsia"/>
          <w:sz w:val="28"/>
          <w:szCs w:val="28"/>
        </w:rPr>
        <w:t>measure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low-order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distortion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created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</w:t>
      </w:r>
      <w:r>
        <w:rPr>
          <w:sz w:val="28"/>
          <w:szCs w:val="28"/>
        </w:rPr>
        <w:t xml:space="preserve"> atmospheric </w:t>
      </w:r>
      <w:r>
        <w:rPr>
          <w:rFonts w:hint="eastAsia"/>
          <w:sz w:val="28"/>
          <w:szCs w:val="28"/>
        </w:rPr>
        <w:t>turbulence</w:t>
      </w:r>
      <w:r>
        <w:rPr>
          <w:sz w:val="28"/>
          <w:szCs w:val="28"/>
        </w:rPr>
        <w:t xml:space="preserve">. 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积累的问题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PSF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https://blog.csdn.net/weixin_39750861/article/details/84556204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"https://blog.csdn.net/miscclp/article/details/7456470" </w:instrText>
      </w:r>
      <w:r>
        <w:fldChar w:fldCharType="separate"/>
      </w:r>
      <w:r>
        <w:rPr>
          <w:rStyle w:val="3"/>
          <w:sz w:val="28"/>
          <w:szCs w:val="28"/>
        </w:rPr>
        <w:t>https://blog.csdn.net/miscclp/article/details/7456470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"https://blog.csdn.net/weixin_40300818/article/details/86794116" </w:instrText>
      </w:r>
      <w:r>
        <w:fldChar w:fldCharType="separate"/>
      </w:r>
      <w:r>
        <w:rPr>
          <w:rStyle w:val="3"/>
          <w:sz w:val="28"/>
          <w:szCs w:val="28"/>
        </w:rPr>
        <w:t>https://blog.csdn.net/weixin_40300818/article/details/86794116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"https://bitesizebio.com/22166/a-beginners-guide-to-the-point-spread-function-2/" </w:instrText>
      </w:r>
      <w:r>
        <w:fldChar w:fldCharType="separate"/>
      </w:r>
      <w:r>
        <w:rPr>
          <w:rStyle w:val="3"/>
          <w:sz w:val="28"/>
          <w:szCs w:val="28"/>
        </w:rPr>
        <w:t>https://bitesizebio.com/22166/a-beginners-guide-to-the-point-spread-function-2/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"http://web.ipac.caltech.edu/staff/fmasci/home/astro_refs/PSFtheory.pdf" </w:instrText>
      </w:r>
      <w:r>
        <w:fldChar w:fldCharType="separate"/>
      </w:r>
      <w:r>
        <w:rPr>
          <w:rStyle w:val="3"/>
          <w:sz w:val="28"/>
          <w:szCs w:val="28"/>
        </w:rPr>
        <w:t>http://web.ipac.caltech.edu/staff/fmasci/home/astro_refs/PSFtheory.pdf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"https://wp.optics.arizona.edu/jcwyant/wp-content/uploads/sites/13/2016/08/psfandmtfcurves.pdf" </w:instrText>
      </w:r>
      <w:r>
        <w:fldChar w:fldCharType="separate"/>
      </w:r>
      <w:r>
        <w:rPr>
          <w:rStyle w:val="3"/>
          <w:sz w:val="28"/>
          <w:szCs w:val="28"/>
        </w:rPr>
        <w:t>https://wp.optics.arizona.edu/jcwyant/wp-content/uploads/sites/13/2016/08/psfandmtfcurves.pdf</w:t>
      </w:r>
      <w:r>
        <w:rPr>
          <w:rStyle w:val="3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"https://www.mathworks.com/matlabcentral/answers/343558-point-spread-function-of-an-optical-system" </w:instrText>
      </w:r>
      <w:r>
        <w:fldChar w:fldCharType="separate"/>
      </w:r>
      <w:r>
        <w:rPr>
          <w:rStyle w:val="3"/>
          <w:sz w:val="28"/>
          <w:szCs w:val="28"/>
        </w:rPr>
        <w:t>https://www.mathworks.com/matlabcentral/answers/343558-point-spread-function-of-an-optical-system</w:t>
      </w:r>
      <w:r>
        <w:rPr>
          <w:rStyle w:val="3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Zernike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"https://baike.baidu.com/item/Zernike%E5%A4%9A%E9%A1%B9%E5%BC%8F/2735195?fr=aladdin" </w:instrText>
      </w:r>
      <w:r>
        <w:fldChar w:fldCharType="separate"/>
      </w:r>
      <w:r>
        <w:rPr>
          <w:rStyle w:val="3"/>
          <w:sz w:val="28"/>
          <w:szCs w:val="28"/>
        </w:rPr>
        <w:t>https://baike.baidu.com/item/Zernike%E5%A4%9A%E9%A1%B9%E5%BC%8F/2735195?fr=aladdin</w:t>
      </w:r>
      <w:r>
        <w:rPr>
          <w:rStyle w:val="3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"https://en.wikipedia.org/wiki/Zernike_polynomials" </w:instrText>
      </w:r>
      <w:r>
        <w:fldChar w:fldCharType="separate"/>
      </w:r>
      <w:r>
        <w:rPr>
          <w:rStyle w:val="3"/>
          <w:sz w:val="28"/>
          <w:szCs w:val="28"/>
        </w:rPr>
        <w:t>https://en.wikipedia.org/wiki/Zernike_polynomials</w:t>
      </w:r>
      <w:r>
        <w:rPr>
          <w:rStyle w:val="3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"http://www.dm.unibo.it/home/citti/html/AnalisiMM/Schwiegerlink-Slides-Zernike.pdf" </w:instrText>
      </w:r>
      <w:r>
        <w:fldChar w:fldCharType="separate"/>
      </w:r>
      <w:r>
        <w:rPr>
          <w:rStyle w:val="3"/>
          <w:sz w:val="28"/>
          <w:szCs w:val="28"/>
        </w:rPr>
        <w:t>http://www.dm.unibo.it/home/citti/html/AnalisiMM/Schwiegerlink-Slides-Zernike.pdf</w:t>
      </w:r>
      <w:r>
        <w:rPr>
          <w:rStyle w:val="3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"https://www.opt.indiana.edu/vsg/library/vsia/vsia-2000_taskforce/tops4_2.html" </w:instrText>
      </w:r>
      <w:r>
        <w:fldChar w:fldCharType="separate"/>
      </w:r>
      <w:r>
        <w:rPr>
          <w:rStyle w:val="3"/>
          <w:sz w:val="28"/>
          <w:szCs w:val="28"/>
        </w:rPr>
        <w:t>https://www.opt.indiana.edu/vsg/library/vsia/vsia-2000_taskforce/tops4_2.html</w:t>
      </w:r>
      <w:r>
        <w:rPr>
          <w:rStyle w:val="3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"https://wenku.baidu.com/view/f92e4346a8956bec0975e3d9.html" </w:instrText>
      </w:r>
      <w:r>
        <w:fldChar w:fldCharType="separate"/>
      </w:r>
      <w:r>
        <w:rPr>
          <w:rStyle w:val="3"/>
          <w:sz w:val="28"/>
          <w:szCs w:val="28"/>
        </w:rPr>
        <w:t>https://wenku.baidu.com/view/f92e4346a8956bec0975e3d9.html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"http://xuebao.jlu.edu.cn/gxb/article/2014/1671-5497-44-6-1860.html" </w:instrText>
      </w:r>
      <w:r>
        <w:fldChar w:fldCharType="separate"/>
      </w:r>
      <w:r>
        <w:rPr>
          <w:rStyle w:val="3"/>
          <w:sz w:val="28"/>
          <w:szCs w:val="28"/>
        </w:rPr>
        <w:t>http://xuebao.jlu.edu.cn/gxb/article/2014/1671-5497-44-6-1860.html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"https://blog.csdn.net/qq_26898461/article/details/47123009" </w:instrText>
      </w:r>
      <w:r>
        <w:fldChar w:fldCharType="separate"/>
      </w:r>
      <w:r>
        <w:rPr>
          <w:rStyle w:val="3"/>
          <w:sz w:val="28"/>
          <w:szCs w:val="28"/>
        </w:rPr>
        <w:t>https://blog.csdn.net/qq_26898461/article/details/47123009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"https://blog.csdn.net/piaoxuezhong/article/details/65444605" </w:instrText>
      </w:r>
      <w:r>
        <w:fldChar w:fldCharType="separate"/>
      </w:r>
      <w:r>
        <w:rPr>
          <w:rStyle w:val="3"/>
          <w:sz w:val="28"/>
          <w:szCs w:val="28"/>
        </w:rPr>
        <w:t>https://blog.csdn.net/piaoxuezhong/article/details/65444605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"https://www.cnblogs.com/chensheng-zhou/p/5054354.html" </w:instrText>
      </w:r>
      <w:r>
        <w:fldChar w:fldCharType="separate"/>
      </w:r>
      <w:r>
        <w:rPr>
          <w:rStyle w:val="3"/>
          <w:sz w:val="28"/>
          <w:szCs w:val="28"/>
        </w:rPr>
        <w:t>https://www.cnblogs.com/chensheng-zhou/p/5054354.html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"http://wyant.optics.arizona.edu/zernikes/Zernikes.pdf" </w:instrText>
      </w:r>
      <w:r>
        <w:fldChar w:fldCharType="separate"/>
      </w:r>
      <w:r>
        <w:rPr>
          <w:rStyle w:val="3"/>
          <w:sz w:val="28"/>
          <w:szCs w:val="28"/>
        </w:rPr>
        <w:t>http://wyant.optics.arizona.edu/zernikes/Zernikes.pdf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"https://wp.optics.arizona.edu/jsasian/wp-content/uploads/sites/33/2018/04/Schwiegerling-Zernike-2018.pdf" </w:instrText>
      </w:r>
      <w:r>
        <w:fldChar w:fldCharType="separate"/>
      </w:r>
      <w:r>
        <w:rPr>
          <w:rStyle w:val="3"/>
          <w:sz w:val="28"/>
          <w:szCs w:val="28"/>
        </w:rPr>
        <w:t>https://wp.optics.arizona.edu/jsasian/wp-content/uploads/sites/33/2018/04/Schwiegerling-Zernike-2018.pdf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"https://telescope-optics.net/zernike_aberrations.htm" </w:instrText>
      </w:r>
      <w:r>
        <w:fldChar w:fldCharType="separate"/>
      </w:r>
      <w:r>
        <w:rPr>
          <w:rStyle w:val="3"/>
          <w:sz w:val="28"/>
          <w:szCs w:val="28"/>
        </w:rPr>
        <w:t>https://telescope-optics.net/zernike_aberrations.htm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"http://jan.ucc.nau.edu/jmn3/students/zernike.pdf" </w:instrText>
      </w:r>
      <w:r>
        <w:fldChar w:fldCharType="separate"/>
      </w:r>
      <w:r>
        <w:rPr>
          <w:rStyle w:val="3"/>
          <w:sz w:val="28"/>
          <w:szCs w:val="28"/>
        </w:rPr>
        <w:t>http://jan.ucc.nau.edu/jmn3/students/zernike.pdf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"http://paristech.institutoptique.fr/site.php?id=562&amp;fileid=6769" </w:instrText>
      </w:r>
      <w:r>
        <w:fldChar w:fldCharType="separate"/>
      </w:r>
      <w:r>
        <w:rPr>
          <w:rStyle w:val="3"/>
          <w:sz w:val="28"/>
          <w:szCs w:val="28"/>
        </w:rPr>
        <w:t>http://paristech.institutoptique.fr/site.php?id=562&amp;fileid=6769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"https://www.gatinel.com/recherche-formation/wavefront-sensing/zernike-polynomials/" </w:instrText>
      </w:r>
      <w:r>
        <w:fldChar w:fldCharType="separate"/>
      </w:r>
      <w:r>
        <w:rPr>
          <w:rStyle w:val="3"/>
          <w:sz w:val="28"/>
          <w:szCs w:val="28"/>
        </w:rPr>
        <w:t>https://www.gatinel.com/recherche-formation/wavefront-sensing/zernike-polynomials/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"https://www.telescope-optics.net/zernike_aberrations.htm" </w:instrText>
      </w:r>
      <w:r>
        <w:fldChar w:fldCharType="separate"/>
      </w:r>
      <w:r>
        <w:rPr>
          <w:rStyle w:val="3"/>
          <w:sz w:val="28"/>
          <w:szCs w:val="28"/>
        </w:rPr>
        <w:t>https://www.telescope-optics.net/zernike_aberrations.htm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像差补偿</w:t>
      </w:r>
      <w:r>
        <w:rPr>
          <w:sz w:val="28"/>
          <w:szCs w:val="28"/>
        </w:rPr>
        <w:t>aberration compensation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"https://www.edmundoptics.com/knowledge-center/application-notes/optics/an-in-depth-look-at-spherical-aberration-compensation-plates/" </w:instrText>
      </w:r>
      <w:r>
        <w:fldChar w:fldCharType="separate"/>
      </w:r>
      <w:r>
        <w:rPr>
          <w:rStyle w:val="3"/>
          <w:sz w:val="28"/>
          <w:szCs w:val="28"/>
        </w:rPr>
        <w:t>https://www.edmundoptics.com/knowledge-center/application-notes/optics/an-in-depth-look-at-spherical-aberration-compensation-plates/</w:t>
      </w:r>
      <w:r>
        <w:rPr>
          <w:rStyle w:val="3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"https://optics.org/news/10/8/6" </w:instrText>
      </w:r>
      <w:r>
        <w:fldChar w:fldCharType="separate"/>
      </w:r>
      <w:r>
        <w:rPr>
          <w:rStyle w:val="3"/>
          <w:sz w:val="28"/>
          <w:szCs w:val="28"/>
        </w:rPr>
        <w:t>https://optics.org/news/10/8/6</w:t>
      </w:r>
      <w:r>
        <w:rPr>
          <w:rStyle w:val="3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波前传感器-</w:t>
      </w:r>
      <w:r>
        <w:t xml:space="preserve"> </w:t>
      </w:r>
      <w:r>
        <w:rPr>
          <w:sz w:val="28"/>
          <w:szCs w:val="28"/>
        </w:rPr>
        <w:t>Shack-Hartmann</w:t>
      </w:r>
      <w:r>
        <w:rPr>
          <w:rFonts w:hint="eastAsia"/>
          <w:sz w:val="28"/>
          <w:szCs w:val="28"/>
        </w:rPr>
        <w:t>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"https://zhidao.baidu.com/question/102215035.html" </w:instrText>
      </w:r>
      <w:r>
        <w:fldChar w:fldCharType="separate"/>
      </w:r>
      <w:r>
        <w:rPr>
          <w:rStyle w:val="3"/>
          <w:sz w:val="28"/>
          <w:szCs w:val="28"/>
        </w:rPr>
        <w:t>https://zhidao.baidu.com/question/102215035.html</w:t>
      </w:r>
      <w:r>
        <w:rPr>
          <w:rStyle w:val="3"/>
          <w:sz w:val="28"/>
          <w:szCs w:val="28"/>
        </w:rPr>
        <w:fldChar w:fldCharType="end"/>
      </w:r>
    </w:p>
    <w:p>
      <w:pPr>
        <w:ind w:firstLine="420"/>
        <w:rPr>
          <w:sz w:val="28"/>
          <w:szCs w:val="28"/>
        </w:rPr>
      </w:pPr>
      <w:r>
        <w:fldChar w:fldCharType="begin"/>
      </w:r>
      <w:r>
        <w:instrText xml:space="preserve"> HYPERLINK "https://www.thorlabs.com/newgrouppage9.cfm?objectgroup_id=5287" </w:instrText>
      </w:r>
      <w:r>
        <w:fldChar w:fldCharType="separate"/>
      </w:r>
      <w:r>
        <w:rPr>
          <w:rStyle w:val="3"/>
          <w:sz w:val="28"/>
          <w:szCs w:val="28"/>
        </w:rPr>
        <w:t>https://www.thorlabs.com/newgrouppage9.cfm?objectgroup_id=5287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"http://www.astrosurf.com/cavadore/optique/shackHartmann/Shack-Hartmann.htm" </w:instrText>
      </w:r>
      <w:r>
        <w:fldChar w:fldCharType="separate"/>
      </w:r>
      <w:r>
        <w:rPr>
          <w:rStyle w:val="3"/>
          <w:sz w:val="28"/>
          <w:szCs w:val="28"/>
        </w:rPr>
        <w:t>http://www.astrosurf.com/cavadore/optique/shackHartmann/Shack-Hartmann.htm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"http://www.optics.arizona.edu/sites/optics.arizona.edu/files/pdf/Historical-Development-Shack-Hartman-Wavefront-Sensor.pdf" </w:instrText>
      </w:r>
      <w:r>
        <w:fldChar w:fldCharType="separate"/>
      </w:r>
      <w:r>
        <w:rPr>
          <w:rStyle w:val="3"/>
          <w:sz w:val="28"/>
          <w:szCs w:val="28"/>
        </w:rPr>
        <w:t>http://www.optics.arizona.edu/sites/optics.arizona.edu/files/pdf/Historical-Development-Shack-Hartman-Wavefront-Sensor.pdf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"https://www.rp-photonics.com/shack_hartmann_wavefront_sensors.html" </w:instrText>
      </w:r>
      <w:r>
        <w:fldChar w:fldCharType="separate"/>
      </w:r>
      <w:r>
        <w:rPr>
          <w:rStyle w:val="3"/>
          <w:sz w:val="28"/>
          <w:szCs w:val="28"/>
        </w:rPr>
        <w:t>https://www.rp-photonics.com/shack_hartmann_wavefront_sensors.html</w:t>
      </w:r>
      <w:r>
        <w:rPr>
          <w:rStyle w:val="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剪切干涉仪</w:t>
      </w:r>
      <w:r>
        <w:rPr>
          <w:sz w:val="28"/>
          <w:szCs w:val="28"/>
        </w:rPr>
        <w:t>shearing interferometer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fldChar w:fldCharType="begin"/>
      </w:r>
      <w:r>
        <w:instrText xml:space="preserve"> HYPERLINK "https://www.thorlabs.com/newgrouppage9.cfm?objectgroup_id=2970" </w:instrText>
      </w:r>
      <w:r>
        <w:fldChar w:fldCharType="separate"/>
      </w:r>
      <w:r>
        <w:rPr>
          <w:rStyle w:val="3"/>
          <w:sz w:val="28"/>
          <w:szCs w:val="28"/>
        </w:rPr>
        <w:t>https://www.thorlabs.com/newgrouppage9.cfm?objectgroup_id=2970</w:t>
      </w:r>
      <w:r>
        <w:rPr>
          <w:rStyle w:val="3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2"/>
    <w:rsid w:val="000366A3"/>
    <w:rsid w:val="00041932"/>
    <w:rsid w:val="00073998"/>
    <w:rsid w:val="000C6788"/>
    <w:rsid w:val="000D0E89"/>
    <w:rsid w:val="001212CF"/>
    <w:rsid w:val="00124038"/>
    <w:rsid w:val="001458B8"/>
    <w:rsid w:val="0015261A"/>
    <w:rsid w:val="0017677D"/>
    <w:rsid w:val="001B7D32"/>
    <w:rsid w:val="001C77B3"/>
    <w:rsid w:val="001F41FE"/>
    <w:rsid w:val="002507E9"/>
    <w:rsid w:val="00263B1E"/>
    <w:rsid w:val="002F1D86"/>
    <w:rsid w:val="003031C8"/>
    <w:rsid w:val="00323148"/>
    <w:rsid w:val="00344E62"/>
    <w:rsid w:val="003548E7"/>
    <w:rsid w:val="00357AA1"/>
    <w:rsid w:val="00377449"/>
    <w:rsid w:val="003823CD"/>
    <w:rsid w:val="00394F01"/>
    <w:rsid w:val="003A6B44"/>
    <w:rsid w:val="003B2432"/>
    <w:rsid w:val="003E2D54"/>
    <w:rsid w:val="004101D9"/>
    <w:rsid w:val="00467971"/>
    <w:rsid w:val="00475358"/>
    <w:rsid w:val="00491DE1"/>
    <w:rsid w:val="004D309E"/>
    <w:rsid w:val="00530625"/>
    <w:rsid w:val="006269DB"/>
    <w:rsid w:val="00626E4D"/>
    <w:rsid w:val="00742A69"/>
    <w:rsid w:val="007B68D3"/>
    <w:rsid w:val="007D55C7"/>
    <w:rsid w:val="007D59A2"/>
    <w:rsid w:val="00851025"/>
    <w:rsid w:val="0085157D"/>
    <w:rsid w:val="00882672"/>
    <w:rsid w:val="008F48B8"/>
    <w:rsid w:val="009255F2"/>
    <w:rsid w:val="009524E1"/>
    <w:rsid w:val="00986DF5"/>
    <w:rsid w:val="009B2255"/>
    <w:rsid w:val="009B60E7"/>
    <w:rsid w:val="009F334B"/>
    <w:rsid w:val="00A65B96"/>
    <w:rsid w:val="00AC2376"/>
    <w:rsid w:val="00AD68BB"/>
    <w:rsid w:val="00AF7A26"/>
    <w:rsid w:val="00B0287B"/>
    <w:rsid w:val="00B0582C"/>
    <w:rsid w:val="00B274CC"/>
    <w:rsid w:val="00B52178"/>
    <w:rsid w:val="00B97714"/>
    <w:rsid w:val="00BC6C48"/>
    <w:rsid w:val="00BE7C73"/>
    <w:rsid w:val="00C87DD6"/>
    <w:rsid w:val="00CA5AB2"/>
    <w:rsid w:val="00CD39F8"/>
    <w:rsid w:val="00D32D0E"/>
    <w:rsid w:val="00D66E19"/>
    <w:rsid w:val="00D86E85"/>
    <w:rsid w:val="00D9456D"/>
    <w:rsid w:val="00DB5035"/>
    <w:rsid w:val="00DE6AAF"/>
    <w:rsid w:val="00E04A18"/>
    <w:rsid w:val="00E47CC8"/>
    <w:rsid w:val="00E62A36"/>
    <w:rsid w:val="00E80470"/>
    <w:rsid w:val="00E8133C"/>
    <w:rsid w:val="00E906E8"/>
    <w:rsid w:val="00E95B51"/>
    <w:rsid w:val="00F508DC"/>
    <w:rsid w:val="00F66E32"/>
    <w:rsid w:val="00F82ACD"/>
    <w:rsid w:val="00FE712C"/>
    <w:rsid w:val="76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855</Words>
  <Characters>4877</Characters>
  <Lines>40</Lines>
  <Paragraphs>11</Paragraphs>
  <TotalTime>0</TotalTime>
  <ScaleCrop>false</ScaleCrop>
  <LinksUpToDate>false</LinksUpToDate>
  <CharactersWithSpaces>5721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2020-05-05T19:41:00Z</dcterms:created>
  <dc:creator>wei xin</dc:creator>
  <cp:lastModifiedBy>WangHao</cp:lastModifiedBy>
  <dcterms:modified xsi:type="dcterms:W3CDTF">2022-01-14T18:56:53Z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