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1F9E9" w14:textId="6E3C6CE2" w:rsidR="0052653B" w:rsidRDefault="0020512C" w:rsidP="002852F7">
      <w:r>
        <w:rPr>
          <w:noProof/>
          <w:lang w:eastAsia="es-MX"/>
        </w:rPr>
        <w:drawing>
          <wp:anchor distT="0" distB="0" distL="114300" distR="114300" simplePos="0" relativeHeight="251659264" behindDoc="1" locked="0" layoutInCell="1" allowOverlap="1" wp14:anchorId="2BBCDB04" wp14:editId="3ACDBA11">
            <wp:simplePos x="0" y="0"/>
            <wp:positionH relativeFrom="page">
              <wp:posOffset>0</wp:posOffset>
            </wp:positionH>
            <wp:positionV relativeFrom="paragraph">
              <wp:posOffset>-1667510</wp:posOffset>
            </wp:positionV>
            <wp:extent cx="7772400" cy="1099312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ILLA PLATAFORMA ESTRATÉGICA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72400" cy="10993120"/>
                    </a:xfrm>
                    <a:prstGeom prst="rect">
                      <a:avLst/>
                    </a:prstGeom>
                  </pic:spPr>
                </pic:pic>
              </a:graphicData>
            </a:graphic>
            <wp14:sizeRelH relativeFrom="margin">
              <wp14:pctWidth>0</wp14:pctWidth>
            </wp14:sizeRelH>
            <wp14:sizeRelV relativeFrom="margin">
              <wp14:pctHeight>0</wp14:pctHeight>
            </wp14:sizeRelV>
          </wp:anchor>
        </w:drawing>
      </w:r>
      <w:r w:rsidR="00AE7503">
        <w:rPr>
          <w:noProof/>
          <w:lang w:eastAsia="es-MX"/>
        </w:rPr>
        <mc:AlternateContent>
          <mc:Choice Requires="wps">
            <w:drawing>
              <wp:anchor distT="0" distB="0" distL="114300" distR="114300" simplePos="0" relativeHeight="251661312" behindDoc="0" locked="0" layoutInCell="1" allowOverlap="1" wp14:anchorId="30AC3B6E" wp14:editId="1F2A118A">
                <wp:simplePos x="0" y="0"/>
                <wp:positionH relativeFrom="margin">
                  <wp:posOffset>-691515</wp:posOffset>
                </wp:positionH>
                <wp:positionV relativeFrom="paragraph">
                  <wp:posOffset>-107950</wp:posOffset>
                </wp:positionV>
                <wp:extent cx="6153150" cy="4772025"/>
                <wp:effectExtent l="0" t="0" r="0" b="9525"/>
                <wp:wrapNone/>
                <wp:docPr id="2" name="Cuadro de texto 2"/>
                <wp:cNvGraphicFramePr/>
                <a:graphic xmlns:a="http://schemas.openxmlformats.org/drawingml/2006/main">
                  <a:graphicData uri="http://schemas.microsoft.com/office/word/2010/wordprocessingShape">
                    <wps:wsp>
                      <wps:cNvSpPr txBox="1"/>
                      <wps:spPr>
                        <a:xfrm>
                          <a:off x="0" y="0"/>
                          <a:ext cx="6153150" cy="4772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0ADD3F" w14:textId="77777777" w:rsidR="00AE7503" w:rsidRPr="001E0A71" w:rsidRDefault="00AE7503" w:rsidP="00AE7503">
                            <w:pPr>
                              <w:jc w:val="center"/>
                              <w:rPr>
                                <w:rFonts w:ascii="Century Gothic" w:hAnsi="Century Gothic"/>
                                <w:b/>
                                <w:color w:val="004AAD"/>
                                <w:sz w:val="90"/>
                                <w:szCs w:val="90"/>
                                <w:lang w:val="es-ES"/>
                              </w:rPr>
                            </w:pPr>
                            <w:r w:rsidRPr="001E0A71">
                              <w:rPr>
                                <w:rFonts w:ascii="Century Gothic" w:hAnsi="Century Gothic"/>
                                <w:b/>
                                <w:color w:val="004AAD"/>
                                <w:sz w:val="90"/>
                                <w:szCs w:val="90"/>
                                <w:lang w:val="es-ES"/>
                              </w:rPr>
                              <w:t>ENCUESTA SOBRE LA PERCEPCIÓN DE LA CULTURA DE SEGURIDAD DEL</w:t>
                            </w:r>
                          </w:p>
                          <w:p w14:paraId="67D675E7" w14:textId="77777777" w:rsidR="00AE7503" w:rsidRPr="001E0A71" w:rsidRDefault="00AE7503" w:rsidP="00AE7503">
                            <w:pPr>
                              <w:jc w:val="center"/>
                              <w:rPr>
                                <w:rFonts w:ascii="Century Gothic" w:hAnsi="Century Gothic"/>
                                <w:b/>
                                <w:color w:val="004AAD"/>
                                <w:sz w:val="90"/>
                                <w:szCs w:val="90"/>
                              </w:rPr>
                            </w:pPr>
                            <w:r w:rsidRPr="001E0A71">
                              <w:rPr>
                                <w:rFonts w:ascii="Century Gothic" w:hAnsi="Century Gothic"/>
                                <w:b/>
                                <w:color w:val="004AAD"/>
                                <w:sz w:val="90"/>
                                <w:szCs w:val="90"/>
                                <w:lang w:val="es-ES"/>
                              </w:rPr>
                              <w:t>PACIENTE ENTRE LOS COLABORADORES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C3B6E" id="_x0000_t202" coordsize="21600,21600" o:spt="202" path="m,l,21600r21600,l21600,xe">
                <v:stroke joinstyle="miter"/>
                <v:path gradientshapeok="t" o:connecttype="rect"/>
              </v:shapetype>
              <v:shape id="Cuadro de texto 2" o:spid="_x0000_s1026" type="#_x0000_t202" style="position:absolute;margin-left:-54.45pt;margin-top:-8.5pt;width:484.5pt;height:37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" filled="f" stroked="f">
                <v:textbox>
                  <w:txbxContent>
                    <w:p w14:paraId="1C0ADD3F" w14:textId="77777777" w:rsidR="00AE7503" w:rsidRPr="001E0A71" w:rsidRDefault="00AE7503" w:rsidP="00AE7503">
                      <w:pPr>
                        <w:jc w:val="center"/>
                        <w:rPr>
                          <w:rFonts w:ascii="Century Gothic" w:hAnsi="Century Gothic"/>
                          <w:b/>
                          <w:color w:val="004AAD"/>
                          <w:sz w:val="90"/>
                          <w:szCs w:val="90"/>
                          <w:lang w:val="es-ES"/>
                        </w:rPr>
                      </w:pPr>
                      <w:r w:rsidRPr="001E0A71">
                        <w:rPr>
                          <w:rFonts w:ascii="Century Gothic" w:hAnsi="Century Gothic"/>
                          <w:b/>
                          <w:color w:val="004AAD"/>
                          <w:sz w:val="90"/>
                          <w:szCs w:val="90"/>
                          <w:lang w:val="es-ES"/>
                        </w:rPr>
                        <w:t>ENCUESTA SOBRE LA PERCEPCIÓN DE LA CULTURA DE SEGURIDAD DEL</w:t>
                      </w:r>
                    </w:p>
                    <w:p w14:paraId="67D675E7" w14:textId="77777777" w:rsidR="00AE7503" w:rsidRPr="001E0A71" w:rsidRDefault="00AE7503" w:rsidP="00AE7503">
                      <w:pPr>
                        <w:jc w:val="center"/>
                        <w:rPr>
                          <w:rFonts w:ascii="Century Gothic" w:hAnsi="Century Gothic"/>
                          <w:b/>
                          <w:color w:val="004AAD"/>
                          <w:sz w:val="90"/>
                          <w:szCs w:val="90"/>
                        </w:rPr>
                      </w:pPr>
                      <w:r w:rsidRPr="001E0A71">
                        <w:rPr>
                          <w:rFonts w:ascii="Century Gothic" w:hAnsi="Century Gothic"/>
                          <w:b/>
                          <w:color w:val="004AAD"/>
                          <w:sz w:val="90"/>
                          <w:szCs w:val="90"/>
                          <w:lang w:val="es-ES"/>
                        </w:rPr>
                        <w:t>PACIENTE ENTRE LOS COLABORADORES</w:t>
                      </w:r>
                    </w:p>
                  </w:txbxContent>
                </v:textbox>
                <w10:wrap anchorx="margin"/>
              </v:shape>
            </w:pict>
          </mc:Fallback>
        </mc:AlternateContent>
      </w:r>
    </w:p>
    <w:p w14:paraId="0CDF23C9" w14:textId="48BF6C76" w:rsidR="002852F7" w:rsidRPr="002852F7" w:rsidRDefault="002852F7" w:rsidP="002852F7"/>
    <w:p w14:paraId="489BED8D" w14:textId="6C1C93DF" w:rsidR="002852F7" w:rsidRDefault="002852F7" w:rsidP="002852F7"/>
    <w:p w14:paraId="1F61B598" w14:textId="02804B22" w:rsidR="00AE7503" w:rsidRDefault="00AE7503" w:rsidP="002852F7"/>
    <w:p w14:paraId="0ECF12B3" w14:textId="390D0B1D" w:rsidR="00AE7503" w:rsidRDefault="00AE7503" w:rsidP="002852F7"/>
    <w:p w14:paraId="447016DA" w14:textId="1B296F55" w:rsidR="00AE7503" w:rsidRDefault="00AE7503" w:rsidP="002852F7"/>
    <w:p w14:paraId="1FA0C3F5" w14:textId="758A4AB1" w:rsidR="00AE7503" w:rsidRDefault="00AE7503" w:rsidP="002852F7"/>
    <w:p w14:paraId="55606D73" w14:textId="6F53A612" w:rsidR="00AE7503" w:rsidRDefault="00AE7503" w:rsidP="002852F7"/>
    <w:p w14:paraId="771703CF" w14:textId="48FA2565" w:rsidR="00AE7503" w:rsidRDefault="00AE7503" w:rsidP="002852F7"/>
    <w:p w14:paraId="3F795DA5" w14:textId="2E0A677F" w:rsidR="00AE7503" w:rsidRDefault="00AE7503" w:rsidP="002852F7"/>
    <w:p w14:paraId="603143D5" w14:textId="5D043445" w:rsidR="00AE7503" w:rsidRDefault="00AE7503" w:rsidP="002852F7"/>
    <w:p w14:paraId="05561882" w14:textId="52F6D3BF" w:rsidR="00AE7503" w:rsidRDefault="00AE7503" w:rsidP="002852F7"/>
    <w:p w14:paraId="622619C8" w14:textId="6AB7EDDD" w:rsidR="00AE7503" w:rsidRDefault="00AE7503" w:rsidP="002852F7"/>
    <w:p w14:paraId="2D2D19D1" w14:textId="36443B4C" w:rsidR="00AE7503" w:rsidRDefault="00AE7503" w:rsidP="002852F7"/>
    <w:p w14:paraId="72A39A50" w14:textId="0963E8C0" w:rsidR="00AE7503" w:rsidRDefault="00AE7503" w:rsidP="002852F7"/>
    <w:p w14:paraId="58E4C0A0" w14:textId="5ABEA0C7" w:rsidR="00AE7503" w:rsidRDefault="00AE7503" w:rsidP="002852F7"/>
    <w:p w14:paraId="5E2AC649" w14:textId="2A05D01D" w:rsidR="00AE7503" w:rsidRDefault="00AE7503" w:rsidP="002852F7"/>
    <w:p w14:paraId="3C0DAA19" w14:textId="73435872" w:rsidR="00AE7503" w:rsidRDefault="00AE7503" w:rsidP="002852F7"/>
    <w:p w14:paraId="79A505AC" w14:textId="4AD785DA" w:rsidR="00AE7503" w:rsidRDefault="00AE7503" w:rsidP="002852F7"/>
    <w:p w14:paraId="4936EB77" w14:textId="5AF403F4" w:rsidR="00AE7503" w:rsidRDefault="00AE7503" w:rsidP="002852F7"/>
    <w:p w14:paraId="5E488BAB" w14:textId="20230BC5" w:rsidR="00AE7503" w:rsidRDefault="00AE7503" w:rsidP="002852F7"/>
    <w:p w14:paraId="7B874693" w14:textId="0FAB7695" w:rsidR="00AE7503" w:rsidRDefault="00AE7503" w:rsidP="002852F7"/>
    <w:p w14:paraId="3FF0EB4D" w14:textId="187FB328" w:rsidR="00AE7503" w:rsidRDefault="00AE7503" w:rsidP="002852F7"/>
    <w:p w14:paraId="7608B243" w14:textId="46AB9F0A" w:rsidR="00AE7503" w:rsidRDefault="00AE7503" w:rsidP="002852F7"/>
    <w:p w14:paraId="39BD2B8A" w14:textId="293C2D7E" w:rsidR="00AE7503" w:rsidRDefault="00AE7503" w:rsidP="002852F7"/>
    <w:p w14:paraId="04AA04E2" w14:textId="329A7786" w:rsidR="00AE7503" w:rsidRDefault="00AE7503" w:rsidP="00AE7503">
      <w:pPr>
        <w:jc w:val="center"/>
        <w:rPr>
          <w:rFonts w:ascii="Century Gothic" w:hAnsi="Century Gothic"/>
          <w:b/>
          <w:lang w:val="es-ES"/>
        </w:rPr>
      </w:pPr>
      <w:r>
        <w:rPr>
          <w:b/>
          <w:noProof/>
          <w:sz w:val="20"/>
        </w:rPr>
        <w:lastRenderedPageBreak/>
        <w:drawing>
          <wp:anchor distT="0" distB="0" distL="0" distR="0" simplePos="0" relativeHeight="251663360" behindDoc="1" locked="0" layoutInCell="1" allowOverlap="1" wp14:anchorId="17227B6B" wp14:editId="12806164">
            <wp:simplePos x="0" y="0"/>
            <wp:positionH relativeFrom="margin">
              <wp:posOffset>708660</wp:posOffset>
            </wp:positionH>
            <wp:positionV relativeFrom="paragraph">
              <wp:posOffset>262890</wp:posOffset>
            </wp:positionV>
            <wp:extent cx="4610100" cy="39433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610100" cy="3943350"/>
                    </a:xfrm>
                    <a:prstGeom prst="rect">
                      <a:avLst/>
                    </a:prstGeom>
                  </pic:spPr>
                </pic:pic>
              </a:graphicData>
            </a:graphic>
            <wp14:sizeRelH relativeFrom="margin">
              <wp14:pctWidth>0</wp14:pctWidth>
            </wp14:sizeRelH>
            <wp14:sizeRelV relativeFrom="margin">
              <wp14:pctHeight>0</wp14:pctHeight>
            </wp14:sizeRelV>
          </wp:anchor>
        </w:drawing>
      </w:r>
      <w:r w:rsidRPr="00AE7503">
        <w:rPr>
          <w:rFonts w:ascii="Century Gothic" w:hAnsi="Century Gothic"/>
          <w:b/>
          <w:lang w:val="es-ES"/>
        </w:rPr>
        <w:t>“Vigilantes como suricatos, unidos por la seguridad del paciente.”</w:t>
      </w:r>
    </w:p>
    <w:p w14:paraId="0AF7D114" w14:textId="13BD0B03" w:rsidR="00AE7503" w:rsidRPr="00AE7503" w:rsidRDefault="00AE7503" w:rsidP="00AE7503">
      <w:pPr>
        <w:jc w:val="center"/>
        <w:rPr>
          <w:rFonts w:ascii="Century Gothic" w:hAnsi="Century Gothic"/>
          <w:b/>
          <w:bCs/>
          <w:lang w:val="es-ES"/>
        </w:rPr>
      </w:pPr>
      <w:bookmarkStart w:id="0" w:name="_Hlk204089892"/>
      <w:r w:rsidRPr="00AE7503">
        <w:rPr>
          <w:rFonts w:ascii="Century Gothic" w:hAnsi="Century Gothic"/>
          <w:b/>
          <w:bCs/>
          <w:lang w:val="es-ES"/>
        </w:rPr>
        <w:t>ÁREA DE TRABAJO</w:t>
      </w:r>
    </w:p>
    <w:p w14:paraId="46A47CA0" w14:textId="626B374F" w:rsidR="00AE7503" w:rsidRDefault="00AE7503" w:rsidP="0020512C">
      <w:pPr>
        <w:rPr>
          <w:rFonts w:ascii="Century Gothic" w:hAnsi="Century Gothic"/>
          <w:lang w:val="es-ES"/>
        </w:rPr>
      </w:pPr>
      <w:r w:rsidRPr="00AE7503">
        <w:rPr>
          <w:rFonts w:ascii="Century Gothic" w:hAnsi="Century Gothic"/>
          <w:lang w:val="es-ES"/>
        </w:rPr>
        <w:t>Señale a continuación la Sede en la que se encuentra trabajando en RED MEDICRON IPS</w:t>
      </w:r>
    </w:p>
    <w:p w14:paraId="4E9C609B" w14:textId="2B33D016" w:rsidR="00AE7503" w:rsidRPr="00AE7503" w:rsidRDefault="00AE7503" w:rsidP="00AE7503">
      <w:pPr>
        <w:rPr>
          <w:rFonts w:ascii="Century Gothic" w:hAnsi="Century Gothic"/>
          <w:lang w:val="es-ES"/>
        </w:rPr>
      </w:pPr>
      <w:r w:rsidRPr="00AE7503">
        <w:rPr>
          <w:rFonts w:ascii="Century Gothic" w:hAnsi="Century Gothic"/>
          <w:lang w:val="es-ES"/>
        </w:rPr>
        <w:t xml:space="preserve">Formulario Google </w:t>
      </w:r>
      <w:proofErr w:type="spellStart"/>
      <w:r w:rsidRPr="00AE7503">
        <w:rPr>
          <w:rFonts w:ascii="Century Gothic" w:hAnsi="Century Gothic"/>
          <w:lang w:val="es-ES"/>
        </w:rPr>
        <w:t>forms</w:t>
      </w:r>
      <w:proofErr w:type="spellEnd"/>
      <w:r w:rsidRPr="00AE7503">
        <w:rPr>
          <w:rFonts w:ascii="Century Gothic" w:hAnsi="Century Gothic"/>
          <w:lang w:val="es-ES"/>
        </w:rPr>
        <w:t xml:space="preserve">: </w:t>
      </w:r>
      <w:r w:rsidRPr="00AE7503">
        <w:rPr>
          <w:rFonts w:ascii="Century Gothic" w:hAnsi="Century Gothic"/>
          <w:sz w:val="20"/>
          <w:szCs w:val="20"/>
          <w:lang w:val="es-ES"/>
        </w:rPr>
        <w:t>ttps://docs.google.com/forms/d/1wBpQXffWjQ009ok7shVi1xdmMTVLoGs-nhOO0UgfMDw/edit</w:t>
      </w:r>
    </w:p>
    <w:bookmarkEnd w:id="0"/>
    <w:p w14:paraId="2DC4A9C0" w14:textId="77777777" w:rsidR="00AE7503" w:rsidRPr="00AE7503" w:rsidRDefault="00AE7503" w:rsidP="00CE58E6">
      <w:pPr>
        <w:ind w:left="659"/>
        <w:rPr>
          <w:rFonts w:ascii="Century Gothic" w:hAnsi="Century Gothic"/>
          <w:bCs/>
          <w:lang w:val="es-ES"/>
        </w:rPr>
      </w:pPr>
      <w:r w:rsidRPr="00AE7503">
        <w:rPr>
          <w:rFonts w:ascii="Century Gothic" w:hAnsi="Century Gothic"/>
          <w:b/>
          <w:bCs/>
          <w:lang w:val="es-ES"/>
        </w:rPr>
        <w:t xml:space="preserve">SEDE </w:t>
      </w:r>
      <w:r w:rsidRPr="00AE7503">
        <w:rPr>
          <w:rFonts w:ascii="Century Gothic" w:hAnsi="Century Gothic"/>
          <w:bCs/>
          <w:lang w:val="es-ES"/>
        </w:rPr>
        <w:t>*</w:t>
      </w:r>
    </w:p>
    <w:p w14:paraId="5D7FECBC" w14:textId="7568899B" w:rsidR="00AE7503" w:rsidRPr="00AE7503" w:rsidRDefault="00AE7503" w:rsidP="00AE7503">
      <w:pPr>
        <w:rPr>
          <w:rFonts w:ascii="Century Gothic" w:hAnsi="Century Gothic"/>
          <w:i/>
          <w:lang w:val="es-ES"/>
        </w:rPr>
      </w:pPr>
      <w:r w:rsidRPr="00AE7503">
        <w:rPr>
          <w:rFonts w:ascii="Century Gothic" w:hAnsi="Century Gothic"/>
          <w:i/>
          <w:iCs/>
          <w:lang w:val="es-ES"/>
        </w:rPr>
        <w:t>Marca solo un óvalo.</w:t>
      </w:r>
    </w:p>
    <w:p w14:paraId="6BF2CCC4" w14:textId="739AC42B" w:rsidR="00AE7503" w:rsidRPr="00CE58E6" w:rsidRDefault="00AE7503" w:rsidP="00AE7503">
      <w:pPr>
        <w:pStyle w:val="Prrafodelista"/>
        <w:numPr>
          <w:ilvl w:val="0"/>
          <w:numId w:val="19"/>
        </w:numPr>
        <w:rPr>
          <w:rFonts w:ascii="Century Gothic" w:hAnsi="Century Gothic"/>
          <w:lang w:val="es-ES"/>
        </w:rPr>
      </w:pPr>
      <w:r w:rsidRPr="00CE58E6">
        <w:rPr>
          <w:rFonts w:ascii="Century Gothic" w:hAnsi="Century Gothic"/>
          <w:lang w:val="es-ES"/>
        </w:rPr>
        <w:t>HOSPITAL SAN JOSÉ DE TÚQUERRES</w:t>
      </w:r>
    </w:p>
    <w:p w14:paraId="70433701" w14:textId="77777777" w:rsidR="00AE7503" w:rsidRPr="00CE58E6" w:rsidRDefault="00AE7503" w:rsidP="00AE7503">
      <w:pPr>
        <w:pStyle w:val="Prrafodelista"/>
        <w:numPr>
          <w:ilvl w:val="0"/>
          <w:numId w:val="19"/>
        </w:numPr>
        <w:rPr>
          <w:rFonts w:ascii="Century Gothic" w:hAnsi="Century Gothic"/>
          <w:lang w:val="es-ES"/>
        </w:rPr>
      </w:pPr>
      <w:r w:rsidRPr="00CE58E6">
        <w:rPr>
          <w:rFonts w:ascii="Century Gothic" w:hAnsi="Century Gothic"/>
          <w:lang w:val="es-ES"/>
        </w:rPr>
        <w:t xml:space="preserve"> OBRERO</w:t>
      </w:r>
    </w:p>
    <w:p w14:paraId="3D9D8EC3" w14:textId="77777777" w:rsidR="00AE7503" w:rsidRPr="00CE58E6" w:rsidRDefault="00AE7503" w:rsidP="00AE7503">
      <w:pPr>
        <w:pStyle w:val="Prrafodelista"/>
        <w:numPr>
          <w:ilvl w:val="0"/>
          <w:numId w:val="19"/>
        </w:numPr>
        <w:rPr>
          <w:rFonts w:ascii="Century Gothic" w:hAnsi="Century Gothic"/>
          <w:lang w:val="es-ES"/>
        </w:rPr>
      </w:pPr>
      <w:r w:rsidRPr="00AE7503">
        <w:rPr>
          <w:rFonts w:ascii="Century Gothic" w:hAnsi="Century Gothic"/>
          <w:lang w:val="es-ES"/>
        </w:rPr>
        <w:t xml:space="preserve"> TUMACO</w:t>
      </w:r>
    </w:p>
    <w:p w14:paraId="048483E6" w14:textId="77777777" w:rsidR="00AE7503" w:rsidRPr="00CE58E6" w:rsidRDefault="00AE7503" w:rsidP="00AE7503">
      <w:pPr>
        <w:pStyle w:val="Prrafodelista"/>
        <w:numPr>
          <w:ilvl w:val="0"/>
          <w:numId w:val="19"/>
        </w:numPr>
        <w:rPr>
          <w:rFonts w:ascii="Century Gothic" w:hAnsi="Century Gothic"/>
          <w:lang w:val="es-ES"/>
        </w:rPr>
      </w:pPr>
      <w:r w:rsidRPr="00AE7503">
        <w:rPr>
          <w:rFonts w:ascii="Century Gothic" w:hAnsi="Century Gothic"/>
          <w:lang w:val="es-ES"/>
        </w:rPr>
        <w:t xml:space="preserve"> IPIALES</w:t>
      </w:r>
    </w:p>
    <w:p w14:paraId="4E2C5F84" w14:textId="77777777" w:rsidR="00AE7503" w:rsidRPr="00CE58E6" w:rsidRDefault="00AE7503" w:rsidP="00AE7503">
      <w:pPr>
        <w:pStyle w:val="Prrafodelista"/>
        <w:numPr>
          <w:ilvl w:val="0"/>
          <w:numId w:val="19"/>
        </w:numPr>
        <w:rPr>
          <w:rFonts w:ascii="Century Gothic" w:hAnsi="Century Gothic"/>
          <w:lang w:val="es-ES"/>
        </w:rPr>
      </w:pPr>
      <w:r w:rsidRPr="00AE7503">
        <w:rPr>
          <w:rFonts w:ascii="Century Gothic" w:hAnsi="Century Gothic"/>
          <w:lang w:val="es-ES"/>
        </w:rPr>
        <w:t>BUESACO</w:t>
      </w:r>
    </w:p>
    <w:p w14:paraId="71ED308A" w14:textId="77777777" w:rsidR="00AE7503" w:rsidRPr="00CE58E6" w:rsidRDefault="00AE7503" w:rsidP="00AE7503">
      <w:pPr>
        <w:pStyle w:val="Prrafodelista"/>
        <w:numPr>
          <w:ilvl w:val="0"/>
          <w:numId w:val="19"/>
        </w:numPr>
        <w:rPr>
          <w:rFonts w:ascii="Century Gothic" w:hAnsi="Century Gothic"/>
        </w:rPr>
      </w:pPr>
      <w:r w:rsidRPr="00AE7503">
        <w:rPr>
          <w:rFonts w:ascii="Century Gothic" w:hAnsi="Century Gothic"/>
          <w:lang w:val="es-ES"/>
        </w:rPr>
        <w:t>LA CRUZ</w:t>
      </w:r>
    </w:p>
    <w:p w14:paraId="76686BF6" w14:textId="554E86D1" w:rsidR="002852F7" w:rsidRPr="00CE58E6" w:rsidRDefault="00AE7503" w:rsidP="00AE7503">
      <w:pPr>
        <w:pStyle w:val="Prrafodelista"/>
        <w:numPr>
          <w:ilvl w:val="0"/>
          <w:numId w:val="19"/>
        </w:numPr>
      </w:pPr>
      <w:r w:rsidRPr="00CE58E6">
        <w:rPr>
          <w:rFonts w:ascii="Century Gothic" w:hAnsi="Century Gothic"/>
          <w:lang w:val="es-ES"/>
        </w:rPr>
        <w:t>TERAPIAS FÁTIMA</w:t>
      </w:r>
    </w:p>
    <w:p w14:paraId="6D8DA29F" w14:textId="77777777" w:rsidR="00CE58E6" w:rsidRPr="00CE58E6" w:rsidRDefault="00CE58E6" w:rsidP="00CE58E6">
      <w:pPr>
        <w:rPr>
          <w:rFonts w:ascii="Century Gothic" w:hAnsi="Century Gothic"/>
          <w:b/>
          <w:bCs/>
        </w:rPr>
      </w:pPr>
      <w:r w:rsidRPr="00CE58E6">
        <w:rPr>
          <w:rFonts w:ascii="Century Gothic" w:hAnsi="Century Gothic"/>
          <w:b/>
          <w:bCs/>
        </w:rPr>
        <w:lastRenderedPageBreak/>
        <w:t>A. DE ACUERDO A SU ÁREA O SERVICIO DE TRABAJO</w:t>
      </w:r>
    </w:p>
    <w:p w14:paraId="4096D292" w14:textId="6148A861" w:rsidR="00CE58E6" w:rsidRDefault="00CE58E6" w:rsidP="00CE58E6">
      <w:pPr>
        <w:jc w:val="both"/>
        <w:rPr>
          <w:rFonts w:ascii="Century Gothic" w:hAnsi="Century Gothic"/>
        </w:rPr>
      </w:pPr>
      <w:r w:rsidRPr="00CE58E6">
        <w:rPr>
          <w:rFonts w:ascii="Century Gothic" w:hAnsi="Century Gothic"/>
        </w:rPr>
        <w:t>En esta sección se busca conocer su percepción sobre el ambiente laboral, la organización del trabajo, la seguridad del paciente y las dinámicas de equipo dentro de su unidad o área de servicio. Sus respuestas son fundamentales para identiﬁcar fortalezas y oportunidades de mejora en la cultura de seguridad institucional. Por favor, conteste con base en su</w:t>
      </w:r>
      <w:r>
        <w:rPr>
          <w:rFonts w:ascii="Century Gothic" w:hAnsi="Century Gothic"/>
        </w:rPr>
        <w:t xml:space="preserve"> </w:t>
      </w:r>
      <w:r w:rsidRPr="00CE58E6">
        <w:rPr>
          <w:rFonts w:ascii="Century Gothic" w:hAnsi="Century Gothic"/>
        </w:rPr>
        <w:t>experiencia directa en su lugar habitual de trabajo.</w:t>
      </w:r>
    </w:p>
    <w:p w14:paraId="3B708E12" w14:textId="77777777" w:rsidR="00CE58E6" w:rsidRPr="00CE58E6" w:rsidRDefault="00CE58E6" w:rsidP="00CE58E6">
      <w:pPr>
        <w:jc w:val="both"/>
        <w:rPr>
          <w:rFonts w:ascii="Century Gothic" w:hAnsi="Century Gothic"/>
        </w:rPr>
      </w:pPr>
    </w:p>
    <w:p w14:paraId="270ACD15" w14:textId="77777777" w:rsidR="00CE58E6" w:rsidRPr="00CE58E6" w:rsidRDefault="00CE58E6" w:rsidP="00CE58E6">
      <w:pPr>
        <w:rPr>
          <w:rFonts w:ascii="Century Gothic" w:hAnsi="Century Gothic"/>
          <w:lang w:val="es-ES"/>
        </w:rPr>
      </w:pPr>
      <w:r w:rsidRPr="00CE58E6">
        <w:rPr>
          <w:rFonts w:ascii="Century Gothic" w:hAnsi="Century Gothic"/>
          <w:bCs/>
          <w:lang w:val="es-ES"/>
        </w:rPr>
        <w:t>1.</w:t>
      </w:r>
      <w:r w:rsidRPr="00CE58E6">
        <w:rPr>
          <w:rFonts w:ascii="Century Gothic" w:hAnsi="Century Gothic"/>
          <w:b/>
          <w:lang w:val="es-ES"/>
        </w:rPr>
        <w:t xml:space="preserve"> </w:t>
      </w:r>
      <w:r w:rsidRPr="00CE58E6">
        <w:rPr>
          <w:rFonts w:ascii="Century Gothic" w:hAnsi="Century Gothic"/>
          <w:lang w:val="es-ES"/>
        </w:rPr>
        <w:t xml:space="preserve">¿El personal se apoya mutuamente? </w:t>
      </w:r>
      <w:r w:rsidRPr="00CE58E6">
        <w:rPr>
          <w:rFonts w:ascii="Century Gothic" w:hAnsi="Century Gothic"/>
          <w:color w:val="FF0000"/>
          <w:lang w:val="es-ES"/>
        </w:rPr>
        <w:t>*</w:t>
      </w:r>
    </w:p>
    <w:p w14:paraId="646A65CF" w14:textId="77777777" w:rsidR="00CE58E6" w:rsidRPr="00CE58E6" w:rsidRDefault="00CE58E6" w:rsidP="00CE58E6">
      <w:pPr>
        <w:rPr>
          <w:rFonts w:ascii="Century Gothic" w:hAnsi="Century Gothic"/>
          <w:i/>
          <w:iCs/>
          <w:lang w:val="es-ES"/>
        </w:rPr>
      </w:pPr>
      <w:r w:rsidRPr="00CE58E6">
        <w:rPr>
          <w:rFonts w:ascii="Century Gothic" w:hAnsi="Century Gothic"/>
          <w:i/>
          <w:iCs/>
          <w:lang w:val="es-ES"/>
        </w:rPr>
        <w:t>Marca solo un óvalo.</w:t>
      </w:r>
    </w:p>
    <w:p w14:paraId="732BC73E" w14:textId="1EAF47E9"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de acuerdo</w:t>
      </w:r>
    </w:p>
    <w:p w14:paraId="13B2325D"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De acuerdo</w:t>
      </w:r>
    </w:p>
    <w:p w14:paraId="25E03E16"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Ni de acuerdo ni en desacuerdo</w:t>
      </w:r>
    </w:p>
    <w:p w14:paraId="2AE648AE"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En desacuerdo</w:t>
      </w:r>
    </w:p>
    <w:p w14:paraId="0A4775CA" w14:textId="5F7F00AB"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en desacuerdo</w:t>
      </w:r>
    </w:p>
    <w:p w14:paraId="5164C435" w14:textId="77777777" w:rsidR="00CE58E6" w:rsidRPr="00CE58E6" w:rsidRDefault="00CE58E6" w:rsidP="00CE58E6">
      <w:pPr>
        <w:rPr>
          <w:rFonts w:ascii="Century Gothic" w:hAnsi="Century Gothic"/>
          <w:bCs/>
          <w:lang w:val="es-ES"/>
        </w:rPr>
      </w:pPr>
      <w:r w:rsidRPr="00CE58E6">
        <w:rPr>
          <w:rFonts w:ascii="Century Gothic" w:hAnsi="Century Gothic"/>
          <w:bCs/>
          <w:lang w:val="es-ES"/>
        </w:rPr>
        <w:t xml:space="preserve">2. Existe </w:t>
      </w:r>
      <w:proofErr w:type="spellStart"/>
      <w:r w:rsidRPr="00CE58E6">
        <w:rPr>
          <w:rFonts w:ascii="Century Gothic" w:hAnsi="Century Gothic"/>
          <w:bCs/>
          <w:lang w:val="es-ES"/>
        </w:rPr>
        <w:t>suﬁciente</w:t>
      </w:r>
      <w:proofErr w:type="spellEnd"/>
      <w:r w:rsidRPr="00CE58E6">
        <w:rPr>
          <w:rFonts w:ascii="Century Gothic" w:hAnsi="Century Gothic"/>
          <w:bCs/>
          <w:lang w:val="es-ES"/>
        </w:rPr>
        <w:t xml:space="preserve"> personal para afrontar la carga de trabajo </w:t>
      </w:r>
      <w:r w:rsidRPr="00CE58E6">
        <w:rPr>
          <w:rFonts w:ascii="Century Gothic" w:hAnsi="Century Gothic"/>
          <w:bCs/>
          <w:color w:val="FF0000"/>
          <w:lang w:val="es-ES"/>
        </w:rPr>
        <w:t>*</w:t>
      </w:r>
    </w:p>
    <w:p w14:paraId="21C81832" w14:textId="77777777" w:rsidR="00CE58E6" w:rsidRPr="00CE58E6" w:rsidRDefault="00CE58E6" w:rsidP="00CE58E6">
      <w:pPr>
        <w:rPr>
          <w:rFonts w:ascii="Century Gothic" w:hAnsi="Century Gothic"/>
          <w:bCs/>
          <w:i/>
          <w:iCs/>
          <w:lang w:val="es-ES"/>
        </w:rPr>
      </w:pPr>
      <w:r w:rsidRPr="00CE58E6">
        <w:rPr>
          <w:rFonts w:ascii="Century Gothic" w:hAnsi="Century Gothic"/>
          <w:bCs/>
          <w:i/>
          <w:iCs/>
          <w:lang w:val="es-ES"/>
        </w:rPr>
        <w:t>Marca solo un óvalo.</w:t>
      </w:r>
    </w:p>
    <w:p w14:paraId="01D832E6" w14:textId="5713FE69"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de acuerdo</w:t>
      </w:r>
    </w:p>
    <w:p w14:paraId="1C3D2018" w14:textId="553232EB"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De acuerdo</w:t>
      </w:r>
    </w:p>
    <w:p w14:paraId="7F4214B0"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Ni de acuerdo ni en desacuerdo</w:t>
      </w:r>
    </w:p>
    <w:p w14:paraId="7004EAFE" w14:textId="6B1E2A1A"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En desacuerdo</w:t>
      </w:r>
    </w:p>
    <w:p w14:paraId="26498893" w14:textId="44B49B6E"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en desacuerdo</w:t>
      </w:r>
    </w:p>
    <w:p w14:paraId="711FB08F" w14:textId="2FF75BC2" w:rsidR="00CE58E6" w:rsidRPr="00CE58E6" w:rsidRDefault="00CE58E6" w:rsidP="0020512C">
      <w:pPr>
        <w:spacing w:after="0" w:line="240" w:lineRule="auto"/>
        <w:rPr>
          <w:rFonts w:ascii="Century Gothic" w:hAnsi="Century Gothic"/>
          <w:lang w:val="es-ES"/>
        </w:rPr>
      </w:pPr>
      <w:r w:rsidRPr="00CE58E6">
        <w:rPr>
          <w:rFonts w:ascii="Century Gothic" w:hAnsi="Century Gothic"/>
          <w:lang w:val="es-ES"/>
        </w:rPr>
        <w:t>3. Cuando hay mucho trabajo, todos colaboran como un equipo para poder</w:t>
      </w:r>
      <w:r w:rsidR="0020512C">
        <w:rPr>
          <w:rFonts w:ascii="Century Gothic" w:hAnsi="Century Gothic"/>
          <w:lang w:val="es-ES"/>
        </w:rPr>
        <w:t xml:space="preserve"> </w:t>
      </w:r>
      <w:r w:rsidRPr="00CE58E6">
        <w:rPr>
          <w:rFonts w:ascii="Century Gothic" w:hAnsi="Century Gothic"/>
          <w:lang w:val="es-ES"/>
        </w:rPr>
        <w:t>terminarlo</w:t>
      </w:r>
      <w:r w:rsidR="0020512C" w:rsidRPr="0020512C">
        <w:rPr>
          <w:rFonts w:ascii="Century Gothic" w:hAnsi="Century Gothic"/>
          <w:color w:val="FF0000"/>
          <w:lang w:val="es-ES"/>
        </w:rPr>
        <w:t>*</w:t>
      </w:r>
    </w:p>
    <w:p w14:paraId="5B2C2D5A" w14:textId="77777777" w:rsidR="0020512C" w:rsidRDefault="0020512C" w:rsidP="0020512C">
      <w:pPr>
        <w:spacing w:line="240" w:lineRule="auto"/>
        <w:rPr>
          <w:rFonts w:ascii="Century Gothic" w:hAnsi="Century Gothic"/>
          <w:i/>
          <w:iCs/>
          <w:lang w:val="es-ES"/>
        </w:rPr>
      </w:pPr>
    </w:p>
    <w:p w14:paraId="67C55E13" w14:textId="3F87E36A" w:rsidR="00CE58E6" w:rsidRPr="00CE58E6" w:rsidRDefault="00CE58E6" w:rsidP="0020512C">
      <w:pPr>
        <w:spacing w:line="240" w:lineRule="auto"/>
        <w:rPr>
          <w:rFonts w:ascii="Century Gothic" w:hAnsi="Century Gothic"/>
          <w:i/>
          <w:iCs/>
          <w:lang w:val="es-ES"/>
        </w:rPr>
      </w:pPr>
      <w:r w:rsidRPr="00CE58E6">
        <w:rPr>
          <w:rFonts w:ascii="Century Gothic" w:hAnsi="Century Gothic"/>
          <w:i/>
          <w:iCs/>
          <w:lang w:val="es-ES"/>
        </w:rPr>
        <w:t>Marca solo un óvalo.</w:t>
      </w:r>
    </w:p>
    <w:p w14:paraId="76C2AB23" w14:textId="252C462B"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de acuerdo</w:t>
      </w:r>
    </w:p>
    <w:p w14:paraId="1A269A59" w14:textId="144A0586"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De acuerdo</w:t>
      </w:r>
    </w:p>
    <w:p w14:paraId="33CFC65F"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Ni de acuerdo ni en desacuerdo</w:t>
      </w:r>
    </w:p>
    <w:p w14:paraId="55FC0DF0" w14:textId="10A8B90C"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En desacuerdo</w:t>
      </w:r>
    </w:p>
    <w:p w14:paraId="5FBBAEFD" w14:textId="44F9E92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en desacuerdo</w:t>
      </w:r>
    </w:p>
    <w:p w14:paraId="2BBD1C69" w14:textId="77777777" w:rsidR="00CE58E6" w:rsidRPr="00CE58E6" w:rsidRDefault="00CE58E6" w:rsidP="00CE58E6">
      <w:pPr>
        <w:rPr>
          <w:rFonts w:ascii="Century Gothic" w:hAnsi="Century Gothic"/>
          <w:lang w:val="es-ES"/>
        </w:rPr>
      </w:pPr>
      <w:r w:rsidRPr="00CE58E6">
        <w:rPr>
          <w:rFonts w:ascii="Century Gothic" w:hAnsi="Century Gothic"/>
          <w:lang w:val="es-ES"/>
        </w:rPr>
        <w:t>4. En esta área de trabajo, todos se tratan con respeto</w:t>
      </w:r>
      <w:r w:rsidRPr="00CE58E6">
        <w:rPr>
          <w:rFonts w:ascii="Century Gothic" w:hAnsi="Century Gothic"/>
          <w:lang w:val="es-ES"/>
        </w:rPr>
        <w:tab/>
      </w:r>
      <w:r w:rsidRPr="00CE58E6">
        <w:rPr>
          <w:rFonts w:ascii="Century Gothic" w:hAnsi="Century Gothic"/>
          <w:color w:val="FF0000"/>
          <w:lang w:val="es-ES"/>
        </w:rPr>
        <w:t>*</w:t>
      </w:r>
    </w:p>
    <w:p w14:paraId="10F7A909" w14:textId="77777777" w:rsidR="00CE58E6" w:rsidRPr="00CE58E6" w:rsidRDefault="00CE58E6" w:rsidP="00CE58E6">
      <w:pPr>
        <w:rPr>
          <w:rFonts w:ascii="Century Gothic" w:hAnsi="Century Gothic"/>
          <w:i/>
          <w:iCs/>
          <w:lang w:val="es-ES"/>
        </w:rPr>
      </w:pPr>
      <w:r w:rsidRPr="00CE58E6">
        <w:rPr>
          <w:rFonts w:ascii="Century Gothic" w:hAnsi="Century Gothic"/>
          <w:i/>
          <w:iCs/>
          <w:lang w:val="es-ES"/>
        </w:rPr>
        <w:t>Marca solo un óvalo.</w:t>
      </w:r>
    </w:p>
    <w:p w14:paraId="5958ECDD" w14:textId="3414FE64"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lastRenderedPageBreak/>
        <w:t>Muy de acuerdo</w:t>
      </w:r>
    </w:p>
    <w:p w14:paraId="47FF2A24" w14:textId="523F16C2"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De acuerdo</w:t>
      </w:r>
    </w:p>
    <w:p w14:paraId="442ECC5F" w14:textId="2629FE7E"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Ni de acuerdo ni en desacuerdo</w:t>
      </w:r>
    </w:p>
    <w:p w14:paraId="23009201" w14:textId="381F5C70"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En desacuerdo</w:t>
      </w:r>
    </w:p>
    <w:p w14:paraId="42725150" w14:textId="666E72F2"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en desacuerdo</w:t>
      </w:r>
    </w:p>
    <w:p w14:paraId="4703F994" w14:textId="388771DE" w:rsidR="00CE58E6" w:rsidRDefault="00CE58E6" w:rsidP="00CE58E6">
      <w:pPr>
        <w:spacing w:after="0"/>
        <w:jc w:val="both"/>
        <w:rPr>
          <w:rFonts w:ascii="Century Gothic" w:hAnsi="Century Gothic"/>
          <w:lang w:val="es-ES"/>
        </w:rPr>
      </w:pPr>
      <w:r w:rsidRPr="00CE58E6">
        <w:rPr>
          <w:rFonts w:ascii="Century Gothic" w:hAnsi="Century Gothic"/>
          <w:lang w:val="es-ES"/>
        </w:rPr>
        <w:t>5. El personal de esta área NO necesita extender su jornada laboral habitual para</w:t>
      </w:r>
      <w:r w:rsidR="0020512C">
        <w:rPr>
          <w:rFonts w:ascii="Century Gothic" w:hAnsi="Century Gothic"/>
          <w:lang w:val="es-ES"/>
        </w:rPr>
        <w:t xml:space="preserve"> </w:t>
      </w:r>
      <w:r w:rsidRPr="00CE58E6">
        <w:rPr>
          <w:rFonts w:ascii="Century Gothic" w:hAnsi="Century Gothic"/>
          <w:lang w:val="es-ES"/>
        </w:rPr>
        <w:t>garantizar una atención segura al paciente, ya sea mediante una interacción directa o indirecta con los pacientes</w:t>
      </w:r>
      <w:r w:rsidR="0020512C" w:rsidRPr="0020512C">
        <w:rPr>
          <w:rFonts w:ascii="Century Gothic" w:hAnsi="Century Gothic"/>
          <w:color w:val="FF0000"/>
          <w:lang w:val="es-ES"/>
        </w:rPr>
        <w:t>*</w:t>
      </w:r>
      <w:r w:rsidRPr="00CE58E6">
        <w:rPr>
          <w:rFonts w:ascii="Century Gothic" w:hAnsi="Century Gothic"/>
          <w:lang w:val="es-ES"/>
        </w:rPr>
        <w:t>.</w:t>
      </w:r>
    </w:p>
    <w:p w14:paraId="1AFCFDEB" w14:textId="77777777" w:rsidR="00CE58E6" w:rsidRPr="00CE58E6" w:rsidRDefault="00CE58E6" w:rsidP="00CE58E6">
      <w:pPr>
        <w:spacing w:after="0"/>
        <w:rPr>
          <w:rFonts w:ascii="Century Gothic" w:hAnsi="Century Gothic"/>
          <w:lang w:val="es-ES"/>
        </w:rPr>
      </w:pPr>
    </w:p>
    <w:p w14:paraId="7E8A6F0A" w14:textId="77777777" w:rsidR="00CE58E6" w:rsidRPr="00CE58E6" w:rsidRDefault="00CE58E6" w:rsidP="00CE58E6">
      <w:pPr>
        <w:rPr>
          <w:rFonts w:ascii="Century Gothic" w:hAnsi="Century Gothic"/>
          <w:i/>
          <w:iCs/>
          <w:lang w:val="es-ES"/>
        </w:rPr>
      </w:pPr>
      <w:r w:rsidRPr="00CE58E6">
        <w:rPr>
          <w:rFonts w:ascii="Century Gothic" w:hAnsi="Century Gothic"/>
          <w:i/>
          <w:iCs/>
          <w:lang w:val="es-ES"/>
        </w:rPr>
        <w:t>Marca solo un óvalo.</w:t>
      </w:r>
    </w:p>
    <w:p w14:paraId="6CE97CE4"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i/>
          <w:iCs/>
          <w:lang w:val="es-ES"/>
        </w:rPr>
        <w:t xml:space="preserve">  </w:t>
      </w:r>
      <w:r w:rsidRPr="00CE58E6">
        <w:rPr>
          <w:rFonts w:ascii="Century Gothic" w:hAnsi="Century Gothic"/>
          <w:lang w:val="es-ES"/>
        </w:rPr>
        <w:t>Muy de acuerdo</w:t>
      </w:r>
    </w:p>
    <w:p w14:paraId="756AF36F" w14:textId="546937DB"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 xml:space="preserve">  De acuerdo</w:t>
      </w:r>
    </w:p>
    <w:p w14:paraId="3E15F6B2" w14:textId="77777777"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 xml:space="preserve">  Ni de acuerdo ni en desacuerdo</w:t>
      </w:r>
    </w:p>
    <w:p w14:paraId="2309EDCD" w14:textId="6BA5D4C4"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 xml:space="preserve">  En desacuerdo</w:t>
      </w:r>
    </w:p>
    <w:p w14:paraId="363C9E15" w14:textId="4EF48A58"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 xml:space="preserve">  Muy en desacuerdo</w:t>
      </w:r>
    </w:p>
    <w:p w14:paraId="1DB44023" w14:textId="5F441701" w:rsidR="00CE58E6" w:rsidRDefault="00CE58E6" w:rsidP="00CE58E6">
      <w:pPr>
        <w:spacing w:after="0"/>
        <w:jc w:val="both"/>
        <w:rPr>
          <w:rFonts w:ascii="Century Gothic" w:hAnsi="Century Gothic"/>
          <w:lang w:val="es-ES"/>
        </w:rPr>
      </w:pPr>
      <w:r w:rsidRPr="00CE58E6">
        <w:rPr>
          <w:rFonts w:ascii="Century Gothic" w:hAnsi="Century Gothic"/>
          <w:lang w:val="es-ES"/>
        </w:rPr>
        <w:t>6. En esta área se desarrollan actividades orientadas a mejorar la seguridad del</w:t>
      </w:r>
      <w:r w:rsidR="0020512C">
        <w:rPr>
          <w:rFonts w:ascii="Century Gothic" w:hAnsi="Century Gothic"/>
          <w:lang w:val="es-ES"/>
        </w:rPr>
        <w:t xml:space="preserve"> </w:t>
      </w:r>
      <w:r w:rsidRPr="00CE58E6">
        <w:rPr>
          <w:rFonts w:ascii="Century Gothic" w:hAnsi="Century Gothic"/>
          <w:lang w:val="es-ES"/>
        </w:rPr>
        <w:t xml:space="preserve">paciente; es decir, se realizan acciones o programas </w:t>
      </w:r>
      <w:proofErr w:type="spellStart"/>
      <w:r w:rsidRPr="00CE58E6">
        <w:rPr>
          <w:rFonts w:ascii="Century Gothic" w:hAnsi="Century Gothic"/>
          <w:lang w:val="es-ES"/>
        </w:rPr>
        <w:t>especíﬁcos</w:t>
      </w:r>
      <w:proofErr w:type="spellEnd"/>
      <w:r w:rsidRPr="00CE58E6">
        <w:rPr>
          <w:rFonts w:ascii="Century Gothic" w:hAnsi="Century Gothic"/>
          <w:lang w:val="es-ES"/>
        </w:rPr>
        <w:t xml:space="preserve"> para promover una atención segura</w:t>
      </w:r>
      <w:r w:rsidR="0020512C" w:rsidRPr="0020512C">
        <w:rPr>
          <w:rFonts w:ascii="Century Gothic" w:hAnsi="Century Gothic"/>
          <w:color w:val="FF0000"/>
          <w:lang w:val="es-ES"/>
        </w:rPr>
        <w:t>*</w:t>
      </w:r>
      <w:r w:rsidRPr="00CE58E6">
        <w:rPr>
          <w:rFonts w:ascii="Century Gothic" w:hAnsi="Century Gothic"/>
          <w:lang w:val="es-ES"/>
        </w:rPr>
        <w:t>.</w:t>
      </w:r>
    </w:p>
    <w:p w14:paraId="447B5921" w14:textId="77777777" w:rsidR="00CE58E6" w:rsidRPr="00CE58E6" w:rsidRDefault="00CE58E6" w:rsidP="00CE58E6">
      <w:pPr>
        <w:spacing w:after="0"/>
        <w:jc w:val="both"/>
        <w:rPr>
          <w:rFonts w:ascii="Century Gothic" w:hAnsi="Century Gothic"/>
          <w:lang w:val="es-ES"/>
        </w:rPr>
      </w:pPr>
    </w:p>
    <w:p w14:paraId="270D31F8" w14:textId="77777777" w:rsidR="00CE58E6" w:rsidRPr="00CE58E6" w:rsidRDefault="00CE58E6" w:rsidP="00CE58E6">
      <w:pPr>
        <w:spacing w:after="0"/>
        <w:jc w:val="both"/>
        <w:rPr>
          <w:rFonts w:ascii="Century Gothic" w:hAnsi="Century Gothic"/>
          <w:i/>
          <w:iCs/>
          <w:lang w:val="es-ES"/>
        </w:rPr>
      </w:pPr>
      <w:r w:rsidRPr="00CE58E6">
        <w:rPr>
          <w:rFonts w:ascii="Century Gothic" w:hAnsi="Century Gothic"/>
          <w:i/>
          <w:iCs/>
          <w:lang w:val="es-ES"/>
        </w:rPr>
        <w:t>Marca solo un óvalo.</w:t>
      </w:r>
    </w:p>
    <w:p w14:paraId="4042B3DC" w14:textId="77777777" w:rsidR="00CE58E6" w:rsidRDefault="00CE58E6" w:rsidP="00CE58E6"/>
    <w:p w14:paraId="69E77888" w14:textId="2DCDD206" w:rsid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Muy de acuerdo</w:t>
      </w:r>
    </w:p>
    <w:p w14:paraId="59FAE4AC" w14:textId="5100FBEF" w:rsidR="00CE58E6" w:rsidRPr="00CE58E6"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De acuerdo</w:t>
      </w:r>
    </w:p>
    <w:p w14:paraId="6FF71D2B" w14:textId="7626FE91" w:rsidR="00022D28" w:rsidRDefault="00CE58E6" w:rsidP="00CE58E6">
      <w:pPr>
        <w:pStyle w:val="Prrafodelista"/>
        <w:numPr>
          <w:ilvl w:val="0"/>
          <w:numId w:val="20"/>
        </w:numPr>
        <w:rPr>
          <w:rFonts w:ascii="Century Gothic" w:hAnsi="Century Gothic"/>
          <w:lang w:val="es-ES"/>
        </w:rPr>
      </w:pPr>
      <w:r w:rsidRPr="00CE58E6">
        <w:rPr>
          <w:rFonts w:ascii="Century Gothic" w:hAnsi="Century Gothic"/>
          <w:lang w:val="es-ES"/>
        </w:rPr>
        <w:t>Ni de acuerdo ni en desacuerdo</w:t>
      </w:r>
    </w:p>
    <w:p w14:paraId="086FDA9F" w14:textId="77777777" w:rsidR="00022D28" w:rsidRDefault="00CE58E6" w:rsidP="00CE58E6">
      <w:pPr>
        <w:pStyle w:val="Prrafodelista"/>
        <w:numPr>
          <w:ilvl w:val="0"/>
          <w:numId w:val="20"/>
        </w:numPr>
        <w:rPr>
          <w:rFonts w:ascii="Century Gothic" w:hAnsi="Century Gothic"/>
          <w:lang w:val="es-ES"/>
        </w:rPr>
      </w:pPr>
      <w:r w:rsidRPr="00022D28">
        <w:rPr>
          <w:rFonts w:ascii="Century Gothic" w:hAnsi="Century Gothic"/>
          <w:lang w:val="es-ES"/>
        </w:rPr>
        <w:t>En desacuerdo</w:t>
      </w:r>
    </w:p>
    <w:p w14:paraId="3AE484F5" w14:textId="1FFAD349" w:rsidR="00022D28" w:rsidRDefault="00CE58E6" w:rsidP="00022D28">
      <w:pPr>
        <w:pStyle w:val="Prrafodelista"/>
        <w:numPr>
          <w:ilvl w:val="0"/>
          <w:numId w:val="20"/>
        </w:numPr>
        <w:rPr>
          <w:rFonts w:ascii="Century Gothic" w:hAnsi="Century Gothic"/>
          <w:lang w:val="es-ES"/>
        </w:rPr>
      </w:pPr>
      <w:r w:rsidRPr="00022D28">
        <w:rPr>
          <w:rFonts w:ascii="Century Gothic" w:hAnsi="Century Gothic"/>
          <w:lang w:val="es-ES"/>
        </w:rPr>
        <w:t>Muy en desacuerdo</w:t>
      </w:r>
    </w:p>
    <w:p w14:paraId="4C6F5CA3" w14:textId="5FC7CB17" w:rsidR="00022D28" w:rsidRDefault="00022D28" w:rsidP="00022D28">
      <w:pPr>
        <w:spacing w:after="0"/>
        <w:jc w:val="both"/>
        <w:rPr>
          <w:rFonts w:ascii="Century Gothic" w:hAnsi="Century Gothic"/>
          <w:lang w:val="es-ES"/>
        </w:rPr>
      </w:pPr>
      <w:r w:rsidRPr="00022D28">
        <w:rPr>
          <w:rFonts w:ascii="Century Gothic" w:hAnsi="Century Gothic"/>
          <w:lang w:val="es-ES"/>
        </w:rPr>
        <w:t>7. La rotación del personal en esta área SIEMPRE se gestiona de forma adecuada,</w:t>
      </w:r>
      <w:r>
        <w:rPr>
          <w:rFonts w:ascii="Century Gothic" w:hAnsi="Century Gothic"/>
          <w:lang w:val="es-ES"/>
        </w:rPr>
        <w:t xml:space="preserve"> </w:t>
      </w:r>
      <w:r w:rsidRPr="00022D28">
        <w:rPr>
          <w:rFonts w:ascii="Century Gothic" w:hAnsi="Century Gothic"/>
          <w:lang w:val="es-ES"/>
        </w:rPr>
        <w:t xml:space="preserve">lo que permite mantener la continuidad y la calidad de los procesos que </w:t>
      </w:r>
      <w:proofErr w:type="spellStart"/>
      <w:r w:rsidRPr="00022D28">
        <w:rPr>
          <w:rFonts w:ascii="Century Gothic" w:hAnsi="Century Gothic"/>
          <w:lang w:val="es-ES"/>
        </w:rPr>
        <w:t>inﬂuyen</w:t>
      </w:r>
      <w:proofErr w:type="spellEnd"/>
      <w:r w:rsidRPr="00022D28">
        <w:rPr>
          <w:rFonts w:ascii="Century Gothic" w:hAnsi="Century Gothic"/>
          <w:lang w:val="es-ES"/>
        </w:rPr>
        <w:t xml:space="preserve"> en la atención segura del paciente</w:t>
      </w:r>
      <w:r w:rsidRPr="00022D28">
        <w:rPr>
          <w:rFonts w:ascii="Century Gothic" w:hAnsi="Century Gothic"/>
          <w:color w:val="FF0000"/>
          <w:lang w:val="es-ES"/>
        </w:rPr>
        <w:t>*</w:t>
      </w:r>
      <w:r w:rsidRPr="00022D28">
        <w:rPr>
          <w:rFonts w:ascii="Century Gothic" w:hAnsi="Century Gothic"/>
          <w:lang w:val="es-ES"/>
        </w:rPr>
        <w:t>.</w:t>
      </w:r>
    </w:p>
    <w:p w14:paraId="730B7873" w14:textId="77777777" w:rsidR="00022D28" w:rsidRPr="00022D28" w:rsidRDefault="00022D28" w:rsidP="00022D28">
      <w:pPr>
        <w:spacing w:after="0"/>
        <w:jc w:val="both"/>
        <w:rPr>
          <w:rFonts w:ascii="Century Gothic" w:hAnsi="Century Gothic"/>
          <w:lang w:val="es-ES"/>
        </w:rPr>
      </w:pPr>
    </w:p>
    <w:p w14:paraId="6741C76F" w14:textId="77777777" w:rsidR="00022D28" w:rsidRPr="00022D28" w:rsidRDefault="00022D28" w:rsidP="00022D28">
      <w:pPr>
        <w:spacing w:after="0"/>
        <w:jc w:val="both"/>
        <w:rPr>
          <w:rFonts w:ascii="Century Gothic" w:hAnsi="Century Gothic"/>
          <w:i/>
          <w:iCs/>
          <w:lang w:val="es-ES"/>
        </w:rPr>
      </w:pPr>
      <w:r w:rsidRPr="00022D28">
        <w:rPr>
          <w:rFonts w:ascii="Century Gothic" w:hAnsi="Century Gothic"/>
          <w:i/>
          <w:iCs/>
          <w:lang w:val="es-ES"/>
        </w:rPr>
        <w:t>Marca solo un óvalo.</w:t>
      </w:r>
    </w:p>
    <w:p w14:paraId="618CCE94" w14:textId="77777777" w:rsidR="00022D28" w:rsidRPr="00022D28" w:rsidRDefault="00022D28" w:rsidP="00022D28">
      <w:pPr>
        <w:spacing w:after="0"/>
        <w:jc w:val="both"/>
        <w:rPr>
          <w:rFonts w:ascii="Century Gothic" w:hAnsi="Century Gothic"/>
          <w:lang w:val="es-ES"/>
        </w:rPr>
      </w:pPr>
    </w:p>
    <w:p w14:paraId="7851E8BC" w14:textId="1FC69225"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Muy de acuerdo</w:t>
      </w:r>
    </w:p>
    <w:p w14:paraId="71DDFB20" w14:textId="3EE52890"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De acuerdo</w:t>
      </w:r>
    </w:p>
    <w:p w14:paraId="2BAF0192"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Ni de acuerdo ni en desacuerdo</w:t>
      </w:r>
    </w:p>
    <w:p w14:paraId="6BF7E206" w14:textId="485CD04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En desacuerdo</w:t>
      </w:r>
    </w:p>
    <w:p w14:paraId="748868E4" w14:textId="34C69F1F"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lastRenderedPageBreak/>
        <w:t>Muy en desacuerdo</w:t>
      </w:r>
    </w:p>
    <w:p w14:paraId="1E86D28E" w14:textId="1AAB641F" w:rsidR="00022D28" w:rsidRDefault="00022D28" w:rsidP="00022D28">
      <w:pPr>
        <w:spacing w:after="0"/>
        <w:jc w:val="both"/>
        <w:rPr>
          <w:rFonts w:ascii="Century Gothic" w:hAnsi="Century Gothic"/>
          <w:lang w:val="es-ES"/>
        </w:rPr>
      </w:pPr>
      <w:r w:rsidRPr="00022D28">
        <w:rPr>
          <w:rFonts w:ascii="Century Gothic" w:hAnsi="Century Gothic"/>
          <w:lang w:val="es-ES"/>
        </w:rPr>
        <w:t>8. En esta área, los trabajadores pueden reportar errores sin temor a castigos o</w:t>
      </w:r>
      <w:r w:rsidR="0020512C">
        <w:rPr>
          <w:rFonts w:ascii="Century Gothic" w:hAnsi="Century Gothic"/>
          <w:lang w:val="es-ES"/>
        </w:rPr>
        <w:t xml:space="preserve"> </w:t>
      </w:r>
      <w:r>
        <w:rPr>
          <w:rFonts w:ascii="Century Gothic" w:hAnsi="Century Gothic"/>
          <w:lang w:val="es-ES"/>
        </w:rPr>
        <w:t>r</w:t>
      </w:r>
      <w:r w:rsidRPr="00022D28">
        <w:rPr>
          <w:rFonts w:ascii="Century Gothic" w:hAnsi="Century Gothic"/>
          <w:lang w:val="es-ES"/>
        </w:rPr>
        <w:t>epresalias</w:t>
      </w:r>
      <w:r w:rsidRPr="00022D28">
        <w:rPr>
          <w:rFonts w:ascii="Century Gothic" w:hAnsi="Century Gothic"/>
          <w:color w:val="FF0000"/>
          <w:lang w:val="es-ES"/>
        </w:rPr>
        <w:t>*</w:t>
      </w:r>
      <w:r w:rsidRPr="00022D28">
        <w:rPr>
          <w:rFonts w:ascii="Century Gothic" w:hAnsi="Century Gothic"/>
          <w:lang w:val="es-ES"/>
        </w:rPr>
        <w:t>.</w:t>
      </w:r>
    </w:p>
    <w:p w14:paraId="09551D2E" w14:textId="77777777" w:rsidR="00022D28" w:rsidRPr="00022D28" w:rsidRDefault="00022D28" w:rsidP="00022D28">
      <w:pPr>
        <w:spacing w:after="0"/>
        <w:jc w:val="both"/>
        <w:rPr>
          <w:rFonts w:ascii="Century Gothic" w:hAnsi="Century Gothic"/>
          <w:lang w:val="es-ES"/>
        </w:rPr>
      </w:pPr>
    </w:p>
    <w:p w14:paraId="3548492F" w14:textId="77777777" w:rsidR="00022D28" w:rsidRPr="00022D28" w:rsidRDefault="00022D28" w:rsidP="00022D28">
      <w:pPr>
        <w:spacing w:after="0"/>
        <w:jc w:val="both"/>
        <w:rPr>
          <w:rFonts w:ascii="Century Gothic" w:hAnsi="Century Gothic"/>
          <w:i/>
          <w:iCs/>
          <w:lang w:val="es-ES"/>
        </w:rPr>
      </w:pPr>
      <w:r w:rsidRPr="00022D28">
        <w:rPr>
          <w:rFonts w:ascii="Century Gothic" w:hAnsi="Century Gothic"/>
          <w:i/>
          <w:iCs/>
          <w:lang w:val="es-ES"/>
        </w:rPr>
        <w:t>Marca solo un óvalo.</w:t>
      </w:r>
    </w:p>
    <w:p w14:paraId="312C615F" w14:textId="77777777" w:rsidR="00022D28" w:rsidRPr="00022D28" w:rsidRDefault="00022D28" w:rsidP="00022D28">
      <w:pPr>
        <w:rPr>
          <w:rFonts w:ascii="Century Gothic" w:hAnsi="Century Gothic"/>
          <w:lang w:val="es-ES"/>
        </w:rPr>
      </w:pPr>
    </w:p>
    <w:p w14:paraId="33E3D68A" w14:textId="0B068D42"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Muy de acuerdo</w:t>
      </w:r>
    </w:p>
    <w:p w14:paraId="0EA0566D" w14:textId="39FCD77E"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De acuerdo</w:t>
      </w:r>
    </w:p>
    <w:p w14:paraId="4EBADB10"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Ni de acuerdo ni en desacuerdo</w:t>
      </w:r>
    </w:p>
    <w:p w14:paraId="38205011" w14:textId="42E7B941"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En desacuerdo</w:t>
      </w:r>
    </w:p>
    <w:p w14:paraId="42D32B8C" w14:textId="464AF168"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Muy en desacuerdo</w:t>
      </w:r>
    </w:p>
    <w:p w14:paraId="291ACFDA" w14:textId="4C839B5F" w:rsidR="00022D28" w:rsidRDefault="00022D28" w:rsidP="00022D28">
      <w:pPr>
        <w:spacing w:after="0"/>
        <w:jc w:val="both"/>
        <w:rPr>
          <w:rFonts w:ascii="Century Gothic" w:hAnsi="Century Gothic"/>
          <w:lang w:val="es-ES"/>
        </w:rPr>
      </w:pPr>
      <w:r w:rsidRPr="00022D28">
        <w:rPr>
          <w:rFonts w:ascii="Century Gothic" w:hAnsi="Century Gothic"/>
          <w:lang w:val="es-ES"/>
        </w:rPr>
        <w:t>9. En mi área de trabajo, los errores han sido utilizados como oportunidades para</w:t>
      </w:r>
      <w:r>
        <w:rPr>
          <w:rFonts w:ascii="Century Gothic" w:hAnsi="Century Gothic"/>
          <w:lang w:val="es-ES"/>
        </w:rPr>
        <w:t xml:space="preserve"> </w:t>
      </w:r>
      <w:r w:rsidRPr="00022D28">
        <w:rPr>
          <w:rFonts w:ascii="Century Gothic" w:hAnsi="Century Gothic"/>
          <w:lang w:val="es-ES"/>
        </w:rPr>
        <w:t>implementar mejoras</w:t>
      </w:r>
      <w:r w:rsidRPr="00022D28">
        <w:rPr>
          <w:rFonts w:ascii="Century Gothic" w:hAnsi="Century Gothic"/>
          <w:color w:val="FF0000"/>
          <w:lang w:val="es-ES"/>
        </w:rPr>
        <w:t>*</w:t>
      </w:r>
      <w:r w:rsidRPr="00022D28">
        <w:rPr>
          <w:rFonts w:ascii="Century Gothic" w:hAnsi="Century Gothic"/>
          <w:lang w:val="es-ES"/>
        </w:rPr>
        <w:t>.</w:t>
      </w:r>
    </w:p>
    <w:p w14:paraId="60531D55" w14:textId="77777777" w:rsidR="00022D28" w:rsidRPr="00022D28" w:rsidRDefault="00022D28" w:rsidP="00022D28">
      <w:pPr>
        <w:spacing w:after="0"/>
        <w:jc w:val="both"/>
        <w:rPr>
          <w:rFonts w:ascii="Century Gothic" w:hAnsi="Century Gothic"/>
          <w:lang w:val="es-ES"/>
        </w:rPr>
      </w:pPr>
    </w:p>
    <w:p w14:paraId="04A4AB73" w14:textId="77777777" w:rsidR="00022D28" w:rsidRPr="00022D28" w:rsidRDefault="00022D28" w:rsidP="00022D28">
      <w:pPr>
        <w:spacing w:after="0"/>
        <w:jc w:val="both"/>
        <w:rPr>
          <w:rFonts w:ascii="Century Gothic" w:hAnsi="Century Gothic"/>
          <w:i/>
          <w:iCs/>
          <w:lang w:val="es-ES"/>
        </w:rPr>
      </w:pPr>
      <w:r w:rsidRPr="00022D28">
        <w:rPr>
          <w:rFonts w:ascii="Century Gothic" w:hAnsi="Century Gothic"/>
          <w:i/>
          <w:iCs/>
          <w:lang w:val="es-ES"/>
        </w:rPr>
        <w:t>Marca solo un óvalo.</w:t>
      </w:r>
    </w:p>
    <w:p w14:paraId="3C5218AB" w14:textId="77777777" w:rsidR="00022D28" w:rsidRPr="00022D28" w:rsidRDefault="00022D28" w:rsidP="00022D28">
      <w:pPr>
        <w:rPr>
          <w:rFonts w:ascii="Century Gothic" w:hAnsi="Century Gothic"/>
          <w:lang w:val="es-ES"/>
        </w:rPr>
      </w:pPr>
    </w:p>
    <w:p w14:paraId="36A74DD2" w14:textId="6CA078C6"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Muy de acuerdo</w:t>
      </w:r>
    </w:p>
    <w:p w14:paraId="3489334F" w14:textId="0D63545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De acuerdo</w:t>
      </w:r>
    </w:p>
    <w:p w14:paraId="441D4C74"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Ni de acuerdo ni en desacuerdo</w:t>
      </w:r>
    </w:p>
    <w:p w14:paraId="0E8239B7" w14:textId="526692DF"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En desacuerdo</w:t>
      </w:r>
    </w:p>
    <w:p w14:paraId="34ECD70E" w14:textId="41E72B89"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Muy en desacuerdo</w:t>
      </w:r>
    </w:p>
    <w:p w14:paraId="787F372C" w14:textId="01A707B7" w:rsidR="00022D28" w:rsidRDefault="00022D28" w:rsidP="00022D28">
      <w:pPr>
        <w:spacing w:after="0"/>
        <w:jc w:val="both"/>
        <w:rPr>
          <w:rFonts w:ascii="Century Gothic" w:hAnsi="Century Gothic"/>
          <w:lang w:val="es-ES"/>
        </w:rPr>
      </w:pPr>
      <w:r w:rsidRPr="00022D28">
        <w:rPr>
          <w:rFonts w:ascii="Century Gothic" w:hAnsi="Century Gothic"/>
          <w:lang w:val="es-ES"/>
        </w:rPr>
        <w:t>10.</w:t>
      </w:r>
      <w:r>
        <w:rPr>
          <w:rFonts w:ascii="Century Gothic" w:hAnsi="Century Gothic"/>
          <w:lang w:val="es-ES"/>
        </w:rPr>
        <w:t xml:space="preserve"> </w:t>
      </w:r>
      <w:r w:rsidRPr="00022D28">
        <w:rPr>
          <w:rFonts w:ascii="Century Gothic" w:hAnsi="Century Gothic"/>
          <w:lang w:val="es-ES"/>
        </w:rPr>
        <w:t>En mi área o servicio, la prevención de errores no ocurre por casualidad,</w:t>
      </w:r>
      <w:r>
        <w:rPr>
          <w:rFonts w:ascii="Century Gothic" w:hAnsi="Century Gothic"/>
          <w:lang w:val="es-ES"/>
        </w:rPr>
        <w:t xml:space="preserve"> </w:t>
      </w:r>
      <w:r w:rsidRPr="00022D28">
        <w:rPr>
          <w:rFonts w:ascii="Century Gothic" w:hAnsi="Century Gothic"/>
          <w:lang w:val="es-ES"/>
        </w:rPr>
        <w:t xml:space="preserve">sino gracias a la </w:t>
      </w:r>
      <w:proofErr w:type="spellStart"/>
      <w:r w:rsidRPr="00022D28">
        <w:rPr>
          <w:rFonts w:ascii="Century Gothic" w:hAnsi="Century Gothic"/>
          <w:lang w:val="es-ES"/>
        </w:rPr>
        <w:t>eﬁcacia</w:t>
      </w:r>
      <w:proofErr w:type="spellEnd"/>
      <w:r w:rsidRPr="00022D28">
        <w:rPr>
          <w:rFonts w:ascii="Century Gothic" w:hAnsi="Century Gothic"/>
          <w:lang w:val="es-ES"/>
        </w:rPr>
        <w:t xml:space="preserve"> de los procesos establecidos</w:t>
      </w:r>
      <w:r w:rsidRPr="00022D28">
        <w:rPr>
          <w:rFonts w:ascii="Century Gothic" w:hAnsi="Century Gothic"/>
          <w:color w:val="FF0000"/>
          <w:lang w:val="es-ES"/>
        </w:rPr>
        <w:t>*</w:t>
      </w:r>
      <w:r w:rsidRPr="00022D28">
        <w:rPr>
          <w:rFonts w:ascii="Century Gothic" w:hAnsi="Century Gothic"/>
          <w:lang w:val="es-ES"/>
        </w:rPr>
        <w:t>.</w:t>
      </w:r>
    </w:p>
    <w:p w14:paraId="7333105A" w14:textId="77777777" w:rsidR="00022D28" w:rsidRPr="00022D28" w:rsidRDefault="00022D28" w:rsidP="00022D28">
      <w:pPr>
        <w:spacing w:after="0"/>
        <w:jc w:val="both"/>
        <w:rPr>
          <w:rFonts w:ascii="Century Gothic" w:hAnsi="Century Gothic"/>
          <w:lang w:val="es-ES"/>
        </w:rPr>
      </w:pPr>
    </w:p>
    <w:p w14:paraId="43749223" w14:textId="77777777" w:rsidR="00022D28" w:rsidRPr="00022D28" w:rsidRDefault="00022D28" w:rsidP="00022D28">
      <w:pPr>
        <w:spacing w:after="0"/>
        <w:jc w:val="both"/>
        <w:rPr>
          <w:rFonts w:ascii="Century Gothic" w:hAnsi="Century Gothic"/>
          <w:i/>
          <w:iCs/>
          <w:lang w:val="es-ES"/>
        </w:rPr>
      </w:pPr>
      <w:r w:rsidRPr="00022D28">
        <w:rPr>
          <w:rFonts w:ascii="Century Gothic" w:hAnsi="Century Gothic"/>
          <w:i/>
          <w:iCs/>
          <w:lang w:val="es-ES"/>
        </w:rPr>
        <w:t>Marca solo un óvalo.</w:t>
      </w:r>
    </w:p>
    <w:p w14:paraId="6A172BFE" w14:textId="77777777" w:rsidR="00022D28" w:rsidRPr="00022D28" w:rsidRDefault="00022D28" w:rsidP="00022D28">
      <w:pPr>
        <w:rPr>
          <w:rFonts w:ascii="Century Gothic" w:hAnsi="Century Gothic"/>
          <w:lang w:val="es-ES"/>
        </w:rPr>
      </w:pPr>
    </w:p>
    <w:p w14:paraId="782F9E9E" w14:textId="50C345F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Muy de acuerdo   </w:t>
      </w:r>
    </w:p>
    <w:p w14:paraId="15FFA2F7" w14:textId="0F4F81B4"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De acuerdo</w:t>
      </w:r>
    </w:p>
    <w:p w14:paraId="5D9B026E"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Ni de acuerdo ni en desacuerdo</w:t>
      </w:r>
    </w:p>
    <w:p w14:paraId="0B1BA298" w14:textId="28A50419"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En desacuerdo</w:t>
      </w:r>
    </w:p>
    <w:p w14:paraId="3E3951EC" w14:textId="3EAE057A"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Muy en desacuerdo</w:t>
      </w:r>
    </w:p>
    <w:p w14:paraId="04255B94" w14:textId="658B3026" w:rsidR="00022D28" w:rsidRDefault="00022D28" w:rsidP="00022D28">
      <w:pPr>
        <w:spacing w:after="0"/>
        <w:jc w:val="both"/>
        <w:rPr>
          <w:rFonts w:ascii="Century Gothic" w:hAnsi="Century Gothic"/>
          <w:lang w:val="es-ES"/>
        </w:rPr>
      </w:pPr>
      <w:r w:rsidRPr="00022D28">
        <w:rPr>
          <w:rFonts w:ascii="Century Gothic" w:hAnsi="Century Gothic"/>
          <w:lang w:val="es-ES"/>
        </w:rPr>
        <w:t>11. Cuando en mi área o Servicio si alguien está sobrecargado de trabajo, es</w:t>
      </w:r>
      <w:r>
        <w:rPr>
          <w:rFonts w:ascii="Century Gothic" w:hAnsi="Century Gothic"/>
          <w:lang w:val="es-ES"/>
        </w:rPr>
        <w:t xml:space="preserve"> </w:t>
      </w:r>
      <w:r w:rsidRPr="00022D28">
        <w:rPr>
          <w:rFonts w:ascii="Century Gothic" w:hAnsi="Century Gothic"/>
          <w:lang w:val="es-ES"/>
        </w:rPr>
        <w:t>común encontrar ayuda en los compañeros</w:t>
      </w:r>
      <w:r w:rsidRPr="00022D28">
        <w:rPr>
          <w:rFonts w:ascii="Century Gothic" w:hAnsi="Century Gothic"/>
          <w:color w:val="FF0000"/>
          <w:lang w:val="es-ES"/>
        </w:rPr>
        <w:t>*</w:t>
      </w:r>
      <w:r w:rsidRPr="00022D28">
        <w:rPr>
          <w:rFonts w:ascii="Century Gothic" w:hAnsi="Century Gothic"/>
          <w:lang w:val="es-ES"/>
        </w:rPr>
        <w:t>.</w:t>
      </w:r>
    </w:p>
    <w:p w14:paraId="64F35F5F" w14:textId="77777777" w:rsidR="00022D28" w:rsidRPr="00022D28" w:rsidRDefault="00022D28" w:rsidP="00022D28">
      <w:pPr>
        <w:spacing w:after="0"/>
        <w:jc w:val="both"/>
        <w:rPr>
          <w:rFonts w:ascii="Century Gothic" w:hAnsi="Century Gothic"/>
          <w:lang w:val="es-ES"/>
        </w:rPr>
      </w:pPr>
    </w:p>
    <w:p w14:paraId="2836F15E" w14:textId="77777777" w:rsidR="00022D28" w:rsidRPr="00022D28" w:rsidRDefault="00022D28" w:rsidP="00022D28">
      <w:pPr>
        <w:spacing w:after="0"/>
        <w:jc w:val="both"/>
        <w:rPr>
          <w:rFonts w:ascii="Century Gothic" w:hAnsi="Century Gothic"/>
          <w:i/>
          <w:iCs/>
          <w:lang w:val="es-ES"/>
        </w:rPr>
      </w:pPr>
      <w:r w:rsidRPr="00022D28">
        <w:rPr>
          <w:rFonts w:ascii="Century Gothic" w:hAnsi="Century Gothic"/>
          <w:i/>
          <w:iCs/>
          <w:lang w:val="es-ES"/>
        </w:rPr>
        <w:t>Marca solo un óvalo.</w:t>
      </w:r>
    </w:p>
    <w:p w14:paraId="2B940100"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lastRenderedPageBreak/>
        <w:t xml:space="preserve">  Muy de acuerdo</w:t>
      </w:r>
    </w:p>
    <w:p w14:paraId="62B727E9" w14:textId="67F7344A"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74338282"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27830FDB" w14:textId="7722AD2F"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441BF25B" w14:textId="085ADCF0"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7AC12F15" w14:textId="6176B8CD" w:rsidR="00022D28" w:rsidRDefault="00022D28" w:rsidP="00022D28">
      <w:pPr>
        <w:spacing w:after="0"/>
        <w:jc w:val="both"/>
        <w:rPr>
          <w:rFonts w:ascii="Century Gothic" w:hAnsi="Century Gothic"/>
          <w:lang w:val="es-ES"/>
        </w:rPr>
      </w:pPr>
      <w:r w:rsidRPr="00022D28">
        <w:rPr>
          <w:rFonts w:ascii="Century Gothic" w:hAnsi="Century Gothic"/>
          <w:lang w:val="es-ES"/>
        </w:rPr>
        <w:t>12. Cuando se informa de un incidente, el enfoque está en analizar el problema y NO en culpar a la persona.</w:t>
      </w:r>
    </w:p>
    <w:p w14:paraId="476075DE" w14:textId="77777777" w:rsidR="000A2BFD" w:rsidRPr="00022D28" w:rsidRDefault="000A2BFD" w:rsidP="00022D28">
      <w:pPr>
        <w:spacing w:after="0"/>
        <w:jc w:val="both"/>
        <w:rPr>
          <w:rFonts w:ascii="Century Gothic" w:hAnsi="Century Gothic"/>
          <w:lang w:val="es-ES"/>
        </w:rPr>
      </w:pPr>
    </w:p>
    <w:p w14:paraId="60384352"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697B8305" w14:textId="77777777" w:rsidR="00022D28" w:rsidRPr="00022D28" w:rsidRDefault="00022D28" w:rsidP="00022D28">
      <w:pPr>
        <w:rPr>
          <w:rFonts w:ascii="Century Gothic" w:hAnsi="Century Gothic"/>
          <w:lang w:val="es-ES"/>
        </w:rPr>
      </w:pPr>
    </w:p>
    <w:p w14:paraId="03362153"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425E35AD" w14:textId="4EA92FFD"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4137EAE0" w14:textId="77777777"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333E060A" w14:textId="193A589D"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6D7A7F74"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2740C324" w14:textId="229C8357" w:rsidR="00022D28" w:rsidRDefault="00022D28" w:rsidP="00022D28">
      <w:pPr>
        <w:spacing w:after="0"/>
        <w:jc w:val="both"/>
        <w:rPr>
          <w:rFonts w:ascii="Century Gothic" w:hAnsi="Century Gothic"/>
          <w:lang w:val="es-ES"/>
        </w:rPr>
      </w:pPr>
      <w:r w:rsidRPr="00022D28">
        <w:rPr>
          <w:rFonts w:ascii="Century Gothic" w:hAnsi="Century Gothic"/>
          <w:lang w:val="es-ES"/>
        </w:rPr>
        <w:t>13. En esta área, tras realizar mejoras orientadas a la seguridad del paciente, se</w:t>
      </w:r>
      <w:r>
        <w:rPr>
          <w:rFonts w:ascii="Century Gothic" w:hAnsi="Century Gothic"/>
          <w:lang w:val="es-ES"/>
        </w:rPr>
        <w:t xml:space="preserve"> </w:t>
      </w:r>
      <w:r w:rsidRPr="00022D28">
        <w:rPr>
          <w:rFonts w:ascii="Century Gothic" w:hAnsi="Century Gothic"/>
          <w:lang w:val="es-ES"/>
        </w:rPr>
        <w:t>evalúa su efectividad, tanto en procesos clínicos como administrativos</w:t>
      </w:r>
      <w:r w:rsidRPr="00022D28">
        <w:rPr>
          <w:rFonts w:ascii="Century Gothic" w:hAnsi="Century Gothic"/>
          <w:color w:val="FF0000"/>
          <w:lang w:val="es-ES"/>
        </w:rPr>
        <w:t>*</w:t>
      </w:r>
      <w:r w:rsidRPr="00022D28">
        <w:rPr>
          <w:rFonts w:ascii="Century Gothic" w:hAnsi="Century Gothic"/>
          <w:lang w:val="es-ES"/>
        </w:rPr>
        <w:t>.</w:t>
      </w:r>
    </w:p>
    <w:p w14:paraId="6967658A" w14:textId="77777777" w:rsidR="000A2BFD" w:rsidRPr="00022D28" w:rsidRDefault="000A2BFD" w:rsidP="00022D28">
      <w:pPr>
        <w:spacing w:after="0"/>
        <w:jc w:val="both"/>
        <w:rPr>
          <w:rFonts w:ascii="Century Gothic" w:hAnsi="Century Gothic"/>
          <w:lang w:val="es-ES"/>
        </w:rPr>
      </w:pPr>
    </w:p>
    <w:p w14:paraId="7A8AFCE3"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4114953D" w14:textId="77777777" w:rsidR="00022D28" w:rsidRPr="00022D28" w:rsidRDefault="00022D28" w:rsidP="00022D28">
      <w:pPr>
        <w:rPr>
          <w:rFonts w:ascii="Century Gothic" w:hAnsi="Century Gothic"/>
          <w:lang w:val="es-ES"/>
        </w:rPr>
      </w:pPr>
    </w:p>
    <w:p w14:paraId="73F06284"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4DAE19E7" w14:textId="397FB931"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709777BA"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2B249D78" w14:textId="7DD90185"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36B9C34F"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7D28E25D" w14:textId="1DC1EEB7" w:rsidR="00022D28" w:rsidRDefault="00022D28" w:rsidP="00022D28">
      <w:pPr>
        <w:spacing w:after="0"/>
        <w:jc w:val="both"/>
        <w:rPr>
          <w:rFonts w:ascii="Century Gothic" w:hAnsi="Century Gothic"/>
          <w:lang w:val="es-ES"/>
        </w:rPr>
      </w:pPr>
      <w:r w:rsidRPr="00022D28">
        <w:rPr>
          <w:rFonts w:ascii="Century Gothic" w:hAnsi="Century Gothic"/>
          <w:lang w:val="es-ES"/>
        </w:rPr>
        <w:t>14. En esta área, el trabajo se organiza de manera que es posible mantener la</w:t>
      </w:r>
      <w:r w:rsidR="000A2BFD">
        <w:rPr>
          <w:rFonts w:ascii="Century Gothic" w:hAnsi="Century Gothic"/>
          <w:lang w:val="es-ES"/>
        </w:rPr>
        <w:t xml:space="preserve"> </w:t>
      </w:r>
      <w:r w:rsidRPr="00022D28">
        <w:rPr>
          <w:rFonts w:ascii="Century Gothic" w:hAnsi="Century Gothic"/>
          <w:lang w:val="es-ES"/>
        </w:rPr>
        <w:t>calidad y la seguridad, incluso en situaciones de alta presión, exceso de carga laboral o cuando existe una alta demanda</w:t>
      </w:r>
      <w:r w:rsidR="000A2BFD" w:rsidRPr="000A2BFD">
        <w:rPr>
          <w:rFonts w:ascii="Century Gothic" w:hAnsi="Century Gothic"/>
          <w:color w:val="FF0000"/>
          <w:lang w:val="es-ES"/>
        </w:rPr>
        <w:t>*</w:t>
      </w:r>
      <w:r w:rsidRPr="00022D28">
        <w:rPr>
          <w:rFonts w:ascii="Century Gothic" w:hAnsi="Century Gothic"/>
          <w:lang w:val="es-ES"/>
        </w:rPr>
        <w:t>.</w:t>
      </w:r>
    </w:p>
    <w:p w14:paraId="33EF99C7" w14:textId="77777777" w:rsidR="000A2BFD" w:rsidRPr="00022D28" w:rsidRDefault="000A2BFD" w:rsidP="00022D28">
      <w:pPr>
        <w:spacing w:after="0"/>
        <w:jc w:val="both"/>
        <w:rPr>
          <w:rFonts w:ascii="Century Gothic" w:hAnsi="Century Gothic"/>
          <w:lang w:val="es-ES"/>
        </w:rPr>
      </w:pPr>
    </w:p>
    <w:p w14:paraId="248104BF"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049FC9B7" w14:textId="77777777" w:rsidR="00022D28" w:rsidRPr="00022D28" w:rsidRDefault="00022D28" w:rsidP="00022D28">
      <w:pPr>
        <w:rPr>
          <w:rFonts w:ascii="Century Gothic" w:hAnsi="Century Gothic"/>
          <w:lang w:val="es-ES"/>
        </w:rPr>
      </w:pPr>
    </w:p>
    <w:p w14:paraId="217943AA"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010A190C" w14:textId="44258BBA"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722F090C"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7B6F913C" w14:textId="117B0520"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0223ADA0"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lastRenderedPageBreak/>
        <w:t xml:space="preserve">  Muy en desacuerdo</w:t>
      </w:r>
    </w:p>
    <w:p w14:paraId="036FF623" w14:textId="37DE6893" w:rsidR="00022D28" w:rsidRDefault="00022D28" w:rsidP="00022D28">
      <w:pPr>
        <w:spacing w:after="0"/>
        <w:jc w:val="both"/>
        <w:rPr>
          <w:rFonts w:ascii="Century Gothic" w:hAnsi="Century Gothic"/>
          <w:lang w:val="es-ES"/>
        </w:rPr>
      </w:pPr>
      <w:r w:rsidRPr="00022D28">
        <w:rPr>
          <w:rFonts w:ascii="Century Gothic" w:hAnsi="Century Gothic"/>
          <w:lang w:val="es-ES"/>
        </w:rPr>
        <w:t>15. En este servicio se procura mantener la seguridad del paciente, incluso</w:t>
      </w:r>
      <w:r w:rsidR="000A2BFD">
        <w:rPr>
          <w:rFonts w:ascii="Century Gothic" w:hAnsi="Century Gothic"/>
          <w:lang w:val="es-ES"/>
        </w:rPr>
        <w:t xml:space="preserve"> </w:t>
      </w:r>
      <w:r w:rsidRPr="00022D28">
        <w:rPr>
          <w:rFonts w:ascii="Century Gothic" w:hAnsi="Century Gothic"/>
          <w:lang w:val="es-ES"/>
        </w:rPr>
        <w:t>cuando existe una alta carga de trabajo, tanto en actividades asistenciales como administrativas</w:t>
      </w:r>
      <w:r w:rsidR="000A2BFD" w:rsidRPr="000A2BFD">
        <w:rPr>
          <w:rFonts w:ascii="Century Gothic" w:hAnsi="Century Gothic"/>
          <w:color w:val="FF0000"/>
          <w:lang w:val="es-ES"/>
        </w:rPr>
        <w:t>*</w:t>
      </w:r>
      <w:r w:rsidRPr="00022D28">
        <w:rPr>
          <w:rFonts w:ascii="Century Gothic" w:hAnsi="Century Gothic"/>
          <w:lang w:val="es-ES"/>
        </w:rPr>
        <w:t>.</w:t>
      </w:r>
    </w:p>
    <w:p w14:paraId="6A5EAD23" w14:textId="77777777" w:rsidR="000A2BFD" w:rsidRPr="00022D28" w:rsidRDefault="000A2BFD" w:rsidP="00022D28">
      <w:pPr>
        <w:spacing w:after="0"/>
        <w:jc w:val="both"/>
        <w:rPr>
          <w:rFonts w:ascii="Century Gothic" w:hAnsi="Century Gothic"/>
          <w:lang w:val="es-ES"/>
        </w:rPr>
      </w:pPr>
    </w:p>
    <w:p w14:paraId="794253DC"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00981324" w14:textId="77777777" w:rsidR="00022D28" w:rsidRPr="00022D28" w:rsidRDefault="00022D28" w:rsidP="00022D28">
      <w:pPr>
        <w:rPr>
          <w:rFonts w:ascii="Century Gothic" w:hAnsi="Century Gothic"/>
          <w:lang w:val="es-ES"/>
        </w:rPr>
      </w:pPr>
    </w:p>
    <w:p w14:paraId="20618315"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6522F510" w14:textId="57EE8DA0"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4C5279FE"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09204E5E" w14:textId="131EF418"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376B2C23"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53A22B96" w14:textId="3EF79054" w:rsidR="00022D28" w:rsidRDefault="00022D28" w:rsidP="00022D28">
      <w:pPr>
        <w:spacing w:after="0"/>
        <w:jc w:val="both"/>
        <w:rPr>
          <w:rFonts w:ascii="Century Gothic" w:hAnsi="Century Gothic"/>
          <w:lang w:val="es-ES"/>
        </w:rPr>
      </w:pPr>
      <w:r w:rsidRPr="00022D28">
        <w:rPr>
          <w:rFonts w:ascii="Century Gothic" w:hAnsi="Century Gothic"/>
          <w:lang w:val="es-ES"/>
        </w:rPr>
        <w:t>16. Cuando se comete un error, el personal confía en que este no será utilizado</w:t>
      </w:r>
      <w:r w:rsidR="000A2BFD">
        <w:rPr>
          <w:rFonts w:ascii="Century Gothic" w:hAnsi="Century Gothic"/>
          <w:lang w:val="es-ES"/>
        </w:rPr>
        <w:t xml:space="preserve"> </w:t>
      </w:r>
      <w:r w:rsidRPr="00022D28">
        <w:rPr>
          <w:rFonts w:ascii="Century Gothic" w:hAnsi="Century Gothic"/>
          <w:lang w:val="es-ES"/>
        </w:rPr>
        <w:t>en su contra ni afectará su hoja de vida</w:t>
      </w:r>
      <w:r w:rsidR="000A2BFD" w:rsidRPr="000A2BFD">
        <w:rPr>
          <w:rFonts w:ascii="Century Gothic" w:hAnsi="Century Gothic"/>
          <w:color w:val="FF0000"/>
          <w:lang w:val="es-ES"/>
        </w:rPr>
        <w:t>*</w:t>
      </w:r>
      <w:r w:rsidRPr="00022D28">
        <w:rPr>
          <w:rFonts w:ascii="Century Gothic" w:hAnsi="Century Gothic"/>
          <w:lang w:val="es-ES"/>
        </w:rPr>
        <w:t>.</w:t>
      </w:r>
    </w:p>
    <w:p w14:paraId="3A68C4ED" w14:textId="77777777" w:rsidR="000A2BFD" w:rsidRPr="00022D28" w:rsidRDefault="000A2BFD" w:rsidP="00022D28">
      <w:pPr>
        <w:spacing w:after="0"/>
        <w:jc w:val="both"/>
        <w:rPr>
          <w:rFonts w:ascii="Century Gothic" w:hAnsi="Century Gothic"/>
          <w:lang w:val="es-ES"/>
        </w:rPr>
      </w:pPr>
    </w:p>
    <w:p w14:paraId="0F6EFEF3"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30376182" w14:textId="77777777" w:rsidR="00022D28" w:rsidRPr="00022D28" w:rsidRDefault="00022D28" w:rsidP="00022D28">
      <w:pPr>
        <w:rPr>
          <w:rFonts w:ascii="Century Gothic" w:hAnsi="Century Gothic"/>
          <w:lang w:val="es-ES"/>
        </w:rPr>
      </w:pPr>
    </w:p>
    <w:p w14:paraId="19C2FEA8"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57A478AA" w14:textId="68B031BE"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76D0CE8A"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5BB5F3B0" w14:textId="43908A8E"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6E529049"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00173391" w14:textId="71AAA746" w:rsidR="00022D28" w:rsidRDefault="00022D28" w:rsidP="00022D28">
      <w:pPr>
        <w:spacing w:after="0"/>
        <w:jc w:val="both"/>
        <w:rPr>
          <w:rFonts w:ascii="Century Gothic" w:hAnsi="Century Gothic"/>
          <w:lang w:val="es-ES"/>
        </w:rPr>
      </w:pPr>
      <w:r w:rsidRPr="00022D28">
        <w:rPr>
          <w:rFonts w:ascii="Century Gothic" w:hAnsi="Century Gothic"/>
          <w:lang w:val="es-ES"/>
        </w:rPr>
        <w:t>17. En esta área de trabajo, tanto en actividades asistenciales como</w:t>
      </w:r>
      <w:r w:rsidR="000A2BFD">
        <w:rPr>
          <w:rFonts w:ascii="Century Gothic" w:hAnsi="Century Gothic"/>
          <w:lang w:val="es-ES"/>
        </w:rPr>
        <w:t xml:space="preserve"> </w:t>
      </w:r>
      <w:r w:rsidRPr="00022D28">
        <w:rPr>
          <w:rFonts w:ascii="Century Gothic" w:hAnsi="Century Gothic"/>
          <w:lang w:val="es-ES"/>
        </w:rPr>
        <w:t xml:space="preserve">administrativas, se </w:t>
      </w:r>
      <w:proofErr w:type="spellStart"/>
      <w:r w:rsidRPr="00022D28">
        <w:rPr>
          <w:rFonts w:ascii="Century Gothic" w:hAnsi="Century Gothic"/>
          <w:lang w:val="es-ES"/>
        </w:rPr>
        <w:t>identiﬁcan</w:t>
      </w:r>
      <w:proofErr w:type="spellEnd"/>
      <w:r w:rsidRPr="00022D28">
        <w:rPr>
          <w:rFonts w:ascii="Century Gothic" w:hAnsi="Century Gothic"/>
          <w:lang w:val="es-ES"/>
        </w:rPr>
        <w:t xml:space="preserve"> problemas que pueden afectar la seguridad del paciente</w:t>
      </w:r>
      <w:r w:rsidR="000A2BFD" w:rsidRPr="000A2BFD">
        <w:rPr>
          <w:rFonts w:ascii="Century Gothic" w:hAnsi="Century Gothic"/>
          <w:color w:val="FF0000"/>
          <w:lang w:val="es-ES"/>
        </w:rPr>
        <w:t>*</w:t>
      </w:r>
      <w:r w:rsidRPr="00022D28">
        <w:rPr>
          <w:rFonts w:ascii="Century Gothic" w:hAnsi="Century Gothic"/>
          <w:lang w:val="es-ES"/>
        </w:rPr>
        <w:t>.</w:t>
      </w:r>
    </w:p>
    <w:p w14:paraId="3AE02363" w14:textId="77777777" w:rsidR="000A2BFD" w:rsidRPr="00022D28" w:rsidRDefault="000A2BFD" w:rsidP="00022D28">
      <w:pPr>
        <w:spacing w:after="0"/>
        <w:jc w:val="both"/>
        <w:rPr>
          <w:rFonts w:ascii="Century Gothic" w:hAnsi="Century Gothic"/>
          <w:lang w:val="es-ES"/>
        </w:rPr>
      </w:pPr>
    </w:p>
    <w:p w14:paraId="1521F168"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6173F997"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20D4329F" w14:textId="393B1276"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777F16E5"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07A6B3A4" w14:textId="619E5829"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21463EB2"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42F5784E" w14:textId="3F061512" w:rsidR="00022D28" w:rsidRDefault="00022D28" w:rsidP="00022D28">
      <w:pPr>
        <w:spacing w:after="0"/>
        <w:jc w:val="both"/>
        <w:rPr>
          <w:rFonts w:ascii="Century Gothic" w:hAnsi="Century Gothic"/>
          <w:lang w:val="es-ES"/>
        </w:rPr>
      </w:pPr>
      <w:r w:rsidRPr="00022D28">
        <w:rPr>
          <w:rFonts w:ascii="Century Gothic" w:hAnsi="Century Gothic"/>
          <w:lang w:val="es-ES"/>
        </w:rPr>
        <w:t>18. Los procedimientos establecidos (como protocolos, guías clínicas y rutinas</w:t>
      </w:r>
      <w:r w:rsidR="000A2BFD">
        <w:rPr>
          <w:rFonts w:ascii="Century Gothic" w:hAnsi="Century Gothic"/>
          <w:lang w:val="es-ES"/>
        </w:rPr>
        <w:t xml:space="preserve"> </w:t>
      </w:r>
      <w:r w:rsidRPr="00022D28">
        <w:rPr>
          <w:rFonts w:ascii="Century Gothic" w:hAnsi="Century Gothic"/>
          <w:lang w:val="es-ES"/>
        </w:rPr>
        <w:t>operativas) y los sistemas de trabajo implementados en mi unidad son efectivos para prevenir errores que puedan comprometer la seguridad del paciente</w:t>
      </w:r>
      <w:r w:rsidR="000A2BFD" w:rsidRPr="000A2BFD">
        <w:rPr>
          <w:rFonts w:ascii="Century Gothic" w:hAnsi="Century Gothic"/>
          <w:color w:val="FF0000"/>
          <w:lang w:val="es-ES"/>
        </w:rPr>
        <w:t>*</w:t>
      </w:r>
      <w:r w:rsidRPr="00022D28">
        <w:rPr>
          <w:rFonts w:ascii="Century Gothic" w:hAnsi="Century Gothic"/>
          <w:lang w:val="es-ES"/>
        </w:rPr>
        <w:t>.</w:t>
      </w:r>
    </w:p>
    <w:p w14:paraId="676333E5" w14:textId="77777777" w:rsidR="000A2BFD" w:rsidRPr="00022D28" w:rsidRDefault="000A2BFD" w:rsidP="00022D28">
      <w:pPr>
        <w:spacing w:after="0"/>
        <w:jc w:val="both"/>
        <w:rPr>
          <w:rFonts w:ascii="Century Gothic" w:hAnsi="Century Gothic"/>
          <w:lang w:val="es-ES"/>
        </w:rPr>
      </w:pPr>
    </w:p>
    <w:p w14:paraId="5E15337B"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6E64EC25" w14:textId="77777777" w:rsidR="00022D28" w:rsidRPr="00022D28" w:rsidRDefault="00022D28" w:rsidP="00022D28">
      <w:pPr>
        <w:rPr>
          <w:rFonts w:ascii="Century Gothic" w:hAnsi="Century Gothic"/>
          <w:lang w:val="es-ES"/>
        </w:rPr>
      </w:pPr>
    </w:p>
    <w:p w14:paraId="7580C785"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30C427F3" w14:textId="68732822"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7D31D088"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703D6D51" w14:textId="7B19FE0B"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7F97A6AC"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34C81223" w14:textId="0F619AD6" w:rsidR="00022D28" w:rsidRPr="00022D28" w:rsidRDefault="00022D28" w:rsidP="0020512C">
      <w:pPr>
        <w:jc w:val="both"/>
        <w:rPr>
          <w:rFonts w:ascii="Century Gothic" w:hAnsi="Century Gothic"/>
          <w:lang w:val="es-ES"/>
        </w:rPr>
      </w:pPr>
      <w:r w:rsidRPr="00022D28">
        <w:rPr>
          <w:rFonts w:ascii="Century Gothic" w:hAnsi="Century Gothic"/>
          <w:lang w:val="es-ES"/>
        </w:rPr>
        <w:t xml:space="preserve"> 19. Los recursos disponibles en mi unidad (infraestructura, insumos y</w:t>
      </w:r>
      <w:r w:rsidR="000A2BFD">
        <w:rPr>
          <w:rFonts w:ascii="Century Gothic" w:hAnsi="Century Gothic"/>
          <w:lang w:val="es-ES"/>
        </w:rPr>
        <w:t xml:space="preserve"> </w:t>
      </w:r>
      <w:r w:rsidRPr="00022D28">
        <w:rPr>
          <w:rFonts w:ascii="Century Gothic" w:hAnsi="Century Gothic"/>
          <w:lang w:val="es-ES"/>
        </w:rPr>
        <w:t xml:space="preserve">herramientas de apoyo) son </w:t>
      </w:r>
      <w:proofErr w:type="spellStart"/>
      <w:r w:rsidRPr="00022D28">
        <w:rPr>
          <w:rFonts w:ascii="Century Gothic" w:hAnsi="Century Gothic"/>
          <w:lang w:val="es-ES"/>
        </w:rPr>
        <w:t>suﬁcientes</w:t>
      </w:r>
      <w:proofErr w:type="spellEnd"/>
      <w:r w:rsidRPr="00022D28">
        <w:rPr>
          <w:rFonts w:ascii="Century Gothic" w:hAnsi="Century Gothic"/>
          <w:lang w:val="es-ES"/>
        </w:rPr>
        <w:t xml:space="preserve"> y adecuados para aplicar correctamente las medidas de seguridad del</w:t>
      </w:r>
      <w:r w:rsidR="000A2BFD">
        <w:rPr>
          <w:rFonts w:ascii="Century Gothic" w:hAnsi="Century Gothic"/>
          <w:lang w:val="es-ES"/>
        </w:rPr>
        <w:t xml:space="preserve"> </w:t>
      </w:r>
      <w:r w:rsidRPr="00022D28">
        <w:rPr>
          <w:rFonts w:ascii="Century Gothic" w:hAnsi="Century Gothic"/>
          <w:lang w:val="es-ES"/>
        </w:rPr>
        <w:t>paciente</w:t>
      </w:r>
      <w:r w:rsidR="000A2BFD" w:rsidRPr="000A2BFD">
        <w:rPr>
          <w:rFonts w:ascii="Century Gothic" w:hAnsi="Century Gothic"/>
          <w:color w:val="FF0000"/>
          <w:lang w:val="es-ES"/>
        </w:rPr>
        <w:t>*</w:t>
      </w:r>
      <w:r w:rsidRPr="00022D28">
        <w:rPr>
          <w:rFonts w:ascii="Century Gothic" w:hAnsi="Century Gothic"/>
          <w:lang w:val="es-ES"/>
        </w:rPr>
        <w:t>.</w:t>
      </w:r>
    </w:p>
    <w:p w14:paraId="7A6C9B0F"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33858031" w14:textId="77777777" w:rsidR="00022D28" w:rsidRPr="00022D28" w:rsidRDefault="00022D28" w:rsidP="00022D28">
      <w:pPr>
        <w:rPr>
          <w:rFonts w:ascii="Century Gothic" w:hAnsi="Century Gothic"/>
          <w:lang w:val="es-ES"/>
        </w:rPr>
      </w:pPr>
    </w:p>
    <w:p w14:paraId="28048FDA"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2393A774" w14:textId="520F78DC"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2855FDBD"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728BC3D6" w14:textId="05F40E03"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76E4D982"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1CF99852" w14:textId="2CD26281" w:rsidR="00022D28" w:rsidRDefault="00022D28" w:rsidP="00022D28">
      <w:pPr>
        <w:spacing w:after="0"/>
        <w:jc w:val="both"/>
        <w:rPr>
          <w:rFonts w:ascii="Century Gothic" w:hAnsi="Century Gothic"/>
          <w:lang w:val="es-ES"/>
        </w:rPr>
      </w:pPr>
      <w:r w:rsidRPr="00022D28">
        <w:rPr>
          <w:rFonts w:ascii="Century Gothic" w:hAnsi="Century Gothic"/>
          <w:lang w:val="es-ES"/>
        </w:rPr>
        <w:t>20. El personal de esta área, tanto asistencial como administrativo, se encuentra</w:t>
      </w:r>
      <w:r w:rsidR="000A2BFD">
        <w:rPr>
          <w:rFonts w:ascii="Century Gothic" w:hAnsi="Century Gothic"/>
          <w:lang w:val="es-ES"/>
        </w:rPr>
        <w:t xml:space="preserve"> </w:t>
      </w:r>
      <w:r w:rsidRPr="00022D28">
        <w:rPr>
          <w:rFonts w:ascii="Century Gothic" w:hAnsi="Century Gothic"/>
          <w:lang w:val="es-ES"/>
        </w:rPr>
        <w:t>capacitado conforme a los protocolos y lineamientos institucionales para contribuir a una atención segura del paciente</w:t>
      </w:r>
      <w:r w:rsidR="000A2BFD" w:rsidRPr="000A2BFD">
        <w:rPr>
          <w:rFonts w:ascii="Century Gothic" w:hAnsi="Century Gothic"/>
          <w:color w:val="FF0000"/>
          <w:lang w:val="es-ES"/>
        </w:rPr>
        <w:t>*</w:t>
      </w:r>
      <w:r w:rsidRPr="00022D28">
        <w:rPr>
          <w:rFonts w:ascii="Century Gothic" w:hAnsi="Century Gothic"/>
          <w:lang w:val="es-ES"/>
        </w:rPr>
        <w:t>.</w:t>
      </w:r>
    </w:p>
    <w:p w14:paraId="1E19BBF8" w14:textId="77777777" w:rsidR="000A2BFD" w:rsidRPr="00022D28" w:rsidRDefault="000A2BFD" w:rsidP="00022D28">
      <w:pPr>
        <w:spacing w:after="0"/>
        <w:jc w:val="both"/>
        <w:rPr>
          <w:rFonts w:ascii="Century Gothic" w:hAnsi="Century Gothic"/>
          <w:lang w:val="es-ES"/>
        </w:rPr>
      </w:pPr>
    </w:p>
    <w:p w14:paraId="2E55465A"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1878A5E4" w14:textId="77777777" w:rsidR="00022D28" w:rsidRPr="00022D28" w:rsidRDefault="00022D28" w:rsidP="00022D28">
      <w:pPr>
        <w:rPr>
          <w:rFonts w:ascii="Century Gothic" w:hAnsi="Century Gothic"/>
          <w:lang w:val="es-ES"/>
        </w:rPr>
      </w:pPr>
    </w:p>
    <w:p w14:paraId="08C9B4CB"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6780E255" w14:textId="3D2984A5"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350E858D"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Ni de acuerdo ni en desacuerdo</w:t>
      </w:r>
    </w:p>
    <w:p w14:paraId="5677D428" w14:textId="09264792"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4E12F758" w14:textId="77777777"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683B9F1A" w14:textId="1D42E4EA" w:rsidR="00022D28" w:rsidRDefault="00022D28" w:rsidP="00022D28">
      <w:pPr>
        <w:spacing w:after="0"/>
        <w:jc w:val="both"/>
        <w:rPr>
          <w:rFonts w:ascii="Century Gothic" w:hAnsi="Century Gothic"/>
          <w:lang w:val="es-ES"/>
        </w:rPr>
      </w:pPr>
      <w:r w:rsidRPr="00022D28">
        <w:rPr>
          <w:rFonts w:ascii="Century Gothic" w:hAnsi="Century Gothic"/>
          <w:lang w:val="es-ES"/>
        </w:rPr>
        <w:t>21. Las tareas que realizo corresponden a las funciones para las cuales he sido</w:t>
      </w:r>
      <w:r w:rsidR="000A2BFD">
        <w:rPr>
          <w:rFonts w:ascii="Century Gothic" w:hAnsi="Century Gothic"/>
          <w:lang w:val="es-ES"/>
        </w:rPr>
        <w:t xml:space="preserve"> </w:t>
      </w:r>
      <w:r w:rsidRPr="00022D28">
        <w:rPr>
          <w:rFonts w:ascii="Century Gothic" w:hAnsi="Century Gothic"/>
          <w:lang w:val="es-ES"/>
        </w:rPr>
        <w:t>debidamente formado(a)</w:t>
      </w:r>
      <w:r w:rsidR="000A2BFD" w:rsidRPr="000A2BFD">
        <w:rPr>
          <w:rFonts w:ascii="Century Gothic" w:hAnsi="Century Gothic"/>
          <w:color w:val="FF0000"/>
          <w:lang w:val="es-ES"/>
        </w:rPr>
        <w:t>*</w:t>
      </w:r>
      <w:r w:rsidRPr="00022D28">
        <w:rPr>
          <w:rFonts w:ascii="Century Gothic" w:hAnsi="Century Gothic"/>
          <w:lang w:val="es-ES"/>
        </w:rPr>
        <w:t>.</w:t>
      </w:r>
    </w:p>
    <w:p w14:paraId="2A54AFA3" w14:textId="77777777" w:rsidR="000A2BFD" w:rsidRPr="00022D28" w:rsidRDefault="000A2BFD" w:rsidP="00022D28">
      <w:pPr>
        <w:spacing w:after="0"/>
        <w:jc w:val="both"/>
        <w:rPr>
          <w:rFonts w:ascii="Century Gothic" w:hAnsi="Century Gothic"/>
          <w:lang w:val="es-ES"/>
        </w:rPr>
      </w:pPr>
    </w:p>
    <w:p w14:paraId="52538A73" w14:textId="77777777" w:rsidR="00022D28" w:rsidRPr="000A2BFD" w:rsidRDefault="00022D28" w:rsidP="00022D28">
      <w:pPr>
        <w:spacing w:after="0"/>
        <w:jc w:val="both"/>
        <w:rPr>
          <w:rFonts w:ascii="Century Gothic" w:hAnsi="Century Gothic"/>
          <w:i/>
          <w:iCs/>
          <w:lang w:val="es-ES"/>
        </w:rPr>
      </w:pPr>
      <w:r w:rsidRPr="000A2BFD">
        <w:rPr>
          <w:rFonts w:ascii="Century Gothic" w:hAnsi="Century Gothic"/>
          <w:i/>
          <w:iCs/>
          <w:lang w:val="es-ES"/>
        </w:rPr>
        <w:t>Marca solo un óvalo.</w:t>
      </w:r>
    </w:p>
    <w:p w14:paraId="69F34E18" w14:textId="77777777" w:rsidR="00022D28" w:rsidRPr="00022D28" w:rsidRDefault="00022D28" w:rsidP="00022D28">
      <w:pPr>
        <w:rPr>
          <w:rFonts w:ascii="Century Gothic" w:hAnsi="Century Gothic"/>
          <w:lang w:val="es-ES"/>
        </w:rPr>
      </w:pPr>
    </w:p>
    <w:p w14:paraId="5255A273"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de acuerdo</w:t>
      </w:r>
    </w:p>
    <w:p w14:paraId="3607D346" w14:textId="3A45E4AD"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De acuerdo</w:t>
      </w:r>
    </w:p>
    <w:p w14:paraId="315EF1E5" w14:textId="77777777" w:rsidR="000A2BFD"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lastRenderedPageBreak/>
        <w:t xml:space="preserve">  Ni de acuerdo ni en desacuerdo</w:t>
      </w:r>
    </w:p>
    <w:p w14:paraId="6540F520" w14:textId="22729C16" w:rsidR="00022D28" w:rsidRP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En desacuerdo</w:t>
      </w:r>
    </w:p>
    <w:p w14:paraId="20DA9637" w14:textId="04B311DE" w:rsidR="00022D28" w:rsidRDefault="00022D28" w:rsidP="00022D28">
      <w:pPr>
        <w:pStyle w:val="Prrafodelista"/>
        <w:numPr>
          <w:ilvl w:val="0"/>
          <w:numId w:val="20"/>
        </w:numPr>
        <w:rPr>
          <w:rFonts w:ascii="Century Gothic" w:hAnsi="Century Gothic"/>
          <w:lang w:val="es-ES"/>
        </w:rPr>
      </w:pPr>
      <w:r w:rsidRPr="00022D28">
        <w:rPr>
          <w:rFonts w:ascii="Century Gothic" w:hAnsi="Century Gothic"/>
          <w:lang w:val="es-ES"/>
        </w:rPr>
        <w:t xml:space="preserve">  Muy en desacuerdo</w:t>
      </w:r>
    </w:p>
    <w:p w14:paraId="64C1214D" w14:textId="77777777" w:rsidR="006F7C71" w:rsidRPr="00022D28" w:rsidRDefault="006F7C71" w:rsidP="006F7C71">
      <w:pPr>
        <w:pStyle w:val="Prrafodelista"/>
        <w:rPr>
          <w:rFonts w:ascii="Century Gothic" w:hAnsi="Century Gothic"/>
          <w:lang w:val="es-ES"/>
        </w:rPr>
      </w:pPr>
    </w:p>
    <w:p w14:paraId="0FB6BE0C" w14:textId="77777777" w:rsidR="006F7C71" w:rsidRPr="006F7C71" w:rsidRDefault="006F7C71" w:rsidP="006F7C71">
      <w:pPr>
        <w:rPr>
          <w:rFonts w:ascii="Century Gothic" w:hAnsi="Century Gothic"/>
          <w:b/>
          <w:bCs/>
        </w:rPr>
      </w:pPr>
      <w:r w:rsidRPr="006F7C71">
        <w:rPr>
          <w:rFonts w:ascii="Century Gothic" w:hAnsi="Century Gothic"/>
          <w:b/>
          <w:bCs/>
        </w:rPr>
        <w:t>B. SU SUPERVISOR / JEFE INMEDIATO</w:t>
      </w:r>
    </w:p>
    <w:p w14:paraId="7D35A902" w14:textId="0B92C890" w:rsidR="002852F7" w:rsidRDefault="006F7C71" w:rsidP="006F7C71">
      <w:pPr>
        <w:jc w:val="both"/>
        <w:rPr>
          <w:rFonts w:ascii="Century Gothic" w:hAnsi="Century Gothic"/>
        </w:rPr>
      </w:pPr>
      <w:r w:rsidRPr="006F7C71">
        <w:rPr>
          <w:rFonts w:ascii="Century Gothic" w:hAnsi="Century Gothic"/>
        </w:rPr>
        <w:t>Esta sección tiene como objetivo evaluar la percepción del personal sobre el compromiso, el liderazgo y la actitud del supervisor o jefe inmediato en relación con la seguridad del</w:t>
      </w:r>
      <w:r>
        <w:rPr>
          <w:rFonts w:ascii="Century Gothic" w:hAnsi="Century Gothic"/>
        </w:rPr>
        <w:t xml:space="preserve"> </w:t>
      </w:r>
      <w:r w:rsidRPr="006F7C71">
        <w:rPr>
          <w:rFonts w:ascii="Century Gothic" w:hAnsi="Century Gothic"/>
        </w:rPr>
        <w:t>paciente. A través de estas preguntas se busca conocer si se promueve un entorno de</w:t>
      </w:r>
      <w:r>
        <w:rPr>
          <w:rFonts w:ascii="Century Gothic" w:hAnsi="Century Gothic"/>
        </w:rPr>
        <w:t xml:space="preserve"> </w:t>
      </w:r>
      <w:r w:rsidRPr="006F7C71">
        <w:rPr>
          <w:rFonts w:ascii="Century Gothic" w:hAnsi="Century Gothic"/>
        </w:rPr>
        <w:t>trabajo seguro, si se valoran las contribuciones del equipo y cómo se gestionan las</w:t>
      </w:r>
      <w:r>
        <w:rPr>
          <w:rFonts w:ascii="Century Gothic" w:hAnsi="Century Gothic"/>
        </w:rPr>
        <w:t xml:space="preserve"> </w:t>
      </w:r>
      <w:r w:rsidRPr="006F7C71">
        <w:rPr>
          <w:rFonts w:ascii="Century Gothic" w:hAnsi="Century Gothic"/>
        </w:rPr>
        <w:t>situaciones que pueden comprometer la seguridad del paciente, tanto en procesos asistenciales como administrativos.</w:t>
      </w:r>
    </w:p>
    <w:p w14:paraId="36419F7F" w14:textId="0D10BA41" w:rsidR="006F7C71" w:rsidRDefault="006F7C71" w:rsidP="006F7C71">
      <w:pPr>
        <w:spacing w:after="0"/>
        <w:jc w:val="both"/>
        <w:rPr>
          <w:rFonts w:ascii="Century Gothic" w:hAnsi="Century Gothic"/>
          <w:lang w:val="es-ES"/>
        </w:rPr>
      </w:pPr>
      <w:r w:rsidRPr="006F7C71">
        <w:rPr>
          <w:rFonts w:ascii="Century Gothic" w:hAnsi="Century Gothic"/>
          <w:lang w:val="es-ES"/>
        </w:rPr>
        <w:t>22. Mi supervisor o jefe inmediato reconoce y valora cuando realizo mi trabajo, ya</w:t>
      </w:r>
      <w:r>
        <w:rPr>
          <w:rFonts w:ascii="Century Gothic" w:hAnsi="Century Gothic"/>
          <w:lang w:val="es-ES"/>
        </w:rPr>
        <w:t xml:space="preserve"> </w:t>
      </w:r>
      <w:r w:rsidRPr="006F7C71">
        <w:rPr>
          <w:rFonts w:ascii="Century Gothic" w:hAnsi="Century Gothic"/>
          <w:lang w:val="es-ES"/>
        </w:rPr>
        <w:t>sea asistencial o administrativo, conforme a los procedimientos establecidos para garantizar la seguridad del paciente</w:t>
      </w:r>
      <w:r w:rsidRPr="006F7C71">
        <w:rPr>
          <w:rFonts w:ascii="Century Gothic" w:hAnsi="Century Gothic"/>
          <w:color w:val="FF0000"/>
          <w:lang w:val="es-ES"/>
        </w:rPr>
        <w:t>*</w:t>
      </w:r>
      <w:r w:rsidRPr="006F7C71">
        <w:rPr>
          <w:rFonts w:ascii="Century Gothic" w:hAnsi="Century Gothic"/>
          <w:lang w:val="es-ES"/>
        </w:rPr>
        <w:t>.</w:t>
      </w:r>
    </w:p>
    <w:p w14:paraId="49816A7A" w14:textId="77777777" w:rsidR="006F7C71" w:rsidRPr="006F7C71" w:rsidRDefault="006F7C71" w:rsidP="006F7C71">
      <w:pPr>
        <w:spacing w:after="0"/>
        <w:jc w:val="both"/>
        <w:rPr>
          <w:rFonts w:ascii="Century Gothic" w:hAnsi="Century Gothic"/>
          <w:lang w:val="es-ES"/>
        </w:rPr>
      </w:pPr>
    </w:p>
    <w:p w14:paraId="0E90A654" w14:textId="77777777" w:rsidR="006F7C71" w:rsidRPr="006F7C71" w:rsidRDefault="006F7C71" w:rsidP="006F7C71">
      <w:pPr>
        <w:spacing w:after="0"/>
        <w:jc w:val="both"/>
        <w:rPr>
          <w:rFonts w:ascii="Century Gothic" w:hAnsi="Century Gothic"/>
          <w:i/>
          <w:iCs/>
          <w:lang w:val="es-ES"/>
        </w:rPr>
      </w:pPr>
      <w:r w:rsidRPr="006F7C71">
        <w:rPr>
          <w:rFonts w:ascii="Century Gothic" w:hAnsi="Century Gothic"/>
          <w:i/>
          <w:iCs/>
          <w:lang w:val="es-ES"/>
        </w:rPr>
        <w:t>Marca solo un óvalo.</w:t>
      </w:r>
    </w:p>
    <w:p w14:paraId="5E499A2A" w14:textId="77777777" w:rsidR="006F7C71" w:rsidRPr="006F7C71" w:rsidRDefault="006F7C71" w:rsidP="006F7C71">
      <w:pPr>
        <w:jc w:val="both"/>
        <w:rPr>
          <w:rFonts w:ascii="Century Gothic" w:hAnsi="Century Gothic"/>
          <w:i/>
          <w:lang w:val="es-ES"/>
        </w:rPr>
      </w:pPr>
    </w:p>
    <w:p w14:paraId="39539B17" w14:textId="20DCE897" w:rsidR="006F7C71" w:rsidRP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Muy de acuerdo</w:t>
      </w:r>
    </w:p>
    <w:p w14:paraId="224F6696" w14:textId="77777777" w:rsid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De acuerdo</w:t>
      </w:r>
    </w:p>
    <w:p w14:paraId="0F8E3949" w14:textId="77777777" w:rsid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Ni de acuerdo ni en desacuerdo</w:t>
      </w:r>
    </w:p>
    <w:p w14:paraId="2C677586" w14:textId="77777777" w:rsid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En desacuerdo</w:t>
      </w:r>
    </w:p>
    <w:p w14:paraId="3A5AB971" w14:textId="181454C6" w:rsid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Muy en desacuerdo</w:t>
      </w:r>
    </w:p>
    <w:p w14:paraId="64803997" w14:textId="41471130" w:rsidR="006F7C71" w:rsidRDefault="006F7C71" w:rsidP="006F7C71">
      <w:pPr>
        <w:spacing w:after="0"/>
        <w:jc w:val="both"/>
        <w:rPr>
          <w:rFonts w:ascii="Century Gothic" w:hAnsi="Century Gothic"/>
          <w:lang w:val="es-ES"/>
        </w:rPr>
      </w:pPr>
      <w:r w:rsidRPr="006F7C71">
        <w:rPr>
          <w:rFonts w:ascii="Century Gothic" w:hAnsi="Century Gothic"/>
          <w:lang w:val="es-ES"/>
        </w:rPr>
        <w:t>23. El supervisor o jefe inmediato tiene en cuenta, de forma seria, las sugerencias</w:t>
      </w:r>
      <w:r>
        <w:rPr>
          <w:rFonts w:ascii="Century Gothic" w:hAnsi="Century Gothic"/>
          <w:lang w:val="es-ES"/>
        </w:rPr>
        <w:t xml:space="preserve"> </w:t>
      </w:r>
      <w:r w:rsidRPr="006F7C71">
        <w:rPr>
          <w:rFonts w:ascii="Century Gothic" w:hAnsi="Century Gothic"/>
          <w:lang w:val="es-ES"/>
        </w:rPr>
        <w:t>del personal asistencial y administrativo para mejorar la seguridad del paciente</w:t>
      </w:r>
      <w:r w:rsidRPr="006F7C71">
        <w:rPr>
          <w:rFonts w:ascii="Century Gothic" w:hAnsi="Century Gothic"/>
          <w:color w:val="FF0000"/>
          <w:lang w:val="es-ES"/>
        </w:rPr>
        <w:t>*</w:t>
      </w:r>
      <w:r w:rsidRPr="006F7C71">
        <w:rPr>
          <w:rFonts w:ascii="Century Gothic" w:hAnsi="Century Gothic"/>
          <w:lang w:val="es-ES"/>
        </w:rPr>
        <w:t>.</w:t>
      </w:r>
    </w:p>
    <w:p w14:paraId="5E6B3953" w14:textId="77777777" w:rsidR="006F7C71" w:rsidRPr="006F7C71" w:rsidRDefault="006F7C71" w:rsidP="006F7C71">
      <w:pPr>
        <w:spacing w:after="0"/>
        <w:jc w:val="both"/>
        <w:rPr>
          <w:rFonts w:ascii="Century Gothic" w:hAnsi="Century Gothic"/>
          <w:lang w:val="es-ES"/>
        </w:rPr>
      </w:pPr>
    </w:p>
    <w:p w14:paraId="262E3B63" w14:textId="77777777" w:rsidR="006F7C71" w:rsidRPr="006F7C71" w:rsidRDefault="006F7C71" w:rsidP="006F7C71">
      <w:pPr>
        <w:spacing w:after="0"/>
        <w:jc w:val="both"/>
        <w:rPr>
          <w:rFonts w:ascii="Century Gothic" w:hAnsi="Century Gothic"/>
          <w:i/>
          <w:iCs/>
          <w:lang w:val="es-ES"/>
        </w:rPr>
      </w:pPr>
      <w:r w:rsidRPr="006F7C71">
        <w:rPr>
          <w:rFonts w:ascii="Century Gothic" w:hAnsi="Century Gothic"/>
          <w:i/>
          <w:iCs/>
          <w:lang w:val="es-ES"/>
        </w:rPr>
        <w:t>Marca solo un óvalo.</w:t>
      </w:r>
    </w:p>
    <w:p w14:paraId="56A8FD29" w14:textId="77777777" w:rsidR="006F7C71" w:rsidRPr="006F7C71" w:rsidRDefault="006F7C71" w:rsidP="006F7C71">
      <w:pPr>
        <w:jc w:val="both"/>
        <w:rPr>
          <w:rFonts w:ascii="Century Gothic" w:hAnsi="Century Gothic"/>
          <w:lang w:val="es-ES"/>
        </w:rPr>
      </w:pPr>
    </w:p>
    <w:p w14:paraId="01E034CB" w14:textId="77777777" w:rsid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 xml:space="preserve">  Muy de acuerdo</w:t>
      </w:r>
    </w:p>
    <w:p w14:paraId="2C04F094" w14:textId="1155F1C4" w:rsidR="006F7C71" w:rsidRP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 xml:space="preserve">  De acuerdo</w:t>
      </w:r>
    </w:p>
    <w:p w14:paraId="2D22FDFB" w14:textId="77777777" w:rsidR="005657C0"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 xml:space="preserve">  Ni de acuerdo ni en desacuerdo</w:t>
      </w:r>
    </w:p>
    <w:p w14:paraId="548E19B5" w14:textId="3276595B" w:rsidR="006F7C71" w:rsidRP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 xml:space="preserve">  En desacuerdo</w:t>
      </w:r>
    </w:p>
    <w:p w14:paraId="5F04E128" w14:textId="014EC35E" w:rsidR="006F7C71" w:rsidRDefault="006F7C71" w:rsidP="006F7C71">
      <w:pPr>
        <w:pStyle w:val="Prrafodelista"/>
        <w:numPr>
          <w:ilvl w:val="0"/>
          <w:numId w:val="21"/>
        </w:numPr>
        <w:jc w:val="both"/>
        <w:rPr>
          <w:rFonts w:ascii="Century Gothic" w:hAnsi="Century Gothic"/>
          <w:lang w:val="es-ES"/>
        </w:rPr>
      </w:pPr>
      <w:r w:rsidRPr="006F7C71">
        <w:rPr>
          <w:rFonts w:ascii="Century Gothic" w:hAnsi="Century Gothic"/>
          <w:lang w:val="es-ES"/>
        </w:rPr>
        <w:t xml:space="preserve">  Muy en desacuerdo</w:t>
      </w:r>
    </w:p>
    <w:p w14:paraId="019E2DBA" w14:textId="7C2C8742" w:rsidR="005657C0" w:rsidRDefault="005657C0" w:rsidP="005657C0">
      <w:pPr>
        <w:spacing w:after="0"/>
        <w:jc w:val="both"/>
        <w:rPr>
          <w:rFonts w:ascii="Century Gothic" w:hAnsi="Century Gothic"/>
          <w:lang w:val="es-ES"/>
        </w:rPr>
      </w:pPr>
      <w:r w:rsidRPr="005657C0">
        <w:rPr>
          <w:rFonts w:ascii="Century Gothic" w:hAnsi="Century Gothic"/>
          <w:lang w:val="es-ES"/>
        </w:rPr>
        <w:lastRenderedPageBreak/>
        <w:t>24. Cuando aumenta la presión del trabajo, mi supervisor o jefe inmediato espera</w:t>
      </w:r>
      <w:r>
        <w:rPr>
          <w:rFonts w:ascii="Century Gothic" w:hAnsi="Century Gothic"/>
          <w:lang w:val="es-ES"/>
        </w:rPr>
        <w:t xml:space="preserve"> </w:t>
      </w:r>
      <w:r w:rsidRPr="005657C0">
        <w:rPr>
          <w:rFonts w:ascii="Century Gothic" w:hAnsi="Century Gothic"/>
          <w:lang w:val="es-ES"/>
        </w:rPr>
        <w:t>que acelere el ritmo y que NO se omitan los procedimientos establecidos para garantizar la seguridad del paciente</w:t>
      </w:r>
      <w:r w:rsidRPr="005657C0">
        <w:rPr>
          <w:rFonts w:ascii="Century Gothic" w:hAnsi="Century Gothic"/>
          <w:color w:val="FF0000"/>
          <w:lang w:val="es-ES"/>
        </w:rPr>
        <w:t>*</w:t>
      </w:r>
      <w:r w:rsidRPr="005657C0">
        <w:rPr>
          <w:rFonts w:ascii="Century Gothic" w:hAnsi="Century Gothic"/>
          <w:lang w:val="es-ES"/>
        </w:rPr>
        <w:t>.</w:t>
      </w:r>
    </w:p>
    <w:p w14:paraId="62EED3D1" w14:textId="77777777" w:rsidR="005657C0" w:rsidRPr="005657C0" w:rsidRDefault="005657C0" w:rsidP="005657C0">
      <w:pPr>
        <w:spacing w:after="0"/>
        <w:jc w:val="both"/>
        <w:rPr>
          <w:rFonts w:ascii="Century Gothic" w:hAnsi="Century Gothic"/>
          <w:lang w:val="es-ES"/>
        </w:rPr>
      </w:pPr>
    </w:p>
    <w:p w14:paraId="2C4CF0EB"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1EC331A1" w14:textId="77777777" w:rsidR="005657C0" w:rsidRPr="005657C0" w:rsidRDefault="005657C0" w:rsidP="005657C0">
      <w:pPr>
        <w:jc w:val="both"/>
        <w:rPr>
          <w:rFonts w:ascii="Century Gothic" w:hAnsi="Century Gothic"/>
          <w:lang w:val="es-ES"/>
        </w:rPr>
      </w:pPr>
    </w:p>
    <w:p w14:paraId="157FD628" w14:textId="77777777" w:rsid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Muy de acuerdo</w:t>
      </w:r>
    </w:p>
    <w:p w14:paraId="4153ACB1" w14:textId="64476E5B" w:rsidR="005657C0" w:rsidRP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De acuerdo</w:t>
      </w:r>
    </w:p>
    <w:p w14:paraId="710DDED9" w14:textId="77777777" w:rsid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Ni de acuerdo ni en desacuerdo</w:t>
      </w:r>
    </w:p>
    <w:p w14:paraId="4214D12A" w14:textId="3C2B172E" w:rsidR="005657C0" w:rsidRP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En desacuerdo</w:t>
      </w:r>
    </w:p>
    <w:p w14:paraId="45A98F51" w14:textId="5C250C5C" w:rsid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Muy en desacuerdo</w:t>
      </w:r>
    </w:p>
    <w:p w14:paraId="5682C02F" w14:textId="1D0F98A3" w:rsidR="005657C0" w:rsidRDefault="005657C0" w:rsidP="005657C0">
      <w:pPr>
        <w:spacing w:after="0"/>
        <w:jc w:val="both"/>
        <w:rPr>
          <w:rFonts w:ascii="Century Gothic" w:hAnsi="Century Gothic"/>
          <w:lang w:val="es-ES"/>
        </w:rPr>
      </w:pPr>
      <w:r w:rsidRPr="005657C0">
        <w:rPr>
          <w:rFonts w:ascii="Century Gothic" w:hAnsi="Century Gothic"/>
          <w:lang w:val="es-ES"/>
        </w:rPr>
        <w:t>25. Mi supervisor o jefe inmediato NO pasa por alto los problemas relacionados</w:t>
      </w:r>
      <w:r>
        <w:rPr>
          <w:rFonts w:ascii="Century Gothic" w:hAnsi="Century Gothic"/>
          <w:lang w:val="es-ES"/>
        </w:rPr>
        <w:t xml:space="preserve"> </w:t>
      </w:r>
      <w:r w:rsidRPr="005657C0">
        <w:rPr>
          <w:rFonts w:ascii="Century Gothic" w:hAnsi="Century Gothic"/>
          <w:lang w:val="es-ES"/>
        </w:rPr>
        <w:t>con la seguridad del paciente; siempre está atento y actúa frente a ellos, tanto en procesos asistenciales como administrativos, incluso cuando estos ocurren con frecuencia.</w:t>
      </w:r>
    </w:p>
    <w:p w14:paraId="7A5F75C2" w14:textId="77777777" w:rsidR="005657C0" w:rsidRPr="005657C0" w:rsidRDefault="005657C0" w:rsidP="005657C0">
      <w:pPr>
        <w:spacing w:after="0"/>
        <w:jc w:val="both"/>
        <w:rPr>
          <w:rFonts w:ascii="Century Gothic" w:hAnsi="Century Gothic"/>
          <w:lang w:val="es-ES"/>
        </w:rPr>
      </w:pPr>
    </w:p>
    <w:p w14:paraId="7113BB04"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1CFA7088" w14:textId="77777777" w:rsidR="005657C0" w:rsidRPr="005657C0" w:rsidRDefault="005657C0" w:rsidP="005657C0">
      <w:pPr>
        <w:jc w:val="both"/>
        <w:rPr>
          <w:rFonts w:ascii="Century Gothic" w:hAnsi="Century Gothic"/>
          <w:lang w:val="es-ES"/>
        </w:rPr>
      </w:pPr>
    </w:p>
    <w:p w14:paraId="4B507349" w14:textId="77777777" w:rsid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Muy de acuerdo</w:t>
      </w:r>
    </w:p>
    <w:p w14:paraId="4EBBD06C" w14:textId="68638D76" w:rsidR="005657C0" w:rsidRP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De acuerdo</w:t>
      </w:r>
    </w:p>
    <w:p w14:paraId="27A917CC" w14:textId="77777777" w:rsid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Ni de acuerdo ni en desacuerdo</w:t>
      </w:r>
    </w:p>
    <w:p w14:paraId="16378FDC" w14:textId="1D02A7DB" w:rsidR="005657C0" w:rsidRP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En desacuerdo</w:t>
      </w:r>
    </w:p>
    <w:p w14:paraId="14581EA9" w14:textId="2AC0F8E1" w:rsidR="005657C0" w:rsidRDefault="005657C0" w:rsidP="005657C0">
      <w:pPr>
        <w:pStyle w:val="Prrafodelista"/>
        <w:numPr>
          <w:ilvl w:val="0"/>
          <w:numId w:val="21"/>
        </w:numPr>
        <w:jc w:val="both"/>
        <w:rPr>
          <w:rFonts w:ascii="Century Gothic" w:hAnsi="Century Gothic"/>
          <w:lang w:val="es-ES"/>
        </w:rPr>
      </w:pPr>
      <w:r w:rsidRPr="005657C0">
        <w:rPr>
          <w:rFonts w:ascii="Century Gothic" w:hAnsi="Century Gothic"/>
          <w:lang w:val="es-ES"/>
        </w:rPr>
        <w:t xml:space="preserve">  Muy en desacuerdo</w:t>
      </w:r>
    </w:p>
    <w:p w14:paraId="48189652" w14:textId="77777777" w:rsidR="005657C0" w:rsidRPr="005657C0" w:rsidRDefault="005657C0" w:rsidP="005657C0">
      <w:pPr>
        <w:pStyle w:val="Prrafodelista"/>
        <w:jc w:val="both"/>
        <w:rPr>
          <w:rFonts w:ascii="Century Gothic" w:hAnsi="Century Gothic"/>
          <w:lang w:val="es-ES"/>
        </w:rPr>
      </w:pPr>
    </w:p>
    <w:p w14:paraId="504BA272" w14:textId="77777777" w:rsidR="005657C0" w:rsidRPr="005657C0" w:rsidRDefault="005657C0" w:rsidP="005657C0">
      <w:pPr>
        <w:jc w:val="both"/>
        <w:rPr>
          <w:rFonts w:ascii="Century Gothic" w:hAnsi="Century Gothic"/>
          <w:b/>
          <w:bCs/>
        </w:rPr>
      </w:pPr>
      <w:r w:rsidRPr="005657C0">
        <w:rPr>
          <w:rFonts w:ascii="Century Gothic" w:hAnsi="Century Gothic"/>
          <w:b/>
          <w:bCs/>
        </w:rPr>
        <w:t>C. SU COMUNICACIÓN ¿Qué tan frecuente ocurre esto en su área de Trabajo?</w:t>
      </w:r>
    </w:p>
    <w:p w14:paraId="1924FA0E" w14:textId="6883A761" w:rsidR="006F7C71" w:rsidRDefault="005657C0" w:rsidP="005657C0">
      <w:pPr>
        <w:jc w:val="both"/>
        <w:rPr>
          <w:rFonts w:ascii="Century Gothic" w:hAnsi="Century Gothic"/>
        </w:rPr>
      </w:pPr>
      <w:r w:rsidRPr="005657C0">
        <w:rPr>
          <w:rFonts w:ascii="Century Gothic" w:hAnsi="Century Gothic"/>
        </w:rPr>
        <w:t>La comunicación efectiva dentro del entorno laboral es esencial para promover una cultura de seguridad del paciente. Esta sección explora la frecuencia con la que se informa al</w:t>
      </w:r>
      <w:r>
        <w:rPr>
          <w:rFonts w:ascii="Century Gothic" w:hAnsi="Century Gothic"/>
        </w:rPr>
        <w:t xml:space="preserve"> </w:t>
      </w:r>
      <w:r w:rsidRPr="005657C0">
        <w:rPr>
          <w:rFonts w:ascii="Century Gothic" w:hAnsi="Century Gothic"/>
        </w:rPr>
        <w:t>personal sobre incidentes, errores y cambios relacionados con la seguridad, así como el grado de libertad con el que los trabajadores, tanto asistenciales como administrativos, pueden expresar inquietudes, desacuerdos o propuestas de mejora. También se indaga sobre si el entorno de trabajo favorece el diálogo abierto y el aprendizaje a partir de los errores.</w:t>
      </w:r>
    </w:p>
    <w:p w14:paraId="346DCE61" w14:textId="5FDCBCB1" w:rsidR="005657C0" w:rsidRDefault="005657C0" w:rsidP="005657C0">
      <w:pPr>
        <w:spacing w:after="0"/>
        <w:jc w:val="both"/>
        <w:rPr>
          <w:rFonts w:ascii="Century Gothic" w:hAnsi="Century Gothic"/>
          <w:lang w:val="es-ES"/>
        </w:rPr>
      </w:pPr>
      <w:r w:rsidRPr="005657C0">
        <w:rPr>
          <w:rFonts w:ascii="Century Gothic" w:hAnsi="Century Gothic"/>
          <w:lang w:val="es-ES"/>
        </w:rPr>
        <w:t xml:space="preserve">26. En mi área o servicio, el personal es informado sobre los cambios realizados a partir de los incidentes </w:t>
      </w:r>
      <w:proofErr w:type="spellStart"/>
      <w:r w:rsidRPr="005657C0">
        <w:rPr>
          <w:rFonts w:ascii="Century Gothic" w:hAnsi="Century Gothic"/>
          <w:lang w:val="es-ES"/>
        </w:rPr>
        <w:t>notiﬁcados</w:t>
      </w:r>
      <w:proofErr w:type="spellEnd"/>
      <w:r w:rsidRPr="005657C0">
        <w:rPr>
          <w:rFonts w:ascii="Century Gothic" w:hAnsi="Century Gothic"/>
          <w:lang w:val="es-ES"/>
        </w:rPr>
        <w:t xml:space="preserve"> relacionados con la seguridad del paciente.</w:t>
      </w:r>
    </w:p>
    <w:p w14:paraId="323FCE3C" w14:textId="77777777" w:rsidR="005657C0" w:rsidRPr="005657C0" w:rsidRDefault="005657C0" w:rsidP="005657C0">
      <w:pPr>
        <w:spacing w:after="0"/>
        <w:jc w:val="both"/>
        <w:rPr>
          <w:rFonts w:ascii="Century Gothic" w:hAnsi="Century Gothic"/>
          <w:lang w:val="es-ES"/>
        </w:rPr>
      </w:pPr>
    </w:p>
    <w:p w14:paraId="739320CC"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6E5E2FD6" w14:textId="77777777" w:rsidR="005657C0" w:rsidRPr="005657C0" w:rsidRDefault="005657C0" w:rsidP="005657C0">
      <w:pPr>
        <w:jc w:val="both"/>
        <w:rPr>
          <w:rFonts w:ascii="Century Gothic" w:hAnsi="Century Gothic"/>
          <w:i/>
          <w:lang w:val="es-ES"/>
        </w:rPr>
      </w:pPr>
    </w:p>
    <w:p w14:paraId="76F48CB5" w14:textId="0CE7FF0D" w:rsidR="005657C0" w:rsidRP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lastRenderedPageBreak/>
        <w:t>Siempre</w:t>
      </w:r>
    </w:p>
    <w:p w14:paraId="134ACE81"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Casi siempre</w:t>
      </w:r>
    </w:p>
    <w:p w14:paraId="216B4378"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Algunas veces</w:t>
      </w:r>
    </w:p>
    <w:p w14:paraId="7AF4E796"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Casi nunca</w:t>
      </w:r>
    </w:p>
    <w:p w14:paraId="6B91371C" w14:textId="20654E2B"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Nunca</w:t>
      </w:r>
    </w:p>
    <w:p w14:paraId="66D44804" w14:textId="3967E53A" w:rsidR="005657C0" w:rsidRDefault="005657C0" w:rsidP="005657C0">
      <w:pPr>
        <w:spacing w:after="0"/>
        <w:jc w:val="both"/>
        <w:rPr>
          <w:rFonts w:ascii="Century Gothic" w:hAnsi="Century Gothic"/>
          <w:lang w:val="es-ES"/>
        </w:rPr>
      </w:pPr>
      <w:r w:rsidRPr="005657C0">
        <w:rPr>
          <w:rFonts w:ascii="Century Gothic" w:hAnsi="Century Gothic"/>
          <w:lang w:val="es-ES"/>
        </w:rPr>
        <w:t xml:space="preserve">27. El personal, tanto asistencial como administrativo, puede expresarse con libertad cuando </w:t>
      </w:r>
      <w:proofErr w:type="spellStart"/>
      <w:r w:rsidRPr="005657C0">
        <w:rPr>
          <w:rFonts w:ascii="Century Gothic" w:hAnsi="Century Gothic"/>
          <w:lang w:val="es-ES"/>
        </w:rPr>
        <w:t>identiﬁca</w:t>
      </w:r>
      <w:proofErr w:type="spellEnd"/>
      <w:r w:rsidRPr="005657C0">
        <w:rPr>
          <w:rFonts w:ascii="Century Gothic" w:hAnsi="Century Gothic"/>
          <w:lang w:val="es-ES"/>
        </w:rPr>
        <w:t xml:space="preserve"> situaciones que podrían afectar negativamente la seguridad del paciente.</w:t>
      </w:r>
    </w:p>
    <w:p w14:paraId="61D1B337" w14:textId="77777777" w:rsidR="005657C0" w:rsidRPr="005657C0" w:rsidRDefault="005657C0" w:rsidP="005657C0">
      <w:pPr>
        <w:spacing w:after="0"/>
        <w:jc w:val="both"/>
        <w:rPr>
          <w:rFonts w:ascii="Century Gothic" w:hAnsi="Century Gothic"/>
          <w:lang w:val="es-ES"/>
        </w:rPr>
      </w:pPr>
    </w:p>
    <w:p w14:paraId="78DBA6E7"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1D9EE9E0" w14:textId="77777777" w:rsidR="005657C0" w:rsidRPr="005657C0" w:rsidRDefault="005657C0" w:rsidP="005657C0">
      <w:pPr>
        <w:jc w:val="both"/>
        <w:rPr>
          <w:rFonts w:ascii="Century Gothic" w:hAnsi="Century Gothic"/>
          <w:lang w:val="es-ES"/>
        </w:rPr>
      </w:pPr>
    </w:p>
    <w:p w14:paraId="006FA802"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Siempre</w:t>
      </w:r>
    </w:p>
    <w:p w14:paraId="747EF6E3" w14:textId="568D0308" w:rsidR="005657C0" w:rsidRP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siempre</w:t>
      </w:r>
    </w:p>
    <w:p w14:paraId="536FE2B6"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Algunas veces</w:t>
      </w:r>
    </w:p>
    <w:p w14:paraId="3A9D0D84"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nunca</w:t>
      </w:r>
    </w:p>
    <w:p w14:paraId="69749804" w14:textId="778F1E0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Nunca</w:t>
      </w:r>
    </w:p>
    <w:p w14:paraId="4C600DFF" w14:textId="4DE1AC6A" w:rsidR="005657C0" w:rsidRDefault="005657C0" w:rsidP="005657C0">
      <w:pPr>
        <w:spacing w:after="0"/>
        <w:jc w:val="both"/>
        <w:rPr>
          <w:rFonts w:ascii="Century Gothic" w:hAnsi="Century Gothic"/>
          <w:lang w:val="es-ES"/>
        </w:rPr>
      </w:pPr>
      <w:r w:rsidRPr="005657C0">
        <w:rPr>
          <w:rFonts w:ascii="Century Gothic" w:hAnsi="Century Gothic"/>
          <w:lang w:val="es-ES"/>
        </w:rPr>
        <w:t>28. Se informa al personal, tanto asistencial como administrativo, sobre los errores que ocurren en el área o servicio de RED MEDICRON IPS, incluso cuando estos afectan indirectamente la seguridad del paciente.</w:t>
      </w:r>
    </w:p>
    <w:p w14:paraId="4E90F984" w14:textId="77777777" w:rsidR="005657C0" w:rsidRPr="005657C0" w:rsidRDefault="005657C0" w:rsidP="005657C0">
      <w:pPr>
        <w:spacing w:after="0"/>
        <w:jc w:val="both"/>
        <w:rPr>
          <w:rFonts w:ascii="Century Gothic" w:hAnsi="Century Gothic"/>
          <w:lang w:val="es-ES"/>
        </w:rPr>
      </w:pPr>
    </w:p>
    <w:p w14:paraId="1C05D744"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27200733" w14:textId="77777777" w:rsidR="005657C0" w:rsidRPr="005657C0" w:rsidRDefault="005657C0" w:rsidP="005657C0">
      <w:pPr>
        <w:jc w:val="both"/>
        <w:rPr>
          <w:rFonts w:ascii="Century Gothic" w:hAnsi="Century Gothic"/>
          <w:lang w:val="es-ES"/>
        </w:rPr>
      </w:pPr>
    </w:p>
    <w:p w14:paraId="0FC382F3"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Siempre</w:t>
      </w:r>
    </w:p>
    <w:p w14:paraId="12C0EB8C" w14:textId="5A835009" w:rsidR="005657C0" w:rsidRP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siempre</w:t>
      </w:r>
    </w:p>
    <w:p w14:paraId="3E6855AC"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Algunas veces</w:t>
      </w:r>
    </w:p>
    <w:p w14:paraId="7EFBD718"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nunca</w:t>
      </w:r>
    </w:p>
    <w:p w14:paraId="487FF79E" w14:textId="723E0AE5"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Nunca</w:t>
      </w:r>
    </w:p>
    <w:p w14:paraId="3C5A9C83" w14:textId="131A7BD7" w:rsidR="005657C0" w:rsidRDefault="005657C0" w:rsidP="005657C0">
      <w:pPr>
        <w:spacing w:after="0"/>
        <w:jc w:val="both"/>
        <w:rPr>
          <w:rFonts w:ascii="Century Gothic" w:hAnsi="Century Gothic"/>
          <w:lang w:val="es-ES"/>
        </w:rPr>
      </w:pPr>
      <w:r w:rsidRPr="005657C0">
        <w:rPr>
          <w:rFonts w:ascii="Century Gothic" w:hAnsi="Century Gothic"/>
          <w:lang w:val="es-ES"/>
        </w:rPr>
        <w:t>29. El personal, tanto asistencial como administrativo, puede expresar libremente sus desacuerdos o cuestionar decisiones de sus superiores cuando consideran</w:t>
      </w:r>
      <w:r>
        <w:rPr>
          <w:rFonts w:ascii="Century Gothic" w:hAnsi="Century Gothic"/>
          <w:lang w:val="es-ES"/>
        </w:rPr>
        <w:t xml:space="preserve"> </w:t>
      </w:r>
      <w:r w:rsidRPr="005657C0">
        <w:rPr>
          <w:rFonts w:ascii="Century Gothic" w:hAnsi="Century Gothic"/>
          <w:lang w:val="es-ES"/>
        </w:rPr>
        <w:t>que pueden afectar la seguridad del paciente.</w:t>
      </w:r>
    </w:p>
    <w:p w14:paraId="7A0DA55E" w14:textId="77777777" w:rsidR="005657C0" w:rsidRPr="005657C0" w:rsidRDefault="005657C0" w:rsidP="005657C0">
      <w:pPr>
        <w:spacing w:after="0"/>
        <w:jc w:val="both"/>
        <w:rPr>
          <w:rFonts w:ascii="Century Gothic" w:hAnsi="Century Gothic"/>
          <w:lang w:val="es-ES"/>
        </w:rPr>
      </w:pPr>
    </w:p>
    <w:p w14:paraId="7B3327E0"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748DB7DB" w14:textId="77777777" w:rsidR="005657C0" w:rsidRPr="005657C0" w:rsidRDefault="005657C0" w:rsidP="005657C0">
      <w:pPr>
        <w:jc w:val="both"/>
        <w:rPr>
          <w:rFonts w:ascii="Century Gothic" w:hAnsi="Century Gothic"/>
          <w:lang w:val="es-ES"/>
        </w:rPr>
      </w:pPr>
    </w:p>
    <w:p w14:paraId="37AE8B8A"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Siempre</w:t>
      </w:r>
    </w:p>
    <w:p w14:paraId="7BD33395" w14:textId="3E2C0A0B" w:rsidR="005657C0" w:rsidRP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siempre</w:t>
      </w:r>
    </w:p>
    <w:p w14:paraId="6199D0E5"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Algunas veces</w:t>
      </w:r>
    </w:p>
    <w:p w14:paraId="4FDBFCB0"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lastRenderedPageBreak/>
        <w:t xml:space="preserve">  Casi nunca</w:t>
      </w:r>
    </w:p>
    <w:p w14:paraId="5134DD70" w14:textId="6CB648AD"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Nunca</w:t>
      </w:r>
    </w:p>
    <w:p w14:paraId="54A19DC0" w14:textId="7CFB1092" w:rsidR="005657C0" w:rsidRDefault="005657C0" w:rsidP="005657C0">
      <w:pPr>
        <w:spacing w:after="0"/>
        <w:jc w:val="both"/>
        <w:rPr>
          <w:rFonts w:ascii="Century Gothic" w:hAnsi="Century Gothic"/>
          <w:lang w:val="es-ES"/>
        </w:rPr>
      </w:pPr>
      <w:r w:rsidRPr="005657C0">
        <w:rPr>
          <w:rFonts w:ascii="Century Gothic" w:hAnsi="Century Gothic"/>
          <w:lang w:val="es-ES"/>
        </w:rPr>
        <w:t>30. En esta área de trabajo se promueve el diálogo sobre cómo prevenir los errores para evitar que vuelvan a ocurrir.</w:t>
      </w:r>
    </w:p>
    <w:p w14:paraId="46B7B417" w14:textId="77777777" w:rsidR="005657C0" w:rsidRPr="005657C0" w:rsidRDefault="005657C0" w:rsidP="005657C0">
      <w:pPr>
        <w:spacing w:after="0"/>
        <w:jc w:val="both"/>
        <w:rPr>
          <w:rFonts w:ascii="Century Gothic" w:hAnsi="Century Gothic"/>
          <w:lang w:val="es-ES"/>
        </w:rPr>
      </w:pPr>
    </w:p>
    <w:p w14:paraId="572DB926"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1024BDF3" w14:textId="77777777" w:rsidR="005657C0" w:rsidRPr="005657C0" w:rsidRDefault="005657C0" w:rsidP="005657C0">
      <w:pPr>
        <w:jc w:val="both"/>
        <w:rPr>
          <w:rFonts w:ascii="Century Gothic" w:hAnsi="Century Gothic"/>
          <w:lang w:val="es-ES"/>
        </w:rPr>
      </w:pPr>
    </w:p>
    <w:p w14:paraId="10DF65AE"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Siempre</w:t>
      </w:r>
    </w:p>
    <w:p w14:paraId="6C97D044" w14:textId="654C7164" w:rsidR="005657C0" w:rsidRP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siempre</w:t>
      </w:r>
    </w:p>
    <w:p w14:paraId="6070B73E"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Algunas veces</w:t>
      </w:r>
    </w:p>
    <w:p w14:paraId="151E0ECE"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nunca</w:t>
      </w:r>
    </w:p>
    <w:p w14:paraId="280F0CBC" w14:textId="2900914E"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Nunca</w:t>
      </w:r>
    </w:p>
    <w:p w14:paraId="7DF36E45" w14:textId="6069CD2C" w:rsidR="005657C0" w:rsidRDefault="005657C0" w:rsidP="005657C0">
      <w:pPr>
        <w:spacing w:after="0"/>
        <w:jc w:val="both"/>
        <w:rPr>
          <w:rFonts w:ascii="Century Gothic" w:hAnsi="Century Gothic"/>
          <w:lang w:val="es-ES"/>
        </w:rPr>
      </w:pPr>
      <w:r w:rsidRPr="005657C0">
        <w:rPr>
          <w:rFonts w:ascii="Century Gothic" w:hAnsi="Century Gothic"/>
          <w:lang w:val="es-ES"/>
        </w:rPr>
        <w:t>31. El personal, tanto asistencial como administrativo, se siente con la libertad</w:t>
      </w:r>
      <w:r>
        <w:rPr>
          <w:rFonts w:ascii="Century Gothic" w:hAnsi="Century Gothic"/>
          <w:lang w:val="es-ES"/>
        </w:rPr>
        <w:t xml:space="preserve"> </w:t>
      </w:r>
      <w:r w:rsidRPr="005657C0">
        <w:rPr>
          <w:rFonts w:ascii="Century Gothic" w:hAnsi="Century Gothic"/>
          <w:lang w:val="es-ES"/>
        </w:rPr>
        <w:t>de hacer preguntas o expresar inquietudes cuando percibe que algo se ha hecho de forma incorrecta.</w:t>
      </w:r>
    </w:p>
    <w:p w14:paraId="55F0F730" w14:textId="77777777" w:rsidR="005657C0" w:rsidRPr="005657C0" w:rsidRDefault="005657C0" w:rsidP="005657C0">
      <w:pPr>
        <w:spacing w:after="0"/>
        <w:jc w:val="both"/>
        <w:rPr>
          <w:rFonts w:ascii="Century Gothic" w:hAnsi="Century Gothic"/>
          <w:lang w:val="es-ES"/>
        </w:rPr>
      </w:pPr>
    </w:p>
    <w:p w14:paraId="7EDA4420" w14:textId="77777777" w:rsidR="005657C0" w:rsidRPr="005657C0" w:rsidRDefault="005657C0" w:rsidP="005657C0">
      <w:pPr>
        <w:spacing w:after="0"/>
        <w:jc w:val="both"/>
        <w:rPr>
          <w:rFonts w:ascii="Century Gothic" w:hAnsi="Century Gothic"/>
          <w:i/>
          <w:iCs/>
          <w:lang w:val="es-ES"/>
        </w:rPr>
      </w:pPr>
      <w:r w:rsidRPr="005657C0">
        <w:rPr>
          <w:rFonts w:ascii="Century Gothic" w:hAnsi="Century Gothic"/>
          <w:i/>
          <w:iCs/>
          <w:lang w:val="es-ES"/>
        </w:rPr>
        <w:t>Marca solo un óvalo.</w:t>
      </w:r>
    </w:p>
    <w:p w14:paraId="16747198" w14:textId="77777777" w:rsidR="005657C0" w:rsidRPr="005657C0" w:rsidRDefault="005657C0" w:rsidP="005657C0">
      <w:pPr>
        <w:jc w:val="both"/>
        <w:rPr>
          <w:rFonts w:ascii="Century Gothic" w:hAnsi="Century Gothic"/>
          <w:lang w:val="es-ES"/>
        </w:rPr>
      </w:pPr>
    </w:p>
    <w:p w14:paraId="59A679BC"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Siempre</w:t>
      </w:r>
    </w:p>
    <w:p w14:paraId="0C369256" w14:textId="6299112A" w:rsidR="005657C0" w:rsidRP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siempre</w:t>
      </w:r>
    </w:p>
    <w:p w14:paraId="64552E35"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Algunas veces</w:t>
      </w:r>
    </w:p>
    <w:p w14:paraId="37A4FEE7" w14:textId="77777777"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Casi nunca</w:t>
      </w:r>
    </w:p>
    <w:p w14:paraId="15D32319" w14:textId="067D2BAC" w:rsidR="005657C0" w:rsidRDefault="005657C0" w:rsidP="005657C0">
      <w:pPr>
        <w:pStyle w:val="Prrafodelista"/>
        <w:numPr>
          <w:ilvl w:val="0"/>
          <w:numId w:val="22"/>
        </w:numPr>
        <w:jc w:val="both"/>
        <w:rPr>
          <w:rFonts w:ascii="Century Gothic" w:hAnsi="Century Gothic"/>
          <w:lang w:val="es-ES"/>
        </w:rPr>
      </w:pPr>
      <w:r w:rsidRPr="005657C0">
        <w:rPr>
          <w:rFonts w:ascii="Century Gothic" w:hAnsi="Century Gothic"/>
          <w:lang w:val="es-ES"/>
        </w:rPr>
        <w:t xml:space="preserve">  Nunca</w:t>
      </w:r>
    </w:p>
    <w:p w14:paraId="0D8402AC" w14:textId="77777777" w:rsidR="005657C0" w:rsidRPr="005657C0" w:rsidRDefault="005657C0" w:rsidP="005657C0">
      <w:pPr>
        <w:jc w:val="both"/>
        <w:rPr>
          <w:rFonts w:ascii="Century Gothic" w:hAnsi="Century Gothic"/>
          <w:b/>
          <w:bCs/>
          <w:lang w:val="es-ES"/>
        </w:rPr>
      </w:pPr>
      <w:r w:rsidRPr="005657C0">
        <w:rPr>
          <w:rFonts w:ascii="Century Gothic" w:hAnsi="Century Gothic"/>
          <w:b/>
          <w:bCs/>
          <w:lang w:val="es-ES"/>
        </w:rPr>
        <w:t>D. FRECUENCIA DE EVENTOS REPORTADOS</w:t>
      </w:r>
    </w:p>
    <w:p w14:paraId="3D3E81AE" w14:textId="77777777" w:rsidR="005657C0" w:rsidRPr="005657C0" w:rsidRDefault="005657C0" w:rsidP="005657C0">
      <w:pPr>
        <w:jc w:val="both"/>
        <w:rPr>
          <w:rFonts w:ascii="Century Gothic" w:hAnsi="Century Gothic"/>
          <w:lang w:val="es-ES"/>
        </w:rPr>
      </w:pPr>
      <w:r w:rsidRPr="005657C0">
        <w:rPr>
          <w:rFonts w:ascii="Century Gothic" w:hAnsi="Century Gothic"/>
          <w:lang w:val="es-ES"/>
        </w:rPr>
        <w:t>En esta sección buscamos conocer con qué frecuencia se reportan distintos tipos de errores en su unidad de trabajo, incluso aquellos que no causaron daño al paciente. Es importante reportar todos los errores, incluso los que no tuvieron consecuencias, ya que esta información es fundamental para mejorar la seguridad del paciente, aprender de lo ocurrido y prevenir futuros incidentes.</w:t>
      </w:r>
    </w:p>
    <w:p w14:paraId="0B012600" w14:textId="0DA16D5F" w:rsidR="005657C0" w:rsidRPr="005657C0" w:rsidRDefault="005657C0" w:rsidP="005657C0">
      <w:pPr>
        <w:jc w:val="both"/>
        <w:rPr>
          <w:rFonts w:ascii="Century Gothic" w:hAnsi="Century Gothic"/>
          <w:lang w:val="es-ES"/>
        </w:rPr>
      </w:pPr>
      <w:r w:rsidRPr="005657C0">
        <w:rPr>
          <w:rFonts w:ascii="Century Gothic" w:hAnsi="Century Gothic"/>
          <w:lang w:val="es-ES"/>
        </w:rPr>
        <w:t xml:space="preserve">A continuación, se detallan los tipos de errores que pueden presentarse en la práctica clínica en RED MEDICRON IPS: Casi eventos (o cuasi eventos), errores sin daño estimado e incidentes. Aunque los tres hacen referencia a situaciones en las que no se ha producido daño al paciente, se diferencian por el momento en que son detectados y el nivel de riesgo asociado. Esta </w:t>
      </w:r>
      <w:proofErr w:type="spellStart"/>
      <w:r w:rsidRPr="005657C0">
        <w:rPr>
          <w:rFonts w:ascii="Century Gothic" w:hAnsi="Century Gothic"/>
          <w:lang w:val="es-ES"/>
        </w:rPr>
        <w:t>clasiﬁcación</w:t>
      </w:r>
      <w:proofErr w:type="spellEnd"/>
      <w:r w:rsidRPr="005657C0">
        <w:rPr>
          <w:rFonts w:ascii="Century Gothic" w:hAnsi="Century Gothic"/>
          <w:lang w:val="es-ES"/>
        </w:rPr>
        <w:t xml:space="preserve"> permite </w:t>
      </w:r>
      <w:proofErr w:type="spellStart"/>
      <w:r w:rsidRPr="005657C0">
        <w:rPr>
          <w:rFonts w:ascii="Century Gothic" w:hAnsi="Century Gothic"/>
          <w:lang w:val="es-ES"/>
        </w:rPr>
        <w:t>identiﬁcar</w:t>
      </w:r>
      <w:proofErr w:type="spellEnd"/>
      <w:r w:rsidRPr="005657C0">
        <w:rPr>
          <w:rFonts w:ascii="Century Gothic" w:hAnsi="Century Gothic"/>
          <w:lang w:val="es-ES"/>
        </w:rPr>
        <w:t xml:space="preserve"> oportunidades de mejora en los sistemas de seguridad, incluso cuando no se ha producido un desenlace adverso.</w:t>
      </w:r>
    </w:p>
    <w:p w14:paraId="654CD22E" w14:textId="77777777" w:rsidR="005657C0" w:rsidRPr="005657C0" w:rsidRDefault="005657C0" w:rsidP="005657C0">
      <w:pPr>
        <w:numPr>
          <w:ilvl w:val="0"/>
          <w:numId w:val="23"/>
        </w:numPr>
        <w:jc w:val="both"/>
        <w:rPr>
          <w:rFonts w:ascii="Century Gothic" w:hAnsi="Century Gothic"/>
          <w:lang w:val="es-ES"/>
        </w:rPr>
      </w:pPr>
      <w:r w:rsidRPr="005657C0">
        <w:rPr>
          <w:rFonts w:ascii="Century Gothic" w:hAnsi="Century Gothic"/>
          <w:b/>
          <w:lang w:val="es-ES"/>
        </w:rPr>
        <w:lastRenderedPageBreak/>
        <w:t xml:space="preserve">Casi Evento: </w:t>
      </w:r>
      <w:r w:rsidRPr="005657C0">
        <w:rPr>
          <w:rFonts w:ascii="Century Gothic" w:hAnsi="Century Gothic"/>
          <w:lang w:val="es-ES"/>
        </w:rPr>
        <w:t>Se trata de un error que no llegó a afectar al paciente gracias a una intervención oportuna. El daño fue evitado antes de que se produjera, por lo que no hubo consecuencias negativas. Aunque no se materializó, el riesgo potencial puede variar según la gravedad del daño que habría ocurrido si el error no se hubiese detectado a tiempo.</w:t>
      </w:r>
    </w:p>
    <w:p w14:paraId="4F28215A" w14:textId="77777777" w:rsidR="005657C0" w:rsidRPr="005657C0" w:rsidRDefault="005657C0" w:rsidP="0020512C">
      <w:pPr>
        <w:spacing w:after="0"/>
        <w:jc w:val="both"/>
        <w:rPr>
          <w:rFonts w:ascii="Century Gothic" w:hAnsi="Century Gothic"/>
          <w:lang w:val="es-ES"/>
        </w:rPr>
      </w:pPr>
      <w:r w:rsidRPr="005657C0">
        <w:rPr>
          <w:rFonts w:ascii="Century Gothic" w:hAnsi="Century Gothic"/>
          <w:u w:val="single"/>
          <w:lang w:val="es-ES"/>
        </w:rPr>
        <w:t xml:space="preserve"> Riesgo asociado:</w:t>
      </w:r>
      <w:r w:rsidRPr="005657C0">
        <w:rPr>
          <w:rFonts w:ascii="Century Gothic" w:hAnsi="Century Gothic"/>
          <w:lang w:val="es-ES"/>
        </w:rPr>
        <w:t xml:space="preserve"> Potencial bajo, moderado o alto (dependiendo de la situación).</w:t>
      </w:r>
    </w:p>
    <w:p w14:paraId="51945016" w14:textId="14E0BA59" w:rsidR="005657C0" w:rsidRDefault="005657C0" w:rsidP="0020512C">
      <w:pPr>
        <w:spacing w:after="0"/>
        <w:jc w:val="both"/>
        <w:rPr>
          <w:rFonts w:ascii="Century Gothic" w:hAnsi="Century Gothic"/>
          <w:lang w:val="es-ES"/>
        </w:rPr>
      </w:pPr>
      <w:r w:rsidRPr="005657C0">
        <w:rPr>
          <w:rFonts w:ascii="Century Gothic" w:hAnsi="Century Gothic"/>
          <w:u w:val="single"/>
          <w:lang w:val="es-ES"/>
        </w:rPr>
        <w:t xml:space="preserve"> Evalúa:</w:t>
      </w:r>
      <w:r w:rsidRPr="005657C0">
        <w:rPr>
          <w:rFonts w:ascii="Century Gothic" w:hAnsi="Century Gothic"/>
          <w:lang w:val="es-ES"/>
        </w:rPr>
        <w:t xml:space="preserve"> Errores interceptados antes de que lleguen al paciente; también conocidos como </w:t>
      </w:r>
      <w:proofErr w:type="spellStart"/>
      <w:r w:rsidRPr="005657C0">
        <w:rPr>
          <w:rFonts w:ascii="Century Gothic" w:hAnsi="Century Gothic"/>
          <w:lang w:val="es-ES"/>
        </w:rPr>
        <w:t>Near</w:t>
      </w:r>
      <w:proofErr w:type="spellEnd"/>
      <w:r w:rsidRPr="005657C0">
        <w:rPr>
          <w:rFonts w:ascii="Century Gothic" w:hAnsi="Century Gothic"/>
          <w:lang w:val="es-ES"/>
        </w:rPr>
        <w:t xml:space="preserve"> </w:t>
      </w:r>
      <w:proofErr w:type="spellStart"/>
      <w:r w:rsidRPr="005657C0">
        <w:rPr>
          <w:rFonts w:ascii="Century Gothic" w:hAnsi="Century Gothic"/>
          <w:lang w:val="es-ES"/>
        </w:rPr>
        <w:t>Misses</w:t>
      </w:r>
      <w:proofErr w:type="spellEnd"/>
      <w:r w:rsidRPr="005657C0">
        <w:rPr>
          <w:rFonts w:ascii="Century Gothic" w:hAnsi="Century Gothic"/>
          <w:lang w:val="es-ES"/>
        </w:rPr>
        <w:t>.</w:t>
      </w:r>
    </w:p>
    <w:p w14:paraId="0C599511" w14:textId="77777777" w:rsidR="00DE588A" w:rsidRDefault="00DE588A" w:rsidP="0020512C">
      <w:pPr>
        <w:spacing w:after="0"/>
        <w:jc w:val="both"/>
        <w:rPr>
          <w:rFonts w:ascii="Century Gothic" w:hAnsi="Century Gothic"/>
          <w:lang w:val="es-ES"/>
        </w:rPr>
      </w:pPr>
    </w:p>
    <w:p w14:paraId="3DB13763" w14:textId="5EDED8D6" w:rsidR="0020512C" w:rsidRPr="0020512C" w:rsidRDefault="0020512C" w:rsidP="0020512C">
      <w:pPr>
        <w:pStyle w:val="Prrafodelista"/>
        <w:numPr>
          <w:ilvl w:val="0"/>
          <w:numId w:val="23"/>
        </w:numPr>
        <w:spacing w:after="0"/>
        <w:jc w:val="both"/>
        <w:rPr>
          <w:rFonts w:ascii="Century Gothic" w:hAnsi="Century Gothic"/>
          <w:b/>
          <w:bCs/>
          <w:lang w:val="es-ES"/>
        </w:rPr>
      </w:pPr>
      <w:r w:rsidRPr="0020512C">
        <w:rPr>
          <w:rFonts w:ascii="Century Gothic" w:hAnsi="Century Gothic"/>
          <w:b/>
          <w:bCs/>
          <w:lang w:val="es-ES"/>
        </w:rPr>
        <w:t>Error sin daño estimado:</w:t>
      </w:r>
    </w:p>
    <w:p w14:paraId="52A693E0" w14:textId="77777777" w:rsidR="0020512C" w:rsidRPr="0020512C" w:rsidRDefault="0020512C" w:rsidP="0020512C">
      <w:pPr>
        <w:spacing w:after="0"/>
        <w:jc w:val="both"/>
        <w:rPr>
          <w:rFonts w:ascii="Century Gothic" w:hAnsi="Century Gothic"/>
          <w:lang w:val="es-ES"/>
        </w:rPr>
      </w:pPr>
      <w:r w:rsidRPr="0020512C">
        <w:rPr>
          <w:rFonts w:ascii="Century Gothic" w:hAnsi="Century Gothic"/>
          <w:lang w:val="es-ES"/>
        </w:rPr>
        <w:t>Es un error que no causó daño, pero tampoco fue detectado ni corregido a tiempo. Aunque no generó consecuencias visibles, representa una desviación del proceso que podría implicar un riesgo futuro.</w:t>
      </w:r>
    </w:p>
    <w:p w14:paraId="5B83DA15" w14:textId="77777777" w:rsidR="0020512C" w:rsidRPr="0020512C" w:rsidRDefault="0020512C" w:rsidP="0020512C">
      <w:pPr>
        <w:spacing w:after="0"/>
        <w:jc w:val="both"/>
        <w:rPr>
          <w:rFonts w:ascii="Century Gothic" w:hAnsi="Century Gothic"/>
          <w:lang w:val="es-ES"/>
        </w:rPr>
      </w:pPr>
      <w:r w:rsidRPr="0020512C">
        <w:rPr>
          <w:rFonts w:ascii="Century Gothic" w:hAnsi="Century Gothic"/>
          <w:u w:val="single"/>
          <w:lang w:val="es-ES"/>
        </w:rPr>
        <w:t xml:space="preserve"> Riesgo asociado:</w:t>
      </w:r>
      <w:r w:rsidRPr="0020512C">
        <w:rPr>
          <w:rFonts w:ascii="Century Gothic" w:hAnsi="Century Gothic"/>
          <w:lang w:val="es-ES"/>
        </w:rPr>
        <w:t xml:space="preserve"> Potencial bajo.</w:t>
      </w:r>
    </w:p>
    <w:p w14:paraId="6C522C12" w14:textId="77777777" w:rsidR="0020512C" w:rsidRPr="0020512C" w:rsidRDefault="0020512C" w:rsidP="0020512C">
      <w:pPr>
        <w:spacing w:after="0"/>
        <w:jc w:val="both"/>
        <w:rPr>
          <w:rFonts w:ascii="Century Gothic" w:hAnsi="Century Gothic"/>
          <w:lang w:val="es-ES"/>
        </w:rPr>
      </w:pPr>
      <w:r w:rsidRPr="0020512C">
        <w:rPr>
          <w:rFonts w:ascii="Century Gothic" w:hAnsi="Century Gothic"/>
          <w:u w:val="single"/>
          <w:lang w:val="es-ES"/>
        </w:rPr>
        <w:t xml:space="preserve"> Evalúa:</w:t>
      </w:r>
      <w:r w:rsidRPr="0020512C">
        <w:rPr>
          <w:rFonts w:ascii="Century Gothic" w:hAnsi="Century Gothic"/>
          <w:lang w:val="es-ES"/>
        </w:rPr>
        <w:t xml:space="preserve"> Errores que no causan daño directo, pero que revelan fallas en el sistema.</w:t>
      </w:r>
    </w:p>
    <w:p w14:paraId="2771A394" w14:textId="77777777" w:rsidR="0020512C" w:rsidRPr="0020512C" w:rsidRDefault="0020512C" w:rsidP="0020512C">
      <w:pPr>
        <w:spacing w:after="0"/>
        <w:jc w:val="both"/>
        <w:rPr>
          <w:rFonts w:ascii="Century Gothic" w:hAnsi="Century Gothic"/>
          <w:lang w:val="es-ES"/>
        </w:rPr>
      </w:pPr>
    </w:p>
    <w:p w14:paraId="4D9D341D" w14:textId="77777777" w:rsidR="0020512C" w:rsidRPr="0020512C" w:rsidRDefault="0020512C" w:rsidP="0020512C">
      <w:pPr>
        <w:numPr>
          <w:ilvl w:val="0"/>
          <w:numId w:val="23"/>
        </w:numPr>
        <w:spacing w:after="0"/>
        <w:jc w:val="both"/>
        <w:rPr>
          <w:rFonts w:ascii="Century Gothic" w:hAnsi="Century Gothic"/>
          <w:b/>
          <w:bCs/>
          <w:lang w:val="es-ES"/>
        </w:rPr>
      </w:pPr>
      <w:r w:rsidRPr="0020512C">
        <w:rPr>
          <w:rFonts w:ascii="Century Gothic" w:hAnsi="Century Gothic"/>
          <w:b/>
          <w:bCs/>
          <w:lang w:val="es-ES"/>
        </w:rPr>
        <w:t>Incidente:</w:t>
      </w:r>
    </w:p>
    <w:p w14:paraId="22E52417" w14:textId="77777777" w:rsidR="0020512C" w:rsidRPr="0020512C" w:rsidRDefault="0020512C" w:rsidP="0020512C">
      <w:pPr>
        <w:spacing w:after="0"/>
        <w:jc w:val="both"/>
        <w:rPr>
          <w:rFonts w:ascii="Century Gothic" w:hAnsi="Century Gothic"/>
          <w:lang w:val="es-ES"/>
        </w:rPr>
      </w:pPr>
      <w:r w:rsidRPr="0020512C">
        <w:rPr>
          <w:rFonts w:ascii="Century Gothic" w:hAnsi="Century Gothic"/>
          <w:lang w:val="es-ES"/>
        </w:rPr>
        <w:t>Es un error que llega al paciente, pero no le causa daño aparente. Aunque no se convierte en un evento adverso, se considera un evento de riesgo potencial alto, ya que podría haber tenido consecuencias graves.</w:t>
      </w:r>
    </w:p>
    <w:p w14:paraId="4BA63AE1" w14:textId="77777777" w:rsidR="0020512C" w:rsidRPr="0020512C" w:rsidRDefault="0020512C" w:rsidP="0020512C">
      <w:pPr>
        <w:spacing w:after="0"/>
        <w:jc w:val="both"/>
        <w:rPr>
          <w:rFonts w:ascii="Century Gothic" w:hAnsi="Century Gothic"/>
          <w:lang w:val="es-ES"/>
        </w:rPr>
      </w:pPr>
      <w:r w:rsidRPr="0020512C">
        <w:rPr>
          <w:rFonts w:ascii="Century Gothic" w:hAnsi="Century Gothic"/>
          <w:u w:val="single"/>
          <w:lang w:val="es-ES"/>
        </w:rPr>
        <w:t xml:space="preserve"> Riesgo asociado:</w:t>
      </w:r>
      <w:r w:rsidRPr="0020512C">
        <w:rPr>
          <w:rFonts w:ascii="Century Gothic" w:hAnsi="Century Gothic"/>
          <w:lang w:val="es-ES"/>
        </w:rPr>
        <w:t xml:space="preserve"> Potencial Alto.</w:t>
      </w:r>
    </w:p>
    <w:p w14:paraId="432DB03E" w14:textId="3C22EB6A" w:rsidR="0020512C" w:rsidRDefault="0020512C" w:rsidP="0020512C">
      <w:pPr>
        <w:spacing w:after="0"/>
        <w:jc w:val="both"/>
        <w:rPr>
          <w:rFonts w:ascii="Century Gothic" w:hAnsi="Century Gothic"/>
          <w:lang w:val="es-ES"/>
        </w:rPr>
      </w:pPr>
      <w:r w:rsidRPr="0020512C">
        <w:rPr>
          <w:rFonts w:ascii="Century Gothic" w:hAnsi="Century Gothic"/>
          <w:u w:val="single"/>
          <w:lang w:val="es-ES"/>
        </w:rPr>
        <w:t xml:space="preserve"> Evalúa:</w:t>
      </w:r>
      <w:r w:rsidRPr="0020512C">
        <w:rPr>
          <w:rFonts w:ascii="Century Gothic" w:hAnsi="Century Gothic"/>
          <w:lang w:val="es-ES"/>
        </w:rPr>
        <w:t xml:space="preserve"> Incidentes sin daño, pero con alto potencial de haberlo causado.</w:t>
      </w:r>
    </w:p>
    <w:p w14:paraId="22AE0F83" w14:textId="0A95CB71" w:rsidR="0020512C" w:rsidRDefault="0020512C" w:rsidP="0020512C">
      <w:pPr>
        <w:spacing w:after="0"/>
        <w:jc w:val="both"/>
        <w:rPr>
          <w:rFonts w:ascii="Century Gothic" w:hAnsi="Century Gothic"/>
          <w:lang w:val="es-ES"/>
        </w:rPr>
      </w:pPr>
    </w:p>
    <w:p w14:paraId="7A4D0C52" w14:textId="3C2CB55B" w:rsidR="0020512C" w:rsidRDefault="0020512C" w:rsidP="0020512C">
      <w:pPr>
        <w:spacing w:after="0"/>
        <w:jc w:val="both"/>
        <w:rPr>
          <w:rFonts w:ascii="Century Gothic" w:hAnsi="Century Gothic"/>
          <w:b/>
          <w:lang w:val="es-ES"/>
        </w:rPr>
      </w:pPr>
      <w:r w:rsidRPr="0020512C">
        <w:rPr>
          <w:rFonts w:ascii="Century Gothic" w:hAnsi="Century Gothic"/>
          <w:lang w:val="es-ES"/>
        </w:rPr>
        <w:t xml:space="preserve">Tipos de errores en seguridad del paciente: </w:t>
      </w:r>
      <w:proofErr w:type="spellStart"/>
      <w:r w:rsidRPr="0020512C">
        <w:rPr>
          <w:rFonts w:ascii="Century Gothic" w:hAnsi="Century Gothic"/>
          <w:b/>
          <w:lang w:val="es-ES"/>
        </w:rPr>
        <w:t>Clasiﬁcación</w:t>
      </w:r>
      <w:proofErr w:type="spellEnd"/>
      <w:r w:rsidRPr="0020512C">
        <w:rPr>
          <w:rFonts w:ascii="Century Gothic" w:hAnsi="Century Gothic"/>
          <w:b/>
          <w:lang w:val="es-ES"/>
        </w:rPr>
        <w:t xml:space="preserve"> según el daño, la corrección y el riesgo.</w:t>
      </w:r>
    </w:p>
    <w:p w14:paraId="1A363176" w14:textId="77777777" w:rsidR="0020512C" w:rsidRPr="0020512C" w:rsidRDefault="0020512C" w:rsidP="0020512C">
      <w:pPr>
        <w:spacing w:after="0"/>
        <w:jc w:val="both"/>
        <w:rPr>
          <w:rFonts w:ascii="Century Gothic" w:hAnsi="Century Gothic"/>
          <w:b/>
          <w:lang w:val="es-ES"/>
        </w:rPr>
      </w:pPr>
    </w:p>
    <w:p w14:paraId="230B07BA" w14:textId="04895B29" w:rsidR="0020512C" w:rsidRDefault="0020512C" w:rsidP="0020512C">
      <w:pPr>
        <w:spacing w:after="0"/>
        <w:jc w:val="both"/>
        <w:rPr>
          <w:rFonts w:ascii="Century Gothic" w:hAnsi="Century Gothic"/>
          <w:lang w:val="es-ES"/>
        </w:rPr>
      </w:pPr>
      <w:r w:rsidRPr="0020512C">
        <w:rPr>
          <w:rFonts w:ascii="Century Gothic" w:hAnsi="Century Gothic"/>
          <w:lang w:val="es-ES"/>
        </w:rPr>
        <w:t>Esta ilustración resume, de forma visual y amigable, los tres tipos de errores que pueden ocurrir en la atención sanitaria y que no causan daño al paciente: Cuasi eventos, Errores sin daño estimado e Incidentes. Aunque todos comparten la característica de no haber</w:t>
      </w:r>
      <w:r>
        <w:rPr>
          <w:rFonts w:ascii="Century Gothic" w:hAnsi="Century Gothic"/>
          <w:lang w:val="es-ES"/>
        </w:rPr>
        <w:t xml:space="preserve"> </w:t>
      </w:r>
      <w:r w:rsidRPr="0020512C">
        <w:rPr>
          <w:rFonts w:ascii="Century Gothic" w:hAnsi="Century Gothic"/>
          <w:lang w:val="es-ES"/>
        </w:rPr>
        <w:t>producido un desenlace adverso, se diferencian según cuándo se detectan, si se corrigen a tiempo y el nivel de riesgo asociado. Esta tabla refuerza lo explicado previamente y</w:t>
      </w:r>
      <w:r>
        <w:rPr>
          <w:rFonts w:ascii="Century Gothic" w:hAnsi="Century Gothic"/>
          <w:lang w:val="es-ES"/>
        </w:rPr>
        <w:t xml:space="preserve"> </w:t>
      </w:r>
      <w:r w:rsidRPr="0020512C">
        <w:rPr>
          <w:rFonts w:ascii="Century Gothic" w:hAnsi="Century Gothic"/>
          <w:lang w:val="es-ES"/>
        </w:rPr>
        <w:t>permite visualizar las diferencias de forma más clara y accesible.</w:t>
      </w:r>
    </w:p>
    <w:p w14:paraId="31EB8026" w14:textId="29DDAA89" w:rsidR="0020512C" w:rsidRDefault="0020512C" w:rsidP="0020512C">
      <w:pPr>
        <w:spacing w:after="0"/>
        <w:jc w:val="both"/>
        <w:rPr>
          <w:rFonts w:ascii="Century Gothic" w:hAnsi="Century Gothic"/>
          <w:lang w:val="es-ES"/>
        </w:rPr>
      </w:pPr>
      <w:r>
        <w:rPr>
          <w:noProof/>
          <w:sz w:val="20"/>
        </w:rPr>
        <w:lastRenderedPageBreak/>
        <w:drawing>
          <wp:anchor distT="0" distB="0" distL="0" distR="0" simplePos="0" relativeHeight="251665408" behindDoc="1" locked="0" layoutInCell="1" allowOverlap="1" wp14:anchorId="2B613499" wp14:editId="6F6A7FA1">
            <wp:simplePos x="0" y="0"/>
            <wp:positionH relativeFrom="page">
              <wp:posOffset>1800225</wp:posOffset>
            </wp:positionH>
            <wp:positionV relativeFrom="paragraph">
              <wp:posOffset>38100</wp:posOffset>
            </wp:positionV>
            <wp:extent cx="4562475" cy="2647950"/>
            <wp:effectExtent l="0" t="0" r="9525" b="0"/>
            <wp:wrapTight wrapText="bothSides">
              <wp:wrapPolygon edited="0">
                <wp:start x="0" y="0"/>
                <wp:lineTo x="0" y="21445"/>
                <wp:lineTo x="21555" y="21445"/>
                <wp:lineTo x="21555" y="0"/>
                <wp:lineTo x="0" y="0"/>
              </wp:wrapPolygon>
            </wp:wrapTight>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9" cstate="print"/>
                    <a:stretch>
                      <a:fillRect/>
                    </a:stretch>
                  </pic:blipFill>
                  <pic:spPr>
                    <a:xfrm>
                      <a:off x="0" y="0"/>
                      <a:ext cx="4562475" cy="2647950"/>
                    </a:xfrm>
                    <a:prstGeom prst="rect">
                      <a:avLst/>
                    </a:prstGeom>
                  </pic:spPr>
                </pic:pic>
              </a:graphicData>
            </a:graphic>
            <wp14:sizeRelH relativeFrom="margin">
              <wp14:pctWidth>0</wp14:pctWidth>
            </wp14:sizeRelH>
            <wp14:sizeRelV relativeFrom="margin">
              <wp14:pctHeight>0</wp14:pctHeight>
            </wp14:sizeRelV>
          </wp:anchor>
        </w:drawing>
      </w:r>
    </w:p>
    <w:p w14:paraId="3D62135A" w14:textId="2810DC3C" w:rsidR="0020512C" w:rsidRPr="0020512C" w:rsidRDefault="0020512C" w:rsidP="0020512C">
      <w:pPr>
        <w:spacing w:after="0"/>
        <w:jc w:val="both"/>
        <w:rPr>
          <w:rFonts w:ascii="Century Gothic" w:hAnsi="Century Gothic"/>
          <w:lang w:val="es-ES"/>
        </w:rPr>
      </w:pPr>
    </w:p>
    <w:p w14:paraId="2FAA6007" w14:textId="4E666E3A" w:rsidR="0020512C" w:rsidRPr="0020512C" w:rsidRDefault="0020512C" w:rsidP="0020512C">
      <w:pPr>
        <w:spacing w:after="0"/>
        <w:jc w:val="both"/>
        <w:rPr>
          <w:rFonts w:ascii="Century Gothic" w:hAnsi="Century Gothic"/>
          <w:lang w:val="es-ES"/>
        </w:rPr>
      </w:pPr>
    </w:p>
    <w:p w14:paraId="79E1E641" w14:textId="77777777" w:rsidR="0020512C" w:rsidRPr="005657C0" w:rsidRDefault="0020512C" w:rsidP="0020512C">
      <w:pPr>
        <w:spacing w:after="0"/>
        <w:jc w:val="both"/>
        <w:rPr>
          <w:rFonts w:ascii="Century Gothic" w:hAnsi="Century Gothic"/>
          <w:lang w:val="es-ES"/>
        </w:rPr>
      </w:pPr>
    </w:p>
    <w:p w14:paraId="3A12F001" w14:textId="77777777" w:rsidR="005657C0" w:rsidRPr="006F7C71" w:rsidRDefault="005657C0" w:rsidP="005657C0">
      <w:pPr>
        <w:jc w:val="both"/>
        <w:rPr>
          <w:rFonts w:ascii="Century Gothic" w:hAnsi="Century Gothic"/>
        </w:rPr>
      </w:pPr>
    </w:p>
    <w:p w14:paraId="690C0D9F" w14:textId="63AF3F1E" w:rsidR="002852F7" w:rsidRDefault="002852F7" w:rsidP="002852F7"/>
    <w:p w14:paraId="55155703" w14:textId="1C855951" w:rsidR="0020512C" w:rsidRDefault="0020512C" w:rsidP="002852F7"/>
    <w:p w14:paraId="42C030EC" w14:textId="6221A5EC" w:rsidR="0020512C" w:rsidRDefault="0020512C" w:rsidP="002852F7"/>
    <w:p w14:paraId="3FE746EB" w14:textId="26988CB3" w:rsidR="0020512C" w:rsidRDefault="0020512C" w:rsidP="002852F7"/>
    <w:p w14:paraId="0A0046E3" w14:textId="47AC3933" w:rsidR="0020512C" w:rsidRDefault="0020512C" w:rsidP="002852F7"/>
    <w:p w14:paraId="351B35FB" w14:textId="6FF2AE48" w:rsidR="0020512C" w:rsidRDefault="0020512C" w:rsidP="002852F7"/>
    <w:p w14:paraId="3E629616" w14:textId="6DDAB8F0" w:rsidR="0020512C" w:rsidRPr="0020512C" w:rsidRDefault="0020512C" w:rsidP="0020512C">
      <w:pPr>
        <w:spacing w:after="0"/>
        <w:jc w:val="both"/>
        <w:rPr>
          <w:rFonts w:ascii="Century Gothic" w:hAnsi="Century Gothic"/>
          <w:lang w:val="es-ES"/>
        </w:rPr>
      </w:pPr>
      <w:r w:rsidRPr="0020512C">
        <w:rPr>
          <w:rFonts w:ascii="Century Gothic" w:hAnsi="Century Gothic"/>
          <w:lang w:val="es-ES"/>
        </w:rPr>
        <w:t>32. En su área o unidad de trabajo, tanto asistencial como administrativa, cuando ocurren errores que se detectan y corrigen a tiempo (cuasi eventos), ¿con qué</w:t>
      </w:r>
      <w:r>
        <w:rPr>
          <w:rFonts w:ascii="Century Gothic" w:hAnsi="Century Gothic"/>
          <w:lang w:val="es-ES"/>
        </w:rPr>
        <w:t xml:space="preserve"> </w:t>
      </w:r>
      <w:r w:rsidRPr="0020512C">
        <w:rPr>
          <w:rFonts w:ascii="Century Gothic" w:hAnsi="Century Gothic"/>
          <w:lang w:val="es-ES"/>
        </w:rPr>
        <w:t>frecuencia se reportan estos errores antes de que lleguen a afectar al paciente?</w:t>
      </w:r>
      <w:r w:rsidRPr="0020512C">
        <w:rPr>
          <w:rFonts w:ascii="Century Gothic" w:hAnsi="Century Gothic"/>
          <w:color w:val="FF0000"/>
          <w:lang w:val="es-ES"/>
        </w:rPr>
        <w:t>*</w:t>
      </w:r>
    </w:p>
    <w:p w14:paraId="3EA434CE" w14:textId="77777777" w:rsidR="0020512C" w:rsidRDefault="0020512C" w:rsidP="0020512C">
      <w:pPr>
        <w:spacing w:after="0"/>
        <w:jc w:val="both"/>
        <w:rPr>
          <w:rFonts w:ascii="Century Gothic" w:hAnsi="Century Gothic"/>
          <w:lang w:val="es-ES"/>
        </w:rPr>
      </w:pPr>
    </w:p>
    <w:p w14:paraId="6724A999" w14:textId="7AF5B16A" w:rsidR="0020512C" w:rsidRPr="0020512C" w:rsidRDefault="0020512C" w:rsidP="0020512C">
      <w:pPr>
        <w:spacing w:after="0"/>
        <w:jc w:val="both"/>
        <w:rPr>
          <w:rFonts w:ascii="Century Gothic" w:hAnsi="Century Gothic"/>
          <w:i/>
          <w:iCs/>
          <w:lang w:val="es-ES"/>
        </w:rPr>
      </w:pPr>
      <w:r w:rsidRPr="0020512C">
        <w:rPr>
          <w:rFonts w:ascii="Century Gothic" w:hAnsi="Century Gothic"/>
          <w:i/>
          <w:iCs/>
          <w:lang w:val="es-ES"/>
        </w:rPr>
        <w:t>Marca solo un óvalo.</w:t>
      </w:r>
    </w:p>
    <w:p w14:paraId="048B4A19" w14:textId="77777777" w:rsidR="0020512C" w:rsidRPr="0020512C" w:rsidRDefault="0020512C" w:rsidP="0020512C">
      <w:pPr>
        <w:rPr>
          <w:i/>
          <w:lang w:val="es-ES"/>
        </w:rPr>
      </w:pPr>
    </w:p>
    <w:p w14:paraId="21D5C291" w14:textId="77777777" w:rsidR="0020512C" w:rsidRDefault="0020512C" w:rsidP="0020512C">
      <w:pPr>
        <w:pStyle w:val="Prrafodelista"/>
        <w:numPr>
          <w:ilvl w:val="0"/>
          <w:numId w:val="22"/>
        </w:numPr>
        <w:jc w:val="both"/>
        <w:rPr>
          <w:rFonts w:ascii="Century Gothic" w:hAnsi="Century Gothic"/>
          <w:lang w:val="es-ES"/>
        </w:rPr>
      </w:pPr>
      <w:r w:rsidRPr="0020512C">
        <w:rPr>
          <w:rFonts w:ascii="Century Gothic" w:hAnsi="Century Gothic"/>
          <w:lang w:val="es-ES"/>
        </w:rPr>
        <w:t>Siempre</w:t>
      </w:r>
    </w:p>
    <w:p w14:paraId="6EA649B1" w14:textId="28641065" w:rsidR="0020512C" w:rsidRPr="0020512C" w:rsidRDefault="0020512C" w:rsidP="0020512C">
      <w:pPr>
        <w:pStyle w:val="Prrafodelista"/>
        <w:numPr>
          <w:ilvl w:val="0"/>
          <w:numId w:val="22"/>
        </w:numPr>
        <w:jc w:val="both"/>
        <w:rPr>
          <w:rFonts w:ascii="Century Gothic" w:hAnsi="Century Gothic"/>
          <w:lang w:val="es-ES"/>
        </w:rPr>
      </w:pPr>
      <w:r w:rsidRPr="0020512C">
        <w:rPr>
          <w:rFonts w:ascii="Century Gothic" w:hAnsi="Century Gothic"/>
          <w:lang w:val="es-ES"/>
        </w:rPr>
        <w:t>Casi siempre</w:t>
      </w:r>
    </w:p>
    <w:p w14:paraId="277315CB" w14:textId="77777777" w:rsidR="0020512C" w:rsidRDefault="0020512C" w:rsidP="0020512C">
      <w:pPr>
        <w:pStyle w:val="Prrafodelista"/>
        <w:numPr>
          <w:ilvl w:val="0"/>
          <w:numId w:val="22"/>
        </w:numPr>
        <w:jc w:val="both"/>
        <w:rPr>
          <w:rFonts w:ascii="Century Gothic" w:hAnsi="Century Gothic"/>
          <w:lang w:val="es-ES"/>
        </w:rPr>
      </w:pPr>
      <w:r w:rsidRPr="0020512C">
        <w:rPr>
          <w:rFonts w:ascii="Century Gothic" w:hAnsi="Century Gothic"/>
          <w:lang w:val="es-ES"/>
        </w:rPr>
        <w:t>Algunas veces</w:t>
      </w:r>
    </w:p>
    <w:p w14:paraId="3AAC9E39" w14:textId="77777777" w:rsidR="0020512C" w:rsidRDefault="0020512C" w:rsidP="0020512C">
      <w:pPr>
        <w:pStyle w:val="Prrafodelista"/>
        <w:numPr>
          <w:ilvl w:val="0"/>
          <w:numId w:val="22"/>
        </w:numPr>
        <w:jc w:val="both"/>
        <w:rPr>
          <w:rFonts w:ascii="Century Gothic" w:hAnsi="Century Gothic"/>
          <w:lang w:val="es-ES"/>
        </w:rPr>
      </w:pPr>
      <w:r w:rsidRPr="0020512C">
        <w:rPr>
          <w:rFonts w:ascii="Century Gothic" w:hAnsi="Century Gothic"/>
          <w:lang w:val="es-ES"/>
        </w:rPr>
        <w:t>Casi nunca</w:t>
      </w:r>
    </w:p>
    <w:p w14:paraId="7C65F65F" w14:textId="2C1447B2" w:rsidR="0020512C" w:rsidRDefault="0020512C" w:rsidP="0020512C">
      <w:pPr>
        <w:pStyle w:val="Prrafodelista"/>
        <w:numPr>
          <w:ilvl w:val="0"/>
          <w:numId w:val="22"/>
        </w:numPr>
        <w:jc w:val="both"/>
        <w:rPr>
          <w:rFonts w:ascii="Century Gothic" w:hAnsi="Century Gothic"/>
          <w:lang w:val="es-ES"/>
        </w:rPr>
      </w:pPr>
      <w:r w:rsidRPr="0020512C">
        <w:rPr>
          <w:rFonts w:ascii="Century Gothic" w:hAnsi="Century Gothic"/>
          <w:lang w:val="es-ES"/>
        </w:rPr>
        <w:t>Nunca</w:t>
      </w:r>
    </w:p>
    <w:p w14:paraId="7A7D8F0F" w14:textId="23EA5D21" w:rsidR="0020512C" w:rsidRDefault="0020512C" w:rsidP="0020512C">
      <w:pPr>
        <w:spacing w:after="0"/>
        <w:jc w:val="both"/>
        <w:rPr>
          <w:rFonts w:ascii="Century Gothic" w:hAnsi="Century Gothic"/>
          <w:lang w:val="es-ES"/>
        </w:rPr>
      </w:pPr>
      <w:r w:rsidRPr="0020512C">
        <w:rPr>
          <w:rFonts w:ascii="Century Gothic" w:hAnsi="Century Gothic"/>
          <w:lang w:val="es-ES"/>
        </w:rPr>
        <w:t>33. En su área o unidad de trabajo, tanto asistencial como administrativa, ¿con</w:t>
      </w:r>
      <w:r w:rsidRPr="0020512C">
        <w:rPr>
          <w:rFonts w:ascii="Century Gothic" w:hAnsi="Century Gothic"/>
          <w:lang w:val="es-ES"/>
        </w:rPr>
        <w:tab/>
      </w:r>
      <w:r>
        <w:rPr>
          <w:rFonts w:ascii="Century Gothic" w:hAnsi="Century Gothic"/>
          <w:lang w:val="es-ES"/>
        </w:rPr>
        <w:t xml:space="preserve"> </w:t>
      </w:r>
      <w:r w:rsidRPr="0020512C">
        <w:rPr>
          <w:rFonts w:ascii="Century Gothic" w:hAnsi="Century Gothic"/>
          <w:lang w:val="es-ES"/>
        </w:rPr>
        <w:t>qué frecuencia se reportan los errores que, aunque llegan a ocurrir, se considera que NO pueden causar daño al paciente? (Error sin daño estimado)</w:t>
      </w:r>
      <w:r w:rsidR="008306D7" w:rsidRPr="008306D7">
        <w:rPr>
          <w:rFonts w:ascii="Century Gothic" w:hAnsi="Century Gothic"/>
          <w:color w:val="FF0000"/>
          <w:lang w:val="es-ES"/>
        </w:rPr>
        <w:t>*</w:t>
      </w:r>
      <w:r w:rsidRPr="0020512C">
        <w:rPr>
          <w:rFonts w:ascii="Century Gothic" w:hAnsi="Century Gothic"/>
          <w:lang w:val="es-ES"/>
        </w:rPr>
        <w:t>.</w:t>
      </w:r>
    </w:p>
    <w:p w14:paraId="7103858A" w14:textId="77777777" w:rsidR="008306D7" w:rsidRPr="0020512C" w:rsidRDefault="008306D7" w:rsidP="0020512C">
      <w:pPr>
        <w:spacing w:after="0"/>
        <w:jc w:val="both"/>
        <w:rPr>
          <w:rFonts w:ascii="Century Gothic" w:hAnsi="Century Gothic"/>
          <w:lang w:val="es-ES"/>
        </w:rPr>
      </w:pPr>
    </w:p>
    <w:p w14:paraId="3DE625EA" w14:textId="77777777" w:rsidR="0020512C" w:rsidRPr="008306D7" w:rsidRDefault="0020512C" w:rsidP="0020512C">
      <w:pPr>
        <w:spacing w:after="0"/>
        <w:jc w:val="both"/>
        <w:rPr>
          <w:rFonts w:ascii="Century Gothic" w:hAnsi="Century Gothic"/>
          <w:i/>
          <w:iCs/>
          <w:lang w:val="es-ES"/>
        </w:rPr>
      </w:pPr>
      <w:r w:rsidRPr="008306D7">
        <w:rPr>
          <w:rFonts w:ascii="Century Gothic" w:hAnsi="Century Gothic"/>
          <w:i/>
          <w:iCs/>
          <w:lang w:val="es-ES"/>
        </w:rPr>
        <w:t>Marca solo un óvalo.</w:t>
      </w:r>
    </w:p>
    <w:p w14:paraId="41495866" w14:textId="77777777" w:rsidR="0020512C" w:rsidRPr="0020512C" w:rsidRDefault="0020512C" w:rsidP="0020512C">
      <w:pPr>
        <w:jc w:val="both"/>
        <w:rPr>
          <w:rFonts w:ascii="Century Gothic" w:hAnsi="Century Gothic"/>
          <w:lang w:val="es-ES"/>
        </w:rPr>
      </w:pPr>
    </w:p>
    <w:p w14:paraId="63F272D1" w14:textId="77777777" w:rsidR="008306D7" w:rsidRDefault="0020512C" w:rsidP="008306D7">
      <w:pPr>
        <w:pStyle w:val="Prrafodelista"/>
        <w:numPr>
          <w:ilvl w:val="0"/>
          <w:numId w:val="22"/>
        </w:numPr>
        <w:jc w:val="both"/>
        <w:rPr>
          <w:rFonts w:ascii="Century Gothic" w:hAnsi="Century Gothic"/>
          <w:lang w:val="es-ES"/>
        </w:rPr>
      </w:pPr>
      <w:r w:rsidRPr="0020512C">
        <w:rPr>
          <w:rFonts w:ascii="Century Gothic" w:hAnsi="Century Gothic"/>
          <w:lang w:val="es-ES"/>
        </w:rPr>
        <w:t xml:space="preserve">  Siempre</w:t>
      </w:r>
    </w:p>
    <w:p w14:paraId="35D12B74" w14:textId="672BA81F" w:rsidR="0020512C" w:rsidRPr="0020512C" w:rsidRDefault="0020512C" w:rsidP="008306D7">
      <w:pPr>
        <w:pStyle w:val="Prrafodelista"/>
        <w:numPr>
          <w:ilvl w:val="0"/>
          <w:numId w:val="22"/>
        </w:numPr>
        <w:jc w:val="both"/>
        <w:rPr>
          <w:rFonts w:ascii="Century Gothic" w:hAnsi="Century Gothic"/>
          <w:lang w:val="es-ES"/>
        </w:rPr>
      </w:pPr>
      <w:r w:rsidRPr="0020512C">
        <w:rPr>
          <w:rFonts w:ascii="Century Gothic" w:hAnsi="Century Gothic"/>
          <w:lang w:val="es-ES"/>
        </w:rPr>
        <w:t xml:space="preserve">  Casi siempre</w:t>
      </w:r>
    </w:p>
    <w:p w14:paraId="1F3E2EFB" w14:textId="77777777" w:rsidR="008306D7" w:rsidRDefault="0020512C" w:rsidP="008306D7">
      <w:pPr>
        <w:pStyle w:val="Prrafodelista"/>
        <w:numPr>
          <w:ilvl w:val="0"/>
          <w:numId w:val="22"/>
        </w:numPr>
        <w:jc w:val="both"/>
        <w:rPr>
          <w:rFonts w:ascii="Century Gothic" w:hAnsi="Century Gothic"/>
          <w:lang w:val="es-ES"/>
        </w:rPr>
      </w:pPr>
      <w:r w:rsidRPr="0020512C">
        <w:rPr>
          <w:rFonts w:ascii="Century Gothic" w:hAnsi="Century Gothic"/>
          <w:lang w:val="es-ES"/>
        </w:rPr>
        <w:t xml:space="preserve">  Algunas veces</w:t>
      </w:r>
    </w:p>
    <w:p w14:paraId="3BC79389" w14:textId="77777777" w:rsidR="008306D7" w:rsidRDefault="0020512C" w:rsidP="008306D7">
      <w:pPr>
        <w:pStyle w:val="Prrafodelista"/>
        <w:numPr>
          <w:ilvl w:val="0"/>
          <w:numId w:val="22"/>
        </w:numPr>
        <w:jc w:val="both"/>
        <w:rPr>
          <w:rFonts w:ascii="Century Gothic" w:hAnsi="Century Gothic"/>
          <w:lang w:val="es-ES"/>
        </w:rPr>
      </w:pPr>
      <w:r w:rsidRPr="0020512C">
        <w:rPr>
          <w:rFonts w:ascii="Century Gothic" w:hAnsi="Century Gothic"/>
          <w:lang w:val="es-ES"/>
        </w:rPr>
        <w:t xml:space="preserve">  Casi nunca</w:t>
      </w:r>
    </w:p>
    <w:p w14:paraId="210F4A9D" w14:textId="5FBB70A5" w:rsidR="0020512C" w:rsidRDefault="0020512C" w:rsidP="008306D7">
      <w:pPr>
        <w:pStyle w:val="Prrafodelista"/>
        <w:numPr>
          <w:ilvl w:val="0"/>
          <w:numId w:val="22"/>
        </w:numPr>
        <w:jc w:val="both"/>
        <w:rPr>
          <w:rFonts w:ascii="Century Gothic" w:hAnsi="Century Gothic"/>
          <w:lang w:val="es-ES"/>
        </w:rPr>
      </w:pPr>
      <w:r w:rsidRPr="0020512C">
        <w:rPr>
          <w:rFonts w:ascii="Century Gothic" w:hAnsi="Century Gothic"/>
          <w:lang w:val="es-ES"/>
        </w:rPr>
        <w:t xml:space="preserve">  Nunca</w:t>
      </w:r>
    </w:p>
    <w:p w14:paraId="6C7898B1" w14:textId="32D085FA" w:rsidR="008306D7" w:rsidRPr="008306D7" w:rsidRDefault="008306D7" w:rsidP="008306D7">
      <w:pPr>
        <w:spacing w:after="0"/>
        <w:jc w:val="both"/>
        <w:rPr>
          <w:rFonts w:ascii="Century Gothic" w:hAnsi="Century Gothic"/>
          <w:lang w:val="es-ES"/>
        </w:rPr>
      </w:pPr>
      <w:r w:rsidRPr="008306D7">
        <w:rPr>
          <w:rFonts w:ascii="Century Gothic" w:hAnsi="Century Gothic"/>
          <w:lang w:val="es-ES"/>
        </w:rPr>
        <w:lastRenderedPageBreak/>
        <w:t>34. En su área o unidad de trabajo, tanto asistencial como administrativa, ¿con</w:t>
      </w:r>
      <w:r>
        <w:rPr>
          <w:rFonts w:ascii="Century Gothic" w:hAnsi="Century Gothic"/>
          <w:lang w:val="es-ES"/>
        </w:rPr>
        <w:t xml:space="preserve"> </w:t>
      </w:r>
      <w:r w:rsidRPr="008306D7">
        <w:rPr>
          <w:rFonts w:ascii="Century Gothic" w:hAnsi="Century Gothic"/>
          <w:lang w:val="es-ES"/>
        </w:rPr>
        <w:t>qué frecuencia se reportan los incidentes, entendidos como errores o eventos que podrían haber causado daño al paciente, pero que no lo hicieron?</w:t>
      </w:r>
      <w:r w:rsidRPr="008306D7">
        <w:rPr>
          <w:rFonts w:ascii="Century Gothic" w:hAnsi="Century Gothic"/>
          <w:color w:val="FF0000"/>
          <w:lang w:val="es-ES"/>
        </w:rPr>
        <w:t>*</w:t>
      </w:r>
    </w:p>
    <w:p w14:paraId="6986C0F9" w14:textId="77777777" w:rsidR="008306D7" w:rsidRPr="008306D7" w:rsidRDefault="008306D7" w:rsidP="008306D7">
      <w:pPr>
        <w:spacing w:after="0"/>
        <w:jc w:val="both"/>
        <w:rPr>
          <w:rFonts w:ascii="Century Gothic" w:hAnsi="Century Gothic"/>
          <w:lang w:val="es-ES"/>
        </w:rPr>
      </w:pPr>
    </w:p>
    <w:p w14:paraId="71A60844" w14:textId="77777777" w:rsidR="008306D7" w:rsidRPr="008306D7" w:rsidRDefault="008306D7" w:rsidP="008306D7">
      <w:pPr>
        <w:spacing w:after="0"/>
        <w:jc w:val="both"/>
        <w:rPr>
          <w:rFonts w:ascii="Century Gothic" w:hAnsi="Century Gothic"/>
          <w:i/>
          <w:iCs/>
          <w:lang w:val="es-ES"/>
        </w:rPr>
      </w:pPr>
      <w:r w:rsidRPr="008306D7">
        <w:rPr>
          <w:rFonts w:ascii="Century Gothic" w:hAnsi="Century Gothic"/>
          <w:i/>
          <w:iCs/>
          <w:lang w:val="es-ES"/>
        </w:rPr>
        <w:t>Marca solo un óvalo.</w:t>
      </w:r>
    </w:p>
    <w:p w14:paraId="0998038E" w14:textId="77777777" w:rsidR="008306D7" w:rsidRPr="008306D7" w:rsidRDefault="008306D7" w:rsidP="008306D7">
      <w:pPr>
        <w:pStyle w:val="Prrafodelista"/>
        <w:jc w:val="both"/>
        <w:rPr>
          <w:rFonts w:ascii="Century Gothic" w:hAnsi="Century Gothic"/>
          <w:lang w:val="es-ES"/>
        </w:rPr>
      </w:pPr>
    </w:p>
    <w:p w14:paraId="06EC0184" w14:textId="77777777" w:rsidR="008306D7" w:rsidRDefault="008306D7" w:rsidP="008306D7">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Siempre</w:t>
      </w:r>
    </w:p>
    <w:p w14:paraId="27CD12F6" w14:textId="2702EA90" w:rsidR="008306D7" w:rsidRPr="008306D7" w:rsidRDefault="008306D7" w:rsidP="008306D7">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Casi siempre</w:t>
      </w:r>
    </w:p>
    <w:p w14:paraId="6F7BCAC7" w14:textId="77777777" w:rsidR="008306D7" w:rsidRDefault="008306D7" w:rsidP="008306D7">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Algunas veces</w:t>
      </w:r>
    </w:p>
    <w:p w14:paraId="0B641A05" w14:textId="77777777" w:rsidR="008306D7" w:rsidRDefault="008306D7" w:rsidP="008306D7">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Casi nunca</w:t>
      </w:r>
    </w:p>
    <w:p w14:paraId="34DD413C" w14:textId="2CA941FD" w:rsidR="008306D7" w:rsidRDefault="008306D7" w:rsidP="008306D7">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Nunca</w:t>
      </w:r>
    </w:p>
    <w:p w14:paraId="4DD25DAC" w14:textId="77777777" w:rsidR="008306D7" w:rsidRPr="008306D7" w:rsidRDefault="008306D7" w:rsidP="008306D7">
      <w:pPr>
        <w:jc w:val="both"/>
        <w:rPr>
          <w:rFonts w:ascii="Century Gothic" w:hAnsi="Century Gothic"/>
          <w:b/>
          <w:bCs/>
          <w:lang w:val="es-ES"/>
        </w:rPr>
      </w:pPr>
      <w:r w:rsidRPr="008306D7">
        <w:rPr>
          <w:rFonts w:ascii="Century Gothic" w:hAnsi="Century Gothic"/>
          <w:b/>
          <w:bCs/>
          <w:lang w:val="es-ES"/>
        </w:rPr>
        <w:t>E. GRADO DE SEGURIDAD DEL PACIENTE</w:t>
      </w:r>
    </w:p>
    <w:p w14:paraId="74555582" w14:textId="1FCDB052" w:rsidR="008306D7" w:rsidRDefault="008306D7" w:rsidP="008306D7">
      <w:pPr>
        <w:jc w:val="both"/>
        <w:rPr>
          <w:rFonts w:ascii="Century Gothic" w:hAnsi="Century Gothic"/>
          <w:lang w:val="es-ES"/>
        </w:rPr>
      </w:pPr>
      <w:r w:rsidRPr="008306D7">
        <w:rPr>
          <w:rFonts w:ascii="Century Gothic" w:hAnsi="Century Gothic"/>
          <w:lang w:val="es-ES"/>
        </w:rPr>
        <w:t xml:space="preserve">Esta sección busca conocer su percepción general sobre el nivel de seguridad del paciente desde su área o unidad de trabajo en RED MEDICRON IPS. La seguridad del paciente es una responsabilidad compartida, y tanto las acciones asistenciales como las administrativas </w:t>
      </w:r>
      <w:proofErr w:type="spellStart"/>
      <w:r w:rsidRPr="008306D7">
        <w:rPr>
          <w:rFonts w:ascii="Century Gothic" w:hAnsi="Century Gothic"/>
          <w:lang w:val="es-ES"/>
        </w:rPr>
        <w:t>inﬂuyen</w:t>
      </w:r>
      <w:proofErr w:type="spellEnd"/>
      <w:r w:rsidRPr="008306D7">
        <w:rPr>
          <w:rFonts w:ascii="Century Gothic" w:hAnsi="Century Gothic"/>
          <w:lang w:val="es-ES"/>
        </w:rPr>
        <w:t xml:space="preserve"> de forma directa o indirecta en los resultados en salud. Por ello, su experiencia desde la </w:t>
      </w:r>
      <w:proofErr w:type="spellStart"/>
      <w:r w:rsidRPr="008306D7">
        <w:rPr>
          <w:rFonts w:ascii="Century Gothic" w:hAnsi="Century Gothic"/>
          <w:lang w:val="es-ES"/>
        </w:rPr>
        <w:t>planiﬁcación</w:t>
      </w:r>
      <w:proofErr w:type="spellEnd"/>
      <w:r w:rsidRPr="008306D7">
        <w:rPr>
          <w:rFonts w:ascii="Century Gothic" w:hAnsi="Century Gothic"/>
          <w:lang w:val="es-ES"/>
        </w:rPr>
        <w:t>, la gestión o la atención directa es fundamental para fortalecer la cultura de seguridad del paciente en cada una de las sedes de la institución.</w:t>
      </w:r>
    </w:p>
    <w:p w14:paraId="7E36C6CB" w14:textId="64811E4B" w:rsidR="008306D7" w:rsidRDefault="008306D7" w:rsidP="008306D7">
      <w:pPr>
        <w:spacing w:after="0"/>
        <w:jc w:val="both"/>
        <w:rPr>
          <w:rFonts w:ascii="Century Gothic" w:hAnsi="Century Gothic"/>
          <w:lang w:val="es-ES"/>
        </w:rPr>
      </w:pPr>
      <w:r w:rsidRPr="008306D7">
        <w:rPr>
          <w:rFonts w:ascii="Century Gothic" w:hAnsi="Century Gothic"/>
          <w:lang w:val="es-ES"/>
        </w:rPr>
        <w:t xml:space="preserve">35. Por favor, </w:t>
      </w:r>
      <w:proofErr w:type="spellStart"/>
      <w:r w:rsidRPr="008306D7">
        <w:rPr>
          <w:rFonts w:ascii="Century Gothic" w:hAnsi="Century Gothic"/>
          <w:lang w:val="es-ES"/>
        </w:rPr>
        <w:t>caliﬁque</w:t>
      </w:r>
      <w:proofErr w:type="spellEnd"/>
      <w:r w:rsidRPr="008306D7">
        <w:rPr>
          <w:rFonts w:ascii="Century Gothic" w:hAnsi="Century Gothic"/>
          <w:lang w:val="es-ES"/>
        </w:rPr>
        <w:t xml:space="preserve"> de 0 a 10 el nivel de seguridad del paciente que usted</w:t>
      </w:r>
      <w:r>
        <w:rPr>
          <w:rFonts w:ascii="Century Gothic" w:hAnsi="Century Gothic"/>
          <w:lang w:val="es-ES"/>
        </w:rPr>
        <w:t xml:space="preserve"> </w:t>
      </w:r>
      <w:r w:rsidRPr="008306D7">
        <w:rPr>
          <w:rFonts w:ascii="Century Gothic" w:hAnsi="Century Gothic"/>
          <w:lang w:val="es-ES"/>
        </w:rPr>
        <w:t>percibe en su área o unidad de trabajo en RED MEDICRON IPS, considerando que</w:t>
      </w:r>
      <w:r>
        <w:rPr>
          <w:rFonts w:ascii="Century Gothic" w:hAnsi="Century Gothic"/>
          <w:lang w:val="es-ES"/>
        </w:rPr>
        <w:t xml:space="preserve"> </w:t>
      </w:r>
      <w:r w:rsidRPr="008306D7">
        <w:rPr>
          <w:rFonts w:ascii="Century Gothic" w:hAnsi="Century Gothic"/>
          <w:lang w:val="es-ES"/>
        </w:rPr>
        <w:t>tanto las funciones asistenciales como administrativas contribuyen a garantizar dicha seguridad. Siendo 0 el nivel más bajo y 10 el más alto</w:t>
      </w:r>
      <w:r w:rsidR="0027534C" w:rsidRPr="0027534C">
        <w:rPr>
          <w:rFonts w:ascii="Century Gothic" w:hAnsi="Century Gothic"/>
          <w:color w:val="FF0000"/>
          <w:lang w:val="es-ES"/>
        </w:rPr>
        <w:t>*</w:t>
      </w:r>
      <w:r w:rsidRPr="008306D7">
        <w:rPr>
          <w:rFonts w:ascii="Century Gothic" w:hAnsi="Century Gothic"/>
          <w:lang w:val="es-ES"/>
        </w:rPr>
        <w:t>.</w:t>
      </w:r>
    </w:p>
    <w:p w14:paraId="2DB5197B" w14:textId="77777777" w:rsidR="008306D7" w:rsidRPr="008306D7" w:rsidRDefault="008306D7" w:rsidP="008306D7">
      <w:pPr>
        <w:spacing w:after="0"/>
        <w:jc w:val="both"/>
        <w:rPr>
          <w:rFonts w:ascii="Century Gothic" w:hAnsi="Century Gothic"/>
          <w:lang w:val="es-ES"/>
        </w:rPr>
      </w:pPr>
    </w:p>
    <w:p w14:paraId="16755AB3" w14:textId="77777777" w:rsidR="008306D7" w:rsidRPr="008306D7" w:rsidRDefault="008306D7" w:rsidP="008306D7">
      <w:pPr>
        <w:spacing w:after="0"/>
        <w:jc w:val="both"/>
        <w:rPr>
          <w:rFonts w:ascii="Century Gothic" w:hAnsi="Century Gothic"/>
          <w:i/>
          <w:iCs/>
          <w:lang w:val="es-ES"/>
        </w:rPr>
      </w:pPr>
      <w:r w:rsidRPr="008306D7">
        <w:rPr>
          <w:rFonts w:ascii="Century Gothic" w:hAnsi="Century Gothic"/>
          <w:i/>
          <w:iCs/>
          <w:lang w:val="es-ES"/>
        </w:rPr>
        <w:t>Marca solo un óvalo.</w:t>
      </w:r>
    </w:p>
    <w:p w14:paraId="2F254FBB" w14:textId="77777777" w:rsidR="008306D7" w:rsidRPr="008306D7" w:rsidRDefault="008306D7" w:rsidP="008306D7">
      <w:pPr>
        <w:jc w:val="both"/>
        <w:rPr>
          <w:rFonts w:ascii="Century Gothic" w:hAnsi="Century Gothic"/>
          <w:i/>
          <w:lang w:val="es-ES"/>
        </w:rPr>
      </w:pPr>
    </w:p>
    <w:p w14:paraId="45709672" w14:textId="798B184A"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Cero (0)</w:t>
      </w:r>
    </w:p>
    <w:p w14:paraId="0B486145" w14:textId="682FBE13"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Uno (1)</w:t>
      </w:r>
    </w:p>
    <w:p w14:paraId="72C83CF9" w14:textId="0A9BCE06"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Dos (2)</w:t>
      </w:r>
    </w:p>
    <w:p w14:paraId="06D82368" w14:textId="163B7DF8"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Tres (3)</w:t>
      </w:r>
    </w:p>
    <w:p w14:paraId="2CD30581" w14:textId="035C5902"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Cuatro (4)</w:t>
      </w:r>
    </w:p>
    <w:p w14:paraId="3686EC99" w14:textId="08CF40E7"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Cinco (5)</w:t>
      </w:r>
    </w:p>
    <w:p w14:paraId="712F6F0A" w14:textId="11F9809D"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Seis (6)</w:t>
      </w:r>
    </w:p>
    <w:p w14:paraId="43C3BB15" w14:textId="2BC7BE55"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Siete (7)</w:t>
      </w:r>
    </w:p>
    <w:p w14:paraId="46ECF68F" w14:textId="28DD9EAB"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Ocho (8)</w:t>
      </w:r>
    </w:p>
    <w:p w14:paraId="0BBBB54D" w14:textId="591CCD27" w:rsidR="008306D7" w:rsidRP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Nueve (9)</w:t>
      </w:r>
    </w:p>
    <w:p w14:paraId="3177E97A" w14:textId="66593077" w:rsidR="008306D7" w:rsidRDefault="008306D7" w:rsidP="0027534C">
      <w:pPr>
        <w:pStyle w:val="Prrafodelista"/>
        <w:numPr>
          <w:ilvl w:val="0"/>
          <w:numId w:val="22"/>
        </w:numPr>
        <w:jc w:val="both"/>
        <w:rPr>
          <w:rFonts w:ascii="Century Gothic" w:hAnsi="Century Gothic"/>
          <w:lang w:val="es-ES"/>
        </w:rPr>
      </w:pPr>
      <w:r w:rsidRPr="008306D7">
        <w:rPr>
          <w:rFonts w:ascii="Century Gothic" w:hAnsi="Century Gothic"/>
          <w:lang w:val="es-ES"/>
        </w:rPr>
        <w:t xml:space="preserve"> Diez (10)</w:t>
      </w:r>
    </w:p>
    <w:p w14:paraId="28464680" w14:textId="77777777" w:rsidR="003F3301" w:rsidRDefault="0027534C" w:rsidP="0027534C">
      <w:pPr>
        <w:jc w:val="both"/>
        <w:rPr>
          <w:rFonts w:ascii="Century Gothic" w:hAnsi="Century Gothic"/>
          <w:lang w:val="es-ES"/>
        </w:rPr>
      </w:pPr>
      <w:r w:rsidRPr="0027534C">
        <w:rPr>
          <w:rFonts w:ascii="Century Gothic" w:hAnsi="Century Gothic"/>
          <w:b/>
          <w:bCs/>
          <w:lang w:val="es-ES"/>
        </w:rPr>
        <w:lastRenderedPageBreak/>
        <w:t>F. DE LA IPS RED MEDICRON</w:t>
      </w:r>
      <w:r w:rsidRPr="0027534C">
        <w:rPr>
          <w:rFonts w:ascii="Century Gothic" w:hAnsi="Century Gothic"/>
          <w:lang w:val="es-ES"/>
        </w:rPr>
        <w:t xml:space="preserve"> </w:t>
      </w:r>
    </w:p>
    <w:p w14:paraId="097453B9" w14:textId="0C2CA86E" w:rsidR="0027534C" w:rsidRPr="0027534C" w:rsidRDefault="0027534C" w:rsidP="0027534C">
      <w:pPr>
        <w:jc w:val="both"/>
        <w:rPr>
          <w:rFonts w:ascii="Century Gothic" w:hAnsi="Century Gothic"/>
          <w:lang w:val="es-ES"/>
        </w:rPr>
      </w:pPr>
      <w:r w:rsidRPr="0027534C">
        <w:rPr>
          <w:rFonts w:ascii="Century Gothic" w:hAnsi="Century Gothic"/>
          <w:lang w:val="es-ES"/>
        </w:rPr>
        <w:t xml:space="preserve">Esta sección tiene como </w:t>
      </w:r>
      <w:proofErr w:type="spellStart"/>
      <w:r w:rsidRPr="0027534C">
        <w:rPr>
          <w:rFonts w:ascii="Century Gothic" w:hAnsi="Century Gothic"/>
          <w:lang w:val="es-ES"/>
        </w:rPr>
        <w:t>ﬁnalidad</w:t>
      </w:r>
      <w:proofErr w:type="spellEnd"/>
      <w:r w:rsidRPr="0027534C">
        <w:rPr>
          <w:rFonts w:ascii="Century Gothic" w:hAnsi="Century Gothic"/>
          <w:lang w:val="es-ES"/>
        </w:rPr>
        <w:t xml:space="preserve"> evaluar la percepción del personal de la IPS RED MEDICRON tanto asistencial como</w:t>
      </w:r>
      <w:r>
        <w:rPr>
          <w:rFonts w:ascii="Century Gothic" w:hAnsi="Century Gothic"/>
          <w:lang w:val="es-ES"/>
        </w:rPr>
        <w:t xml:space="preserve"> </w:t>
      </w:r>
      <w:r w:rsidRPr="0027534C">
        <w:rPr>
          <w:rFonts w:ascii="Century Gothic" w:hAnsi="Century Gothic"/>
          <w:lang w:val="es-ES"/>
        </w:rPr>
        <w:t>administrativo respecto a la cultura institucional de seguridad del paciente,</w:t>
      </w:r>
      <w:r>
        <w:rPr>
          <w:rFonts w:ascii="Century Gothic" w:hAnsi="Century Gothic"/>
          <w:lang w:val="es-ES"/>
        </w:rPr>
        <w:t xml:space="preserve"> </w:t>
      </w:r>
      <w:r w:rsidRPr="0027534C">
        <w:rPr>
          <w:rFonts w:ascii="Century Gothic" w:hAnsi="Century Gothic"/>
          <w:lang w:val="es-ES"/>
        </w:rPr>
        <w:t>considerando el funcionamiento de todas las sedes, tanto ambulatorias como hospitalaria. La seguridad del paciente es el resultado de múltiples factores</w:t>
      </w:r>
      <w:r>
        <w:rPr>
          <w:rFonts w:ascii="Century Gothic" w:hAnsi="Century Gothic"/>
          <w:lang w:val="es-ES"/>
        </w:rPr>
        <w:t xml:space="preserve"> </w:t>
      </w:r>
      <w:r w:rsidRPr="0027534C">
        <w:rPr>
          <w:rFonts w:ascii="Century Gothic" w:hAnsi="Century Gothic"/>
          <w:lang w:val="es-ES"/>
        </w:rPr>
        <w:t xml:space="preserve">interrelacionados, entre ellos la calidad de la </w:t>
      </w:r>
      <w:proofErr w:type="spellStart"/>
      <w:r w:rsidRPr="0027534C">
        <w:rPr>
          <w:rFonts w:ascii="Century Gothic" w:hAnsi="Century Gothic"/>
          <w:lang w:val="es-ES"/>
        </w:rPr>
        <w:t>planiﬁcación</w:t>
      </w:r>
      <w:proofErr w:type="spellEnd"/>
      <w:r w:rsidRPr="0027534C">
        <w:rPr>
          <w:rFonts w:ascii="Century Gothic" w:hAnsi="Century Gothic"/>
          <w:lang w:val="es-ES"/>
        </w:rPr>
        <w:t xml:space="preserve"> estratégica, la gestión administrativa y la articulación entre los diferentes servicios y unidades. Por esta</w:t>
      </w:r>
      <w:r>
        <w:rPr>
          <w:rFonts w:ascii="Century Gothic" w:hAnsi="Century Gothic"/>
          <w:lang w:val="es-ES"/>
        </w:rPr>
        <w:t xml:space="preserve"> </w:t>
      </w:r>
      <w:r w:rsidRPr="0027534C">
        <w:rPr>
          <w:rFonts w:ascii="Century Gothic" w:hAnsi="Century Gothic"/>
          <w:lang w:val="es-ES"/>
        </w:rPr>
        <w:t xml:space="preserve">razón, se reconoce la importancia del rol del personal administrativo en la prevención de eventos adversos, dado que muchas fallas en la atención en salud se originan en procesos administrativos </w:t>
      </w:r>
      <w:proofErr w:type="spellStart"/>
      <w:r w:rsidRPr="0027534C">
        <w:rPr>
          <w:rFonts w:ascii="Century Gothic" w:hAnsi="Century Gothic"/>
          <w:lang w:val="es-ES"/>
        </w:rPr>
        <w:t>deﬁcientes</w:t>
      </w:r>
      <w:proofErr w:type="spellEnd"/>
      <w:r w:rsidRPr="0027534C">
        <w:rPr>
          <w:rFonts w:ascii="Century Gothic" w:hAnsi="Century Gothic"/>
          <w:lang w:val="es-ES"/>
        </w:rPr>
        <w:t>. Por tal razón la participación de todos los</w:t>
      </w:r>
      <w:r>
        <w:rPr>
          <w:rFonts w:ascii="Century Gothic" w:hAnsi="Century Gothic"/>
          <w:lang w:val="es-ES"/>
        </w:rPr>
        <w:t xml:space="preserve"> </w:t>
      </w:r>
      <w:r w:rsidRPr="0027534C">
        <w:rPr>
          <w:rFonts w:ascii="Century Gothic" w:hAnsi="Century Gothic"/>
          <w:lang w:val="es-ES"/>
        </w:rPr>
        <w:t>colaboradores es clave para identiﬁcar oportunidades de mejora que fortalezcan la cultura de seguridad del paciente en la institución.</w:t>
      </w:r>
    </w:p>
    <w:p w14:paraId="06A52884" w14:textId="3057A550" w:rsidR="0027534C" w:rsidRDefault="0027534C" w:rsidP="0027534C">
      <w:pPr>
        <w:jc w:val="both"/>
        <w:rPr>
          <w:rFonts w:ascii="Century Gothic" w:hAnsi="Century Gothic"/>
          <w:lang w:val="es-ES"/>
        </w:rPr>
      </w:pPr>
      <w:r w:rsidRPr="0027534C">
        <w:rPr>
          <w:rFonts w:ascii="Century Gothic" w:hAnsi="Century Gothic"/>
          <w:lang w:val="es-ES"/>
        </w:rPr>
        <w:t xml:space="preserve">Por favor, indique su nivel de acuerdo o desacuerdo con las siguientes </w:t>
      </w:r>
      <w:proofErr w:type="spellStart"/>
      <w:r w:rsidRPr="0027534C">
        <w:rPr>
          <w:rFonts w:ascii="Century Gothic" w:hAnsi="Century Gothic"/>
          <w:lang w:val="es-ES"/>
        </w:rPr>
        <w:t>aﬁrmaciones</w:t>
      </w:r>
      <w:proofErr w:type="spellEnd"/>
      <w:r w:rsidRPr="0027534C">
        <w:rPr>
          <w:rFonts w:ascii="Century Gothic" w:hAnsi="Century Gothic"/>
          <w:lang w:val="es-ES"/>
        </w:rPr>
        <w:t xml:space="preserve"> de la IPS RED MEDICRON (No solamente de su unidad o área de trabajo sino de toda la IPS). Marque su respuesta rellenando el círculo que corresponda.</w:t>
      </w:r>
    </w:p>
    <w:p w14:paraId="27C5B965" w14:textId="55104279" w:rsidR="0027534C" w:rsidRPr="0027534C" w:rsidRDefault="0027534C" w:rsidP="0027534C">
      <w:pPr>
        <w:spacing w:after="0"/>
        <w:jc w:val="both"/>
        <w:rPr>
          <w:rFonts w:ascii="Century Gothic" w:hAnsi="Century Gothic"/>
          <w:lang w:val="es-ES"/>
        </w:rPr>
      </w:pPr>
      <w:r w:rsidRPr="0027534C">
        <w:rPr>
          <w:rFonts w:ascii="Century Gothic" w:hAnsi="Century Gothic"/>
          <w:lang w:val="es-ES"/>
        </w:rPr>
        <w:t>36. La Dirección, Gerencia, Jefaturas y Coordinaciones de RED MEDICRON IPS</w:t>
      </w:r>
      <w:r>
        <w:rPr>
          <w:rFonts w:ascii="Century Gothic" w:hAnsi="Century Gothic"/>
          <w:lang w:val="es-ES"/>
        </w:rPr>
        <w:t xml:space="preserve"> </w:t>
      </w:r>
      <w:r w:rsidRPr="0027534C">
        <w:rPr>
          <w:rFonts w:ascii="Century Gothic" w:hAnsi="Century Gothic"/>
          <w:lang w:val="es-ES"/>
        </w:rPr>
        <w:t>promueven un clima laboral que favorece la seguridad del paciente</w:t>
      </w:r>
      <w:r w:rsidRPr="0027534C">
        <w:rPr>
          <w:rFonts w:ascii="Century Gothic" w:hAnsi="Century Gothic"/>
          <w:color w:val="FF0000"/>
          <w:lang w:val="es-ES"/>
        </w:rPr>
        <w:t>*</w:t>
      </w:r>
      <w:r w:rsidRPr="0027534C">
        <w:rPr>
          <w:rFonts w:ascii="Century Gothic" w:hAnsi="Century Gothic"/>
          <w:lang w:val="es-ES"/>
        </w:rPr>
        <w:t>.</w:t>
      </w:r>
    </w:p>
    <w:p w14:paraId="676628C3" w14:textId="77777777" w:rsidR="0027534C" w:rsidRPr="0027534C" w:rsidRDefault="0027534C" w:rsidP="0027534C">
      <w:pPr>
        <w:spacing w:after="0"/>
        <w:jc w:val="both"/>
        <w:rPr>
          <w:rFonts w:ascii="Century Gothic" w:hAnsi="Century Gothic"/>
          <w:lang w:val="es-ES"/>
        </w:rPr>
      </w:pPr>
    </w:p>
    <w:p w14:paraId="6315CB88" w14:textId="1F1980DB" w:rsidR="0027534C" w:rsidRDefault="0027534C" w:rsidP="0027534C">
      <w:pPr>
        <w:spacing w:after="0"/>
        <w:jc w:val="both"/>
        <w:rPr>
          <w:rFonts w:ascii="Century Gothic" w:hAnsi="Century Gothic"/>
          <w:lang w:val="es-ES"/>
        </w:rPr>
      </w:pPr>
      <w:r w:rsidRPr="0027534C">
        <w:rPr>
          <w:rFonts w:ascii="Century Gothic" w:hAnsi="Century Gothic"/>
          <w:lang w:val="es-ES"/>
        </w:rPr>
        <w:t>Es decir, ¿considera que las distintas instancias de liderazgo institucional</w:t>
      </w:r>
      <w:r>
        <w:rPr>
          <w:rFonts w:ascii="Century Gothic" w:hAnsi="Century Gothic"/>
          <w:lang w:val="es-ES"/>
        </w:rPr>
        <w:t xml:space="preserve"> </w:t>
      </w:r>
      <w:r w:rsidRPr="0027534C">
        <w:rPr>
          <w:rFonts w:ascii="Century Gothic" w:hAnsi="Century Gothic"/>
          <w:lang w:val="es-ES"/>
        </w:rPr>
        <w:t>(Dirección, Gerencia, Jefatura de Gestión Humana, Jefatura de Salud, Jefatura de Gestión de Calidad, Coordinaciones, entre otras) promueven un clima</w:t>
      </w:r>
      <w:r>
        <w:rPr>
          <w:rFonts w:ascii="Century Gothic" w:hAnsi="Century Gothic"/>
          <w:lang w:val="es-ES"/>
        </w:rPr>
        <w:t xml:space="preserve"> </w:t>
      </w:r>
      <w:r w:rsidRPr="0027534C">
        <w:rPr>
          <w:rFonts w:ascii="Century Gothic" w:hAnsi="Century Gothic"/>
          <w:lang w:val="es-ES"/>
        </w:rPr>
        <w:t>organizacional propicio para garantizar la seguridad del paciente?</w:t>
      </w:r>
    </w:p>
    <w:p w14:paraId="307119F1" w14:textId="77777777" w:rsidR="0027534C" w:rsidRPr="0027534C" w:rsidRDefault="0027534C" w:rsidP="0027534C">
      <w:pPr>
        <w:spacing w:after="0"/>
        <w:jc w:val="both"/>
        <w:rPr>
          <w:rFonts w:ascii="Century Gothic" w:hAnsi="Century Gothic"/>
          <w:lang w:val="es-ES"/>
        </w:rPr>
      </w:pPr>
    </w:p>
    <w:p w14:paraId="562E088E" w14:textId="77777777" w:rsidR="0027534C" w:rsidRPr="0027534C" w:rsidRDefault="0027534C" w:rsidP="0027534C">
      <w:pPr>
        <w:spacing w:after="0"/>
        <w:jc w:val="both"/>
        <w:rPr>
          <w:rFonts w:ascii="Century Gothic" w:hAnsi="Century Gothic"/>
          <w:i/>
          <w:iCs/>
          <w:lang w:val="es-ES"/>
        </w:rPr>
      </w:pPr>
      <w:r w:rsidRPr="0027534C">
        <w:rPr>
          <w:rFonts w:ascii="Century Gothic" w:hAnsi="Century Gothic"/>
          <w:i/>
          <w:iCs/>
          <w:lang w:val="es-ES"/>
        </w:rPr>
        <w:t>Marca solo un óvalo.</w:t>
      </w:r>
    </w:p>
    <w:p w14:paraId="3F0B1BDC" w14:textId="77777777" w:rsidR="0027534C" w:rsidRPr="0027534C" w:rsidRDefault="0027534C" w:rsidP="0027534C">
      <w:pPr>
        <w:jc w:val="both"/>
        <w:rPr>
          <w:rFonts w:ascii="Century Gothic" w:hAnsi="Century Gothic"/>
          <w:i/>
          <w:lang w:val="es-ES"/>
        </w:rPr>
      </w:pPr>
    </w:p>
    <w:p w14:paraId="53EEC1A6" w14:textId="77777777" w:rsidR="0027534C" w:rsidRDefault="0027534C" w:rsidP="0027534C">
      <w:pPr>
        <w:pStyle w:val="Prrafodelista"/>
        <w:numPr>
          <w:ilvl w:val="0"/>
          <w:numId w:val="22"/>
        </w:numPr>
        <w:jc w:val="both"/>
        <w:rPr>
          <w:rFonts w:ascii="Century Gothic" w:hAnsi="Century Gothic"/>
          <w:lang w:val="es-ES"/>
        </w:rPr>
      </w:pPr>
      <w:r w:rsidRPr="0027534C">
        <w:rPr>
          <w:rFonts w:ascii="Century Gothic" w:hAnsi="Century Gothic"/>
          <w:lang w:val="es-ES"/>
        </w:rPr>
        <w:t xml:space="preserve"> Muy de acuerdo</w:t>
      </w:r>
    </w:p>
    <w:p w14:paraId="28388C75" w14:textId="3D85FEE5" w:rsidR="0027534C" w:rsidRPr="0027534C" w:rsidRDefault="0027534C" w:rsidP="0027534C">
      <w:pPr>
        <w:pStyle w:val="Prrafodelista"/>
        <w:numPr>
          <w:ilvl w:val="0"/>
          <w:numId w:val="22"/>
        </w:numPr>
        <w:jc w:val="both"/>
        <w:rPr>
          <w:rFonts w:ascii="Century Gothic" w:hAnsi="Century Gothic"/>
          <w:lang w:val="es-ES"/>
        </w:rPr>
      </w:pPr>
      <w:r w:rsidRPr="0027534C">
        <w:rPr>
          <w:rFonts w:ascii="Century Gothic" w:hAnsi="Century Gothic"/>
          <w:lang w:val="es-ES"/>
        </w:rPr>
        <w:t xml:space="preserve"> De acuerdo</w:t>
      </w:r>
    </w:p>
    <w:p w14:paraId="38896EDD" w14:textId="77777777" w:rsidR="0027534C" w:rsidRDefault="0027534C" w:rsidP="0027534C">
      <w:pPr>
        <w:pStyle w:val="Prrafodelista"/>
        <w:numPr>
          <w:ilvl w:val="0"/>
          <w:numId w:val="22"/>
        </w:numPr>
        <w:jc w:val="both"/>
        <w:rPr>
          <w:rFonts w:ascii="Century Gothic" w:hAnsi="Century Gothic"/>
          <w:lang w:val="es-ES"/>
        </w:rPr>
      </w:pPr>
      <w:r w:rsidRPr="0027534C">
        <w:rPr>
          <w:rFonts w:ascii="Century Gothic" w:hAnsi="Century Gothic"/>
          <w:lang w:val="es-ES"/>
        </w:rPr>
        <w:t xml:space="preserve"> Ni de acuerdo ni en desacuerdo</w:t>
      </w:r>
    </w:p>
    <w:p w14:paraId="1C712D90" w14:textId="38284504" w:rsidR="0027534C" w:rsidRPr="0027534C" w:rsidRDefault="0027534C" w:rsidP="0027534C">
      <w:pPr>
        <w:pStyle w:val="Prrafodelista"/>
        <w:numPr>
          <w:ilvl w:val="0"/>
          <w:numId w:val="22"/>
        </w:numPr>
        <w:jc w:val="both"/>
        <w:rPr>
          <w:rFonts w:ascii="Century Gothic" w:hAnsi="Century Gothic"/>
          <w:lang w:val="es-ES"/>
        </w:rPr>
      </w:pPr>
      <w:r w:rsidRPr="0027534C">
        <w:rPr>
          <w:rFonts w:ascii="Century Gothic" w:hAnsi="Century Gothic"/>
          <w:lang w:val="es-ES"/>
        </w:rPr>
        <w:t xml:space="preserve"> En desacuerdo</w:t>
      </w:r>
    </w:p>
    <w:p w14:paraId="2D6DAA62" w14:textId="2B0B66DE" w:rsidR="0027534C" w:rsidRDefault="0027534C" w:rsidP="0027534C">
      <w:pPr>
        <w:pStyle w:val="Prrafodelista"/>
        <w:numPr>
          <w:ilvl w:val="0"/>
          <w:numId w:val="22"/>
        </w:numPr>
        <w:jc w:val="both"/>
        <w:rPr>
          <w:rFonts w:ascii="Century Gothic" w:hAnsi="Century Gothic"/>
          <w:lang w:val="es-ES"/>
        </w:rPr>
      </w:pPr>
      <w:r w:rsidRPr="0027534C">
        <w:rPr>
          <w:rFonts w:ascii="Century Gothic" w:hAnsi="Century Gothic"/>
          <w:lang w:val="es-ES"/>
        </w:rPr>
        <w:t xml:space="preserve"> Muy en desacuerdo</w:t>
      </w:r>
    </w:p>
    <w:p w14:paraId="269B9B2C" w14:textId="7E27D0C4" w:rsidR="003F3301" w:rsidRPr="003F3301" w:rsidRDefault="003F3301" w:rsidP="003F3301">
      <w:pPr>
        <w:spacing w:after="0"/>
        <w:jc w:val="both"/>
        <w:rPr>
          <w:rFonts w:ascii="Century Gothic" w:hAnsi="Century Gothic"/>
          <w:lang w:val="es-ES"/>
        </w:rPr>
      </w:pPr>
      <w:r w:rsidRPr="003F3301">
        <w:rPr>
          <w:rFonts w:ascii="Century Gothic" w:hAnsi="Century Gothic"/>
          <w:lang w:val="es-ES"/>
        </w:rPr>
        <w:t>37. ¿Considera que existe una adecuada coordinación y comunicación entre las</w:t>
      </w:r>
    </w:p>
    <w:p w14:paraId="3A9C9FDB" w14:textId="5BE944B5" w:rsidR="003F3301" w:rsidRDefault="003F3301" w:rsidP="003F3301">
      <w:pPr>
        <w:spacing w:after="0"/>
        <w:jc w:val="both"/>
        <w:rPr>
          <w:rFonts w:ascii="Century Gothic" w:hAnsi="Century Gothic"/>
          <w:lang w:val="es-ES"/>
        </w:rPr>
      </w:pPr>
      <w:r w:rsidRPr="003F3301">
        <w:rPr>
          <w:rFonts w:ascii="Century Gothic" w:hAnsi="Century Gothic"/>
          <w:lang w:val="es-ES"/>
        </w:rPr>
        <w:t>áreas o servicios de las diferentes sedes de RED MEDICRON IPS?</w:t>
      </w:r>
      <w:r w:rsidRPr="003F3301">
        <w:rPr>
          <w:rFonts w:ascii="Century Gothic" w:hAnsi="Century Gothic"/>
          <w:color w:val="FF0000"/>
          <w:lang w:val="es-ES"/>
        </w:rPr>
        <w:t>*</w:t>
      </w:r>
    </w:p>
    <w:p w14:paraId="63DACCA2" w14:textId="77777777" w:rsidR="003F3301" w:rsidRPr="003F3301" w:rsidRDefault="003F3301" w:rsidP="003F3301">
      <w:pPr>
        <w:spacing w:after="0"/>
        <w:jc w:val="both"/>
        <w:rPr>
          <w:rFonts w:ascii="Century Gothic" w:hAnsi="Century Gothic"/>
          <w:lang w:val="es-ES"/>
        </w:rPr>
      </w:pPr>
    </w:p>
    <w:p w14:paraId="25AD693B" w14:textId="77777777" w:rsidR="003F3301" w:rsidRPr="003F3301" w:rsidRDefault="003F3301" w:rsidP="003F3301">
      <w:pPr>
        <w:jc w:val="both"/>
        <w:rPr>
          <w:rFonts w:ascii="Century Gothic" w:hAnsi="Century Gothic"/>
          <w:lang w:val="es-ES"/>
        </w:rPr>
      </w:pPr>
      <w:r w:rsidRPr="003F3301">
        <w:rPr>
          <w:rFonts w:ascii="Century Gothic" w:hAnsi="Century Gothic"/>
          <w:lang w:val="es-ES"/>
        </w:rPr>
        <w:t>Marca solo un óvalo.</w:t>
      </w:r>
    </w:p>
    <w:p w14:paraId="08AAB9A7" w14:textId="77777777" w:rsidR="003F3301" w:rsidRPr="003F3301" w:rsidRDefault="003F3301" w:rsidP="003F3301">
      <w:pPr>
        <w:jc w:val="both"/>
        <w:rPr>
          <w:rFonts w:ascii="Century Gothic" w:hAnsi="Century Gothic"/>
          <w:lang w:val="es-ES"/>
        </w:rPr>
      </w:pPr>
    </w:p>
    <w:p w14:paraId="2EF219F7" w14:textId="43FADA47" w:rsidR="002F19A8"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lastRenderedPageBreak/>
        <w:t xml:space="preserve">Muy de acuerdo   </w:t>
      </w:r>
    </w:p>
    <w:p w14:paraId="18A0FE82" w14:textId="64370CC7" w:rsidR="003F3301" w:rsidRPr="003F3301"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De acuerdo</w:t>
      </w:r>
    </w:p>
    <w:p w14:paraId="22B27B8D" w14:textId="27061854" w:rsidR="002F19A8"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 xml:space="preserve">Ni de acuerdo ni en desacuerdo   </w:t>
      </w:r>
    </w:p>
    <w:p w14:paraId="73507599" w14:textId="18DAF33F" w:rsidR="003F3301" w:rsidRPr="003F3301"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En desacuerdo</w:t>
      </w:r>
    </w:p>
    <w:p w14:paraId="70BC6D82" w14:textId="434E35B1" w:rsidR="003F3301" w:rsidRPr="003F3301"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Muy en desacuerdo</w:t>
      </w:r>
    </w:p>
    <w:p w14:paraId="07C2090B" w14:textId="61434F14" w:rsidR="003F3301" w:rsidRPr="003F3301" w:rsidRDefault="003F3301" w:rsidP="003F3301">
      <w:pPr>
        <w:jc w:val="both"/>
        <w:rPr>
          <w:rFonts w:ascii="Century Gothic" w:hAnsi="Century Gothic"/>
          <w:lang w:val="es-ES"/>
        </w:rPr>
      </w:pPr>
      <w:r w:rsidRPr="003F3301">
        <w:rPr>
          <w:rFonts w:ascii="Century Gothic" w:hAnsi="Century Gothic"/>
          <w:lang w:val="es-ES"/>
        </w:rPr>
        <w:t xml:space="preserve">38. ¿Considera que, durante la transferencia de pacientes entre servicios </w:t>
      </w:r>
      <w:r w:rsidR="002F19A8">
        <w:rPr>
          <w:rFonts w:ascii="Century Gothic" w:hAnsi="Century Gothic"/>
          <w:lang w:val="es-ES"/>
        </w:rPr>
        <w:t xml:space="preserve">o </w:t>
      </w:r>
      <w:r w:rsidRPr="003F3301">
        <w:rPr>
          <w:rFonts w:ascii="Century Gothic" w:hAnsi="Century Gothic"/>
          <w:lang w:val="es-ES"/>
        </w:rPr>
        <w:t>niveles de atención (ambulatorio y hospitalario), se garantiza una adecuada continuidad en la atención y en la transmisión de la información necesaria?</w:t>
      </w:r>
      <w:r w:rsidR="002F19A8" w:rsidRPr="002F19A8">
        <w:rPr>
          <w:rFonts w:ascii="Century Gothic" w:hAnsi="Century Gothic"/>
          <w:color w:val="FF0000"/>
          <w:lang w:val="es-ES"/>
        </w:rPr>
        <w:t>*</w:t>
      </w:r>
    </w:p>
    <w:p w14:paraId="39E1A55E" w14:textId="77777777" w:rsidR="003F3301" w:rsidRPr="003F3301" w:rsidRDefault="003F3301" w:rsidP="003F3301">
      <w:pPr>
        <w:jc w:val="both"/>
        <w:rPr>
          <w:rFonts w:ascii="Century Gothic" w:hAnsi="Century Gothic"/>
          <w:lang w:val="es-ES"/>
        </w:rPr>
      </w:pPr>
      <w:r w:rsidRPr="003F3301">
        <w:rPr>
          <w:rFonts w:ascii="Century Gothic" w:hAnsi="Century Gothic"/>
          <w:lang w:val="es-ES"/>
        </w:rPr>
        <w:t>Marca solo un óvalo.</w:t>
      </w:r>
    </w:p>
    <w:p w14:paraId="070DDEFD" w14:textId="1D5F80AB" w:rsidR="002F19A8"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Muy de</w:t>
      </w:r>
      <w:r w:rsidR="002F19A8">
        <w:rPr>
          <w:rFonts w:ascii="Century Gothic" w:hAnsi="Century Gothic"/>
          <w:lang w:val="es-ES"/>
        </w:rPr>
        <w:t xml:space="preserve"> </w:t>
      </w:r>
      <w:r w:rsidRPr="003F3301">
        <w:rPr>
          <w:rFonts w:ascii="Century Gothic" w:hAnsi="Century Gothic"/>
          <w:lang w:val="es-ES"/>
        </w:rPr>
        <w:t xml:space="preserve">acuerdo   </w:t>
      </w:r>
    </w:p>
    <w:p w14:paraId="148E5CD2" w14:textId="375D0822" w:rsidR="003F3301" w:rsidRPr="003F3301"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De acuerdo</w:t>
      </w:r>
    </w:p>
    <w:p w14:paraId="6AF48359" w14:textId="0E447122" w:rsidR="002F19A8"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 xml:space="preserve">Ni de acuerdo ni en desacuerdo   </w:t>
      </w:r>
    </w:p>
    <w:p w14:paraId="348BAE9E" w14:textId="3A305332" w:rsidR="003F3301" w:rsidRPr="003F3301"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En desacuerdo</w:t>
      </w:r>
    </w:p>
    <w:p w14:paraId="6F7623FB" w14:textId="73D7D099" w:rsidR="003F3301" w:rsidRDefault="003F3301" w:rsidP="002F19A8">
      <w:pPr>
        <w:pStyle w:val="Prrafodelista"/>
        <w:numPr>
          <w:ilvl w:val="0"/>
          <w:numId w:val="22"/>
        </w:numPr>
        <w:jc w:val="both"/>
        <w:rPr>
          <w:rFonts w:ascii="Century Gothic" w:hAnsi="Century Gothic"/>
          <w:lang w:val="es-ES"/>
        </w:rPr>
      </w:pPr>
      <w:r w:rsidRPr="003F3301">
        <w:rPr>
          <w:rFonts w:ascii="Century Gothic" w:hAnsi="Century Gothic"/>
          <w:lang w:val="es-ES"/>
        </w:rPr>
        <w:t>Muy en desacuerdo</w:t>
      </w:r>
    </w:p>
    <w:p w14:paraId="2F23D6E3" w14:textId="12C65DA4" w:rsidR="000012D0" w:rsidRPr="000012D0" w:rsidRDefault="000012D0" w:rsidP="000012D0">
      <w:pPr>
        <w:spacing w:after="0"/>
        <w:jc w:val="both"/>
        <w:rPr>
          <w:rFonts w:ascii="Century Gothic" w:hAnsi="Century Gothic"/>
          <w:lang w:val="es-ES"/>
        </w:rPr>
      </w:pPr>
      <w:r w:rsidRPr="000012D0">
        <w:rPr>
          <w:rFonts w:ascii="Century Gothic" w:hAnsi="Century Gothic"/>
          <w:lang w:val="es-ES"/>
        </w:rPr>
        <w:t>39. ¿Considera que existe una buena cooperación entre las áreas y/o servicios</w:t>
      </w:r>
    </w:p>
    <w:p w14:paraId="0CF7A05A" w14:textId="3A29DF8C" w:rsidR="000012D0" w:rsidRDefault="000012D0" w:rsidP="000012D0">
      <w:pPr>
        <w:spacing w:after="0"/>
        <w:jc w:val="both"/>
        <w:rPr>
          <w:rFonts w:ascii="Century Gothic" w:hAnsi="Century Gothic"/>
          <w:lang w:val="es-ES"/>
        </w:rPr>
      </w:pPr>
      <w:r w:rsidRPr="000012D0">
        <w:rPr>
          <w:rFonts w:ascii="Century Gothic" w:hAnsi="Century Gothic"/>
          <w:lang w:val="es-ES"/>
        </w:rPr>
        <w:t>de RED MEDICRON IPS que requieren trabajar de manera conjunta?</w:t>
      </w:r>
      <w:r w:rsidRPr="000012D0">
        <w:rPr>
          <w:rFonts w:ascii="Century Gothic" w:hAnsi="Century Gothic"/>
          <w:color w:val="FF0000"/>
          <w:lang w:val="es-ES"/>
        </w:rPr>
        <w:t>*</w:t>
      </w:r>
    </w:p>
    <w:p w14:paraId="456E7922" w14:textId="77777777" w:rsidR="000012D0" w:rsidRPr="000012D0" w:rsidRDefault="000012D0" w:rsidP="000012D0">
      <w:pPr>
        <w:spacing w:after="0"/>
        <w:jc w:val="both"/>
        <w:rPr>
          <w:rFonts w:ascii="Century Gothic" w:hAnsi="Century Gothic"/>
          <w:lang w:val="es-ES"/>
        </w:rPr>
      </w:pPr>
    </w:p>
    <w:p w14:paraId="12CF6707" w14:textId="77777777" w:rsidR="000012D0" w:rsidRPr="000012D0" w:rsidRDefault="000012D0" w:rsidP="000012D0">
      <w:pPr>
        <w:jc w:val="both"/>
        <w:rPr>
          <w:rFonts w:ascii="Century Gothic" w:hAnsi="Century Gothic"/>
          <w:lang w:val="es-ES"/>
        </w:rPr>
      </w:pPr>
      <w:r w:rsidRPr="000012D0">
        <w:rPr>
          <w:rFonts w:ascii="Century Gothic" w:hAnsi="Century Gothic"/>
          <w:lang w:val="es-ES"/>
        </w:rPr>
        <w:t>Marca solo un óvalo.</w:t>
      </w:r>
    </w:p>
    <w:p w14:paraId="2B05F8BE" w14:textId="635824A7"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Muy de acuerdo   </w:t>
      </w:r>
    </w:p>
    <w:p w14:paraId="37832413" w14:textId="00CBF1C0"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De acuerdo</w:t>
      </w:r>
    </w:p>
    <w:p w14:paraId="4DEBD998" w14:textId="70519660" w:rsid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Ni de acuerdo ni en desacuerdo   </w:t>
      </w:r>
    </w:p>
    <w:p w14:paraId="3D0BBA4E" w14:textId="1F244806"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En desacuerdo</w:t>
      </w:r>
    </w:p>
    <w:p w14:paraId="05F70E2B" w14:textId="4782FABA"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Muy en desacuerdo</w:t>
      </w:r>
    </w:p>
    <w:p w14:paraId="71E73433" w14:textId="68AB7A97" w:rsidR="000012D0" w:rsidRPr="000012D0" w:rsidRDefault="000012D0" w:rsidP="000012D0">
      <w:pPr>
        <w:jc w:val="both"/>
        <w:rPr>
          <w:rFonts w:ascii="Century Gothic" w:hAnsi="Century Gothic"/>
          <w:lang w:val="es-ES"/>
        </w:rPr>
      </w:pPr>
      <w:r w:rsidRPr="000012D0">
        <w:rPr>
          <w:rFonts w:ascii="Century Gothic" w:hAnsi="Century Gothic"/>
          <w:lang w:val="es-ES"/>
        </w:rPr>
        <w:t>40. ¿Considera que, al realizarse relevos de responsabilidades entre turnos, jornadas o personal, se transmite de manera clara y completa la información necesaria para garantizar la continuidad y seguridad en la atención de los pacientes?</w:t>
      </w:r>
      <w:r w:rsidRPr="000012D0">
        <w:rPr>
          <w:rFonts w:ascii="Century Gothic" w:hAnsi="Century Gothic"/>
          <w:color w:val="FF0000"/>
          <w:lang w:val="es-ES"/>
        </w:rPr>
        <w:t>*</w:t>
      </w:r>
    </w:p>
    <w:p w14:paraId="4DCA8BA7" w14:textId="77777777" w:rsidR="000012D0" w:rsidRPr="000012D0" w:rsidRDefault="000012D0" w:rsidP="000012D0">
      <w:pPr>
        <w:jc w:val="both"/>
        <w:rPr>
          <w:rFonts w:ascii="Century Gothic" w:hAnsi="Century Gothic"/>
          <w:lang w:val="es-ES"/>
        </w:rPr>
      </w:pPr>
      <w:r w:rsidRPr="000012D0">
        <w:rPr>
          <w:rFonts w:ascii="Century Gothic" w:hAnsi="Century Gothic"/>
          <w:lang w:val="es-ES"/>
        </w:rPr>
        <w:t>Marca solo un óvalo.</w:t>
      </w:r>
    </w:p>
    <w:p w14:paraId="23E17C6C" w14:textId="77777777" w:rsid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Muy de acuerdo</w:t>
      </w:r>
    </w:p>
    <w:p w14:paraId="6810D82C" w14:textId="7E409EEC"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De acuerdo</w:t>
      </w:r>
    </w:p>
    <w:p w14:paraId="6918B325" w14:textId="77777777" w:rsid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Ni de acuerdo ni en desacuerdo</w:t>
      </w:r>
    </w:p>
    <w:p w14:paraId="69420B17" w14:textId="739D8D3F"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En desacuerdo</w:t>
      </w:r>
    </w:p>
    <w:p w14:paraId="25B05BE8" w14:textId="77777777" w:rsidR="000012D0" w:rsidRPr="000012D0" w:rsidRDefault="000012D0" w:rsidP="000012D0">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Muy en desacuerdo</w:t>
      </w:r>
    </w:p>
    <w:p w14:paraId="79C291FE" w14:textId="77777777" w:rsidR="000012D0" w:rsidRPr="000012D0" w:rsidRDefault="000012D0" w:rsidP="000012D0">
      <w:pPr>
        <w:jc w:val="both"/>
        <w:rPr>
          <w:rFonts w:ascii="Century Gothic" w:hAnsi="Century Gothic"/>
          <w:lang w:val="es-ES"/>
        </w:rPr>
      </w:pPr>
    </w:p>
    <w:p w14:paraId="48DE6BCE" w14:textId="77777777" w:rsidR="000012D0" w:rsidRPr="000012D0" w:rsidRDefault="000012D0" w:rsidP="000012D0">
      <w:pPr>
        <w:jc w:val="both"/>
        <w:rPr>
          <w:rFonts w:ascii="Century Gothic" w:hAnsi="Century Gothic"/>
          <w:lang w:val="es-ES"/>
        </w:rPr>
      </w:pPr>
      <w:r w:rsidRPr="000012D0">
        <w:rPr>
          <w:rFonts w:ascii="Century Gothic" w:hAnsi="Century Gothic"/>
          <w:lang w:val="es-ES"/>
        </w:rPr>
        <w:lastRenderedPageBreak/>
        <w:t>41. ¿Considera que existe un ambiente de trabajo colaborativo y respetuoso entre el personal de su área y el de otras áreas o servicios de RED MEDICRON IPS?</w:t>
      </w:r>
    </w:p>
    <w:p w14:paraId="17DA9295" w14:textId="77777777" w:rsidR="000012D0" w:rsidRPr="000012D0" w:rsidRDefault="000012D0" w:rsidP="000012D0">
      <w:pPr>
        <w:jc w:val="both"/>
        <w:rPr>
          <w:rFonts w:ascii="Century Gothic" w:hAnsi="Century Gothic"/>
          <w:lang w:val="es-ES"/>
        </w:rPr>
      </w:pPr>
      <w:r w:rsidRPr="000012D0">
        <w:rPr>
          <w:rFonts w:ascii="Century Gothic" w:hAnsi="Century Gothic"/>
          <w:lang w:val="es-ES"/>
        </w:rPr>
        <w:t>Marca solo un óvalo.</w:t>
      </w:r>
    </w:p>
    <w:p w14:paraId="37362251" w14:textId="77777777" w:rsidR="000012D0" w:rsidRPr="000012D0" w:rsidRDefault="000012D0" w:rsidP="000012D0">
      <w:pPr>
        <w:jc w:val="both"/>
        <w:rPr>
          <w:rFonts w:ascii="Century Gothic" w:hAnsi="Century Gothic"/>
          <w:lang w:val="es-ES"/>
        </w:rPr>
      </w:pPr>
    </w:p>
    <w:p w14:paraId="4B7641FF" w14:textId="0D63432D" w:rsidR="00936EE1" w:rsidRDefault="000012D0" w:rsidP="00936EE1">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Muy de acuerdo</w:t>
      </w:r>
    </w:p>
    <w:p w14:paraId="32CF3C24" w14:textId="20EFCFD1" w:rsidR="000012D0" w:rsidRPr="000012D0" w:rsidRDefault="000012D0" w:rsidP="00936EE1">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De acuerdo</w:t>
      </w:r>
    </w:p>
    <w:p w14:paraId="76172E80" w14:textId="77777777" w:rsidR="00936EE1" w:rsidRDefault="000012D0" w:rsidP="00936EE1">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Ni de acuerdo ni en desacuerdo</w:t>
      </w:r>
    </w:p>
    <w:p w14:paraId="53430C31" w14:textId="725FD63D" w:rsidR="000012D0" w:rsidRPr="000012D0" w:rsidRDefault="00936EE1" w:rsidP="00936EE1">
      <w:pPr>
        <w:pStyle w:val="Prrafodelista"/>
        <w:numPr>
          <w:ilvl w:val="0"/>
          <w:numId w:val="22"/>
        </w:numPr>
        <w:jc w:val="both"/>
        <w:rPr>
          <w:rFonts w:ascii="Century Gothic" w:hAnsi="Century Gothic"/>
          <w:lang w:val="es-ES"/>
        </w:rPr>
      </w:pPr>
      <w:r>
        <w:rPr>
          <w:rFonts w:ascii="Century Gothic" w:hAnsi="Century Gothic"/>
          <w:lang w:val="es-ES"/>
        </w:rPr>
        <w:t xml:space="preserve"> </w:t>
      </w:r>
      <w:r w:rsidR="000012D0" w:rsidRPr="000012D0">
        <w:rPr>
          <w:rFonts w:ascii="Century Gothic" w:hAnsi="Century Gothic"/>
          <w:lang w:val="es-ES"/>
        </w:rPr>
        <w:t>En desacuerdo</w:t>
      </w:r>
    </w:p>
    <w:p w14:paraId="396A6B6D" w14:textId="7233ED1E" w:rsidR="000012D0" w:rsidRDefault="000012D0" w:rsidP="00936EE1">
      <w:pPr>
        <w:pStyle w:val="Prrafodelista"/>
        <w:numPr>
          <w:ilvl w:val="0"/>
          <w:numId w:val="22"/>
        </w:numPr>
        <w:jc w:val="both"/>
        <w:rPr>
          <w:rFonts w:ascii="Century Gothic" w:hAnsi="Century Gothic"/>
          <w:lang w:val="es-ES"/>
        </w:rPr>
      </w:pPr>
      <w:r w:rsidRPr="000012D0">
        <w:rPr>
          <w:rFonts w:ascii="Century Gothic" w:hAnsi="Century Gothic"/>
          <w:lang w:val="es-ES"/>
        </w:rPr>
        <w:t xml:space="preserve"> Muy en desacuerdo</w:t>
      </w:r>
    </w:p>
    <w:p w14:paraId="75788485" w14:textId="77777777" w:rsidR="00936EE1" w:rsidRPr="00936EE1" w:rsidRDefault="00936EE1" w:rsidP="00936EE1">
      <w:pPr>
        <w:jc w:val="both"/>
        <w:rPr>
          <w:rFonts w:ascii="Century Gothic" w:hAnsi="Century Gothic"/>
          <w:lang w:val="es-ES"/>
        </w:rPr>
      </w:pPr>
      <w:r w:rsidRPr="00936EE1">
        <w:rPr>
          <w:rFonts w:ascii="Century Gothic" w:hAnsi="Century Gothic"/>
          <w:lang w:val="es-ES"/>
        </w:rPr>
        <w:t>42. ¿Considera que el intercambio de información entre las diferentes áreas y/o servicios de RED MEDICRON IPS se realiza de manera oportuna y clara?</w:t>
      </w:r>
    </w:p>
    <w:p w14:paraId="2B80D748" w14:textId="77777777" w:rsidR="00936EE1" w:rsidRPr="00936EE1" w:rsidRDefault="00936EE1" w:rsidP="00936EE1">
      <w:pPr>
        <w:jc w:val="both"/>
        <w:rPr>
          <w:rFonts w:ascii="Century Gothic" w:hAnsi="Century Gothic"/>
          <w:lang w:val="es-ES"/>
        </w:rPr>
      </w:pPr>
      <w:r w:rsidRPr="00936EE1">
        <w:rPr>
          <w:rFonts w:ascii="Century Gothic" w:hAnsi="Century Gothic"/>
          <w:lang w:val="es-ES"/>
        </w:rPr>
        <w:t>Marca solo un óvalo.</w:t>
      </w:r>
    </w:p>
    <w:p w14:paraId="5BE97438" w14:textId="1C1ED9B1" w:rsid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 xml:space="preserve">Muy de acuerdo   </w:t>
      </w:r>
    </w:p>
    <w:p w14:paraId="223E6C93" w14:textId="07762EAE"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De acuerdo</w:t>
      </w:r>
    </w:p>
    <w:p w14:paraId="6CB374E4" w14:textId="77777777" w:rsid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Ni de acuerdo ni en desacuerdo</w:t>
      </w:r>
    </w:p>
    <w:p w14:paraId="4FD7FBAC" w14:textId="25453FF6"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En desacuerdo</w:t>
      </w:r>
    </w:p>
    <w:p w14:paraId="2BDEDF23" w14:textId="5942C3F0"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en desacuerdo</w:t>
      </w:r>
    </w:p>
    <w:p w14:paraId="69177964" w14:textId="10BE78A3" w:rsidR="00936EE1" w:rsidRPr="00936EE1" w:rsidRDefault="00936EE1" w:rsidP="00936EE1">
      <w:pPr>
        <w:jc w:val="both"/>
        <w:rPr>
          <w:rFonts w:ascii="Century Gothic" w:hAnsi="Century Gothic"/>
          <w:lang w:val="es-ES"/>
        </w:rPr>
      </w:pPr>
      <w:r w:rsidRPr="00936EE1">
        <w:rPr>
          <w:rFonts w:ascii="Century Gothic" w:hAnsi="Century Gothic"/>
          <w:lang w:val="es-ES"/>
        </w:rPr>
        <w:t>43. ¿ Las acciones de la Dirección/Gerencia, así como de las jefaturas y</w:t>
      </w:r>
      <w:r>
        <w:rPr>
          <w:rFonts w:ascii="Century Gothic" w:hAnsi="Century Gothic"/>
          <w:lang w:val="es-ES"/>
        </w:rPr>
        <w:t xml:space="preserve"> </w:t>
      </w:r>
      <w:r w:rsidRPr="00936EE1">
        <w:rPr>
          <w:rFonts w:ascii="Century Gothic" w:hAnsi="Century Gothic"/>
          <w:lang w:val="es-ES"/>
        </w:rPr>
        <w:t>coordinadores de RED MEDICRON, muestran con hechos que la seguridad del paciente es una gran prioridad?</w:t>
      </w:r>
    </w:p>
    <w:p w14:paraId="4498DDF9" w14:textId="77777777" w:rsidR="00936EE1" w:rsidRPr="00936EE1" w:rsidRDefault="00936EE1" w:rsidP="00936EE1">
      <w:pPr>
        <w:jc w:val="both"/>
        <w:rPr>
          <w:rFonts w:ascii="Century Gothic" w:hAnsi="Century Gothic"/>
          <w:lang w:val="es-ES"/>
        </w:rPr>
      </w:pPr>
      <w:r w:rsidRPr="00936EE1">
        <w:rPr>
          <w:rFonts w:ascii="Century Gothic" w:hAnsi="Century Gothic"/>
          <w:lang w:val="es-ES"/>
        </w:rPr>
        <w:t>Marca solo un óvalo.</w:t>
      </w:r>
    </w:p>
    <w:p w14:paraId="328A34F1" w14:textId="79F2E472" w:rsid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de acuerdo</w:t>
      </w:r>
    </w:p>
    <w:p w14:paraId="0AE9A332" w14:textId="21D63A60"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De acuerdo</w:t>
      </w:r>
    </w:p>
    <w:p w14:paraId="0B47AA72" w14:textId="77777777" w:rsid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Ni de acuerdo ni en desacuerdo</w:t>
      </w:r>
    </w:p>
    <w:p w14:paraId="40266E56" w14:textId="77E0EF42"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En desacuerdo</w:t>
      </w:r>
    </w:p>
    <w:p w14:paraId="1D63A36C" w14:textId="7B2BAC08"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en desacuerdo</w:t>
      </w:r>
    </w:p>
    <w:p w14:paraId="02813638" w14:textId="147BCB46" w:rsidR="00936EE1" w:rsidRPr="00936EE1" w:rsidRDefault="00936EE1" w:rsidP="00936EE1">
      <w:pPr>
        <w:jc w:val="both"/>
        <w:rPr>
          <w:rFonts w:ascii="Century Gothic" w:hAnsi="Century Gothic"/>
          <w:lang w:val="es-ES"/>
        </w:rPr>
      </w:pPr>
      <w:r w:rsidRPr="00936EE1">
        <w:rPr>
          <w:rFonts w:ascii="Century Gothic" w:hAnsi="Century Gothic"/>
          <w:lang w:val="es-ES"/>
        </w:rPr>
        <w:t>44. La Dirección/Gerencia, así como las Jefaturas y Coordinadores de RE</w:t>
      </w:r>
      <w:r>
        <w:rPr>
          <w:rFonts w:ascii="Century Gothic" w:hAnsi="Century Gothic"/>
          <w:lang w:val="es-ES"/>
        </w:rPr>
        <w:t xml:space="preserve">D </w:t>
      </w:r>
      <w:r w:rsidRPr="00936EE1">
        <w:rPr>
          <w:rFonts w:ascii="Century Gothic" w:hAnsi="Century Gothic"/>
          <w:lang w:val="es-ES"/>
        </w:rPr>
        <w:t>MEDICRON IPS, demuestran un compromiso PERMANENTE con la seguridad del paciente, y no solo se limitan cuando ocurre un evento adverso.</w:t>
      </w:r>
    </w:p>
    <w:p w14:paraId="3209A8A2" w14:textId="77777777" w:rsidR="00936EE1" w:rsidRPr="00936EE1" w:rsidRDefault="00936EE1" w:rsidP="00936EE1">
      <w:pPr>
        <w:jc w:val="both"/>
        <w:rPr>
          <w:rFonts w:ascii="Century Gothic" w:hAnsi="Century Gothic"/>
          <w:lang w:val="es-ES"/>
        </w:rPr>
      </w:pPr>
      <w:r w:rsidRPr="00936EE1">
        <w:rPr>
          <w:rFonts w:ascii="Century Gothic" w:hAnsi="Century Gothic"/>
          <w:lang w:val="es-ES"/>
        </w:rPr>
        <w:t>Marca solo un óvalo.</w:t>
      </w:r>
    </w:p>
    <w:p w14:paraId="428992DC" w14:textId="041B7F98" w:rsidR="00D6036B"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de acuerdo</w:t>
      </w:r>
    </w:p>
    <w:p w14:paraId="3BF5A301" w14:textId="36A3BCAA"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De acuerdo</w:t>
      </w:r>
    </w:p>
    <w:p w14:paraId="3C91BE08" w14:textId="6FE24DFE" w:rsidR="00D6036B"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lastRenderedPageBreak/>
        <w:t>Ni de acuerdo ni en desacuerdo</w:t>
      </w:r>
    </w:p>
    <w:p w14:paraId="597B2D4F" w14:textId="17A553EF"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En desacuerdo</w:t>
      </w:r>
    </w:p>
    <w:p w14:paraId="658628A2" w14:textId="705F75F5"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en desacuerdo</w:t>
      </w:r>
    </w:p>
    <w:p w14:paraId="36B33F72" w14:textId="037C63D5" w:rsidR="00936EE1" w:rsidRPr="00936EE1" w:rsidRDefault="00936EE1" w:rsidP="00936EE1">
      <w:pPr>
        <w:jc w:val="both"/>
        <w:rPr>
          <w:rFonts w:ascii="Century Gothic" w:hAnsi="Century Gothic"/>
          <w:lang w:val="es-ES"/>
        </w:rPr>
      </w:pPr>
      <w:r w:rsidRPr="00936EE1">
        <w:rPr>
          <w:rFonts w:ascii="Century Gothic" w:hAnsi="Century Gothic"/>
          <w:lang w:val="es-ES"/>
        </w:rPr>
        <w:t>45. Las áreas, servicios y sedes de RED MEDICRON IPS trabajan de forma</w:t>
      </w:r>
      <w:r w:rsidR="00D6036B">
        <w:rPr>
          <w:rFonts w:ascii="Century Gothic" w:hAnsi="Century Gothic"/>
          <w:lang w:val="es-ES"/>
        </w:rPr>
        <w:t xml:space="preserve"> </w:t>
      </w:r>
      <w:r w:rsidRPr="00936EE1">
        <w:rPr>
          <w:rFonts w:ascii="Century Gothic" w:hAnsi="Century Gothic"/>
          <w:lang w:val="es-ES"/>
        </w:rPr>
        <w:t>coordinada entre sí, incluyendo al personal asistencial y administrativo, para proporcionar la mejor atención posible a los pacientes.</w:t>
      </w:r>
    </w:p>
    <w:p w14:paraId="4D1C8FA2" w14:textId="419CE4CD" w:rsidR="00936EE1" w:rsidRDefault="00936EE1" w:rsidP="00936EE1">
      <w:pPr>
        <w:jc w:val="both"/>
        <w:rPr>
          <w:rFonts w:ascii="Century Gothic" w:hAnsi="Century Gothic"/>
          <w:lang w:val="es-ES"/>
        </w:rPr>
      </w:pPr>
      <w:r w:rsidRPr="00936EE1">
        <w:rPr>
          <w:rFonts w:ascii="Century Gothic" w:hAnsi="Century Gothic"/>
          <w:lang w:val="es-ES"/>
        </w:rPr>
        <w:t>Marca solo un óvalo.</w:t>
      </w:r>
    </w:p>
    <w:p w14:paraId="16604575" w14:textId="77777777" w:rsidR="00D6036B"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de acuerdo</w:t>
      </w:r>
    </w:p>
    <w:p w14:paraId="7CD8B7A5" w14:textId="15599E1D"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De acuerdo</w:t>
      </w:r>
    </w:p>
    <w:p w14:paraId="46ACFB01" w14:textId="77777777" w:rsidR="00D6036B"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Ni de acuerdo ni en desacuerdo</w:t>
      </w:r>
    </w:p>
    <w:p w14:paraId="210A3FA3" w14:textId="78758C7A"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En desacuerdo</w:t>
      </w:r>
    </w:p>
    <w:p w14:paraId="21380C16" w14:textId="67AD3ED7"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en desacuerdo</w:t>
      </w:r>
    </w:p>
    <w:p w14:paraId="7E34607C" w14:textId="77777777" w:rsidR="00936EE1" w:rsidRPr="00936EE1" w:rsidRDefault="00936EE1" w:rsidP="00936EE1">
      <w:pPr>
        <w:jc w:val="both"/>
        <w:rPr>
          <w:rFonts w:ascii="Century Gothic" w:hAnsi="Century Gothic"/>
          <w:lang w:val="es-ES"/>
        </w:rPr>
      </w:pPr>
      <w:r w:rsidRPr="00936EE1">
        <w:rPr>
          <w:rFonts w:ascii="Century Gothic" w:hAnsi="Century Gothic"/>
          <w:bCs/>
          <w:lang w:val="es-ES"/>
        </w:rPr>
        <w:t>46.</w:t>
      </w:r>
      <w:r w:rsidRPr="00936EE1">
        <w:rPr>
          <w:rFonts w:ascii="Century Gothic" w:hAnsi="Century Gothic"/>
          <w:b/>
          <w:lang w:val="es-ES"/>
        </w:rPr>
        <w:t xml:space="preserve"> </w:t>
      </w:r>
      <w:r w:rsidRPr="00936EE1">
        <w:rPr>
          <w:rFonts w:ascii="Century Gothic" w:hAnsi="Century Gothic"/>
          <w:lang w:val="es-ES"/>
        </w:rPr>
        <w:t>Durante los cambios de turno, se asegura una transición coordinada que garantiza la continuidad y la calidad de la atención a los pacientes, tanto en las áreas asistenciales como administrativas de RED MEDICRON IPS.</w:t>
      </w:r>
    </w:p>
    <w:p w14:paraId="3A66739A" w14:textId="77777777" w:rsidR="00936EE1" w:rsidRPr="00936EE1" w:rsidRDefault="00936EE1" w:rsidP="00936EE1">
      <w:pPr>
        <w:jc w:val="both"/>
        <w:rPr>
          <w:rFonts w:ascii="Century Gothic" w:hAnsi="Century Gothic"/>
          <w:i/>
          <w:iCs/>
          <w:lang w:val="es-ES"/>
        </w:rPr>
      </w:pPr>
      <w:r w:rsidRPr="00936EE1">
        <w:rPr>
          <w:rFonts w:ascii="Century Gothic" w:hAnsi="Century Gothic"/>
          <w:i/>
          <w:iCs/>
          <w:lang w:val="es-ES"/>
        </w:rPr>
        <w:t>Marca solo un óvalo.</w:t>
      </w:r>
    </w:p>
    <w:p w14:paraId="51CBC0B9" w14:textId="77777777" w:rsidR="00D6036B"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de acuerdo</w:t>
      </w:r>
    </w:p>
    <w:p w14:paraId="158CA267" w14:textId="25308785"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De acuerdo</w:t>
      </w:r>
    </w:p>
    <w:p w14:paraId="50C1AC9A" w14:textId="77777777" w:rsidR="00D6036B"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Ni de acuerdo ni en desacuerdo</w:t>
      </w:r>
    </w:p>
    <w:p w14:paraId="4F3F0B48" w14:textId="12228129"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En desacuerdo</w:t>
      </w:r>
    </w:p>
    <w:p w14:paraId="40A09608" w14:textId="0785B243" w:rsidR="00936EE1" w:rsidRPr="00936EE1" w:rsidRDefault="00936EE1" w:rsidP="00936EE1">
      <w:pPr>
        <w:pStyle w:val="Prrafodelista"/>
        <w:numPr>
          <w:ilvl w:val="0"/>
          <w:numId w:val="22"/>
        </w:numPr>
        <w:jc w:val="both"/>
        <w:rPr>
          <w:rFonts w:ascii="Century Gothic" w:hAnsi="Century Gothic"/>
          <w:lang w:val="es-ES"/>
        </w:rPr>
      </w:pPr>
      <w:r w:rsidRPr="00936EE1">
        <w:rPr>
          <w:rFonts w:ascii="Century Gothic" w:hAnsi="Century Gothic"/>
          <w:lang w:val="es-ES"/>
        </w:rPr>
        <w:t>Muy en desacuerdo</w:t>
      </w:r>
    </w:p>
    <w:p w14:paraId="552D3072" w14:textId="77777777" w:rsidR="00E405D7" w:rsidRPr="00E405D7" w:rsidRDefault="00E405D7" w:rsidP="00E405D7">
      <w:pPr>
        <w:jc w:val="both"/>
        <w:rPr>
          <w:rFonts w:ascii="Century Gothic" w:hAnsi="Century Gothic"/>
          <w:b/>
          <w:bCs/>
          <w:lang w:val="es-ES"/>
        </w:rPr>
      </w:pPr>
      <w:r w:rsidRPr="00E405D7">
        <w:rPr>
          <w:rFonts w:ascii="Century Gothic" w:hAnsi="Century Gothic"/>
          <w:b/>
          <w:bCs/>
          <w:lang w:val="es-ES"/>
        </w:rPr>
        <w:t>G. NUMERO DE INCIDENTES - EVENTOS REPORTADOS</w:t>
      </w:r>
    </w:p>
    <w:p w14:paraId="030CCD1D" w14:textId="72934017" w:rsidR="0020512C" w:rsidRDefault="00E405D7" w:rsidP="00E405D7">
      <w:pPr>
        <w:jc w:val="both"/>
        <w:rPr>
          <w:rFonts w:ascii="Century Gothic" w:hAnsi="Century Gothic"/>
          <w:b/>
          <w:bCs/>
          <w:lang w:val="es-ES"/>
        </w:rPr>
      </w:pPr>
      <w:r w:rsidRPr="00E405D7">
        <w:rPr>
          <w:rFonts w:ascii="Century Gothic" w:hAnsi="Century Gothic"/>
          <w:lang w:val="es-ES"/>
        </w:rPr>
        <w:t xml:space="preserve">En esta sección se busca conocer la frecuencia con la que usted ha reportado incidentes o eventos adversos en los últimos 12 meses, como parte del sistema de seguridad del paciente en RED MEDICRON IPS. Su experiencia es clave para comprender y fortalecer la cultura de reporte en la organización. </w:t>
      </w:r>
      <w:r w:rsidRPr="00E405D7">
        <w:rPr>
          <w:rFonts w:ascii="Century Gothic" w:hAnsi="Century Gothic"/>
          <w:b/>
          <w:bCs/>
          <w:lang w:val="es-ES"/>
        </w:rPr>
        <w:t>Marque una sola respuesta.</w:t>
      </w:r>
    </w:p>
    <w:p w14:paraId="61E1C8B6" w14:textId="5E6CD6DF" w:rsidR="00E405D7" w:rsidRPr="00E405D7" w:rsidRDefault="00E405D7" w:rsidP="00E405D7">
      <w:pPr>
        <w:jc w:val="both"/>
        <w:rPr>
          <w:rFonts w:ascii="Century Gothic" w:hAnsi="Century Gothic"/>
          <w:lang w:val="es-ES"/>
        </w:rPr>
      </w:pPr>
      <w:r w:rsidRPr="00E405D7">
        <w:rPr>
          <w:rFonts w:ascii="Century Gothic" w:hAnsi="Century Gothic"/>
          <w:lang w:val="es-ES"/>
        </w:rPr>
        <w:t>47. En los últimos 12 meses, ¿Cuántos incidentes o eventos adversos ha</w:t>
      </w:r>
      <w:r>
        <w:rPr>
          <w:rFonts w:ascii="Century Gothic" w:hAnsi="Century Gothic"/>
          <w:lang w:val="es-ES"/>
        </w:rPr>
        <w:t xml:space="preserve"> </w:t>
      </w:r>
      <w:r w:rsidRPr="00E405D7">
        <w:rPr>
          <w:rFonts w:ascii="Century Gothic" w:hAnsi="Century Gothic"/>
          <w:lang w:val="es-ES"/>
        </w:rPr>
        <w:t xml:space="preserve">reportado usted en el ejercicio de sus funciones, ya sea en actividades asistenciales o administrativas, que pudieran haber afectado o tener el potencial de afectar la seguridad del paciente en RED MEDICRON IPS? </w:t>
      </w:r>
      <w:r w:rsidRPr="00E405D7">
        <w:rPr>
          <w:rFonts w:ascii="Century Gothic" w:hAnsi="Century Gothic"/>
          <w:b/>
          <w:bCs/>
          <w:lang w:val="es-ES"/>
        </w:rPr>
        <w:t>Marque una sola respuesta</w:t>
      </w:r>
    </w:p>
    <w:p w14:paraId="2DDDE182" w14:textId="77777777" w:rsidR="00E405D7" w:rsidRPr="00E405D7" w:rsidRDefault="00E405D7" w:rsidP="00E405D7">
      <w:pPr>
        <w:jc w:val="both"/>
        <w:rPr>
          <w:rFonts w:ascii="Century Gothic" w:hAnsi="Century Gothic"/>
          <w:lang w:val="es-ES"/>
        </w:rPr>
      </w:pPr>
      <w:r w:rsidRPr="00E405D7">
        <w:rPr>
          <w:rFonts w:ascii="Century Gothic" w:hAnsi="Century Gothic"/>
          <w:lang w:val="es-ES"/>
        </w:rPr>
        <w:t>Marca solo un óvalo.</w:t>
      </w:r>
    </w:p>
    <w:p w14:paraId="34210794" w14:textId="77777777" w:rsidR="00E405D7" w:rsidRPr="00E405D7" w:rsidRDefault="00E405D7" w:rsidP="00E405D7">
      <w:pPr>
        <w:jc w:val="both"/>
        <w:rPr>
          <w:rFonts w:ascii="Century Gothic" w:hAnsi="Century Gothic"/>
          <w:lang w:val="es-ES"/>
        </w:rPr>
      </w:pPr>
    </w:p>
    <w:p w14:paraId="722C79F3" w14:textId="77777777"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lastRenderedPageBreak/>
        <w:t xml:space="preserve">  Ninguno</w:t>
      </w:r>
    </w:p>
    <w:p w14:paraId="2F4F6088" w14:textId="77777777"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 xml:space="preserve">  De 1 a 2 reportes</w:t>
      </w:r>
    </w:p>
    <w:p w14:paraId="1337019F" w14:textId="77777777"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 xml:space="preserve">  De 3 a 5 reportes</w:t>
      </w:r>
    </w:p>
    <w:p w14:paraId="160E9FD4" w14:textId="745BF7E9"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 xml:space="preserve">  De 6 a 10 reportes</w:t>
      </w:r>
    </w:p>
    <w:p w14:paraId="375A6851" w14:textId="77777777" w:rsidR="00E405D7" w:rsidRDefault="00E405D7" w:rsidP="00E405D7">
      <w:pPr>
        <w:pStyle w:val="Prrafodelista"/>
        <w:numPr>
          <w:ilvl w:val="0"/>
          <w:numId w:val="22"/>
        </w:numPr>
        <w:jc w:val="both"/>
        <w:rPr>
          <w:rFonts w:ascii="Century Gothic" w:hAnsi="Century Gothic"/>
          <w:lang w:val="es-ES"/>
        </w:rPr>
      </w:pPr>
      <w:r>
        <w:rPr>
          <w:rFonts w:ascii="Century Gothic" w:hAnsi="Century Gothic"/>
          <w:lang w:val="es-ES"/>
        </w:rPr>
        <w:t xml:space="preserve">  </w:t>
      </w:r>
      <w:r w:rsidRPr="00E405D7">
        <w:rPr>
          <w:rFonts w:ascii="Century Gothic" w:hAnsi="Century Gothic"/>
          <w:lang w:val="es-ES"/>
        </w:rPr>
        <w:t>De 11 a 20 reportes</w:t>
      </w:r>
    </w:p>
    <w:p w14:paraId="07428E53" w14:textId="01DFB111" w:rsidR="00E405D7" w:rsidRDefault="00E405D7" w:rsidP="00E405D7">
      <w:pPr>
        <w:pStyle w:val="Prrafodelista"/>
        <w:numPr>
          <w:ilvl w:val="0"/>
          <w:numId w:val="22"/>
        </w:numPr>
        <w:jc w:val="both"/>
        <w:rPr>
          <w:rFonts w:ascii="Century Gothic" w:hAnsi="Century Gothic"/>
          <w:lang w:val="es-ES"/>
        </w:rPr>
      </w:pPr>
      <w:r>
        <w:rPr>
          <w:rFonts w:ascii="Century Gothic" w:hAnsi="Century Gothic"/>
          <w:lang w:val="es-ES"/>
        </w:rPr>
        <w:t xml:space="preserve"> </w:t>
      </w:r>
      <w:r w:rsidRPr="00E405D7">
        <w:rPr>
          <w:rFonts w:ascii="Century Gothic" w:hAnsi="Century Gothic"/>
          <w:lang w:val="es-ES"/>
        </w:rPr>
        <w:t xml:space="preserve"> 21 o más reportes</w:t>
      </w:r>
    </w:p>
    <w:p w14:paraId="45FAFBE4" w14:textId="77777777" w:rsidR="00E405D7" w:rsidRPr="00E405D7" w:rsidRDefault="00E405D7" w:rsidP="00E405D7">
      <w:pPr>
        <w:jc w:val="both"/>
        <w:rPr>
          <w:rFonts w:ascii="Century Gothic" w:hAnsi="Century Gothic"/>
          <w:b/>
          <w:bCs/>
          <w:lang w:val="es-ES"/>
        </w:rPr>
      </w:pPr>
      <w:r w:rsidRPr="00E405D7">
        <w:rPr>
          <w:rFonts w:ascii="Century Gothic" w:hAnsi="Century Gothic"/>
          <w:b/>
          <w:bCs/>
          <w:lang w:val="es-ES"/>
        </w:rPr>
        <w:t>H. INFORMACIÓN COMPLEMENTARIA</w:t>
      </w:r>
    </w:p>
    <w:p w14:paraId="7D988D9F" w14:textId="5A5FBAFD" w:rsidR="00E405D7" w:rsidRDefault="00E405D7" w:rsidP="00E405D7">
      <w:pPr>
        <w:jc w:val="both"/>
        <w:rPr>
          <w:rFonts w:ascii="Century Gothic" w:hAnsi="Century Gothic"/>
          <w:b/>
          <w:bCs/>
          <w:lang w:val="es-ES"/>
        </w:rPr>
      </w:pPr>
      <w:r w:rsidRPr="00E405D7">
        <w:rPr>
          <w:rFonts w:ascii="Century Gothic" w:hAnsi="Century Gothic"/>
          <w:lang w:val="es-ES"/>
        </w:rPr>
        <w:t xml:space="preserve">Esta sección tiene como propósito recopilar información general sobre su experiencia laboral, el área en la que se desempeña, su rol dentro de RED MEDICRON IPS y el tipo de interacción que mantiene con los pacientes. Estos datos permitirán analizar los resultados de la encuesta con mayor precisión y profundidad, considerando la diversidad de funciones y niveles de contacto con la atención en salud. </w:t>
      </w:r>
      <w:r w:rsidRPr="00E405D7">
        <w:rPr>
          <w:rFonts w:ascii="Century Gothic" w:hAnsi="Century Gothic"/>
          <w:b/>
          <w:bCs/>
          <w:lang w:val="es-ES"/>
        </w:rPr>
        <w:t>MARQUE UNA SOLA RESPUESTA.</w:t>
      </w:r>
    </w:p>
    <w:p w14:paraId="03A2DFC6" w14:textId="47C98E6A" w:rsidR="00E405D7" w:rsidRPr="00E405D7" w:rsidRDefault="00E405D7" w:rsidP="00E405D7">
      <w:pPr>
        <w:jc w:val="both"/>
        <w:rPr>
          <w:rFonts w:ascii="Century Gothic" w:hAnsi="Century Gothic"/>
          <w:bCs/>
          <w:lang w:val="es-ES"/>
        </w:rPr>
      </w:pPr>
      <w:r w:rsidRPr="00E405D7">
        <w:rPr>
          <w:rFonts w:ascii="Century Gothic" w:hAnsi="Century Gothic"/>
          <w:bCs/>
          <w:lang w:val="es-ES"/>
        </w:rPr>
        <w:t xml:space="preserve">48. ¿Cuánto tiempo lleva trabajando en RED MEDICRON IPS? </w:t>
      </w:r>
    </w:p>
    <w:p w14:paraId="1A6F5D03" w14:textId="77777777" w:rsidR="00E405D7" w:rsidRPr="00E405D7" w:rsidRDefault="00E405D7" w:rsidP="00E405D7">
      <w:pPr>
        <w:jc w:val="both"/>
        <w:rPr>
          <w:rFonts w:ascii="Century Gothic" w:hAnsi="Century Gothic"/>
          <w:bCs/>
          <w:i/>
          <w:iCs/>
          <w:lang w:val="es-ES"/>
        </w:rPr>
      </w:pPr>
      <w:r w:rsidRPr="00E405D7">
        <w:rPr>
          <w:rFonts w:ascii="Century Gothic" w:hAnsi="Century Gothic"/>
          <w:bCs/>
          <w:i/>
          <w:iCs/>
          <w:lang w:val="es-ES"/>
        </w:rPr>
        <w:t>Marca solo un óvalo.</w:t>
      </w:r>
    </w:p>
    <w:p w14:paraId="1D78B94A"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Menos de un año</w:t>
      </w:r>
    </w:p>
    <w:p w14:paraId="42B9D067" w14:textId="2132306E"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1 a 5 años</w:t>
      </w:r>
    </w:p>
    <w:p w14:paraId="4E28DC10"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6 a 10 años</w:t>
      </w:r>
    </w:p>
    <w:p w14:paraId="23EDAF81"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11 a15 años</w:t>
      </w:r>
    </w:p>
    <w:p w14:paraId="40C4D2AB"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16 a 20 años</w:t>
      </w:r>
    </w:p>
    <w:p w14:paraId="6D7CD908" w14:textId="6CD19EC5"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21 años o más</w:t>
      </w:r>
    </w:p>
    <w:p w14:paraId="22DCF927" w14:textId="639324FC" w:rsidR="00E405D7" w:rsidRPr="00E405D7" w:rsidRDefault="00E405D7" w:rsidP="00E405D7">
      <w:pPr>
        <w:jc w:val="both"/>
        <w:rPr>
          <w:rFonts w:ascii="Century Gothic" w:hAnsi="Century Gothic"/>
          <w:bCs/>
          <w:lang w:val="es-ES"/>
        </w:rPr>
      </w:pPr>
      <w:r w:rsidRPr="00E405D7">
        <w:rPr>
          <w:rFonts w:ascii="Century Gothic" w:hAnsi="Century Gothic"/>
          <w:bCs/>
          <w:lang w:val="es-ES"/>
        </w:rPr>
        <w:t>49. ¿Cuánto tiempo lleva usted trabajando en el servicio o área en el que labora</w:t>
      </w:r>
      <w:r>
        <w:rPr>
          <w:rFonts w:ascii="Century Gothic" w:hAnsi="Century Gothic"/>
          <w:bCs/>
          <w:lang w:val="es-ES"/>
        </w:rPr>
        <w:t xml:space="preserve"> </w:t>
      </w:r>
      <w:r w:rsidRPr="00E405D7">
        <w:rPr>
          <w:rFonts w:ascii="Century Gothic" w:hAnsi="Century Gothic"/>
          <w:bCs/>
          <w:lang w:val="es-ES"/>
        </w:rPr>
        <w:t>actualmente en RED MEDICRON IPS?</w:t>
      </w:r>
    </w:p>
    <w:p w14:paraId="124F1F5E" w14:textId="77777777" w:rsidR="00E405D7" w:rsidRPr="00E405D7" w:rsidRDefault="00E405D7" w:rsidP="00E405D7">
      <w:pPr>
        <w:jc w:val="both"/>
        <w:rPr>
          <w:rFonts w:ascii="Century Gothic" w:hAnsi="Century Gothic"/>
          <w:bCs/>
          <w:i/>
          <w:iCs/>
          <w:lang w:val="es-ES"/>
        </w:rPr>
      </w:pPr>
      <w:r w:rsidRPr="00E405D7">
        <w:rPr>
          <w:rFonts w:ascii="Century Gothic" w:hAnsi="Century Gothic"/>
          <w:bCs/>
          <w:i/>
          <w:iCs/>
          <w:lang w:val="es-ES"/>
        </w:rPr>
        <w:t>Marca solo un óvalo.</w:t>
      </w:r>
    </w:p>
    <w:p w14:paraId="5192113C"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Menos de un año</w:t>
      </w:r>
    </w:p>
    <w:p w14:paraId="5A367698" w14:textId="1FC523D2"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1 a 5 años</w:t>
      </w:r>
    </w:p>
    <w:p w14:paraId="68C3C2DB"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6 a 10 años</w:t>
      </w:r>
    </w:p>
    <w:p w14:paraId="5020CCC7"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11 a15 años</w:t>
      </w:r>
    </w:p>
    <w:p w14:paraId="25FBB6B2" w14:textId="77777777" w:rsid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De 16 a 20 años</w:t>
      </w:r>
    </w:p>
    <w:p w14:paraId="767099F5" w14:textId="433A131A" w:rsidR="00E405D7" w:rsidRPr="00E405D7" w:rsidRDefault="00E405D7" w:rsidP="00E405D7">
      <w:pPr>
        <w:pStyle w:val="Prrafodelista"/>
        <w:numPr>
          <w:ilvl w:val="0"/>
          <w:numId w:val="22"/>
        </w:numPr>
        <w:jc w:val="both"/>
        <w:rPr>
          <w:rFonts w:ascii="Century Gothic" w:hAnsi="Century Gothic"/>
          <w:lang w:val="es-ES"/>
        </w:rPr>
      </w:pPr>
      <w:r w:rsidRPr="00E405D7">
        <w:rPr>
          <w:rFonts w:ascii="Century Gothic" w:hAnsi="Century Gothic"/>
          <w:lang w:val="es-ES"/>
        </w:rPr>
        <w:t>21 años o más</w:t>
      </w:r>
    </w:p>
    <w:p w14:paraId="58CF3128" w14:textId="45E1973F" w:rsidR="00E405D7" w:rsidRPr="00E405D7" w:rsidRDefault="00E405D7" w:rsidP="00E405D7">
      <w:pPr>
        <w:jc w:val="both"/>
        <w:rPr>
          <w:rFonts w:ascii="Century Gothic" w:hAnsi="Century Gothic"/>
          <w:lang w:val="es-ES"/>
        </w:rPr>
      </w:pPr>
      <w:r w:rsidRPr="00E405D7">
        <w:rPr>
          <w:rFonts w:ascii="Century Gothic" w:hAnsi="Century Gothic"/>
          <w:lang w:val="es-ES"/>
        </w:rPr>
        <w:t>50. ¿Habitualmente, cuántas horas trabaja por semana en RED MEDICRON IPS?</w:t>
      </w:r>
    </w:p>
    <w:p w14:paraId="1F9DADC4" w14:textId="77777777" w:rsidR="00E405D7" w:rsidRPr="00E405D7" w:rsidRDefault="00E405D7" w:rsidP="00E405D7">
      <w:pPr>
        <w:jc w:val="both"/>
        <w:rPr>
          <w:rFonts w:ascii="Century Gothic" w:hAnsi="Century Gothic"/>
          <w:lang w:val="es-ES"/>
        </w:rPr>
      </w:pPr>
      <w:r w:rsidRPr="00E405D7">
        <w:rPr>
          <w:rFonts w:ascii="Century Gothic" w:hAnsi="Century Gothic"/>
          <w:lang w:val="es-ES"/>
        </w:rPr>
        <w:t>Marca solo un óvalo.</w:t>
      </w:r>
    </w:p>
    <w:p w14:paraId="7F1FF0B2" w14:textId="77777777" w:rsidR="00E405D7" w:rsidRPr="00E405D7" w:rsidRDefault="00E405D7" w:rsidP="00E405D7">
      <w:pPr>
        <w:jc w:val="both"/>
        <w:rPr>
          <w:rFonts w:ascii="Century Gothic" w:hAnsi="Century Gothic"/>
          <w:lang w:val="es-ES"/>
        </w:rPr>
      </w:pPr>
    </w:p>
    <w:p w14:paraId="5AFDCAF9" w14:textId="5C4BC56A"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lastRenderedPageBreak/>
        <w:t>Menos de 20 horas por semana</w:t>
      </w:r>
    </w:p>
    <w:p w14:paraId="5D6147EB" w14:textId="77777777" w:rsid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De 20 a 39 horas por semana</w:t>
      </w:r>
    </w:p>
    <w:p w14:paraId="40A51226" w14:textId="77777777" w:rsid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De 40 a 59 horas por semana</w:t>
      </w:r>
    </w:p>
    <w:p w14:paraId="721A7692" w14:textId="77777777" w:rsidR="00E405D7" w:rsidRDefault="00E405D7" w:rsidP="00E405D7">
      <w:pPr>
        <w:pStyle w:val="Prrafodelista"/>
        <w:numPr>
          <w:ilvl w:val="0"/>
          <w:numId w:val="25"/>
        </w:numPr>
        <w:jc w:val="both"/>
        <w:rPr>
          <w:rFonts w:ascii="Century Gothic" w:hAnsi="Century Gothic"/>
          <w:lang w:val="es-ES"/>
        </w:rPr>
      </w:pPr>
      <w:r w:rsidRPr="00E405D7">
        <w:rPr>
          <w:rFonts w:ascii="Roboto" w:eastAsia="Roboto" w:hAnsi="Roboto" w:cs="Roboto"/>
          <w:color w:val="202024"/>
          <w:lang w:val="es-ES"/>
        </w:rPr>
        <w:t xml:space="preserve"> </w:t>
      </w:r>
      <w:r w:rsidRPr="00E405D7">
        <w:rPr>
          <w:rFonts w:ascii="Century Gothic" w:hAnsi="Century Gothic"/>
          <w:lang w:val="es-ES"/>
        </w:rPr>
        <w:t>De 60 a 79 horas por semana</w:t>
      </w:r>
    </w:p>
    <w:p w14:paraId="5EDE23E4" w14:textId="77777777" w:rsid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De 80 a 99 horas por semana</w:t>
      </w:r>
    </w:p>
    <w:p w14:paraId="52848384" w14:textId="0A685053"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100 horas por semana o más</w:t>
      </w:r>
    </w:p>
    <w:p w14:paraId="5A30BD2B" w14:textId="77777777" w:rsidR="00E405D7" w:rsidRPr="00E405D7" w:rsidRDefault="00E405D7" w:rsidP="00E405D7">
      <w:pPr>
        <w:jc w:val="both"/>
        <w:rPr>
          <w:rFonts w:ascii="Century Gothic" w:hAnsi="Century Gothic"/>
          <w:bCs/>
          <w:lang w:val="es-ES"/>
        </w:rPr>
      </w:pPr>
      <w:r w:rsidRPr="00E405D7">
        <w:rPr>
          <w:rFonts w:ascii="Century Gothic" w:hAnsi="Century Gothic"/>
          <w:bCs/>
          <w:lang w:val="es-ES"/>
        </w:rPr>
        <w:t>51. Por favor indique el área o servicio en el que actualmente desempeña sus funciones dentro de la IPS RED MEDICRON?</w:t>
      </w:r>
      <w:r w:rsidRPr="00E405D7">
        <w:rPr>
          <w:rFonts w:ascii="Century Gothic" w:hAnsi="Century Gothic"/>
          <w:bCs/>
          <w:lang w:val="es-ES"/>
        </w:rPr>
        <w:tab/>
        <w:t>Seleccione una sola respuesta.</w:t>
      </w:r>
    </w:p>
    <w:p w14:paraId="1AD60506" w14:textId="77777777" w:rsidR="00E405D7" w:rsidRPr="00E405D7" w:rsidRDefault="00E405D7" w:rsidP="00E405D7">
      <w:pPr>
        <w:jc w:val="both"/>
        <w:rPr>
          <w:rFonts w:ascii="Century Gothic" w:hAnsi="Century Gothic"/>
          <w:bCs/>
          <w:lang w:val="es-ES"/>
        </w:rPr>
      </w:pPr>
      <w:r w:rsidRPr="00E405D7">
        <w:rPr>
          <w:rFonts w:ascii="Century Gothic" w:hAnsi="Century Gothic"/>
          <w:bCs/>
          <w:lang w:val="es-ES"/>
        </w:rPr>
        <w:t>Marca solo un óvalo.</w:t>
      </w:r>
    </w:p>
    <w:p w14:paraId="1F8B67F6" w14:textId="77777777" w:rsidR="00E405D7" w:rsidRDefault="00E405D7" w:rsidP="00E405D7"/>
    <w:p w14:paraId="2EAFC1E3" w14:textId="53C0685C" w:rsidR="00562224" w:rsidRDefault="00E405D7" w:rsidP="00E405D7">
      <w:pPr>
        <w:pStyle w:val="Prrafodelista"/>
        <w:numPr>
          <w:ilvl w:val="0"/>
          <w:numId w:val="25"/>
        </w:numPr>
        <w:jc w:val="both"/>
        <w:rPr>
          <w:rFonts w:ascii="Century Gothic" w:hAnsi="Century Gothic"/>
          <w:lang w:val="es-ES"/>
        </w:rPr>
      </w:pPr>
      <w:r>
        <w:t xml:space="preserve"> </w:t>
      </w:r>
      <w:r w:rsidRPr="00E405D7">
        <w:rPr>
          <w:rFonts w:ascii="Century Gothic" w:hAnsi="Century Gothic"/>
          <w:lang w:val="es-ES"/>
        </w:rPr>
        <w:t>Consulta Externa (APS, odontología, crónicos, programa de Nefroprotección</w:t>
      </w:r>
    </w:p>
    <w:p w14:paraId="4220055C" w14:textId="27ADDB3D"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Consulta Especializada</w:t>
      </w:r>
    </w:p>
    <w:p w14:paraId="6F1B95AB"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Enfermería Asistencial</w:t>
      </w:r>
    </w:p>
    <w:p w14:paraId="3966C8AF"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Enfermería Administrativo</w:t>
      </w:r>
    </w:p>
    <w:p w14:paraId="617A6EB7" w14:textId="372DAFBA" w:rsidR="00E405D7" w:rsidRPr="00E405D7"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Enfermería P y P</w:t>
      </w:r>
    </w:p>
    <w:p w14:paraId="2455F2A0"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Terapias (Física, Respiratoria, Ocupacional)</w:t>
      </w:r>
    </w:p>
    <w:p w14:paraId="30F64995" w14:textId="1049ADB5" w:rsidR="00E405D7" w:rsidRPr="00E405D7"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Urgencias</w:t>
      </w:r>
    </w:p>
    <w:p w14:paraId="7371B091" w14:textId="5152C972"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UCI</w:t>
      </w:r>
    </w:p>
    <w:p w14:paraId="0F557FFA"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Quirófano</w:t>
      </w:r>
    </w:p>
    <w:p w14:paraId="6B8FA9E7" w14:textId="31D3DAA3" w:rsidR="00E405D7" w:rsidRPr="00E405D7"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Sala partos</w:t>
      </w:r>
    </w:p>
    <w:p w14:paraId="12764AA6"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Hospitalización</w:t>
      </w:r>
    </w:p>
    <w:p w14:paraId="0175ED3F" w14:textId="5F1A722F" w:rsidR="00E405D7" w:rsidRPr="00E405D7"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Laboratorio Clínico</w:t>
      </w:r>
    </w:p>
    <w:p w14:paraId="241B33C6" w14:textId="728DC1CA"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Imágenes diagnósticas</w:t>
      </w:r>
    </w:p>
    <w:p w14:paraId="1A1D53A8"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Admisiones /Atención al Usuario</w:t>
      </w:r>
    </w:p>
    <w:p w14:paraId="429DFB03" w14:textId="721F015C" w:rsidR="00E405D7" w:rsidRPr="00E405D7"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Facturación</w:t>
      </w:r>
    </w:p>
    <w:p w14:paraId="2A2C80E9"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Sistemas</w:t>
      </w:r>
    </w:p>
    <w:p w14:paraId="51C78560"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Archivo</w:t>
      </w:r>
    </w:p>
    <w:p w14:paraId="41B37D64" w14:textId="58AE102D"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Farmacia</w:t>
      </w:r>
    </w:p>
    <w:p w14:paraId="1DDE38A7" w14:textId="3A4DE967"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Referente - Profesional Seguridad del Paciente</w:t>
      </w:r>
    </w:p>
    <w:p w14:paraId="01D2D685" w14:textId="0F7674C9"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Administrativos en dirección General - Jefaturas </w:t>
      </w:r>
      <w:r w:rsidR="00562224">
        <w:rPr>
          <w:rFonts w:ascii="Century Gothic" w:hAnsi="Century Gothic"/>
          <w:lang w:val="es-ES"/>
        </w:rPr>
        <w:t>–</w:t>
      </w:r>
      <w:r w:rsidRPr="00E405D7">
        <w:rPr>
          <w:rFonts w:ascii="Century Gothic" w:hAnsi="Century Gothic"/>
          <w:lang w:val="es-ES"/>
        </w:rPr>
        <w:t xml:space="preserve"> Coordinadores</w:t>
      </w:r>
    </w:p>
    <w:p w14:paraId="7130118B" w14:textId="4E6AF36C" w:rsidR="00E405D7" w:rsidRPr="00E405D7"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Otros Administrativos</w:t>
      </w:r>
    </w:p>
    <w:p w14:paraId="5C1DE825" w14:textId="4B27A2DB" w:rsidR="00E405D7" w:rsidRPr="00E405D7"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Servicios Generales</w:t>
      </w:r>
    </w:p>
    <w:p w14:paraId="3458B56A" w14:textId="77777777" w:rsidR="00562224" w:rsidRDefault="00E405D7" w:rsidP="00E405D7">
      <w:pPr>
        <w:pStyle w:val="Prrafodelista"/>
        <w:numPr>
          <w:ilvl w:val="0"/>
          <w:numId w:val="25"/>
        </w:numPr>
        <w:jc w:val="both"/>
        <w:rPr>
          <w:rFonts w:ascii="Century Gothic" w:hAnsi="Century Gothic"/>
          <w:lang w:val="es-ES"/>
        </w:rPr>
      </w:pPr>
      <w:r w:rsidRPr="00E405D7">
        <w:rPr>
          <w:rFonts w:ascii="Century Gothic" w:hAnsi="Century Gothic"/>
          <w:lang w:val="es-ES"/>
        </w:rPr>
        <w:t xml:space="preserve"> Servicios de Alimentación</w:t>
      </w:r>
    </w:p>
    <w:p w14:paraId="4C14E0AA" w14:textId="5BC4E4FA" w:rsidR="0020512C" w:rsidRDefault="00562224" w:rsidP="00E405D7">
      <w:pPr>
        <w:pStyle w:val="Prrafodelista"/>
        <w:numPr>
          <w:ilvl w:val="0"/>
          <w:numId w:val="25"/>
        </w:numPr>
        <w:jc w:val="both"/>
        <w:rPr>
          <w:rFonts w:ascii="Century Gothic" w:hAnsi="Century Gothic"/>
          <w:lang w:val="es-ES"/>
        </w:rPr>
      </w:pPr>
      <w:r>
        <w:rPr>
          <w:rFonts w:ascii="Century Gothic" w:hAnsi="Century Gothic"/>
          <w:lang w:val="es-ES"/>
        </w:rPr>
        <w:t xml:space="preserve"> </w:t>
      </w:r>
      <w:r w:rsidR="00E405D7" w:rsidRPr="00E405D7">
        <w:rPr>
          <w:rFonts w:ascii="Century Gothic" w:hAnsi="Century Gothic"/>
          <w:lang w:val="es-ES"/>
        </w:rPr>
        <w:t>Servicio de Vigilancia</w:t>
      </w:r>
    </w:p>
    <w:p w14:paraId="1CDA10BE" w14:textId="0D13FD10" w:rsidR="00562224" w:rsidRPr="00562224" w:rsidRDefault="00562224" w:rsidP="00562224">
      <w:pPr>
        <w:pStyle w:val="Prrafodelista"/>
        <w:numPr>
          <w:ilvl w:val="0"/>
          <w:numId w:val="25"/>
        </w:numPr>
        <w:jc w:val="both"/>
        <w:rPr>
          <w:rFonts w:ascii="Century Gothic" w:hAnsi="Century Gothic"/>
          <w:lang w:val="es-ES"/>
        </w:rPr>
      </w:pPr>
      <w:r>
        <w:rPr>
          <w:rFonts w:ascii="Century Gothic" w:hAnsi="Century Gothic"/>
          <w:lang w:val="es-ES"/>
        </w:rPr>
        <w:t xml:space="preserve"> </w:t>
      </w:r>
      <w:r w:rsidRPr="00562224">
        <w:rPr>
          <w:rFonts w:ascii="Century Gothic" w:hAnsi="Century Gothic"/>
          <w:lang w:val="es-ES"/>
        </w:rPr>
        <w:t>Mantenimiento</w:t>
      </w:r>
    </w:p>
    <w:p w14:paraId="477AE7C0" w14:textId="77777777" w:rsidR="00562224" w:rsidRDefault="00562224" w:rsidP="00562224">
      <w:pPr>
        <w:pStyle w:val="Prrafodelista"/>
        <w:numPr>
          <w:ilvl w:val="0"/>
          <w:numId w:val="25"/>
        </w:numPr>
        <w:jc w:val="both"/>
        <w:rPr>
          <w:rFonts w:ascii="Century Gothic" w:hAnsi="Century Gothic"/>
          <w:lang w:val="es-ES"/>
        </w:rPr>
      </w:pPr>
      <w:r>
        <w:rPr>
          <w:rFonts w:ascii="Century Gothic" w:hAnsi="Century Gothic"/>
          <w:lang w:val="es-ES"/>
        </w:rPr>
        <w:t xml:space="preserve"> </w:t>
      </w:r>
      <w:r w:rsidRPr="00562224">
        <w:rPr>
          <w:rFonts w:ascii="Century Gothic" w:hAnsi="Century Gothic"/>
          <w:lang w:val="es-ES"/>
        </w:rPr>
        <w:t>Orientadores / guías de Servicio / Promotores de Salud</w:t>
      </w:r>
    </w:p>
    <w:p w14:paraId="74C11479" w14:textId="51198737" w:rsidR="00562224" w:rsidRPr="00562224" w:rsidRDefault="00562224" w:rsidP="00562224">
      <w:pPr>
        <w:pStyle w:val="Prrafodelista"/>
        <w:numPr>
          <w:ilvl w:val="0"/>
          <w:numId w:val="25"/>
        </w:numPr>
        <w:jc w:val="both"/>
        <w:rPr>
          <w:rFonts w:ascii="Century Gothic" w:hAnsi="Century Gothic"/>
          <w:lang w:val="es-ES"/>
        </w:rPr>
      </w:pPr>
      <w:r>
        <w:rPr>
          <w:rFonts w:ascii="Century Gothic" w:hAnsi="Century Gothic"/>
          <w:lang w:val="es-ES"/>
        </w:rPr>
        <w:lastRenderedPageBreak/>
        <w:t xml:space="preserve"> </w:t>
      </w:r>
      <w:r w:rsidRPr="00562224">
        <w:rPr>
          <w:rFonts w:ascii="Century Gothic" w:hAnsi="Century Gothic"/>
          <w:lang w:val="es-ES"/>
        </w:rPr>
        <w:t>Financiera / Contabilidad</w:t>
      </w:r>
    </w:p>
    <w:p w14:paraId="09B97A0B" w14:textId="77777777" w:rsid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 xml:space="preserve"> Auditoría Clínica/ Administrativa</w:t>
      </w:r>
    </w:p>
    <w:p w14:paraId="2B912496" w14:textId="2B8BBF41" w:rsidR="00562224" w:rsidRPr="00E405D7" w:rsidRDefault="00562224" w:rsidP="00562224">
      <w:pPr>
        <w:pStyle w:val="Prrafodelista"/>
        <w:numPr>
          <w:ilvl w:val="0"/>
          <w:numId w:val="25"/>
        </w:numPr>
        <w:jc w:val="both"/>
        <w:rPr>
          <w:rFonts w:ascii="Century Gothic" w:hAnsi="Century Gothic"/>
          <w:lang w:val="es-ES"/>
        </w:rPr>
      </w:pPr>
      <w:r>
        <w:rPr>
          <w:rFonts w:ascii="Century Gothic" w:hAnsi="Century Gothic"/>
          <w:lang w:val="es-ES"/>
        </w:rPr>
        <w:t xml:space="preserve"> </w:t>
      </w:r>
      <w:r w:rsidRPr="00562224">
        <w:rPr>
          <w:rFonts w:ascii="Century Gothic" w:hAnsi="Century Gothic"/>
          <w:lang w:val="es-ES"/>
        </w:rPr>
        <w:t>OTRA</w:t>
      </w:r>
    </w:p>
    <w:p w14:paraId="7F4A700D" w14:textId="11801D9D" w:rsidR="002852F7" w:rsidRDefault="00562224" w:rsidP="00562224">
      <w:pPr>
        <w:jc w:val="both"/>
        <w:rPr>
          <w:rFonts w:ascii="Century Gothic" w:hAnsi="Century Gothic"/>
          <w:bCs/>
          <w:lang w:val="es-ES"/>
        </w:rPr>
      </w:pPr>
      <w:r w:rsidRPr="00562224">
        <w:rPr>
          <w:rFonts w:ascii="Century Gothic" w:hAnsi="Century Gothic"/>
          <w:bCs/>
          <w:lang w:val="es-ES"/>
        </w:rPr>
        <w:t xml:space="preserve">Si al enunciado anterior su respuesta fue </w:t>
      </w:r>
      <w:r w:rsidRPr="00562224">
        <w:rPr>
          <w:rFonts w:ascii="Century Gothic" w:hAnsi="Century Gothic"/>
          <w:b/>
          <w:lang w:val="es-ES"/>
        </w:rPr>
        <w:t>OTRA</w:t>
      </w:r>
      <w:r w:rsidRPr="00562224">
        <w:rPr>
          <w:rFonts w:ascii="Century Gothic" w:hAnsi="Century Gothic"/>
          <w:bCs/>
          <w:lang w:val="es-ES"/>
        </w:rPr>
        <w:t xml:space="preserve">, favor </w:t>
      </w:r>
      <w:proofErr w:type="spellStart"/>
      <w:r w:rsidRPr="00562224">
        <w:rPr>
          <w:rFonts w:ascii="Century Gothic" w:hAnsi="Century Gothic"/>
          <w:bCs/>
          <w:lang w:val="es-ES"/>
        </w:rPr>
        <w:t>especiﬁcar</w:t>
      </w:r>
      <w:proofErr w:type="spellEnd"/>
      <w:r w:rsidRPr="00562224">
        <w:rPr>
          <w:rFonts w:ascii="Century Gothic" w:hAnsi="Century Gothic"/>
          <w:bCs/>
          <w:lang w:val="es-ES"/>
        </w:rPr>
        <w:t xml:space="preserve"> en qué área o servicio se desempeña dentro de la IPS RED MEDICRON. A continuación, escriba cuál?</w:t>
      </w:r>
    </w:p>
    <w:p w14:paraId="5419E821" w14:textId="04319237" w:rsidR="00562224" w:rsidRPr="00562224" w:rsidRDefault="00562224" w:rsidP="00562224">
      <w:pPr>
        <w:jc w:val="both"/>
        <w:rPr>
          <w:rFonts w:ascii="Century Gothic" w:hAnsi="Century Gothic"/>
          <w:bCs/>
          <w:lang w:val="es-ES"/>
        </w:rPr>
      </w:pPr>
      <w:r w:rsidRPr="00562224">
        <w:rPr>
          <w:rFonts w:ascii="Century Gothic" w:hAnsi="Century Gothic"/>
          <w:bCs/>
          <w:lang w:val="es-ES"/>
        </w:rPr>
        <w:t>52. ¿Cuál es su profesión, cargo o puesto de Trabajo en RED MEDICRON IPS?</w:t>
      </w:r>
    </w:p>
    <w:p w14:paraId="00EB18B4" w14:textId="77777777" w:rsidR="00562224" w:rsidRPr="00562224" w:rsidRDefault="00562224" w:rsidP="00562224">
      <w:pPr>
        <w:jc w:val="both"/>
        <w:rPr>
          <w:rFonts w:ascii="Century Gothic" w:hAnsi="Century Gothic"/>
          <w:bCs/>
          <w:lang w:val="es-ES"/>
        </w:rPr>
      </w:pPr>
      <w:r w:rsidRPr="00562224">
        <w:rPr>
          <w:rFonts w:ascii="Century Gothic" w:hAnsi="Century Gothic"/>
          <w:bCs/>
          <w:lang w:val="es-ES"/>
        </w:rPr>
        <w:t>Seleccione una sola respuesta.</w:t>
      </w:r>
    </w:p>
    <w:p w14:paraId="29A90AFE" w14:textId="77777777" w:rsidR="00562224" w:rsidRDefault="00562224" w:rsidP="00562224">
      <w:pPr>
        <w:jc w:val="both"/>
        <w:rPr>
          <w:rFonts w:ascii="Century Gothic" w:hAnsi="Century Gothic"/>
          <w:bCs/>
          <w:i/>
          <w:iCs/>
          <w:lang w:val="es-ES"/>
        </w:rPr>
      </w:pPr>
      <w:r w:rsidRPr="00562224">
        <w:rPr>
          <w:rFonts w:ascii="Century Gothic" w:hAnsi="Century Gothic"/>
          <w:bCs/>
          <w:i/>
          <w:iCs/>
          <w:lang w:val="es-ES"/>
        </w:rPr>
        <w:t>Marca solo un óvalo.</w:t>
      </w:r>
    </w:p>
    <w:p w14:paraId="17443B4A" w14:textId="77777777"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Médico General</w:t>
      </w:r>
    </w:p>
    <w:p w14:paraId="73256260" w14:textId="77777777"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Enfermera Jefe</w:t>
      </w:r>
    </w:p>
    <w:p w14:paraId="70B20162"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Odontólogo</w:t>
      </w:r>
    </w:p>
    <w:p w14:paraId="7E88F6A5" w14:textId="769296D9"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Psicólogo</w:t>
      </w:r>
    </w:p>
    <w:p w14:paraId="676B20E9" w14:textId="34835A4B"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Fisioterapeuta</w:t>
      </w:r>
    </w:p>
    <w:p w14:paraId="6036F36A"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Terapeuta Ocupacional</w:t>
      </w:r>
    </w:p>
    <w:p w14:paraId="13DA65FC" w14:textId="6B4C110C"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Fonoaudiólogo</w:t>
      </w:r>
    </w:p>
    <w:p w14:paraId="55462882"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Bacteriólogo</w:t>
      </w:r>
    </w:p>
    <w:p w14:paraId="340F9093"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Nutricionista</w:t>
      </w:r>
    </w:p>
    <w:p w14:paraId="3C873822" w14:textId="6B8DA569"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Trabajador Social</w:t>
      </w:r>
    </w:p>
    <w:p w14:paraId="6BEA2790"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Químico Farmacéutico</w:t>
      </w:r>
    </w:p>
    <w:p w14:paraId="79AC39D0"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Regente de Farmacia</w:t>
      </w:r>
    </w:p>
    <w:p w14:paraId="47D92ADC"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Técnico de laboratorio</w:t>
      </w:r>
    </w:p>
    <w:p w14:paraId="1E1DEA95"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Tecnólogo de Radiología</w:t>
      </w:r>
    </w:p>
    <w:p w14:paraId="433C33B1"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Auxiliar de Odontología</w:t>
      </w:r>
    </w:p>
    <w:p w14:paraId="438B1FCC" w14:textId="77777777" w:rsidR="00C65F86" w:rsidRDefault="00562224" w:rsidP="00C65F86">
      <w:pPr>
        <w:pStyle w:val="Prrafodelista"/>
        <w:numPr>
          <w:ilvl w:val="0"/>
          <w:numId w:val="25"/>
        </w:numPr>
        <w:jc w:val="both"/>
        <w:rPr>
          <w:rFonts w:ascii="Century Gothic" w:hAnsi="Century Gothic"/>
          <w:lang w:val="es-ES"/>
        </w:rPr>
      </w:pPr>
      <w:r w:rsidRPr="00C65F86">
        <w:rPr>
          <w:rFonts w:ascii="Century Gothic" w:hAnsi="Century Gothic"/>
          <w:lang w:val="es-ES"/>
        </w:rPr>
        <w:t>Auxiliar de Enfermería</w:t>
      </w:r>
    </w:p>
    <w:p w14:paraId="2A81440C" w14:textId="5D208495" w:rsidR="00562224" w:rsidRPr="00C65F86" w:rsidRDefault="00562224" w:rsidP="00C65F86">
      <w:pPr>
        <w:pStyle w:val="Prrafodelista"/>
        <w:numPr>
          <w:ilvl w:val="0"/>
          <w:numId w:val="25"/>
        </w:numPr>
        <w:jc w:val="both"/>
        <w:rPr>
          <w:rFonts w:ascii="Century Gothic" w:hAnsi="Century Gothic"/>
          <w:lang w:val="es-ES"/>
        </w:rPr>
      </w:pPr>
      <w:r w:rsidRPr="00C65F86">
        <w:rPr>
          <w:rFonts w:ascii="Century Gothic" w:hAnsi="Century Gothic"/>
          <w:lang w:val="es-ES"/>
        </w:rPr>
        <w:t>Auxiliar de Farmacia</w:t>
      </w:r>
    </w:p>
    <w:p w14:paraId="051CF596"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Auxiliar de Facturación - Atención al Usuario</w:t>
      </w:r>
    </w:p>
    <w:p w14:paraId="647D58FA" w14:textId="4E93547C"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Auxiliar de Servicios Generales</w:t>
      </w:r>
    </w:p>
    <w:p w14:paraId="0EFE3801"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Manipulador de Alimentos</w:t>
      </w:r>
    </w:p>
    <w:p w14:paraId="37CB5326" w14:textId="13D93620"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Guardas de Seguridad</w:t>
      </w:r>
    </w:p>
    <w:p w14:paraId="564BE9B7"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Personal de mantenimiento / Ingenieros Biomédicos</w:t>
      </w:r>
    </w:p>
    <w:p w14:paraId="7A6CC3A2"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Orientador / guías de Servicio / Promotor de Salud</w:t>
      </w:r>
    </w:p>
    <w:p w14:paraId="0E41BAF7" w14:textId="6D809F50"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Anestesiología</w:t>
      </w:r>
    </w:p>
    <w:p w14:paraId="62A1E131"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Cardiología</w:t>
      </w:r>
    </w:p>
    <w:p w14:paraId="0AAE4743" w14:textId="39468D27"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Cirugía</w:t>
      </w:r>
    </w:p>
    <w:p w14:paraId="5AF08B49" w14:textId="43EC5BC4"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Epidemiología y Salud Pública</w:t>
      </w:r>
    </w:p>
    <w:p w14:paraId="591C6754" w14:textId="523F994D"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lastRenderedPageBreak/>
        <w:t>Especialista en Gastroenterología</w:t>
      </w:r>
    </w:p>
    <w:p w14:paraId="22424E71"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Ginecología y Obstetricia</w:t>
      </w:r>
    </w:p>
    <w:p w14:paraId="31B4EC5D" w14:textId="64C7FDFF"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Medicina interna</w:t>
      </w:r>
    </w:p>
    <w:p w14:paraId="1B1F8BE4"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Nefrología</w:t>
      </w:r>
    </w:p>
    <w:p w14:paraId="4855C8B4"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Neurología</w:t>
      </w:r>
    </w:p>
    <w:p w14:paraId="04DC8661" w14:textId="5CEB4227"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Pediatría</w:t>
      </w:r>
    </w:p>
    <w:p w14:paraId="3959CE79"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Especialista en Radiología e imágenes diagnósticas</w:t>
      </w:r>
    </w:p>
    <w:p w14:paraId="1B1BDB82" w14:textId="350C710D"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Referente - Profesional Seguridad del Paciente</w:t>
      </w:r>
    </w:p>
    <w:p w14:paraId="50789D67" w14:textId="0611712B"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 xml:space="preserve">Administrativo en dirección General - Jefaturas </w:t>
      </w:r>
      <w:r w:rsidR="00C65F86">
        <w:rPr>
          <w:rFonts w:ascii="Century Gothic" w:hAnsi="Century Gothic"/>
          <w:lang w:val="es-ES"/>
        </w:rPr>
        <w:t>–</w:t>
      </w:r>
      <w:r w:rsidRPr="00562224">
        <w:rPr>
          <w:rFonts w:ascii="Century Gothic" w:hAnsi="Century Gothic"/>
          <w:lang w:val="es-ES"/>
        </w:rPr>
        <w:t xml:space="preserve"> Coordinadores</w:t>
      </w:r>
    </w:p>
    <w:p w14:paraId="16C0BA69" w14:textId="14BA771F"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Otros cargos Administrativos</w:t>
      </w:r>
    </w:p>
    <w:p w14:paraId="4C793DE8"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Ingeniero Ambiental</w:t>
      </w:r>
    </w:p>
    <w:p w14:paraId="4D0BF235"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Ingeniero de Sistemas</w:t>
      </w:r>
    </w:p>
    <w:p w14:paraId="7ABBF9C0" w14:textId="1FD1C1FE"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Ingeniero industrial</w:t>
      </w:r>
    </w:p>
    <w:p w14:paraId="5DB39E98" w14:textId="77777777" w:rsidR="00C65F86" w:rsidRDefault="00C65F86" w:rsidP="00562224">
      <w:pPr>
        <w:pStyle w:val="Prrafodelista"/>
        <w:numPr>
          <w:ilvl w:val="0"/>
          <w:numId w:val="25"/>
        </w:numPr>
        <w:jc w:val="both"/>
        <w:rPr>
          <w:rFonts w:ascii="Century Gothic" w:hAnsi="Century Gothic"/>
          <w:lang w:val="es-ES"/>
        </w:rPr>
      </w:pPr>
      <w:r w:rsidRPr="00562224">
        <w:rPr>
          <w:rFonts w:ascii="Century Gothic" w:hAnsi="Century Gothic"/>
          <w:lang w:val="es-ES"/>
        </w:rPr>
        <w:t>Ingeniero</w:t>
      </w:r>
      <w:r w:rsidR="00562224" w:rsidRPr="00562224">
        <w:rPr>
          <w:rFonts w:ascii="Century Gothic" w:hAnsi="Century Gothic"/>
          <w:lang w:val="es-ES"/>
        </w:rPr>
        <w:t xml:space="preserve"> electrónico / Biomédico</w:t>
      </w:r>
    </w:p>
    <w:p w14:paraId="18693004" w14:textId="666C2425"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Financiero / Contador</w:t>
      </w:r>
    </w:p>
    <w:p w14:paraId="223ADEFC" w14:textId="77777777" w:rsidR="00C65F86"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Auditor Clínico / Administrativo</w:t>
      </w:r>
    </w:p>
    <w:p w14:paraId="1663C746" w14:textId="51FAEBF4" w:rsidR="00562224" w:rsidRPr="00562224" w:rsidRDefault="00562224" w:rsidP="00562224">
      <w:pPr>
        <w:pStyle w:val="Prrafodelista"/>
        <w:numPr>
          <w:ilvl w:val="0"/>
          <w:numId w:val="25"/>
        </w:numPr>
        <w:jc w:val="both"/>
        <w:rPr>
          <w:rFonts w:ascii="Century Gothic" w:hAnsi="Century Gothic"/>
          <w:lang w:val="es-ES"/>
        </w:rPr>
      </w:pPr>
      <w:r w:rsidRPr="00562224">
        <w:rPr>
          <w:rFonts w:ascii="Century Gothic" w:hAnsi="Century Gothic"/>
          <w:lang w:val="es-ES"/>
        </w:rPr>
        <w:t>OTRO</w:t>
      </w:r>
    </w:p>
    <w:p w14:paraId="7AFCD9C3" w14:textId="7530EF22" w:rsidR="00562224" w:rsidRDefault="00C65F86" w:rsidP="00562224">
      <w:pPr>
        <w:jc w:val="both"/>
        <w:rPr>
          <w:rFonts w:ascii="Century Gothic" w:hAnsi="Century Gothic"/>
          <w:bCs/>
          <w:lang w:val="es-ES"/>
        </w:rPr>
      </w:pPr>
      <w:r w:rsidRPr="00C65F86">
        <w:rPr>
          <w:rFonts w:ascii="Century Gothic" w:hAnsi="Century Gothic"/>
          <w:bCs/>
          <w:lang w:val="es-ES"/>
        </w:rPr>
        <w:t xml:space="preserve">Si al enunciado anterior su respuesta fue OTRO, favor </w:t>
      </w:r>
      <w:proofErr w:type="spellStart"/>
      <w:r w:rsidRPr="00C65F86">
        <w:rPr>
          <w:rFonts w:ascii="Century Gothic" w:hAnsi="Century Gothic"/>
          <w:bCs/>
          <w:lang w:val="es-ES"/>
        </w:rPr>
        <w:t>especiﬁcar</w:t>
      </w:r>
      <w:proofErr w:type="spellEnd"/>
      <w:r w:rsidRPr="00C65F86">
        <w:rPr>
          <w:rFonts w:ascii="Century Gothic" w:hAnsi="Century Gothic"/>
          <w:bCs/>
          <w:lang w:val="es-ES"/>
        </w:rPr>
        <w:t xml:space="preserve"> su profesión, cargo o puesto de Trabajo en RED MEDICRON IPS. A continuación, escriba cuál?</w:t>
      </w:r>
    </w:p>
    <w:p w14:paraId="0CE985F5" w14:textId="77777777" w:rsidR="00C65F86" w:rsidRPr="00C65F86" w:rsidRDefault="00C65F86" w:rsidP="00C65F86">
      <w:pPr>
        <w:jc w:val="both"/>
        <w:rPr>
          <w:rFonts w:ascii="Century Gothic" w:hAnsi="Century Gothic"/>
          <w:bCs/>
          <w:lang w:val="es-ES"/>
        </w:rPr>
      </w:pPr>
      <w:r w:rsidRPr="00C65F86">
        <w:rPr>
          <w:rFonts w:ascii="Century Gothic" w:hAnsi="Century Gothic"/>
          <w:lang w:val="es-ES"/>
        </w:rPr>
        <w:t>53.</w:t>
      </w:r>
      <w:r w:rsidRPr="00C65F86">
        <w:rPr>
          <w:rFonts w:ascii="Century Gothic" w:hAnsi="Century Gothic"/>
          <w:b/>
          <w:bCs/>
          <w:lang w:val="es-ES"/>
        </w:rPr>
        <w:t xml:space="preserve"> </w:t>
      </w:r>
      <w:r w:rsidRPr="00C65F86">
        <w:rPr>
          <w:rFonts w:ascii="Century Gothic" w:hAnsi="Century Gothic"/>
          <w:bCs/>
          <w:lang w:val="es-ES"/>
        </w:rPr>
        <w:t>¿En su puesto actual tiene usted regularmente interacción o contacto directo con los pacientes?</w:t>
      </w:r>
    </w:p>
    <w:p w14:paraId="75C4BB07" w14:textId="77777777" w:rsidR="00C65F86" w:rsidRPr="00C65F86" w:rsidRDefault="00C65F86" w:rsidP="00C65F86">
      <w:pPr>
        <w:jc w:val="both"/>
        <w:rPr>
          <w:rFonts w:ascii="Century Gothic" w:hAnsi="Century Gothic"/>
          <w:bCs/>
          <w:i/>
          <w:iCs/>
          <w:lang w:val="es-ES"/>
        </w:rPr>
      </w:pPr>
      <w:r w:rsidRPr="00C65F86">
        <w:rPr>
          <w:rFonts w:ascii="Century Gothic" w:hAnsi="Century Gothic"/>
          <w:bCs/>
          <w:i/>
          <w:iCs/>
          <w:lang w:val="es-ES"/>
        </w:rPr>
        <w:t>Marca solo un óvalo.</w:t>
      </w:r>
    </w:p>
    <w:p w14:paraId="2D2583E0" w14:textId="0D140BEE" w:rsidR="00C65F86" w:rsidRPr="00C65F86" w:rsidRDefault="00C65F86" w:rsidP="00C65F86">
      <w:pPr>
        <w:pStyle w:val="Prrafodelista"/>
        <w:numPr>
          <w:ilvl w:val="0"/>
          <w:numId w:val="25"/>
        </w:numPr>
        <w:jc w:val="both"/>
        <w:rPr>
          <w:rFonts w:ascii="Century Gothic" w:hAnsi="Century Gothic"/>
          <w:lang w:val="es-ES"/>
        </w:rPr>
      </w:pPr>
      <w:r w:rsidRPr="00C65F86">
        <w:rPr>
          <w:rFonts w:ascii="Century Gothic" w:hAnsi="Century Gothic"/>
          <w:lang w:val="es-ES"/>
        </w:rPr>
        <w:t>SI, yo habitualmente tengo interacción o contacto directo con los pacientes.</w:t>
      </w:r>
    </w:p>
    <w:p w14:paraId="1340E7B1" w14:textId="551A6E78" w:rsidR="00C65F86" w:rsidRPr="00C65F86" w:rsidRDefault="00C65F86" w:rsidP="00C65F86">
      <w:pPr>
        <w:pStyle w:val="Prrafodelista"/>
        <w:numPr>
          <w:ilvl w:val="0"/>
          <w:numId w:val="25"/>
        </w:numPr>
        <w:jc w:val="both"/>
        <w:rPr>
          <w:rFonts w:ascii="Century Gothic" w:hAnsi="Century Gothic"/>
          <w:lang w:val="es-ES"/>
        </w:rPr>
      </w:pPr>
      <w:r w:rsidRPr="00C65F86">
        <w:rPr>
          <w:rFonts w:ascii="Century Gothic" w:hAnsi="Century Gothic"/>
          <w:lang w:val="es-ES"/>
        </w:rPr>
        <w:t>NO, yo habitualmente no tengo interacción directa o contacto con los pacientes</w:t>
      </w:r>
    </w:p>
    <w:p w14:paraId="3C05376F" w14:textId="77777777" w:rsidR="00C65F86" w:rsidRPr="00C65F86" w:rsidRDefault="00C65F86" w:rsidP="00C65F86">
      <w:pPr>
        <w:jc w:val="both"/>
        <w:rPr>
          <w:rFonts w:ascii="Century Gothic" w:hAnsi="Century Gothic"/>
          <w:bCs/>
          <w:lang w:val="es-ES"/>
        </w:rPr>
      </w:pPr>
      <w:r w:rsidRPr="00C65F86">
        <w:rPr>
          <w:rFonts w:ascii="Century Gothic" w:hAnsi="Century Gothic"/>
          <w:lang w:val="es-ES"/>
        </w:rPr>
        <w:t>54.</w:t>
      </w:r>
      <w:r w:rsidRPr="00C65F86">
        <w:rPr>
          <w:rFonts w:ascii="Century Gothic" w:hAnsi="Century Gothic"/>
          <w:b/>
          <w:bCs/>
          <w:lang w:val="es-ES"/>
        </w:rPr>
        <w:t xml:space="preserve"> </w:t>
      </w:r>
      <w:r w:rsidRPr="00C65F86">
        <w:rPr>
          <w:rFonts w:ascii="Century Gothic" w:hAnsi="Century Gothic"/>
          <w:bCs/>
          <w:lang w:val="es-ES"/>
        </w:rPr>
        <w:t xml:space="preserve">¿Cuánto tiempo lleva usted trabajando en su profesión u </w:t>
      </w:r>
      <w:proofErr w:type="spellStart"/>
      <w:r w:rsidRPr="00C65F86">
        <w:rPr>
          <w:rFonts w:ascii="Century Gothic" w:hAnsi="Century Gothic"/>
          <w:bCs/>
          <w:lang w:val="es-ES"/>
        </w:rPr>
        <w:t>oﬁcio</w:t>
      </w:r>
      <w:proofErr w:type="spellEnd"/>
      <w:r w:rsidRPr="00C65F86">
        <w:rPr>
          <w:rFonts w:ascii="Century Gothic" w:hAnsi="Century Gothic"/>
          <w:bCs/>
          <w:lang w:val="es-ES"/>
        </w:rPr>
        <w:t>?</w:t>
      </w:r>
    </w:p>
    <w:p w14:paraId="2F2C77C4" w14:textId="77777777" w:rsidR="00C65F86" w:rsidRPr="00C65F86" w:rsidRDefault="00C65F86" w:rsidP="00C65F86">
      <w:pPr>
        <w:jc w:val="both"/>
        <w:rPr>
          <w:rFonts w:ascii="Century Gothic" w:hAnsi="Century Gothic"/>
          <w:bCs/>
          <w:i/>
          <w:iCs/>
          <w:lang w:val="es-ES"/>
        </w:rPr>
      </w:pPr>
      <w:r w:rsidRPr="00C65F86">
        <w:rPr>
          <w:rFonts w:ascii="Century Gothic" w:hAnsi="Century Gothic"/>
          <w:bCs/>
          <w:i/>
          <w:iCs/>
          <w:lang w:val="es-ES"/>
        </w:rPr>
        <w:t>Marca solo un óvalo.</w:t>
      </w:r>
    </w:p>
    <w:p w14:paraId="660C472F" w14:textId="7C82235F" w:rsidR="00445B3B" w:rsidRPr="00445B3B" w:rsidRDefault="00C65F86" w:rsidP="00445B3B">
      <w:pPr>
        <w:pStyle w:val="Prrafodelista"/>
        <w:numPr>
          <w:ilvl w:val="0"/>
          <w:numId w:val="26"/>
        </w:numPr>
        <w:jc w:val="both"/>
        <w:rPr>
          <w:rFonts w:ascii="Century Gothic" w:hAnsi="Century Gothic"/>
          <w:bCs/>
          <w:lang w:val="es-ES"/>
        </w:rPr>
      </w:pPr>
      <w:r w:rsidRPr="00445B3B">
        <w:rPr>
          <w:rFonts w:ascii="Century Gothic" w:hAnsi="Century Gothic"/>
          <w:bCs/>
          <w:lang w:val="es-ES"/>
        </w:rPr>
        <w:t>Menos de 1 año</w:t>
      </w:r>
    </w:p>
    <w:p w14:paraId="29B1F700" w14:textId="77777777" w:rsidR="00445B3B" w:rsidRDefault="00C65F86" w:rsidP="00C65F86">
      <w:pPr>
        <w:pStyle w:val="Prrafodelista"/>
        <w:numPr>
          <w:ilvl w:val="0"/>
          <w:numId w:val="26"/>
        </w:numPr>
        <w:jc w:val="both"/>
        <w:rPr>
          <w:rFonts w:ascii="Century Gothic" w:hAnsi="Century Gothic"/>
          <w:bCs/>
          <w:lang w:val="es-ES"/>
        </w:rPr>
      </w:pPr>
      <w:r w:rsidRPr="00445B3B">
        <w:rPr>
          <w:rFonts w:ascii="Century Gothic" w:hAnsi="Century Gothic"/>
          <w:bCs/>
          <w:lang w:val="es-ES"/>
        </w:rPr>
        <w:t>De 1 a 5 años</w:t>
      </w:r>
    </w:p>
    <w:p w14:paraId="67902CA5" w14:textId="77777777" w:rsidR="00445B3B" w:rsidRDefault="00C65F86" w:rsidP="00C65F86">
      <w:pPr>
        <w:pStyle w:val="Prrafodelista"/>
        <w:numPr>
          <w:ilvl w:val="0"/>
          <w:numId w:val="26"/>
        </w:numPr>
        <w:jc w:val="both"/>
        <w:rPr>
          <w:rFonts w:ascii="Century Gothic" w:hAnsi="Century Gothic"/>
          <w:bCs/>
          <w:lang w:val="es-ES"/>
        </w:rPr>
      </w:pPr>
      <w:r w:rsidRPr="00C65F86">
        <w:rPr>
          <w:rFonts w:ascii="Century Gothic" w:hAnsi="Century Gothic"/>
          <w:bCs/>
          <w:lang w:val="es-ES"/>
        </w:rPr>
        <w:t>6 a 10 años</w:t>
      </w:r>
    </w:p>
    <w:p w14:paraId="52FECE31" w14:textId="77777777" w:rsidR="00445B3B" w:rsidRDefault="00C65F86" w:rsidP="00C65F86">
      <w:pPr>
        <w:pStyle w:val="Prrafodelista"/>
        <w:numPr>
          <w:ilvl w:val="0"/>
          <w:numId w:val="26"/>
        </w:numPr>
        <w:jc w:val="both"/>
        <w:rPr>
          <w:rFonts w:ascii="Century Gothic" w:hAnsi="Century Gothic"/>
          <w:bCs/>
          <w:lang w:val="es-ES"/>
        </w:rPr>
      </w:pPr>
      <w:r w:rsidRPr="00C65F86">
        <w:rPr>
          <w:rFonts w:ascii="Century Gothic" w:hAnsi="Century Gothic"/>
          <w:bCs/>
          <w:lang w:val="es-ES"/>
        </w:rPr>
        <w:t>De 11 a 15 años</w:t>
      </w:r>
    </w:p>
    <w:p w14:paraId="2E37B8B9" w14:textId="77777777" w:rsidR="00445B3B" w:rsidRDefault="00C65F86" w:rsidP="00C65F86">
      <w:pPr>
        <w:pStyle w:val="Prrafodelista"/>
        <w:numPr>
          <w:ilvl w:val="0"/>
          <w:numId w:val="26"/>
        </w:numPr>
        <w:jc w:val="both"/>
        <w:rPr>
          <w:rFonts w:ascii="Century Gothic" w:hAnsi="Century Gothic"/>
          <w:bCs/>
          <w:lang w:val="es-ES"/>
        </w:rPr>
      </w:pPr>
      <w:r w:rsidRPr="00C65F86">
        <w:rPr>
          <w:rFonts w:ascii="Century Gothic" w:hAnsi="Century Gothic"/>
          <w:bCs/>
          <w:lang w:val="es-ES"/>
        </w:rPr>
        <w:t>De 16 a 20 años</w:t>
      </w:r>
    </w:p>
    <w:p w14:paraId="1CC73624" w14:textId="3ED5E179" w:rsidR="00C65F86" w:rsidRPr="00C65F86" w:rsidRDefault="00C65F86" w:rsidP="00C65F86">
      <w:pPr>
        <w:pStyle w:val="Prrafodelista"/>
        <w:numPr>
          <w:ilvl w:val="0"/>
          <w:numId w:val="26"/>
        </w:numPr>
        <w:jc w:val="both"/>
        <w:rPr>
          <w:rFonts w:ascii="Century Gothic" w:hAnsi="Century Gothic"/>
          <w:bCs/>
          <w:lang w:val="es-ES"/>
        </w:rPr>
      </w:pPr>
      <w:r w:rsidRPr="00C65F86">
        <w:rPr>
          <w:rFonts w:ascii="Century Gothic" w:hAnsi="Century Gothic"/>
          <w:bCs/>
          <w:lang w:val="es-ES"/>
        </w:rPr>
        <w:t>21 años o más</w:t>
      </w:r>
    </w:p>
    <w:p w14:paraId="2174CC96" w14:textId="77777777" w:rsidR="00C65F86" w:rsidRPr="00C65F86" w:rsidRDefault="00C65F86" w:rsidP="00C65F86">
      <w:pPr>
        <w:jc w:val="both"/>
        <w:rPr>
          <w:rFonts w:ascii="Century Gothic" w:hAnsi="Century Gothic"/>
          <w:bCs/>
          <w:lang w:val="es-ES"/>
        </w:rPr>
      </w:pPr>
    </w:p>
    <w:p w14:paraId="640E5438" w14:textId="77777777" w:rsidR="00C65F86" w:rsidRPr="00C65F86" w:rsidRDefault="00C65F86" w:rsidP="00C65F86">
      <w:pPr>
        <w:jc w:val="both"/>
        <w:rPr>
          <w:rFonts w:ascii="Century Gothic" w:hAnsi="Century Gothic"/>
          <w:b/>
          <w:bCs/>
          <w:lang w:val="es-ES"/>
        </w:rPr>
      </w:pPr>
      <w:r w:rsidRPr="00C65F86">
        <w:rPr>
          <w:rFonts w:ascii="Century Gothic" w:hAnsi="Century Gothic"/>
          <w:b/>
          <w:bCs/>
          <w:lang w:val="es-ES"/>
        </w:rPr>
        <w:lastRenderedPageBreak/>
        <w:t>I. SUS COMENTARIOS</w:t>
      </w:r>
    </w:p>
    <w:p w14:paraId="546E14F5" w14:textId="77777777" w:rsidR="00C65F86" w:rsidRPr="00C65F86" w:rsidRDefault="00C65F86" w:rsidP="00C65F86">
      <w:pPr>
        <w:jc w:val="both"/>
        <w:rPr>
          <w:rFonts w:ascii="Century Gothic" w:hAnsi="Century Gothic"/>
          <w:bCs/>
          <w:lang w:val="es-ES"/>
        </w:rPr>
      </w:pPr>
      <w:r w:rsidRPr="00C65F86">
        <w:rPr>
          <w:rFonts w:ascii="Century Gothic" w:hAnsi="Century Gothic"/>
          <w:bCs/>
          <w:lang w:val="es-ES"/>
        </w:rPr>
        <w:t xml:space="preserve">Desde el área de Calidad y el Programa de Seguridad del Paciente de la IPS RED MEDICRON, consideramos fundamental seguir promoviendo una cultura sólida de seguridad en todas las sedes y servicios. Es importante continuar fortaleciendo el reporte oportuno de eventos, incidentes y condiciones inseguras, garantizando el seguimiento de cada caso y la retroalimentación a los equipos involucrados. Asimismo, se resalta la necesidad de involucrar a todos los colaboradores, incluidos aquellos que no tienen contacto directo con los pacientes, para generar conciencia colectiva sobre la seguridad y avanzar en acciones de mejora continua que </w:t>
      </w:r>
      <w:proofErr w:type="spellStart"/>
      <w:r w:rsidRPr="00C65F86">
        <w:rPr>
          <w:rFonts w:ascii="Century Gothic" w:hAnsi="Century Gothic"/>
          <w:bCs/>
          <w:lang w:val="es-ES"/>
        </w:rPr>
        <w:t>beneﬁcien</w:t>
      </w:r>
      <w:proofErr w:type="spellEnd"/>
      <w:r w:rsidRPr="00C65F86">
        <w:rPr>
          <w:rFonts w:ascii="Century Gothic" w:hAnsi="Century Gothic"/>
          <w:bCs/>
          <w:lang w:val="es-ES"/>
        </w:rPr>
        <w:t xml:space="preserve"> la atención y el bienestar de los usuarios.</w:t>
      </w:r>
    </w:p>
    <w:p w14:paraId="55D99072" w14:textId="77777777" w:rsidR="00C65F86" w:rsidRPr="00C65F86" w:rsidRDefault="00C65F86" w:rsidP="00C65F86">
      <w:pPr>
        <w:jc w:val="both"/>
        <w:rPr>
          <w:rFonts w:ascii="Century Gothic" w:hAnsi="Century Gothic"/>
          <w:bCs/>
          <w:lang w:val="es-ES"/>
        </w:rPr>
      </w:pPr>
      <w:r w:rsidRPr="00C65F86">
        <w:rPr>
          <w:rFonts w:ascii="Century Gothic" w:hAnsi="Century Gothic"/>
          <w:bCs/>
          <w:lang w:val="es-ES"/>
        </w:rPr>
        <w:t>Por favor escriba los comentarios adicionales que desee hacer sobre la Seguridad del Paciente, error, o reporte de eventos en su IPS RED MEDICRON.</w:t>
      </w:r>
    </w:p>
    <w:p w14:paraId="5F869BC8" w14:textId="77777777" w:rsidR="00C65F86" w:rsidRPr="00C65F86" w:rsidRDefault="00C65F86" w:rsidP="00C65F86">
      <w:pPr>
        <w:jc w:val="both"/>
        <w:rPr>
          <w:rFonts w:ascii="Century Gothic" w:hAnsi="Century Gothic"/>
          <w:bCs/>
          <w:lang w:val="es-ES"/>
        </w:rPr>
      </w:pPr>
      <w:r w:rsidRPr="00C65F86">
        <w:rPr>
          <w:rFonts w:ascii="Century Gothic" w:hAnsi="Century Gothic"/>
          <w:lang w:val="es-ES"/>
        </w:rPr>
        <w:t>55.</w:t>
      </w:r>
      <w:r w:rsidRPr="00C65F86">
        <w:rPr>
          <w:rFonts w:ascii="Century Gothic" w:hAnsi="Century Gothic"/>
          <w:b/>
          <w:bCs/>
          <w:lang w:val="es-ES"/>
        </w:rPr>
        <w:t xml:space="preserve"> </w:t>
      </w:r>
      <w:r w:rsidRPr="00C65F86">
        <w:rPr>
          <w:rFonts w:ascii="Century Gothic" w:hAnsi="Century Gothic"/>
          <w:bCs/>
          <w:lang w:val="es-ES"/>
        </w:rPr>
        <w:t>Por favor, siéntase con libertad para escribir cualquier comentario sobre la seguridad de los pacientes, errores o incidentes reportados en su sede</w:t>
      </w:r>
    </w:p>
    <w:p w14:paraId="106BE149" w14:textId="58D6BE41" w:rsidR="00445B3B" w:rsidRDefault="00445B3B" w:rsidP="00445B3B">
      <w:pPr>
        <w:pStyle w:val="Textoindependiente"/>
        <w:spacing w:before="155"/>
        <w:rPr>
          <w:sz w:val="20"/>
        </w:rPr>
      </w:pPr>
      <w:r>
        <w:rPr>
          <w:sz w:val="2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14D992E" w14:textId="58FA642F" w:rsidR="00445B3B" w:rsidRDefault="00445B3B" w:rsidP="00445B3B">
      <w:pPr>
        <w:pStyle w:val="Textoindependiente"/>
        <w:spacing w:before="155"/>
        <w:rPr>
          <w:sz w:val="20"/>
        </w:rPr>
      </w:pPr>
    </w:p>
    <w:p w14:paraId="3DE8767B" w14:textId="77777777" w:rsidR="00445B3B" w:rsidRPr="00B45CA5" w:rsidRDefault="00445B3B" w:rsidP="00445B3B">
      <w:pPr>
        <w:pStyle w:val="Textoindependiente"/>
        <w:spacing w:before="155"/>
        <w:rPr>
          <w:rFonts w:ascii="Century Gothic" w:hAnsi="Century Gothic"/>
          <w:b/>
          <w:bCs/>
          <w:lang w:val="es-ES"/>
        </w:rPr>
      </w:pPr>
      <w:r w:rsidRPr="00B45CA5">
        <w:rPr>
          <w:rFonts w:ascii="Century Gothic" w:hAnsi="Century Gothic"/>
          <w:b/>
          <w:bCs/>
          <w:lang w:val="es-ES"/>
        </w:rPr>
        <w:t>PRACTICA DE LA SEGURIDAD DEL PACIENTE</w:t>
      </w:r>
    </w:p>
    <w:p w14:paraId="1A1629F9" w14:textId="77777777" w:rsidR="00445B3B" w:rsidRPr="00445B3B" w:rsidRDefault="00445B3B" w:rsidP="00445B3B">
      <w:pPr>
        <w:pStyle w:val="Textoindependiente"/>
        <w:spacing w:before="155"/>
        <w:rPr>
          <w:b/>
          <w:sz w:val="20"/>
          <w:lang w:val="es-ES"/>
        </w:rPr>
      </w:pPr>
    </w:p>
    <w:p w14:paraId="5F54EE67"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lang w:val="es-ES"/>
        </w:rPr>
        <w:t xml:space="preserve">La práctica diaria de la seguridad del paciente requiere del compromiso de todos los colaboradores, independientemente del rol o área en la que se desempeñen. Esta sección tiene como objetivo conocer la percepción y aplicación de medidas claves en la prevención de riesgos, como la </w:t>
      </w:r>
      <w:r w:rsidRPr="00862EA3">
        <w:rPr>
          <w:rFonts w:ascii="Century Gothic" w:hAnsi="Century Gothic"/>
          <w:b/>
          <w:lang w:val="es-ES"/>
        </w:rPr>
        <w:t xml:space="preserve">higiene de manos, el manejo adecuado de residuos y prácticas de bioseguridad. </w:t>
      </w:r>
      <w:r w:rsidRPr="00862EA3">
        <w:rPr>
          <w:rFonts w:ascii="Century Gothic" w:hAnsi="Century Gothic"/>
          <w:lang w:val="es-ES"/>
        </w:rPr>
        <w:t>Sus respuestas permitirán identiﬁcar fortalezas y oportunidades de mejora para continuar fortaleciendo una cultura institucional enfocada en la atención segura y de calidad.</w:t>
      </w:r>
    </w:p>
    <w:p w14:paraId="584AC10E" w14:textId="77777777" w:rsidR="00445B3B" w:rsidRPr="00862EA3" w:rsidRDefault="00445B3B" w:rsidP="00445B3B">
      <w:pPr>
        <w:pStyle w:val="Textoindependiente"/>
        <w:spacing w:before="155"/>
        <w:rPr>
          <w:rFonts w:ascii="Century Gothic" w:hAnsi="Century Gothic"/>
          <w:lang w:val="es-ES"/>
        </w:rPr>
      </w:pPr>
    </w:p>
    <w:p w14:paraId="46DD158B"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b/>
          <w:lang w:val="es-ES"/>
        </w:rPr>
        <w:t xml:space="preserve">56. </w:t>
      </w:r>
      <w:r w:rsidRPr="00862EA3">
        <w:rPr>
          <w:rFonts w:ascii="Century Gothic" w:hAnsi="Century Gothic"/>
          <w:lang w:val="es-ES"/>
        </w:rPr>
        <w:t>En su práctica diaria, tiene en cuenta los cinco momentos para la higiene de</w:t>
      </w:r>
      <w:r w:rsidRPr="00862EA3">
        <w:rPr>
          <w:rFonts w:ascii="Century Gothic" w:hAnsi="Century Gothic"/>
          <w:lang w:val="es-ES"/>
        </w:rPr>
        <w:tab/>
        <w:t>*</w:t>
      </w:r>
    </w:p>
    <w:p w14:paraId="2A905F12" w14:textId="77777777" w:rsidR="00445B3B" w:rsidRPr="00862EA3" w:rsidRDefault="00445B3B" w:rsidP="00445B3B">
      <w:pPr>
        <w:pStyle w:val="Textoindependiente"/>
        <w:spacing w:before="155"/>
        <w:rPr>
          <w:rFonts w:ascii="Century Gothic" w:hAnsi="Century Gothic"/>
          <w:b/>
          <w:lang w:val="es-ES"/>
        </w:rPr>
      </w:pPr>
      <w:r w:rsidRPr="00862EA3">
        <w:rPr>
          <w:rFonts w:ascii="Century Gothic" w:hAnsi="Century Gothic"/>
          <w:lang w:val="es-ES"/>
        </w:rPr>
        <w:t xml:space="preserve">manos establecidos por la </w:t>
      </w:r>
      <w:r w:rsidRPr="00862EA3">
        <w:rPr>
          <w:rFonts w:ascii="Century Gothic" w:hAnsi="Century Gothic"/>
          <w:b/>
          <w:lang w:val="es-ES"/>
        </w:rPr>
        <w:t>OMS.</w:t>
      </w:r>
    </w:p>
    <w:p w14:paraId="7F9C0CC1" w14:textId="77777777" w:rsidR="00445B3B" w:rsidRPr="00862EA3" w:rsidRDefault="00445B3B" w:rsidP="00445B3B">
      <w:pPr>
        <w:pStyle w:val="Textoindependiente"/>
        <w:spacing w:before="155"/>
        <w:rPr>
          <w:rFonts w:ascii="Century Gothic" w:hAnsi="Century Gothic"/>
          <w:i/>
          <w:iCs/>
          <w:lang w:val="es-ES"/>
        </w:rPr>
      </w:pPr>
      <w:r w:rsidRPr="00862EA3">
        <w:rPr>
          <w:rFonts w:ascii="Century Gothic" w:hAnsi="Century Gothic"/>
          <w:i/>
          <w:iCs/>
          <w:lang w:val="es-ES"/>
        </w:rPr>
        <w:lastRenderedPageBreak/>
        <w:t>Marca solo un óvalo.</w:t>
      </w:r>
    </w:p>
    <w:p w14:paraId="20A23270" w14:textId="77777777" w:rsidR="00445B3B" w:rsidRPr="00862EA3" w:rsidRDefault="00445B3B" w:rsidP="00445B3B">
      <w:pPr>
        <w:pStyle w:val="Textoindependiente"/>
        <w:spacing w:before="155"/>
        <w:rPr>
          <w:rFonts w:ascii="Century Gothic" w:hAnsi="Century Gothic"/>
          <w:i/>
          <w:lang w:val="es-ES"/>
        </w:rPr>
      </w:pPr>
    </w:p>
    <w:p w14:paraId="0975C2F0"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noProof/>
          <w:lang w:val="es-ES"/>
        </w:rPr>
        <w:drawing>
          <wp:inline distT="0" distB="0" distL="0" distR="0" wp14:anchorId="0E3A1DBF" wp14:editId="6693D26B">
            <wp:extent cx="304800" cy="171449"/>
            <wp:effectExtent l="0" t="0" r="0" b="0"/>
            <wp:docPr id="363" name="Imag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3" name="Image 363"/>
                    <pic:cNvPicPr/>
                  </pic:nvPicPr>
                  <pic:blipFill>
                    <a:blip r:embed="rId10"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Siempre </w:t>
      </w:r>
      <w:r w:rsidRPr="00862EA3">
        <w:rPr>
          <w:rFonts w:ascii="Century Gothic" w:hAnsi="Century Gothic"/>
          <w:noProof/>
          <w:lang w:val="es-ES"/>
        </w:rPr>
        <w:drawing>
          <wp:inline distT="0" distB="0" distL="0" distR="0" wp14:anchorId="4FFC4F40" wp14:editId="1D79382C">
            <wp:extent cx="304800" cy="171449"/>
            <wp:effectExtent l="0" t="0" r="0" b="0"/>
            <wp:docPr id="364" name="Image 3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11"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Casi siempre</w:t>
      </w:r>
    </w:p>
    <w:p w14:paraId="05C43946"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noProof/>
          <w:lang w:val="es-ES"/>
        </w:rPr>
        <w:drawing>
          <wp:inline distT="0" distB="0" distL="0" distR="0" wp14:anchorId="4E6CB55E" wp14:editId="3B76B8A1">
            <wp:extent cx="304800" cy="171449"/>
            <wp:effectExtent l="0" t="0" r="0" b="0"/>
            <wp:docPr id="365" name="Image 3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12"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Algunas veces </w:t>
      </w:r>
      <w:r w:rsidRPr="00862EA3">
        <w:rPr>
          <w:rFonts w:ascii="Century Gothic" w:hAnsi="Century Gothic"/>
          <w:noProof/>
          <w:lang w:val="es-ES"/>
        </w:rPr>
        <w:drawing>
          <wp:inline distT="0" distB="0" distL="0" distR="0" wp14:anchorId="5495DE64" wp14:editId="14817D5E">
            <wp:extent cx="304800" cy="171449"/>
            <wp:effectExtent l="0" t="0" r="0" b="0"/>
            <wp:docPr id="366" name="Image 3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13"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Casi nunca </w:t>
      </w:r>
      <w:r w:rsidRPr="00862EA3">
        <w:rPr>
          <w:rFonts w:ascii="Century Gothic" w:hAnsi="Century Gothic"/>
          <w:noProof/>
          <w:lang w:val="es-ES"/>
        </w:rPr>
        <w:drawing>
          <wp:inline distT="0" distB="0" distL="0" distR="0" wp14:anchorId="46B34D39" wp14:editId="67A667E2">
            <wp:extent cx="304800" cy="171449"/>
            <wp:effectExtent l="0" t="0" r="0" b="0"/>
            <wp:docPr id="367" name="Imag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14"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Nunca</w:t>
      </w:r>
    </w:p>
    <w:p w14:paraId="53D5DBDD" w14:textId="77777777" w:rsidR="00445B3B" w:rsidRPr="00862EA3" w:rsidRDefault="00445B3B" w:rsidP="00445B3B">
      <w:pPr>
        <w:pStyle w:val="Textoindependiente"/>
        <w:spacing w:before="155"/>
        <w:rPr>
          <w:rFonts w:ascii="Century Gothic" w:hAnsi="Century Gothic"/>
          <w:lang w:val="es-ES"/>
        </w:rPr>
      </w:pPr>
    </w:p>
    <w:p w14:paraId="4E609848"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b/>
          <w:lang w:val="es-ES"/>
        </w:rPr>
        <w:t xml:space="preserve">57. </w:t>
      </w:r>
      <w:r w:rsidRPr="00862EA3">
        <w:rPr>
          <w:rFonts w:ascii="Century Gothic" w:hAnsi="Century Gothic"/>
          <w:lang w:val="es-ES"/>
        </w:rPr>
        <w:t>En mi lugar de trabajo, se realiza un manejo adecuado de los residuos y se</w:t>
      </w:r>
      <w:r w:rsidRPr="00862EA3">
        <w:rPr>
          <w:rFonts w:ascii="Century Gothic" w:hAnsi="Century Gothic"/>
          <w:lang w:val="es-ES"/>
        </w:rPr>
        <w:tab/>
        <w:t>*</w:t>
      </w:r>
    </w:p>
    <w:p w14:paraId="6ABEEAAE"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lang w:val="es-ES"/>
        </w:rPr>
        <w:t>cumplen las prácticas de bioseguridad establecidas.</w:t>
      </w:r>
    </w:p>
    <w:p w14:paraId="393DFDF6" w14:textId="77777777" w:rsidR="00445B3B" w:rsidRPr="00862EA3" w:rsidRDefault="00445B3B" w:rsidP="00445B3B">
      <w:pPr>
        <w:pStyle w:val="Textoindependiente"/>
        <w:spacing w:before="155"/>
        <w:rPr>
          <w:rFonts w:ascii="Century Gothic" w:hAnsi="Century Gothic"/>
          <w:i/>
          <w:iCs/>
          <w:lang w:val="es-ES"/>
        </w:rPr>
      </w:pPr>
      <w:r w:rsidRPr="00862EA3">
        <w:rPr>
          <w:rFonts w:ascii="Century Gothic" w:hAnsi="Century Gothic"/>
          <w:i/>
          <w:iCs/>
          <w:lang w:val="es-ES"/>
        </w:rPr>
        <w:t>Marca solo un óvalo.</w:t>
      </w:r>
    </w:p>
    <w:p w14:paraId="1A449DA9" w14:textId="77777777" w:rsidR="00445B3B" w:rsidRPr="00862EA3" w:rsidRDefault="00445B3B" w:rsidP="00445B3B">
      <w:pPr>
        <w:pStyle w:val="Textoindependiente"/>
        <w:spacing w:before="155"/>
        <w:rPr>
          <w:rFonts w:ascii="Century Gothic" w:hAnsi="Century Gothic"/>
          <w:i/>
          <w:lang w:val="es-ES"/>
        </w:rPr>
      </w:pPr>
    </w:p>
    <w:p w14:paraId="55612752"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noProof/>
          <w:lang w:val="es-ES"/>
        </w:rPr>
        <w:drawing>
          <wp:inline distT="0" distB="0" distL="0" distR="0" wp14:anchorId="75EC43AE" wp14:editId="03ED70B6">
            <wp:extent cx="304800" cy="171449"/>
            <wp:effectExtent l="0" t="0" r="0" b="0"/>
            <wp:docPr id="368" name="Imag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8" name="Image 368"/>
                    <pic:cNvPicPr/>
                  </pic:nvPicPr>
                  <pic:blipFill>
                    <a:blip r:embed="rId15"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Siempre </w:t>
      </w:r>
      <w:r w:rsidRPr="00862EA3">
        <w:rPr>
          <w:rFonts w:ascii="Century Gothic" w:hAnsi="Century Gothic"/>
          <w:noProof/>
          <w:lang w:val="es-ES"/>
        </w:rPr>
        <w:drawing>
          <wp:inline distT="0" distB="0" distL="0" distR="0" wp14:anchorId="4709AB64" wp14:editId="5900FAC9">
            <wp:extent cx="304800" cy="171449"/>
            <wp:effectExtent l="0" t="0" r="0" b="0"/>
            <wp:docPr id="369" name="Image 3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Image 369"/>
                    <pic:cNvPicPr/>
                  </pic:nvPicPr>
                  <pic:blipFill>
                    <a:blip r:embed="rId16"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Casi siempre</w:t>
      </w:r>
    </w:p>
    <w:p w14:paraId="0B2E6735" w14:textId="77777777" w:rsidR="00445B3B" w:rsidRPr="00862EA3" w:rsidRDefault="00445B3B" w:rsidP="00445B3B">
      <w:pPr>
        <w:pStyle w:val="Textoindependiente"/>
        <w:spacing w:before="155"/>
        <w:rPr>
          <w:rFonts w:ascii="Century Gothic" w:hAnsi="Century Gothic"/>
          <w:lang w:val="es-ES"/>
        </w:rPr>
      </w:pPr>
      <w:r w:rsidRPr="00862EA3">
        <w:rPr>
          <w:rFonts w:ascii="Century Gothic" w:hAnsi="Century Gothic"/>
          <w:noProof/>
          <w:lang w:val="es-ES"/>
        </w:rPr>
        <w:drawing>
          <wp:inline distT="0" distB="0" distL="0" distR="0" wp14:anchorId="15A1DA99" wp14:editId="7D4BD06F">
            <wp:extent cx="304800" cy="171449"/>
            <wp:effectExtent l="0" t="0" r="0" b="0"/>
            <wp:docPr id="370" name="Image 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Image 370"/>
                    <pic:cNvPicPr/>
                  </pic:nvPicPr>
                  <pic:blipFill>
                    <a:blip r:embed="rId17"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Algunas veces </w:t>
      </w:r>
      <w:r w:rsidRPr="00862EA3">
        <w:rPr>
          <w:rFonts w:ascii="Century Gothic" w:hAnsi="Century Gothic"/>
          <w:noProof/>
          <w:lang w:val="es-ES"/>
        </w:rPr>
        <w:drawing>
          <wp:inline distT="0" distB="0" distL="0" distR="0" wp14:anchorId="60881CA5" wp14:editId="60BFDC8D">
            <wp:extent cx="304800" cy="171449"/>
            <wp:effectExtent l="0" t="0" r="0" b="0"/>
            <wp:docPr id="371" name="Image 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Image 371"/>
                    <pic:cNvPicPr/>
                  </pic:nvPicPr>
                  <pic:blipFill>
                    <a:blip r:embed="rId18"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Casi nunca </w:t>
      </w:r>
      <w:r w:rsidRPr="00862EA3">
        <w:rPr>
          <w:rFonts w:ascii="Century Gothic" w:hAnsi="Century Gothic"/>
          <w:noProof/>
          <w:lang w:val="es-ES"/>
        </w:rPr>
        <w:drawing>
          <wp:inline distT="0" distB="0" distL="0" distR="0" wp14:anchorId="3B7CFBAB" wp14:editId="44CF9EEB">
            <wp:extent cx="304800" cy="171449"/>
            <wp:effectExtent l="0" t="0" r="0" b="0"/>
            <wp:docPr id="372" name="Image 3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19" cstate="print"/>
                    <a:stretch>
                      <a:fillRect/>
                    </a:stretch>
                  </pic:blipFill>
                  <pic:spPr>
                    <a:xfrm>
                      <a:off x="0" y="0"/>
                      <a:ext cx="304800" cy="171449"/>
                    </a:xfrm>
                    <a:prstGeom prst="rect">
                      <a:avLst/>
                    </a:prstGeom>
                  </pic:spPr>
                </pic:pic>
              </a:graphicData>
            </a:graphic>
          </wp:inline>
        </w:drawing>
      </w:r>
      <w:r w:rsidRPr="00862EA3">
        <w:rPr>
          <w:rFonts w:ascii="Century Gothic" w:hAnsi="Century Gothic"/>
          <w:lang w:val="es-ES"/>
        </w:rPr>
        <w:t xml:space="preserve"> Nunca</w:t>
      </w:r>
    </w:p>
    <w:p w14:paraId="18E23D30" w14:textId="736AF93E" w:rsidR="00445B3B" w:rsidRDefault="00445B3B" w:rsidP="00445B3B">
      <w:pPr>
        <w:pStyle w:val="Textoindependiente"/>
        <w:spacing w:before="155"/>
        <w:rPr>
          <w:rFonts w:ascii="Century Gothic" w:hAnsi="Century Gothic"/>
        </w:rPr>
      </w:pPr>
    </w:p>
    <w:p w14:paraId="0518CBBC" w14:textId="77777777" w:rsidR="00B45CA5" w:rsidRPr="00B45CA5" w:rsidRDefault="00B45CA5" w:rsidP="00B45CA5">
      <w:pPr>
        <w:pStyle w:val="Textoindependiente"/>
        <w:spacing w:before="155"/>
        <w:rPr>
          <w:rFonts w:ascii="Century Gothic" w:hAnsi="Century Gothic"/>
          <w:b/>
          <w:bCs/>
        </w:rPr>
      </w:pPr>
      <w:r w:rsidRPr="00B45CA5">
        <w:rPr>
          <w:rFonts w:ascii="Century Gothic" w:hAnsi="Century Gothic"/>
          <w:b/>
          <w:bCs/>
        </w:rPr>
        <w:t>GRACIAS POR RESPONDER ESTA ENCUESTA</w:t>
      </w:r>
    </w:p>
    <w:p w14:paraId="234C8E97" w14:textId="77777777" w:rsidR="00B45CA5" w:rsidRPr="00B45CA5" w:rsidRDefault="00B45CA5" w:rsidP="00B45CA5">
      <w:pPr>
        <w:pStyle w:val="Textoindependiente"/>
        <w:spacing w:before="155"/>
        <w:rPr>
          <w:rFonts w:ascii="Century Gothic" w:hAnsi="Century Gothic"/>
        </w:rPr>
      </w:pPr>
    </w:p>
    <w:p w14:paraId="4B06FF89" w14:textId="77777777" w:rsidR="00B45CA5" w:rsidRPr="00B45CA5" w:rsidRDefault="00B45CA5" w:rsidP="007020C4">
      <w:pPr>
        <w:pStyle w:val="Textoindependiente"/>
        <w:spacing w:before="155"/>
        <w:jc w:val="both"/>
        <w:rPr>
          <w:rFonts w:ascii="Century Gothic" w:hAnsi="Century Gothic"/>
        </w:rPr>
      </w:pPr>
      <w:r w:rsidRPr="00B45CA5">
        <w:rPr>
          <w:rFonts w:ascii="Century Gothic" w:hAnsi="Century Gothic"/>
        </w:rPr>
        <w:t xml:space="preserve">Esta encuesta fue traducida por la Comisión Nacional de Arbitraje Médico (CONAMED) a partir del cuestionario original de la Agency </w:t>
      </w:r>
      <w:proofErr w:type="spellStart"/>
      <w:r w:rsidRPr="00B45CA5">
        <w:rPr>
          <w:rFonts w:ascii="Century Gothic" w:hAnsi="Century Gothic"/>
        </w:rPr>
        <w:t>for</w:t>
      </w:r>
      <w:proofErr w:type="spellEnd"/>
      <w:r w:rsidRPr="00B45CA5">
        <w:rPr>
          <w:rFonts w:ascii="Century Gothic" w:hAnsi="Century Gothic"/>
        </w:rPr>
        <w:t xml:space="preserve"> </w:t>
      </w:r>
      <w:proofErr w:type="spellStart"/>
      <w:r w:rsidRPr="00B45CA5">
        <w:rPr>
          <w:rFonts w:ascii="Century Gothic" w:hAnsi="Century Gothic"/>
        </w:rPr>
        <w:t>Healthcare</w:t>
      </w:r>
      <w:proofErr w:type="spellEnd"/>
      <w:r w:rsidRPr="00B45CA5">
        <w:rPr>
          <w:rFonts w:ascii="Century Gothic" w:hAnsi="Century Gothic"/>
        </w:rPr>
        <w:t xml:space="preserve"> </w:t>
      </w:r>
      <w:proofErr w:type="spellStart"/>
      <w:r w:rsidRPr="00B45CA5">
        <w:rPr>
          <w:rFonts w:ascii="Century Gothic" w:hAnsi="Century Gothic"/>
        </w:rPr>
        <w:t>Research</w:t>
      </w:r>
      <w:proofErr w:type="spellEnd"/>
      <w:r w:rsidRPr="00B45CA5">
        <w:rPr>
          <w:rFonts w:ascii="Century Gothic" w:hAnsi="Century Gothic"/>
        </w:rPr>
        <w:t xml:space="preserve"> and </w:t>
      </w:r>
      <w:proofErr w:type="spellStart"/>
      <w:r w:rsidRPr="00B45CA5">
        <w:rPr>
          <w:rFonts w:ascii="Century Gothic" w:hAnsi="Century Gothic"/>
        </w:rPr>
        <w:t>Quality</w:t>
      </w:r>
      <w:proofErr w:type="spellEnd"/>
      <w:r w:rsidRPr="00B45CA5">
        <w:rPr>
          <w:rFonts w:ascii="Century Gothic" w:hAnsi="Century Gothic"/>
        </w:rPr>
        <w:t xml:space="preserve"> (AHRQ). Se han conservado los ítems originales en su contexto, respetando las indicaciones de uso establecidas por la AHRQ.</w:t>
      </w:r>
    </w:p>
    <w:p w14:paraId="66860BF3" w14:textId="77777777" w:rsidR="00B45CA5" w:rsidRPr="00B45CA5" w:rsidRDefault="00B45CA5" w:rsidP="007020C4">
      <w:pPr>
        <w:pStyle w:val="Textoindependiente"/>
        <w:spacing w:before="155"/>
        <w:jc w:val="both"/>
        <w:rPr>
          <w:rFonts w:ascii="Century Gothic" w:hAnsi="Century Gothic"/>
        </w:rPr>
      </w:pPr>
      <w:r w:rsidRPr="00B45CA5">
        <w:rPr>
          <w:rFonts w:ascii="Century Gothic" w:hAnsi="Century Gothic"/>
        </w:rPr>
        <w:t>Para su implementación en RED MEDICRON IPS, la encuesta fue adaptada por la Referente Institucional del Programa de Seguridad del Paciente, con el objetivo de integrarla participativamente a todos los trabajadores de la organización. Las preguntas se formularon para incluir tanto al personal asistencial como al administrativo, garantizando una visión integral de la cultura de seguridad del paciente en nuestro contexto institucional.</w:t>
      </w:r>
    </w:p>
    <w:p w14:paraId="69E8A8F2" w14:textId="2940A485" w:rsidR="00B45CA5" w:rsidRDefault="00B45CA5" w:rsidP="007020C4">
      <w:pPr>
        <w:pStyle w:val="Textoindependiente"/>
        <w:spacing w:before="155"/>
        <w:jc w:val="both"/>
        <w:rPr>
          <w:rFonts w:ascii="Century Gothic" w:hAnsi="Century Gothic"/>
        </w:rPr>
      </w:pPr>
      <w:r w:rsidRPr="00B45CA5">
        <w:rPr>
          <w:rFonts w:ascii="Century Gothic" w:hAnsi="Century Gothic"/>
        </w:rPr>
        <w:t>El propósito de esta adaptación es facilitar la medición de la cultura de seguridad del paciente en nuestra institución, alineándola con estándares internacionales y permitiendo comparaciones globales con centros de salud de habla hispana.</w:t>
      </w:r>
    </w:p>
    <w:p w14:paraId="2FF45470" w14:textId="4B582986" w:rsidR="00B45CA5" w:rsidRDefault="00B45CA5" w:rsidP="00B45CA5">
      <w:pPr>
        <w:pStyle w:val="Textoindependiente"/>
        <w:spacing w:before="155"/>
        <w:rPr>
          <w:rFonts w:ascii="Century Gothic" w:hAnsi="Century Gothic"/>
        </w:rPr>
      </w:pPr>
    </w:p>
    <w:p w14:paraId="103DD58C" w14:textId="2F36037F" w:rsidR="00B45CA5" w:rsidRDefault="00B45CA5" w:rsidP="00B45CA5">
      <w:pPr>
        <w:pStyle w:val="Textoindependiente"/>
        <w:spacing w:before="155"/>
        <w:rPr>
          <w:rFonts w:ascii="Century Gothic" w:hAnsi="Century Gothic"/>
        </w:rPr>
      </w:pPr>
    </w:p>
    <w:p w14:paraId="27CCB150" w14:textId="77777777" w:rsidR="00B45CA5" w:rsidRPr="00B45CA5" w:rsidRDefault="00B45CA5" w:rsidP="007020C4">
      <w:pPr>
        <w:pStyle w:val="Textoindependiente"/>
        <w:spacing w:before="155"/>
        <w:jc w:val="both"/>
        <w:rPr>
          <w:rFonts w:ascii="Century Gothic" w:hAnsi="Century Gothic"/>
        </w:rPr>
      </w:pPr>
      <w:r w:rsidRPr="00B45CA5">
        <w:rPr>
          <w:rFonts w:ascii="Century Gothic" w:hAnsi="Century Gothic"/>
        </w:rPr>
        <w:lastRenderedPageBreak/>
        <w:t>Agradezco sinceramente su valiosa participación en esta encuesta. Su compromiso y aportes son fundamentales para fortalecer la cultura de seguridad del paciente en nuestra institución.</w:t>
      </w:r>
    </w:p>
    <w:p w14:paraId="72BB1EA7" w14:textId="77777777" w:rsidR="00B45CA5" w:rsidRPr="00B45CA5" w:rsidRDefault="00B45CA5" w:rsidP="007020C4">
      <w:pPr>
        <w:pStyle w:val="Textoindependiente"/>
        <w:spacing w:before="155"/>
        <w:jc w:val="both"/>
        <w:rPr>
          <w:rFonts w:ascii="Century Gothic" w:hAnsi="Century Gothic"/>
        </w:rPr>
      </w:pPr>
      <w:r w:rsidRPr="00B45CA5">
        <w:rPr>
          <w:rFonts w:ascii="Century Gothic" w:hAnsi="Century Gothic"/>
        </w:rPr>
        <w:t>Desde el Programa de Seguridad del Paciente y el Área de Calidad de la IPS RED MEDICRON, reiteramos nuestro compromiso con la mejora continua y con una atención segura y centrada en el paciente. Sus respuestas nos permitirán identiﬁcar oportunidades de mejora y avanzar en la construcción de entornos cada vez más seguros para todos.</w:t>
      </w:r>
    </w:p>
    <w:p w14:paraId="0F93EFA5" w14:textId="77777777" w:rsidR="00B45CA5" w:rsidRPr="00B45CA5" w:rsidRDefault="00B45CA5" w:rsidP="00B45CA5">
      <w:pPr>
        <w:pStyle w:val="Textoindependiente"/>
        <w:spacing w:before="155"/>
        <w:rPr>
          <w:rFonts w:ascii="Century Gothic" w:hAnsi="Century Gothic"/>
          <w:b/>
          <w:bCs/>
        </w:rPr>
      </w:pPr>
      <w:r w:rsidRPr="00B45CA5">
        <w:rPr>
          <w:rFonts w:ascii="Century Gothic" w:hAnsi="Century Gothic"/>
          <w:b/>
          <w:bCs/>
        </w:rPr>
        <w:t>¡Gracias por su tiempo y por ser parte activa de este propósito común!</w:t>
      </w:r>
    </w:p>
    <w:p w14:paraId="395D53E6" w14:textId="4A547F1B" w:rsidR="00B45CA5" w:rsidRDefault="00B45CA5" w:rsidP="00B45CA5">
      <w:pPr>
        <w:pStyle w:val="Textoindependiente"/>
        <w:spacing w:before="155"/>
        <w:rPr>
          <w:rFonts w:ascii="Century Gothic" w:hAnsi="Century Gothic"/>
        </w:rPr>
      </w:pPr>
    </w:p>
    <w:p w14:paraId="269D1995" w14:textId="73EB3CBF" w:rsidR="00B45CA5" w:rsidRDefault="00B45CA5" w:rsidP="00B45CA5">
      <w:pPr>
        <w:pStyle w:val="Textoindependiente"/>
        <w:spacing w:before="155"/>
        <w:rPr>
          <w:rFonts w:ascii="Century Gothic" w:hAnsi="Century Gothic"/>
        </w:rPr>
      </w:pPr>
    </w:p>
    <w:p w14:paraId="61C76C6E" w14:textId="77777777" w:rsidR="00B45CA5" w:rsidRPr="00B45CA5" w:rsidRDefault="00B45CA5" w:rsidP="00B45CA5">
      <w:pPr>
        <w:pStyle w:val="Textoindependiente"/>
        <w:spacing w:before="155"/>
        <w:rPr>
          <w:rFonts w:ascii="Century Gothic" w:hAnsi="Century Gothic"/>
        </w:rPr>
      </w:pPr>
      <w:r w:rsidRPr="00B45CA5">
        <w:rPr>
          <w:rFonts w:ascii="Century Gothic" w:hAnsi="Century Gothic"/>
        </w:rPr>
        <w:t>Atentamente,</w:t>
      </w:r>
    </w:p>
    <w:p w14:paraId="3A97AA87" w14:textId="77777777" w:rsidR="00B45CA5" w:rsidRPr="00B45CA5" w:rsidRDefault="00B45CA5" w:rsidP="00B45CA5">
      <w:pPr>
        <w:pStyle w:val="Textoindependiente"/>
        <w:spacing w:before="155"/>
        <w:rPr>
          <w:rFonts w:ascii="Century Gothic" w:hAnsi="Century Gothic"/>
        </w:rPr>
      </w:pPr>
    </w:p>
    <w:p w14:paraId="6775CC77" w14:textId="77777777" w:rsidR="00B45CA5" w:rsidRPr="00B45CA5" w:rsidRDefault="00B45CA5" w:rsidP="00B45CA5">
      <w:pPr>
        <w:pStyle w:val="Textoindependiente"/>
        <w:spacing w:before="155"/>
        <w:rPr>
          <w:rFonts w:ascii="Century Gothic" w:hAnsi="Century Gothic"/>
          <w:b/>
          <w:bCs/>
        </w:rPr>
      </w:pPr>
      <w:r w:rsidRPr="00B45CA5">
        <w:rPr>
          <w:rFonts w:ascii="Century Gothic" w:hAnsi="Century Gothic"/>
          <w:b/>
          <w:bCs/>
        </w:rPr>
        <w:t>Margareth Ortiz Benavides</w:t>
      </w:r>
    </w:p>
    <w:p w14:paraId="2D31DFC0" w14:textId="77777777" w:rsidR="00B45CA5" w:rsidRPr="00B45CA5" w:rsidRDefault="00B45CA5" w:rsidP="00B45CA5">
      <w:pPr>
        <w:pStyle w:val="Textoindependiente"/>
        <w:spacing w:before="155"/>
        <w:rPr>
          <w:rFonts w:ascii="Century Gothic" w:hAnsi="Century Gothic"/>
        </w:rPr>
      </w:pPr>
    </w:p>
    <w:p w14:paraId="6D619F84" w14:textId="77777777" w:rsidR="00B45CA5" w:rsidRPr="00B45CA5" w:rsidRDefault="00B45CA5" w:rsidP="00B45CA5">
      <w:pPr>
        <w:pStyle w:val="Textoindependiente"/>
        <w:spacing w:before="155"/>
        <w:rPr>
          <w:rFonts w:ascii="Century Gothic" w:hAnsi="Century Gothic"/>
        </w:rPr>
      </w:pPr>
      <w:r w:rsidRPr="00B45CA5">
        <w:rPr>
          <w:rFonts w:ascii="Century Gothic" w:hAnsi="Century Gothic"/>
        </w:rPr>
        <w:t>Referente Institucional del Programa de Seguridad del Paciente</w:t>
      </w:r>
    </w:p>
    <w:p w14:paraId="553171D4" w14:textId="77777777" w:rsidR="00B45CA5" w:rsidRPr="00B45CA5" w:rsidRDefault="00B45CA5" w:rsidP="00B45CA5">
      <w:pPr>
        <w:pStyle w:val="Textoindependiente"/>
        <w:spacing w:before="155"/>
        <w:rPr>
          <w:rFonts w:ascii="Century Gothic" w:hAnsi="Century Gothic"/>
        </w:rPr>
      </w:pPr>
    </w:p>
    <w:p w14:paraId="22866080" w14:textId="64E8BAFD" w:rsidR="00B45CA5" w:rsidRPr="00B45CA5" w:rsidRDefault="00B45CA5" w:rsidP="00B45CA5">
      <w:pPr>
        <w:pStyle w:val="Textoindependiente"/>
        <w:spacing w:before="155"/>
        <w:rPr>
          <w:rFonts w:ascii="Century Gothic" w:hAnsi="Century Gothic"/>
          <w:b/>
          <w:bCs/>
        </w:rPr>
      </w:pPr>
      <w:r w:rsidRPr="00B45CA5">
        <w:rPr>
          <w:rFonts w:ascii="Century Gothic" w:hAnsi="Century Gothic"/>
          <w:b/>
          <w:bCs/>
        </w:rPr>
        <w:t>RED MEDICRON IPS</w:t>
      </w:r>
    </w:p>
    <w:p w14:paraId="4630FC59" w14:textId="77777777" w:rsidR="00B45CA5" w:rsidRPr="00862EA3" w:rsidRDefault="00B45CA5" w:rsidP="00B45CA5">
      <w:pPr>
        <w:pStyle w:val="Textoindependiente"/>
        <w:spacing w:before="155"/>
        <w:rPr>
          <w:rFonts w:ascii="Century Gothic" w:hAnsi="Century Gothic"/>
        </w:rPr>
      </w:pPr>
    </w:p>
    <w:p w14:paraId="15AE76E1" w14:textId="77777777" w:rsidR="00445B3B" w:rsidRDefault="00445B3B" w:rsidP="00445B3B">
      <w:pPr>
        <w:pStyle w:val="Textoindependiente"/>
        <w:spacing w:before="155"/>
        <w:rPr>
          <w:sz w:val="20"/>
        </w:rPr>
      </w:pPr>
    </w:p>
    <w:p w14:paraId="6113428B" w14:textId="77777777" w:rsidR="00445B3B" w:rsidRDefault="00445B3B" w:rsidP="00445B3B">
      <w:pPr>
        <w:pStyle w:val="Textoindependiente"/>
        <w:spacing w:before="155"/>
        <w:rPr>
          <w:sz w:val="20"/>
        </w:rPr>
      </w:pPr>
    </w:p>
    <w:p w14:paraId="2D72D420" w14:textId="77777777" w:rsidR="00B45CA5" w:rsidRPr="00B45CA5" w:rsidRDefault="00B45CA5" w:rsidP="00B45CA5">
      <w:pPr>
        <w:pStyle w:val="Textoindependiente"/>
        <w:spacing w:before="155"/>
        <w:rPr>
          <w:sz w:val="20"/>
        </w:rPr>
      </w:pPr>
    </w:p>
    <w:p w14:paraId="3AECC02A" w14:textId="77777777" w:rsidR="00445B3B" w:rsidRDefault="00445B3B" w:rsidP="00445B3B">
      <w:pPr>
        <w:pStyle w:val="Textoindependiente"/>
        <w:spacing w:before="155"/>
        <w:rPr>
          <w:sz w:val="20"/>
        </w:rPr>
      </w:pPr>
    </w:p>
    <w:p w14:paraId="7152DC7E" w14:textId="77777777" w:rsidR="00C65F86" w:rsidRPr="00562224" w:rsidRDefault="00C65F86" w:rsidP="00562224">
      <w:pPr>
        <w:jc w:val="both"/>
        <w:rPr>
          <w:rFonts w:ascii="Century Gothic" w:hAnsi="Century Gothic"/>
          <w:bCs/>
          <w:lang w:val="es-ES"/>
        </w:rPr>
      </w:pPr>
    </w:p>
    <w:p w14:paraId="1A7EB45F" w14:textId="09DA62E7" w:rsidR="002852F7" w:rsidRDefault="002852F7" w:rsidP="002852F7"/>
    <w:p w14:paraId="1A10E8D9" w14:textId="06F043E7" w:rsidR="002852F7" w:rsidRPr="002852F7" w:rsidRDefault="002852F7" w:rsidP="002852F7">
      <w:pPr>
        <w:jc w:val="center"/>
      </w:pPr>
    </w:p>
    <w:sectPr w:rsidR="002852F7" w:rsidRPr="002852F7" w:rsidSect="00D41A38">
      <w:headerReference w:type="default" r:id="rId20"/>
      <w:footerReference w:type="default" r:id="rId21"/>
      <w:pgSz w:w="12240" w:h="15840"/>
      <w:pgMar w:top="1134" w:right="1134" w:bottom="1134" w:left="1134"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BF2F0" w14:textId="77777777" w:rsidR="00B830F1" w:rsidRDefault="00B830F1" w:rsidP="00A1505A">
      <w:pPr>
        <w:spacing w:after="0" w:line="240" w:lineRule="auto"/>
      </w:pPr>
      <w:r>
        <w:separator/>
      </w:r>
    </w:p>
  </w:endnote>
  <w:endnote w:type="continuationSeparator" w:id="0">
    <w:p w14:paraId="76E0BE9D" w14:textId="77777777" w:rsidR="00B830F1" w:rsidRDefault="00B830F1" w:rsidP="00A15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C1493" w14:textId="5568A818" w:rsidR="00D41A38" w:rsidRDefault="00AC1B69" w:rsidP="00AE7503">
    <w:pPr>
      <w:pStyle w:val="Piedepgina"/>
    </w:pPr>
    <w:r>
      <w:rPr>
        <w:rFonts w:ascii="Century Gothic" w:eastAsia="Century Gothic" w:hAnsi="Century Gothic" w:cs="Century Gothic"/>
        <w:noProof/>
        <w:lang w:eastAsia="es-MX"/>
      </w:rPr>
      <w:drawing>
        <wp:anchor distT="0" distB="0" distL="114300" distR="114300" simplePos="0" relativeHeight="251661312" behindDoc="0" locked="0" layoutInCell="1" allowOverlap="1" wp14:anchorId="1762506E" wp14:editId="7E40E7AC">
          <wp:simplePos x="0" y="0"/>
          <wp:positionH relativeFrom="margin">
            <wp:posOffset>-256540</wp:posOffset>
          </wp:positionH>
          <wp:positionV relativeFrom="page">
            <wp:posOffset>9323070</wp:posOffset>
          </wp:positionV>
          <wp:extent cx="6886575" cy="563880"/>
          <wp:effectExtent l="0" t="0" r="9525" b="7620"/>
          <wp:wrapSquare wrapText="bothSides"/>
          <wp:docPr id="183409024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90244" name="Imagen 1834090244"/>
                  <pic:cNvPicPr/>
                </pic:nvPicPr>
                <pic:blipFill>
                  <a:blip r:embed="rId1">
                    <a:extLst>
                      <a:ext uri="{28A0092B-C50C-407E-A947-70E740481C1C}">
                        <a14:useLocalDpi xmlns:a14="http://schemas.microsoft.com/office/drawing/2010/main" val="0"/>
                      </a:ext>
                    </a:extLst>
                  </a:blip>
                  <a:stretch>
                    <a:fillRect/>
                  </a:stretch>
                </pic:blipFill>
                <pic:spPr>
                  <a:xfrm>
                    <a:off x="0" y="0"/>
                    <a:ext cx="6886575" cy="563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0F5EF" w14:textId="77777777" w:rsidR="00B830F1" w:rsidRDefault="00B830F1" w:rsidP="00A1505A">
      <w:pPr>
        <w:spacing w:after="0" w:line="240" w:lineRule="auto"/>
      </w:pPr>
      <w:r>
        <w:separator/>
      </w:r>
    </w:p>
  </w:footnote>
  <w:footnote w:type="continuationSeparator" w:id="0">
    <w:p w14:paraId="39EF8DB8" w14:textId="77777777" w:rsidR="00B830F1" w:rsidRDefault="00B830F1" w:rsidP="00A15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A1505A" w14:paraId="403CF740" w14:textId="77777777" w:rsidTr="00D41A38">
      <w:trPr>
        <w:trHeight w:val="285"/>
        <w:jc w:val="center"/>
      </w:trPr>
      <w:tc>
        <w:tcPr>
          <w:tcW w:w="1838" w:type="dxa"/>
          <w:vMerge w:val="restart"/>
          <w:shd w:val="clear" w:color="auto" w:fill="auto"/>
          <w:vAlign w:val="center"/>
        </w:tcPr>
        <w:p w14:paraId="6D445C1A" w14:textId="77777777" w:rsidR="00A1505A" w:rsidRDefault="00A1505A">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32EE89FE" wp14:editId="0430A4C7">
                <wp:simplePos x="0" y="0"/>
                <wp:positionH relativeFrom="column">
                  <wp:posOffset>-54610</wp:posOffset>
                </wp:positionH>
                <wp:positionV relativeFrom="paragraph">
                  <wp:posOffset>-3175</wp:posOffset>
                </wp:positionV>
                <wp:extent cx="1104900" cy="36195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728E3EFD" w14:textId="62ECFB87" w:rsidR="00A1505A" w:rsidRPr="00D41A38" w:rsidRDefault="00A1505A" w:rsidP="006B0A4D">
          <w:pPr>
            <w:jc w:val="center"/>
            <w:rPr>
              <w:rFonts w:ascii="Century Gothic" w:eastAsia="Century Gothic" w:hAnsi="Century Gothic" w:cs="Century Gothic"/>
              <w:sz w:val="22"/>
              <w:szCs w:val="22"/>
            </w:rPr>
          </w:pPr>
          <w:r w:rsidRPr="00D41A38">
            <w:rPr>
              <w:rFonts w:ascii="Century Gothic" w:eastAsia="Century Gothic" w:hAnsi="Century Gothic" w:cs="Century Gothic"/>
              <w:b/>
              <w:sz w:val="22"/>
              <w:szCs w:val="22"/>
            </w:rPr>
            <w:t xml:space="preserve">PROCESO </w:t>
          </w:r>
          <w:r w:rsidR="00433532">
            <w:rPr>
              <w:rFonts w:ascii="Century Gothic" w:eastAsia="Century Gothic" w:hAnsi="Century Gothic" w:cs="Century Gothic"/>
              <w:b/>
              <w:sz w:val="22"/>
              <w:szCs w:val="22"/>
            </w:rPr>
            <w:t>GESTIÓN DE CALIDAD</w:t>
          </w:r>
          <w:r w:rsidRPr="00D41A38">
            <w:rPr>
              <w:rFonts w:ascii="Century Gothic" w:eastAsia="Century Gothic" w:hAnsi="Century Gothic" w:cs="Century Gothic"/>
              <w:b/>
              <w:sz w:val="22"/>
              <w:szCs w:val="22"/>
            </w:rPr>
            <w:t xml:space="preserve"> </w:t>
          </w:r>
        </w:p>
      </w:tc>
      <w:tc>
        <w:tcPr>
          <w:tcW w:w="2268" w:type="dxa"/>
          <w:shd w:val="clear" w:color="auto" w:fill="auto"/>
          <w:vAlign w:val="center"/>
        </w:tcPr>
        <w:p w14:paraId="56135F54" w14:textId="5CB582CD" w:rsidR="00A1505A" w:rsidRPr="00D41A38" w:rsidRDefault="00A1505A" w:rsidP="00A6040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Código: </w:t>
          </w:r>
          <w:r w:rsidR="000C2283">
            <w:rPr>
              <w:rFonts w:ascii="Century Gothic" w:eastAsia="Century Gothic" w:hAnsi="Century Gothic" w:cs="Century Gothic"/>
              <w:sz w:val="18"/>
              <w:szCs w:val="16"/>
            </w:rPr>
            <w:t>FR</w:t>
          </w:r>
          <w:r w:rsidR="00E710BF">
            <w:rPr>
              <w:rFonts w:ascii="Century Gothic" w:eastAsia="Century Gothic" w:hAnsi="Century Gothic" w:cs="Century Gothic"/>
              <w:sz w:val="18"/>
              <w:szCs w:val="16"/>
            </w:rPr>
            <w:t>-GDC-0</w:t>
          </w:r>
          <w:r w:rsidR="000C2283">
            <w:rPr>
              <w:rFonts w:ascii="Century Gothic" w:eastAsia="Century Gothic" w:hAnsi="Century Gothic" w:cs="Century Gothic"/>
              <w:sz w:val="18"/>
              <w:szCs w:val="16"/>
            </w:rPr>
            <w:t>10</w:t>
          </w:r>
        </w:p>
      </w:tc>
    </w:tr>
    <w:tr w:rsidR="00A1505A" w14:paraId="118F380D" w14:textId="77777777" w:rsidTr="00D41A38">
      <w:trPr>
        <w:trHeight w:val="285"/>
        <w:jc w:val="center"/>
      </w:trPr>
      <w:tc>
        <w:tcPr>
          <w:tcW w:w="1838" w:type="dxa"/>
          <w:vMerge/>
          <w:shd w:val="clear" w:color="auto" w:fill="auto"/>
          <w:vAlign w:val="center"/>
        </w:tcPr>
        <w:p w14:paraId="7DE63501" w14:textId="77777777" w:rsidR="00A1505A" w:rsidRDefault="00A1505A">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38C50A4" w14:textId="77777777" w:rsidR="00A1505A" w:rsidRPr="00D41A38" w:rsidRDefault="00A1505A" w:rsidP="006B0A4D">
          <w:pPr>
            <w:jc w:val="center"/>
            <w:rPr>
              <w:rFonts w:ascii="Century Gothic" w:eastAsia="Century Gothic" w:hAnsi="Century Gothic" w:cs="Century Gothic"/>
              <w:b/>
              <w:sz w:val="22"/>
              <w:szCs w:val="22"/>
            </w:rPr>
          </w:pPr>
        </w:p>
      </w:tc>
      <w:tc>
        <w:tcPr>
          <w:tcW w:w="2268" w:type="dxa"/>
          <w:shd w:val="clear" w:color="auto" w:fill="auto"/>
          <w:vAlign w:val="center"/>
        </w:tcPr>
        <w:p w14:paraId="38FE5EFF" w14:textId="3CFE94C0" w:rsidR="00A1505A" w:rsidRPr="00D41A38" w:rsidRDefault="00A1505A" w:rsidP="00A6040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Versión: </w:t>
          </w:r>
          <w:r w:rsidR="00E710BF">
            <w:rPr>
              <w:rFonts w:ascii="Century Gothic" w:eastAsia="Century Gothic" w:hAnsi="Century Gothic" w:cs="Century Gothic"/>
              <w:sz w:val="18"/>
              <w:szCs w:val="16"/>
            </w:rPr>
            <w:t>0</w:t>
          </w:r>
          <w:r w:rsidR="000C2283">
            <w:rPr>
              <w:rFonts w:ascii="Century Gothic" w:eastAsia="Century Gothic" w:hAnsi="Century Gothic" w:cs="Century Gothic"/>
              <w:sz w:val="18"/>
              <w:szCs w:val="16"/>
            </w:rPr>
            <w:t>1</w:t>
          </w:r>
        </w:p>
      </w:tc>
    </w:tr>
    <w:tr w:rsidR="00A1505A" w14:paraId="1C9C8920" w14:textId="77777777" w:rsidTr="00D41A38">
      <w:trPr>
        <w:trHeight w:val="285"/>
        <w:jc w:val="center"/>
      </w:trPr>
      <w:tc>
        <w:tcPr>
          <w:tcW w:w="1838" w:type="dxa"/>
          <w:vMerge/>
          <w:shd w:val="clear" w:color="auto" w:fill="auto"/>
          <w:vAlign w:val="center"/>
        </w:tcPr>
        <w:p w14:paraId="3E661547" w14:textId="77777777" w:rsidR="00A1505A" w:rsidRDefault="00A1505A">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6D4B145D" w14:textId="312E70D1" w:rsidR="00217F22" w:rsidRPr="00AE7503" w:rsidRDefault="000C2283" w:rsidP="000C2283">
          <w:pPr>
            <w:widowControl w:val="0"/>
            <w:pBdr>
              <w:top w:val="nil"/>
              <w:left w:val="nil"/>
              <w:bottom w:val="nil"/>
              <w:right w:val="nil"/>
              <w:between w:val="nil"/>
            </w:pBdr>
            <w:spacing w:line="276" w:lineRule="auto"/>
            <w:jc w:val="center"/>
            <w:rPr>
              <w:rFonts w:ascii="Century Gothic" w:eastAsia="Century Gothic" w:hAnsi="Century Gothic" w:cs="Century Gothic"/>
              <w:b/>
              <w:sz w:val="22"/>
              <w:szCs w:val="22"/>
            </w:rPr>
          </w:pPr>
          <w:r w:rsidRPr="000C2283">
            <w:rPr>
              <w:rFonts w:ascii="Century Gothic" w:eastAsia="Century Gothic" w:hAnsi="Century Gothic" w:cs="Century Gothic"/>
              <w:b/>
              <w:sz w:val="22"/>
              <w:szCs w:val="22"/>
            </w:rPr>
            <w:t>ENCUESTA SOBRE LA PERCEPCIÓN DE LA CULTURA</w:t>
          </w:r>
          <w:r w:rsidRPr="00AE7503">
            <w:rPr>
              <w:rFonts w:ascii="Century Gothic" w:eastAsia="Century Gothic" w:hAnsi="Century Gothic" w:cs="Century Gothic"/>
              <w:b/>
              <w:sz w:val="22"/>
              <w:szCs w:val="22"/>
            </w:rPr>
            <w:t xml:space="preserve"> </w:t>
          </w:r>
          <w:r w:rsidRPr="000C2283">
            <w:rPr>
              <w:rFonts w:ascii="Century Gothic" w:eastAsia="Century Gothic" w:hAnsi="Century Gothic" w:cs="Century Gothic"/>
              <w:b/>
              <w:sz w:val="22"/>
              <w:szCs w:val="22"/>
            </w:rPr>
            <w:t>DE SEGURIDAD DEL</w:t>
          </w:r>
          <w:r w:rsidRPr="00AE7503">
            <w:rPr>
              <w:rFonts w:ascii="Century Gothic" w:eastAsia="Century Gothic" w:hAnsi="Century Gothic" w:cs="Century Gothic"/>
              <w:b/>
              <w:sz w:val="22"/>
              <w:szCs w:val="22"/>
            </w:rPr>
            <w:t xml:space="preserve"> </w:t>
          </w:r>
          <w:r w:rsidRPr="000C2283">
            <w:rPr>
              <w:rFonts w:ascii="Century Gothic" w:eastAsia="Century Gothic" w:hAnsi="Century Gothic" w:cs="Century Gothic"/>
              <w:b/>
              <w:sz w:val="22"/>
              <w:szCs w:val="22"/>
            </w:rPr>
            <w:t>PACIENTE ENTRE LOS COLABORADORES</w:t>
          </w:r>
        </w:p>
      </w:tc>
      <w:tc>
        <w:tcPr>
          <w:tcW w:w="2268" w:type="dxa"/>
          <w:shd w:val="clear" w:color="auto" w:fill="auto"/>
          <w:vAlign w:val="center"/>
        </w:tcPr>
        <w:p w14:paraId="7459303D" w14:textId="65C8CA99" w:rsidR="00A1505A" w:rsidRPr="00D41A38" w:rsidRDefault="00D41A38" w:rsidP="00A6040C">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Fecha de aprobación</w:t>
          </w:r>
          <w:r w:rsidR="00A1505A" w:rsidRPr="00D41A38">
            <w:rPr>
              <w:rFonts w:ascii="Century Gothic" w:eastAsia="Century Gothic" w:hAnsi="Century Gothic" w:cs="Century Gothic"/>
              <w:sz w:val="18"/>
              <w:szCs w:val="16"/>
            </w:rPr>
            <w:t xml:space="preserve">: </w:t>
          </w:r>
          <w:r w:rsidR="00A1505A" w:rsidRPr="00D41A38">
            <w:rPr>
              <w:rFonts w:ascii="Century Gothic" w:eastAsia="Century Gothic" w:hAnsi="Century Gothic" w:cs="Century Gothic"/>
              <w:sz w:val="18"/>
              <w:szCs w:val="16"/>
            </w:rPr>
            <w:br/>
          </w:r>
          <w:r w:rsidR="000C2283">
            <w:rPr>
              <w:rFonts w:ascii="Century Gothic" w:eastAsia="Century Gothic" w:hAnsi="Century Gothic" w:cs="Century Gothic"/>
              <w:sz w:val="18"/>
              <w:szCs w:val="16"/>
            </w:rPr>
            <w:t>22</w:t>
          </w:r>
          <w:r w:rsidR="00E710BF">
            <w:rPr>
              <w:rFonts w:ascii="Century Gothic" w:eastAsia="Century Gothic" w:hAnsi="Century Gothic" w:cs="Century Gothic"/>
              <w:sz w:val="18"/>
              <w:szCs w:val="16"/>
            </w:rPr>
            <w:t xml:space="preserve"> de </w:t>
          </w:r>
          <w:r w:rsidR="000C2283">
            <w:rPr>
              <w:rFonts w:ascii="Century Gothic" w:eastAsia="Century Gothic" w:hAnsi="Century Gothic" w:cs="Century Gothic"/>
              <w:sz w:val="18"/>
              <w:szCs w:val="16"/>
            </w:rPr>
            <w:t>mayo</w:t>
          </w:r>
          <w:r w:rsidR="00E710BF">
            <w:rPr>
              <w:rFonts w:ascii="Century Gothic" w:eastAsia="Century Gothic" w:hAnsi="Century Gothic" w:cs="Century Gothic"/>
              <w:sz w:val="18"/>
              <w:szCs w:val="16"/>
            </w:rPr>
            <w:t xml:space="preserve"> de 2025</w:t>
          </w:r>
        </w:p>
      </w:tc>
    </w:tr>
    <w:tr w:rsidR="00A1505A" w14:paraId="0F08F87B" w14:textId="77777777" w:rsidTr="00D41A38">
      <w:trPr>
        <w:trHeight w:val="285"/>
        <w:jc w:val="center"/>
      </w:trPr>
      <w:tc>
        <w:tcPr>
          <w:tcW w:w="1838" w:type="dxa"/>
          <w:vMerge/>
          <w:shd w:val="clear" w:color="auto" w:fill="auto"/>
          <w:vAlign w:val="center"/>
        </w:tcPr>
        <w:p w14:paraId="3C4558EE" w14:textId="77777777" w:rsidR="00A1505A" w:rsidRDefault="00A1505A">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4B71872A" w14:textId="77777777" w:rsidR="00A1505A" w:rsidRDefault="00A1505A" w:rsidP="006B0A4D">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5D5B34E4" w14:textId="77777777" w:rsidR="00A1505A" w:rsidRPr="00D41A38" w:rsidRDefault="00A1505A" w:rsidP="00624C37">
          <w:pPr>
            <w:rPr>
              <w:rFonts w:ascii="Century Gothic" w:eastAsia="Century Gothic" w:hAnsi="Century Gothic" w:cs="Century Gothic"/>
              <w:sz w:val="18"/>
              <w:szCs w:val="16"/>
            </w:rPr>
          </w:pPr>
          <w:r w:rsidRPr="00D41A38">
            <w:rPr>
              <w:rFonts w:ascii="Century Gothic" w:eastAsia="Century Gothic" w:hAnsi="Century Gothic" w:cs="Century Gothic"/>
              <w:sz w:val="18"/>
              <w:szCs w:val="16"/>
            </w:rPr>
            <w:t xml:space="preserve">Página: </w:t>
          </w:r>
          <w:r w:rsidRPr="00D41A38">
            <w:rPr>
              <w:rFonts w:ascii="Century Gothic" w:eastAsia="Century Gothic" w:hAnsi="Century Gothic" w:cs="Century Gothic"/>
              <w:sz w:val="18"/>
              <w:szCs w:val="16"/>
            </w:rPr>
            <w:fldChar w:fldCharType="begin"/>
          </w:r>
          <w:r w:rsidRPr="00D41A38">
            <w:rPr>
              <w:rFonts w:ascii="Century Gothic" w:eastAsia="Century Gothic" w:hAnsi="Century Gothic" w:cs="Century Gothic"/>
              <w:sz w:val="18"/>
              <w:szCs w:val="16"/>
            </w:rPr>
            <w:instrText>PAGE</w:instrText>
          </w:r>
          <w:r w:rsidRPr="00D41A38">
            <w:rPr>
              <w:rFonts w:ascii="Century Gothic" w:eastAsia="Century Gothic" w:hAnsi="Century Gothic" w:cs="Century Gothic"/>
              <w:sz w:val="18"/>
              <w:szCs w:val="16"/>
            </w:rPr>
            <w:fldChar w:fldCharType="separate"/>
          </w:r>
          <w:r w:rsidR="004D2E15">
            <w:rPr>
              <w:rFonts w:ascii="Century Gothic" w:eastAsia="Century Gothic" w:hAnsi="Century Gothic" w:cs="Century Gothic"/>
              <w:noProof/>
              <w:sz w:val="18"/>
              <w:szCs w:val="16"/>
            </w:rPr>
            <w:t>5</w:t>
          </w:r>
          <w:r w:rsidRPr="00D41A38">
            <w:rPr>
              <w:rFonts w:ascii="Century Gothic" w:eastAsia="Century Gothic" w:hAnsi="Century Gothic" w:cs="Century Gothic"/>
              <w:sz w:val="18"/>
              <w:szCs w:val="16"/>
            </w:rPr>
            <w:fldChar w:fldCharType="end"/>
          </w:r>
          <w:r w:rsidRPr="00D41A38">
            <w:rPr>
              <w:rFonts w:ascii="Century Gothic" w:eastAsia="Century Gothic" w:hAnsi="Century Gothic" w:cs="Century Gothic"/>
              <w:sz w:val="18"/>
              <w:szCs w:val="16"/>
            </w:rPr>
            <w:t xml:space="preserve"> de </w:t>
          </w:r>
          <w:r w:rsidRPr="00D41A38">
            <w:rPr>
              <w:rFonts w:ascii="Century Gothic" w:eastAsia="Century Gothic" w:hAnsi="Century Gothic" w:cs="Century Gothic"/>
              <w:sz w:val="18"/>
              <w:szCs w:val="16"/>
            </w:rPr>
            <w:fldChar w:fldCharType="begin"/>
          </w:r>
          <w:r w:rsidRPr="00D41A38">
            <w:rPr>
              <w:rFonts w:ascii="Century Gothic" w:eastAsia="Century Gothic" w:hAnsi="Century Gothic" w:cs="Century Gothic"/>
              <w:sz w:val="18"/>
              <w:szCs w:val="16"/>
            </w:rPr>
            <w:instrText>NUMPAGES</w:instrText>
          </w:r>
          <w:r w:rsidRPr="00D41A38">
            <w:rPr>
              <w:rFonts w:ascii="Century Gothic" w:eastAsia="Century Gothic" w:hAnsi="Century Gothic" w:cs="Century Gothic"/>
              <w:sz w:val="18"/>
              <w:szCs w:val="16"/>
            </w:rPr>
            <w:fldChar w:fldCharType="separate"/>
          </w:r>
          <w:r w:rsidR="004D2E15">
            <w:rPr>
              <w:rFonts w:ascii="Century Gothic" w:eastAsia="Century Gothic" w:hAnsi="Century Gothic" w:cs="Century Gothic"/>
              <w:noProof/>
              <w:sz w:val="18"/>
              <w:szCs w:val="16"/>
            </w:rPr>
            <w:t>5</w:t>
          </w:r>
          <w:r w:rsidRPr="00D41A38">
            <w:rPr>
              <w:rFonts w:ascii="Century Gothic" w:eastAsia="Century Gothic" w:hAnsi="Century Gothic" w:cs="Century Gothic"/>
              <w:sz w:val="18"/>
              <w:szCs w:val="16"/>
            </w:rPr>
            <w:fldChar w:fldCharType="end"/>
          </w:r>
        </w:p>
      </w:tc>
    </w:tr>
  </w:tbl>
  <w:p w14:paraId="22A3E277" w14:textId="77777777" w:rsidR="00662D95" w:rsidRDefault="00662D9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16" type="#_x0000_t75" style="width:48pt;height:27pt;visibility:visible;mso-wrap-style:square" o:bullet="t">
        <v:imagedata r:id="rId1" o:title=""/>
        <o:lock v:ext="edit" aspectratio="f"/>
      </v:shape>
    </w:pict>
  </w:numPicBullet>
  <w:numPicBullet w:numPicBulletId="1">
    <w:pict>
      <v:shape id="_x0000_i8617" type="#_x0000_t75" style="width:48pt;height:27pt;visibility:visible;mso-wrap-style:square" o:bullet="t">
        <v:imagedata r:id="rId2" o:title=""/>
        <o:lock v:ext="edit" aspectratio="f"/>
      </v:shape>
    </w:pict>
  </w:numPicBullet>
  <w:numPicBullet w:numPicBulletId="2">
    <w:pict>
      <v:shape id="_x0000_i8618" type="#_x0000_t75" style="width:48pt;height:27pt;visibility:visible;mso-wrap-style:square" o:bullet="t">
        <v:imagedata r:id="rId3" o:title=""/>
        <o:lock v:ext="edit" aspectratio="f"/>
      </v:shape>
    </w:pict>
  </w:numPicBullet>
  <w:numPicBullet w:numPicBulletId="3">
    <w:pict>
      <v:shape id="_x0000_i8619" type="#_x0000_t75" style="width:48pt;height:27pt;visibility:visible;mso-wrap-style:square" o:bullet="t">
        <v:imagedata r:id="rId4" o:title=""/>
        <o:lock v:ext="edit" aspectratio="f"/>
      </v:shape>
    </w:pict>
  </w:numPicBullet>
  <w:numPicBullet w:numPicBulletId="4">
    <w:pict>
      <v:shape id="_x0000_i8620" type="#_x0000_t75" style="width:48pt;height:27pt;visibility:visible;mso-wrap-style:square" o:bullet="t">
        <v:imagedata r:id="rId5" o:title=""/>
        <o:lock v:ext="edit" aspectratio="f"/>
      </v:shape>
    </w:pict>
  </w:numPicBullet>
  <w:numPicBullet w:numPicBulletId="5">
    <w:pict>
      <v:shape id="_x0000_i8621" type="#_x0000_t75" style="width:48pt;height:27pt;visibility:visible;mso-wrap-style:square" o:bullet="t">
        <v:imagedata r:id="rId6" o:title=""/>
        <o:lock v:ext="edit" aspectratio="f"/>
      </v:shape>
    </w:pict>
  </w:numPicBullet>
  <w:abstractNum w:abstractNumId="0" w15:restartNumberingAfterBreak="0">
    <w:nsid w:val="045A1C6E"/>
    <w:multiLevelType w:val="multilevel"/>
    <w:tmpl w:val="1F0C80D2"/>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473584C"/>
    <w:multiLevelType w:val="multilevel"/>
    <w:tmpl w:val="3970DD7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E7580F"/>
    <w:multiLevelType w:val="multilevel"/>
    <w:tmpl w:val="FC70F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04636B"/>
    <w:multiLevelType w:val="multilevel"/>
    <w:tmpl w:val="AC466D88"/>
    <w:lvl w:ilvl="0">
      <w:start w:val="7"/>
      <w:numFmt w:val="decimal"/>
      <w:lvlText w:val="%1"/>
      <w:lvlJc w:val="left"/>
      <w:pPr>
        <w:ind w:left="360" w:hanging="360"/>
      </w:pPr>
      <w:rPr>
        <w:rFonts w:cs="Century Gothic" w:hint="default"/>
      </w:rPr>
    </w:lvl>
    <w:lvl w:ilvl="1">
      <w:start w:val="1"/>
      <w:numFmt w:val="decimal"/>
      <w:lvlText w:val="%1.%2"/>
      <w:lvlJc w:val="left"/>
      <w:pPr>
        <w:ind w:left="720" w:hanging="720"/>
      </w:pPr>
      <w:rPr>
        <w:rFonts w:cs="Century Gothic" w:hint="default"/>
      </w:rPr>
    </w:lvl>
    <w:lvl w:ilvl="2">
      <w:start w:val="1"/>
      <w:numFmt w:val="decimal"/>
      <w:lvlText w:val="%1.%2.%3"/>
      <w:lvlJc w:val="left"/>
      <w:pPr>
        <w:ind w:left="720" w:hanging="720"/>
      </w:pPr>
      <w:rPr>
        <w:rFonts w:cs="Century Gothic" w:hint="default"/>
      </w:rPr>
    </w:lvl>
    <w:lvl w:ilvl="3">
      <w:start w:val="1"/>
      <w:numFmt w:val="decimal"/>
      <w:lvlText w:val="%1.%2.%3.%4"/>
      <w:lvlJc w:val="left"/>
      <w:pPr>
        <w:ind w:left="1080" w:hanging="1080"/>
      </w:pPr>
      <w:rPr>
        <w:rFonts w:cs="Century Gothic" w:hint="default"/>
      </w:rPr>
    </w:lvl>
    <w:lvl w:ilvl="4">
      <w:start w:val="1"/>
      <w:numFmt w:val="decimal"/>
      <w:lvlText w:val="%1.%2.%3.%4.%5"/>
      <w:lvlJc w:val="left"/>
      <w:pPr>
        <w:ind w:left="1080" w:hanging="1080"/>
      </w:pPr>
      <w:rPr>
        <w:rFonts w:cs="Century Gothic" w:hint="default"/>
      </w:rPr>
    </w:lvl>
    <w:lvl w:ilvl="5">
      <w:start w:val="1"/>
      <w:numFmt w:val="decimal"/>
      <w:lvlText w:val="%1.%2.%3.%4.%5.%6"/>
      <w:lvlJc w:val="left"/>
      <w:pPr>
        <w:ind w:left="1440" w:hanging="1440"/>
      </w:pPr>
      <w:rPr>
        <w:rFonts w:cs="Century Gothic" w:hint="default"/>
      </w:rPr>
    </w:lvl>
    <w:lvl w:ilvl="6">
      <w:start w:val="1"/>
      <w:numFmt w:val="decimal"/>
      <w:lvlText w:val="%1.%2.%3.%4.%5.%6.%7"/>
      <w:lvlJc w:val="left"/>
      <w:pPr>
        <w:ind w:left="1800" w:hanging="1800"/>
      </w:pPr>
      <w:rPr>
        <w:rFonts w:cs="Century Gothic" w:hint="default"/>
      </w:rPr>
    </w:lvl>
    <w:lvl w:ilvl="7">
      <w:start w:val="1"/>
      <w:numFmt w:val="decimal"/>
      <w:lvlText w:val="%1.%2.%3.%4.%5.%6.%7.%8"/>
      <w:lvlJc w:val="left"/>
      <w:pPr>
        <w:ind w:left="1800" w:hanging="1800"/>
      </w:pPr>
      <w:rPr>
        <w:rFonts w:cs="Century Gothic" w:hint="default"/>
      </w:rPr>
    </w:lvl>
    <w:lvl w:ilvl="8">
      <w:start w:val="1"/>
      <w:numFmt w:val="decimal"/>
      <w:lvlText w:val="%1.%2.%3.%4.%5.%6.%7.%8.%9"/>
      <w:lvlJc w:val="left"/>
      <w:pPr>
        <w:ind w:left="2160" w:hanging="2160"/>
      </w:pPr>
      <w:rPr>
        <w:rFonts w:cs="Century Gothic" w:hint="default"/>
      </w:rPr>
    </w:lvl>
  </w:abstractNum>
  <w:abstractNum w:abstractNumId="4" w15:restartNumberingAfterBreak="0">
    <w:nsid w:val="0ED001D4"/>
    <w:multiLevelType w:val="multilevel"/>
    <w:tmpl w:val="A3848B52"/>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5" w15:restartNumberingAfterBreak="0">
    <w:nsid w:val="1B636C8B"/>
    <w:multiLevelType w:val="multilevel"/>
    <w:tmpl w:val="CA74523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FC37DE"/>
    <w:multiLevelType w:val="hybridMultilevel"/>
    <w:tmpl w:val="09403EA2"/>
    <w:lvl w:ilvl="0" w:tplc="580A000F">
      <w:start w:val="1"/>
      <w:numFmt w:val="decimal"/>
      <w:lvlText w:val="%1."/>
      <w:lvlJc w:val="left"/>
      <w:pPr>
        <w:ind w:left="1080" w:hanging="360"/>
      </w:p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7" w15:restartNumberingAfterBreak="0">
    <w:nsid w:val="2F841B45"/>
    <w:multiLevelType w:val="hybridMultilevel"/>
    <w:tmpl w:val="9A764F9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2FC42CF4"/>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2DC4FEA"/>
    <w:multiLevelType w:val="hybridMultilevel"/>
    <w:tmpl w:val="0922B5E6"/>
    <w:lvl w:ilvl="0" w:tplc="AE66F978">
      <w:start w:val="1"/>
      <w:numFmt w:val="bullet"/>
      <w:lvlText w:val=""/>
      <w:lvlPicBulletId w:val="0"/>
      <w:lvlJc w:val="left"/>
      <w:pPr>
        <w:tabs>
          <w:tab w:val="num" w:pos="720"/>
        </w:tabs>
        <w:ind w:left="720" w:hanging="360"/>
      </w:pPr>
      <w:rPr>
        <w:rFonts w:ascii="Symbol" w:hAnsi="Symbol" w:hint="default"/>
      </w:rPr>
    </w:lvl>
    <w:lvl w:ilvl="1" w:tplc="146CC948" w:tentative="1">
      <w:start w:val="1"/>
      <w:numFmt w:val="bullet"/>
      <w:lvlText w:val=""/>
      <w:lvlJc w:val="left"/>
      <w:pPr>
        <w:tabs>
          <w:tab w:val="num" w:pos="1440"/>
        </w:tabs>
        <w:ind w:left="1440" w:hanging="360"/>
      </w:pPr>
      <w:rPr>
        <w:rFonts w:ascii="Symbol" w:hAnsi="Symbol" w:hint="default"/>
      </w:rPr>
    </w:lvl>
    <w:lvl w:ilvl="2" w:tplc="41E2E362" w:tentative="1">
      <w:start w:val="1"/>
      <w:numFmt w:val="bullet"/>
      <w:lvlText w:val=""/>
      <w:lvlJc w:val="left"/>
      <w:pPr>
        <w:tabs>
          <w:tab w:val="num" w:pos="2160"/>
        </w:tabs>
        <w:ind w:left="2160" w:hanging="360"/>
      </w:pPr>
      <w:rPr>
        <w:rFonts w:ascii="Symbol" w:hAnsi="Symbol" w:hint="default"/>
      </w:rPr>
    </w:lvl>
    <w:lvl w:ilvl="3" w:tplc="C6FAE048" w:tentative="1">
      <w:start w:val="1"/>
      <w:numFmt w:val="bullet"/>
      <w:lvlText w:val=""/>
      <w:lvlJc w:val="left"/>
      <w:pPr>
        <w:tabs>
          <w:tab w:val="num" w:pos="2880"/>
        </w:tabs>
        <w:ind w:left="2880" w:hanging="360"/>
      </w:pPr>
      <w:rPr>
        <w:rFonts w:ascii="Symbol" w:hAnsi="Symbol" w:hint="default"/>
      </w:rPr>
    </w:lvl>
    <w:lvl w:ilvl="4" w:tplc="E3AE4818" w:tentative="1">
      <w:start w:val="1"/>
      <w:numFmt w:val="bullet"/>
      <w:lvlText w:val=""/>
      <w:lvlJc w:val="left"/>
      <w:pPr>
        <w:tabs>
          <w:tab w:val="num" w:pos="3600"/>
        </w:tabs>
        <w:ind w:left="3600" w:hanging="360"/>
      </w:pPr>
      <w:rPr>
        <w:rFonts w:ascii="Symbol" w:hAnsi="Symbol" w:hint="default"/>
      </w:rPr>
    </w:lvl>
    <w:lvl w:ilvl="5" w:tplc="42D2FD24" w:tentative="1">
      <w:start w:val="1"/>
      <w:numFmt w:val="bullet"/>
      <w:lvlText w:val=""/>
      <w:lvlJc w:val="left"/>
      <w:pPr>
        <w:tabs>
          <w:tab w:val="num" w:pos="4320"/>
        </w:tabs>
        <w:ind w:left="4320" w:hanging="360"/>
      </w:pPr>
      <w:rPr>
        <w:rFonts w:ascii="Symbol" w:hAnsi="Symbol" w:hint="default"/>
      </w:rPr>
    </w:lvl>
    <w:lvl w:ilvl="6" w:tplc="086EA6C4" w:tentative="1">
      <w:start w:val="1"/>
      <w:numFmt w:val="bullet"/>
      <w:lvlText w:val=""/>
      <w:lvlJc w:val="left"/>
      <w:pPr>
        <w:tabs>
          <w:tab w:val="num" w:pos="5040"/>
        </w:tabs>
        <w:ind w:left="5040" w:hanging="360"/>
      </w:pPr>
      <w:rPr>
        <w:rFonts w:ascii="Symbol" w:hAnsi="Symbol" w:hint="default"/>
      </w:rPr>
    </w:lvl>
    <w:lvl w:ilvl="7" w:tplc="2A8C8958" w:tentative="1">
      <w:start w:val="1"/>
      <w:numFmt w:val="bullet"/>
      <w:lvlText w:val=""/>
      <w:lvlJc w:val="left"/>
      <w:pPr>
        <w:tabs>
          <w:tab w:val="num" w:pos="5760"/>
        </w:tabs>
        <w:ind w:left="5760" w:hanging="360"/>
      </w:pPr>
      <w:rPr>
        <w:rFonts w:ascii="Symbol" w:hAnsi="Symbol" w:hint="default"/>
      </w:rPr>
    </w:lvl>
    <w:lvl w:ilvl="8" w:tplc="81FC314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33515C90"/>
    <w:multiLevelType w:val="hybridMultilevel"/>
    <w:tmpl w:val="3AB0E4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BF2040F"/>
    <w:multiLevelType w:val="hybridMultilevel"/>
    <w:tmpl w:val="F614F35C"/>
    <w:lvl w:ilvl="0" w:tplc="9216EAC4">
      <w:start w:val="1"/>
      <w:numFmt w:val="decimal"/>
      <w:lvlText w:val="%1."/>
      <w:lvlJc w:val="left"/>
      <w:pPr>
        <w:ind w:left="660" w:hanging="245"/>
      </w:pPr>
      <w:rPr>
        <w:rFonts w:ascii="Roboto" w:eastAsia="Roboto" w:hAnsi="Roboto" w:cs="Roboto" w:hint="default"/>
        <w:b/>
        <w:bCs/>
        <w:i w:val="0"/>
        <w:iCs w:val="0"/>
        <w:color w:val="202024"/>
        <w:spacing w:val="0"/>
        <w:w w:val="99"/>
        <w:sz w:val="22"/>
        <w:szCs w:val="22"/>
        <w:lang w:val="es-ES" w:eastAsia="en-US" w:bidi="ar-SA"/>
      </w:rPr>
    </w:lvl>
    <w:lvl w:ilvl="1" w:tplc="F00A32DE">
      <w:numFmt w:val="bullet"/>
      <w:lvlText w:val="•"/>
      <w:lvlJc w:val="left"/>
      <w:pPr>
        <w:ind w:left="1638" w:hanging="245"/>
      </w:pPr>
      <w:rPr>
        <w:rFonts w:hint="default"/>
        <w:lang w:val="es-ES" w:eastAsia="en-US" w:bidi="ar-SA"/>
      </w:rPr>
    </w:lvl>
    <w:lvl w:ilvl="2" w:tplc="D67E352E">
      <w:numFmt w:val="bullet"/>
      <w:lvlText w:val="•"/>
      <w:lvlJc w:val="left"/>
      <w:pPr>
        <w:ind w:left="2616" w:hanging="245"/>
      </w:pPr>
      <w:rPr>
        <w:rFonts w:hint="default"/>
        <w:lang w:val="es-ES" w:eastAsia="en-US" w:bidi="ar-SA"/>
      </w:rPr>
    </w:lvl>
    <w:lvl w:ilvl="3" w:tplc="ACE09008">
      <w:numFmt w:val="bullet"/>
      <w:lvlText w:val="•"/>
      <w:lvlJc w:val="left"/>
      <w:pPr>
        <w:ind w:left="3594" w:hanging="245"/>
      </w:pPr>
      <w:rPr>
        <w:rFonts w:hint="default"/>
        <w:lang w:val="es-ES" w:eastAsia="en-US" w:bidi="ar-SA"/>
      </w:rPr>
    </w:lvl>
    <w:lvl w:ilvl="4" w:tplc="294459F4">
      <w:numFmt w:val="bullet"/>
      <w:lvlText w:val="•"/>
      <w:lvlJc w:val="left"/>
      <w:pPr>
        <w:ind w:left="4572" w:hanging="245"/>
      </w:pPr>
      <w:rPr>
        <w:rFonts w:hint="default"/>
        <w:lang w:val="es-ES" w:eastAsia="en-US" w:bidi="ar-SA"/>
      </w:rPr>
    </w:lvl>
    <w:lvl w:ilvl="5" w:tplc="52D04FD4">
      <w:numFmt w:val="bullet"/>
      <w:lvlText w:val="•"/>
      <w:lvlJc w:val="left"/>
      <w:pPr>
        <w:ind w:left="5550" w:hanging="245"/>
      </w:pPr>
      <w:rPr>
        <w:rFonts w:hint="default"/>
        <w:lang w:val="es-ES" w:eastAsia="en-US" w:bidi="ar-SA"/>
      </w:rPr>
    </w:lvl>
    <w:lvl w:ilvl="6" w:tplc="0EA64DB2">
      <w:numFmt w:val="bullet"/>
      <w:lvlText w:val="•"/>
      <w:lvlJc w:val="left"/>
      <w:pPr>
        <w:ind w:left="6528" w:hanging="245"/>
      </w:pPr>
      <w:rPr>
        <w:rFonts w:hint="default"/>
        <w:lang w:val="es-ES" w:eastAsia="en-US" w:bidi="ar-SA"/>
      </w:rPr>
    </w:lvl>
    <w:lvl w:ilvl="7" w:tplc="390A8B3A">
      <w:numFmt w:val="bullet"/>
      <w:lvlText w:val="•"/>
      <w:lvlJc w:val="left"/>
      <w:pPr>
        <w:ind w:left="7506" w:hanging="245"/>
      </w:pPr>
      <w:rPr>
        <w:rFonts w:hint="default"/>
        <w:lang w:val="es-ES" w:eastAsia="en-US" w:bidi="ar-SA"/>
      </w:rPr>
    </w:lvl>
    <w:lvl w:ilvl="8" w:tplc="9DB23E2E">
      <w:numFmt w:val="bullet"/>
      <w:lvlText w:val="•"/>
      <w:lvlJc w:val="left"/>
      <w:pPr>
        <w:ind w:left="8484" w:hanging="245"/>
      </w:pPr>
      <w:rPr>
        <w:rFonts w:hint="default"/>
        <w:lang w:val="es-ES" w:eastAsia="en-US" w:bidi="ar-SA"/>
      </w:rPr>
    </w:lvl>
  </w:abstractNum>
  <w:abstractNum w:abstractNumId="12" w15:restartNumberingAfterBreak="0">
    <w:nsid w:val="40891452"/>
    <w:multiLevelType w:val="multilevel"/>
    <w:tmpl w:val="7E6EC81C"/>
    <w:lvl w:ilvl="0">
      <w:start w:val="1"/>
      <w:numFmt w:val="decimal"/>
      <w:lvlText w:val="%1."/>
      <w:lvlJc w:val="left"/>
      <w:pPr>
        <w:ind w:left="360" w:hanging="360"/>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13" w15:restartNumberingAfterBreak="0">
    <w:nsid w:val="43624A09"/>
    <w:multiLevelType w:val="hybridMultilevel"/>
    <w:tmpl w:val="8A8CBC30"/>
    <w:lvl w:ilvl="0" w:tplc="97B45C9E">
      <w:start w:val="10"/>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4" w15:restartNumberingAfterBreak="0">
    <w:nsid w:val="51DF0E30"/>
    <w:multiLevelType w:val="multilevel"/>
    <w:tmpl w:val="E4506E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5D1CF7"/>
    <w:multiLevelType w:val="multilevel"/>
    <w:tmpl w:val="E28CCCA8"/>
    <w:lvl w:ilvl="0">
      <w:start w:val="8"/>
      <w:numFmt w:val="decimal"/>
      <w:lvlText w:val="%1"/>
      <w:lvlJc w:val="left"/>
      <w:pPr>
        <w:ind w:left="360" w:hanging="360"/>
      </w:pPr>
      <w:rPr>
        <w:rFonts w:cs="Century Gothic" w:hint="default"/>
      </w:rPr>
    </w:lvl>
    <w:lvl w:ilvl="1">
      <w:start w:val="1"/>
      <w:numFmt w:val="decimal"/>
      <w:lvlText w:val="%1.%2"/>
      <w:lvlJc w:val="left"/>
      <w:pPr>
        <w:ind w:left="720" w:hanging="720"/>
      </w:pPr>
      <w:rPr>
        <w:rFonts w:cs="Century Gothic" w:hint="default"/>
      </w:rPr>
    </w:lvl>
    <w:lvl w:ilvl="2">
      <w:start w:val="1"/>
      <w:numFmt w:val="decimal"/>
      <w:lvlText w:val="%1.%2.%3"/>
      <w:lvlJc w:val="left"/>
      <w:pPr>
        <w:ind w:left="720" w:hanging="720"/>
      </w:pPr>
      <w:rPr>
        <w:rFonts w:cs="Century Gothic" w:hint="default"/>
      </w:rPr>
    </w:lvl>
    <w:lvl w:ilvl="3">
      <w:start w:val="1"/>
      <w:numFmt w:val="decimal"/>
      <w:lvlText w:val="%1.%2.%3.%4"/>
      <w:lvlJc w:val="left"/>
      <w:pPr>
        <w:ind w:left="1080" w:hanging="1080"/>
      </w:pPr>
      <w:rPr>
        <w:rFonts w:cs="Century Gothic" w:hint="default"/>
      </w:rPr>
    </w:lvl>
    <w:lvl w:ilvl="4">
      <w:start w:val="1"/>
      <w:numFmt w:val="decimal"/>
      <w:lvlText w:val="%1.%2.%3.%4.%5"/>
      <w:lvlJc w:val="left"/>
      <w:pPr>
        <w:ind w:left="1080" w:hanging="1080"/>
      </w:pPr>
      <w:rPr>
        <w:rFonts w:cs="Century Gothic" w:hint="default"/>
      </w:rPr>
    </w:lvl>
    <w:lvl w:ilvl="5">
      <w:start w:val="1"/>
      <w:numFmt w:val="decimal"/>
      <w:lvlText w:val="%1.%2.%3.%4.%5.%6"/>
      <w:lvlJc w:val="left"/>
      <w:pPr>
        <w:ind w:left="1440" w:hanging="1440"/>
      </w:pPr>
      <w:rPr>
        <w:rFonts w:cs="Century Gothic" w:hint="default"/>
      </w:rPr>
    </w:lvl>
    <w:lvl w:ilvl="6">
      <w:start w:val="1"/>
      <w:numFmt w:val="decimal"/>
      <w:lvlText w:val="%1.%2.%3.%4.%5.%6.%7"/>
      <w:lvlJc w:val="left"/>
      <w:pPr>
        <w:ind w:left="1800" w:hanging="1800"/>
      </w:pPr>
      <w:rPr>
        <w:rFonts w:cs="Century Gothic" w:hint="default"/>
      </w:rPr>
    </w:lvl>
    <w:lvl w:ilvl="7">
      <w:start w:val="1"/>
      <w:numFmt w:val="decimal"/>
      <w:lvlText w:val="%1.%2.%3.%4.%5.%6.%7.%8"/>
      <w:lvlJc w:val="left"/>
      <w:pPr>
        <w:ind w:left="1800" w:hanging="1800"/>
      </w:pPr>
      <w:rPr>
        <w:rFonts w:cs="Century Gothic" w:hint="default"/>
      </w:rPr>
    </w:lvl>
    <w:lvl w:ilvl="8">
      <w:start w:val="1"/>
      <w:numFmt w:val="decimal"/>
      <w:lvlText w:val="%1.%2.%3.%4.%5.%6.%7.%8.%9"/>
      <w:lvlJc w:val="left"/>
      <w:pPr>
        <w:ind w:left="2160" w:hanging="2160"/>
      </w:pPr>
      <w:rPr>
        <w:rFonts w:cs="Century Gothic" w:hint="default"/>
      </w:rPr>
    </w:lvl>
  </w:abstractNum>
  <w:abstractNum w:abstractNumId="16" w15:restartNumberingAfterBreak="0">
    <w:nsid w:val="5E3858DC"/>
    <w:multiLevelType w:val="hybridMultilevel"/>
    <w:tmpl w:val="704EF3C8"/>
    <w:lvl w:ilvl="0" w:tplc="E13EA752">
      <w:start w:val="1"/>
      <w:numFmt w:val="decimal"/>
      <w:lvlText w:val="%1."/>
      <w:lvlJc w:val="left"/>
      <w:pPr>
        <w:ind w:left="1158" w:hanging="499"/>
      </w:pPr>
      <w:rPr>
        <w:rFonts w:ascii="Roboto" w:eastAsia="Roboto" w:hAnsi="Roboto" w:cs="Roboto" w:hint="default"/>
        <w:b w:val="0"/>
        <w:bCs w:val="0"/>
        <w:i w:val="0"/>
        <w:iCs w:val="0"/>
        <w:color w:val="202024"/>
        <w:spacing w:val="0"/>
        <w:w w:val="99"/>
        <w:sz w:val="24"/>
        <w:szCs w:val="24"/>
        <w:lang w:val="es-ES" w:eastAsia="en-US" w:bidi="ar-SA"/>
      </w:rPr>
    </w:lvl>
    <w:lvl w:ilvl="1" w:tplc="9D5672BC">
      <w:start w:val="1"/>
      <w:numFmt w:val="lowerLetter"/>
      <w:lvlText w:val="%2)"/>
      <w:lvlJc w:val="left"/>
      <w:pPr>
        <w:ind w:left="2166" w:hanging="251"/>
      </w:pPr>
      <w:rPr>
        <w:rFonts w:ascii="Roboto" w:eastAsia="Roboto" w:hAnsi="Roboto" w:cs="Roboto" w:hint="default"/>
        <w:b w:val="0"/>
        <w:bCs w:val="0"/>
        <w:i w:val="0"/>
        <w:iCs w:val="0"/>
        <w:color w:val="202024"/>
        <w:spacing w:val="0"/>
        <w:w w:val="98"/>
        <w:sz w:val="22"/>
        <w:szCs w:val="22"/>
        <w:lang w:val="es-ES" w:eastAsia="en-US" w:bidi="ar-SA"/>
      </w:rPr>
    </w:lvl>
    <w:lvl w:ilvl="2" w:tplc="28627B44">
      <w:numFmt w:val="bullet"/>
      <w:lvlText w:val="•"/>
      <w:lvlJc w:val="left"/>
      <w:pPr>
        <w:ind w:left="2665" w:hanging="251"/>
      </w:pPr>
      <w:rPr>
        <w:rFonts w:hint="default"/>
        <w:lang w:val="es-ES" w:eastAsia="en-US" w:bidi="ar-SA"/>
      </w:rPr>
    </w:lvl>
    <w:lvl w:ilvl="3" w:tplc="4AA642EA">
      <w:numFmt w:val="bullet"/>
      <w:lvlText w:val="•"/>
      <w:lvlJc w:val="left"/>
      <w:pPr>
        <w:ind w:left="3171" w:hanging="251"/>
      </w:pPr>
      <w:rPr>
        <w:rFonts w:hint="default"/>
        <w:lang w:val="es-ES" w:eastAsia="en-US" w:bidi="ar-SA"/>
      </w:rPr>
    </w:lvl>
    <w:lvl w:ilvl="4" w:tplc="587621A4">
      <w:numFmt w:val="bullet"/>
      <w:lvlText w:val="•"/>
      <w:lvlJc w:val="left"/>
      <w:pPr>
        <w:ind w:left="3677" w:hanging="251"/>
      </w:pPr>
      <w:rPr>
        <w:rFonts w:hint="default"/>
        <w:lang w:val="es-ES" w:eastAsia="en-US" w:bidi="ar-SA"/>
      </w:rPr>
    </w:lvl>
    <w:lvl w:ilvl="5" w:tplc="0570D5B6">
      <w:numFmt w:val="bullet"/>
      <w:lvlText w:val="•"/>
      <w:lvlJc w:val="left"/>
      <w:pPr>
        <w:ind w:left="4183" w:hanging="251"/>
      </w:pPr>
      <w:rPr>
        <w:rFonts w:hint="default"/>
        <w:lang w:val="es-ES" w:eastAsia="en-US" w:bidi="ar-SA"/>
      </w:rPr>
    </w:lvl>
    <w:lvl w:ilvl="6" w:tplc="2E7A62DE">
      <w:numFmt w:val="bullet"/>
      <w:lvlText w:val="•"/>
      <w:lvlJc w:val="left"/>
      <w:pPr>
        <w:ind w:left="4689" w:hanging="251"/>
      </w:pPr>
      <w:rPr>
        <w:rFonts w:hint="default"/>
        <w:lang w:val="es-ES" w:eastAsia="en-US" w:bidi="ar-SA"/>
      </w:rPr>
    </w:lvl>
    <w:lvl w:ilvl="7" w:tplc="5478E694">
      <w:numFmt w:val="bullet"/>
      <w:lvlText w:val="•"/>
      <w:lvlJc w:val="left"/>
      <w:pPr>
        <w:ind w:left="5195" w:hanging="251"/>
      </w:pPr>
      <w:rPr>
        <w:rFonts w:hint="default"/>
        <w:lang w:val="es-ES" w:eastAsia="en-US" w:bidi="ar-SA"/>
      </w:rPr>
    </w:lvl>
    <w:lvl w:ilvl="8" w:tplc="5ED46304">
      <w:numFmt w:val="bullet"/>
      <w:lvlText w:val="•"/>
      <w:lvlJc w:val="left"/>
      <w:pPr>
        <w:ind w:left="5701" w:hanging="251"/>
      </w:pPr>
      <w:rPr>
        <w:rFonts w:hint="default"/>
        <w:lang w:val="es-ES" w:eastAsia="en-US" w:bidi="ar-SA"/>
      </w:rPr>
    </w:lvl>
  </w:abstractNum>
  <w:abstractNum w:abstractNumId="17" w15:restartNumberingAfterBreak="0">
    <w:nsid w:val="63B31CFE"/>
    <w:multiLevelType w:val="hybridMultilevel"/>
    <w:tmpl w:val="C0A2A18C"/>
    <w:lvl w:ilvl="0" w:tplc="E63E693A">
      <w:start w:val="1"/>
      <w:numFmt w:val="bullet"/>
      <w:lvlText w:val=""/>
      <w:lvlPicBulletId w:val="1"/>
      <w:lvlJc w:val="left"/>
      <w:pPr>
        <w:tabs>
          <w:tab w:val="num" w:pos="720"/>
        </w:tabs>
        <w:ind w:left="720" w:hanging="360"/>
      </w:pPr>
      <w:rPr>
        <w:rFonts w:ascii="Symbol" w:hAnsi="Symbol" w:hint="default"/>
      </w:rPr>
    </w:lvl>
    <w:lvl w:ilvl="1" w:tplc="4FA28E24">
      <w:start w:val="1"/>
      <w:numFmt w:val="bullet"/>
      <w:lvlText w:val=""/>
      <w:lvlJc w:val="left"/>
      <w:pPr>
        <w:tabs>
          <w:tab w:val="num" w:pos="1440"/>
        </w:tabs>
        <w:ind w:left="1440" w:hanging="360"/>
      </w:pPr>
      <w:rPr>
        <w:rFonts w:ascii="Symbol" w:hAnsi="Symbol" w:hint="default"/>
      </w:rPr>
    </w:lvl>
    <w:lvl w:ilvl="2" w:tplc="A6209D04" w:tentative="1">
      <w:start w:val="1"/>
      <w:numFmt w:val="bullet"/>
      <w:lvlText w:val=""/>
      <w:lvlJc w:val="left"/>
      <w:pPr>
        <w:tabs>
          <w:tab w:val="num" w:pos="2160"/>
        </w:tabs>
        <w:ind w:left="2160" w:hanging="360"/>
      </w:pPr>
      <w:rPr>
        <w:rFonts w:ascii="Symbol" w:hAnsi="Symbol" w:hint="default"/>
      </w:rPr>
    </w:lvl>
    <w:lvl w:ilvl="3" w:tplc="34A2926A" w:tentative="1">
      <w:start w:val="1"/>
      <w:numFmt w:val="bullet"/>
      <w:lvlText w:val=""/>
      <w:lvlJc w:val="left"/>
      <w:pPr>
        <w:tabs>
          <w:tab w:val="num" w:pos="2880"/>
        </w:tabs>
        <w:ind w:left="2880" w:hanging="360"/>
      </w:pPr>
      <w:rPr>
        <w:rFonts w:ascii="Symbol" w:hAnsi="Symbol" w:hint="default"/>
      </w:rPr>
    </w:lvl>
    <w:lvl w:ilvl="4" w:tplc="8F7E5884" w:tentative="1">
      <w:start w:val="1"/>
      <w:numFmt w:val="bullet"/>
      <w:lvlText w:val=""/>
      <w:lvlJc w:val="left"/>
      <w:pPr>
        <w:tabs>
          <w:tab w:val="num" w:pos="3600"/>
        </w:tabs>
        <w:ind w:left="3600" w:hanging="360"/>
      </w:pPr>
      <w:rPr>
        <w:rFonts w:ascii="Symbol" w:hAnsi="Symbol" w:hint="default"/>
      </w:rPr>
    </w:lvl>
    <w:lvl w:ilvl="5" w:tplc="3C9812EE" w:tentative="1">
      <w:start w:val="1"/>
      <w:numFmt w:val="bullet"/>
      <w:lvlText w:val=""/>
      <w:lvlJc w:val="left"/>
      <w:pPr>
        <w:tabs>
          <w:tab w:val="num" w:pos="4320"/>
        </w:tabs>
        <w:ind w:left="4320" w:hanging="360"/>
      </w:pPr>
      <w:rPr>
        <w:rFonts w:ascii="Symbol" w:hAnsi="Symbol" w:hint="default"/>
      </w:rPr>
    </w:lvl>
    <w:lvl w:ilvl="6" w:tplc="B31251BE" w:tentative="1">
      <w:start w:val="1"/>
      <w:numFmt w:val="bullet"/>
      <w:lvlText w:val=""/>
      <w:lvlJc w:val="left"/>
      <w:pPr>
        <w:tabs>
          <w:tab w:val="num" w:pos="5040"/>
        </w:tabs>
        <w:ind w:left="5040" w:hanging="360"/>
      </w:pPr>
      <w:rPr>
        <w:rFonts w:ascii="Symbol" w:hAnsi="Symbol" w:hint="default"/>
      </w:rPr>
    </w:lvl>
    <w:lvl w:ilvl="7" w:tplc="77AEB2BA" w:tentative="1">
      <w:start w:val="1"/>
      <w:numFmt w:val="bullet"/>
      <w:lvlText w:val=""/>
      <w:lvlJc w:val="left"/>
      <w:pPr>
        <w:tabs>
          <w:tab w:val="num" w:pos="5760"/>
        </w:tabs>
        <w:ind w:left="5760" w:hanging="360"/>
      </w:pPr>
      <w:rPr>
        <w:rFonts w:ascii="Symbol" w:hAnsi="Symbol" w:hint="default"/>
      </w:rPr>
    </w:lvl>
    <w:lvl w:ilvl="8" w:tplc="1654FC80"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6FE638C"/>
    <w:multiLevelType w:val="hybridMultilevel"/>
    <w:tmpl w:val="61C2A8F4"/>
    <w:lvl w:ilvl="0" w:tplc="580A000F">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9" w15:restartNumberingAfterBreak="0">
    <w:nsid w:val="675270DE"/>
    <w:multiLevelType w:val="hybridMultilevel"/>
    <w:tmpl w:val="6AB4EF2C"/>
    <w:lvl w:ilvl="0" w:tplc="EC6A55E4">
      <w:start w:val="1"/>
      <w:numFmt w:val="bullet"/>
      <w:lvlText w:val=""/>
      <w:lvlPicBulletId w:val="5"/>
      <w:lvlJc w:val="left"/>
      <w:pPr>
        <w:tabs>
          <w:tab w:val="num" w:pos="720"/>
        </w:tabs>
        <w:ind w:left="720" w:hanging="360"/>
      </w:pPr>
      <w:rPr>
        <w:rFonts w:ascii="Symbol" w:hAnsi="Symbol" w:hint="default"/>
      </w:rPr>
    </w:lvl>
    <w:lvl w:ilvl="1" w:tplc="7E0407EE" w:tentative="1">
      <w:start w:val="1"/>
      <w:numFmt w:val="bullet"/>
      <w:lvlText w:val=""/>
      <w:lvlJc w:val="left"/>
      <w:pPr>
        <w:tabs>
          <w:tab w:val="num" w:pos="1440"/>
        </w:tabs>
        <w:ind w:left="1440" w:hanging="360"/>
      </w:pPr>
      <w:rPr>
        <w:rFonts w:ascii="Symbol" w:hAnsi="Symbol" w:hint="default"/>
      </w:rPr>
    </w:lvl>
    <w:lvl w:ilvl="2" w:tplc="B15CC6FA" w:tentative="1">
      <w:start w:val="1"/>
      <w:numFmt w:val="bullet"/>
      <w:lvlText w:val=""/>
      <w:lvlJc w:val="left"/>
      <w:pPr>
        <w:tabs>
          <w:tab w:val="num" w:pos="2160"/>
        </w:tabs>
        <w:ind w:left="2160" w:hanging="360"/>
      </w:pPr>
      <w:rPr>
        <w:rFonts w:ascii="Symbol" w:hAnsi="Symbol" w:hint="default"/>
      </w:rPr>
    </w:lvl>
    <w:lvl w:ilvl="3" w:tplc="ECB209FE" w:tentative="1">
      <w:start w:val="1"/>
      <w:numFmt w:val="bullet"/>
      <w:lvlText w:val=""/>
      <w:lvlJc w:val="left"/>
      <w:pPr>
        <w:tabs>
          <w:tab w:val="num" w:pos="2880"/>
        </w:tabs>
        <w:ind w:left="2880" w:hanging="360"/>
      </w:pPr>
      <w:rPr>
        <w:rFonts w:ascii="Symbol" w:hAnsi="Symbol" w:hint="default"/>
      </w:rPr>
    </w:lvl>
    <w:lvl w:ilvl="4" w:tplc="9B4EAFBE" w:tentative="1">
      <w:start w:val="1"/>
      <w:numFmt w:val="bullet"/>
      <w:lvlText w:val=""/>
      <w:lvlJc w:val="left"/>
      <w:pPr>
        <w:tabs>
          <w:tab w:val="num" w:pos="3600"/>
        </w:tabs>
        <w:ind w:left="3600" w:hanging="360"/>
      </w:pPr>
      <w:rPr>
        <w:rFonts w:ascii="Symbol" w:hAnsi="Symbol" w:hint="default"/>
      </w:rPr>
    </w:lvl>
    <w:lvl w:ilvl="5" w:tplc="93362480" w:tentative="1">
      <w:start w:val="1"/>
      <w:numFmt w:val="bullet"/>
      <w:lvlText w:val=""/>
      <w:lvlJc w:val="left"/>
      <w:pPr>
        <w:tabs>
          <w:tab w:val="num" w:pos="4320"/>
        </w:tabs>
        <w:ind w:left="4320" w:hanging="360"/>
      </w:pPr>
      <w:rPr>
        <w:rFonts w:ascii="Symbol" w:hAnsi="Symbol" w:hint="default"/>
      </w:rPr>
    </w:lvl>
    <w:lvl w:ilvl="6" w:tplc="8B3ADB60" w:tentative="1">
      <w:start w:val="1"/>
      <w:numFmt w:val="bullet"/>
      <w:lvlText w:val=""/>
      <w:lvlJc w:val="left"/>
      <w:pPr>
        <w:tabs>
          <w:tab w:val="num" w:pos="5040"/>
        </w:tabs>
        <w:ind w:left="5040" w:hanging="360"/>
      </w:pPr>
      <w:rPr>
        <w:rFonts w:ascii="Symbol" w:hAnsi="Symbol" w:hint="default"/>
      </w:rPr>
    </w:lvl>
    <w:lvl w:ilvl="7" w:tplc="844CC97E" w:tentative="1">
      <w:start w:val="1"/>
      <w:numFmt w:val="bullet"/>
      <w:lvlText w:val=""/>
      <w:lvlJc w:val="left"/>
      <w:pPr>
        <w:tabs>
          <w:tab w:val="num" w:pos="5760"/>
        </w:tabs>
        <w:ind w:left="5760" w:hanging="360"/>
      </w:pPr>
      <w:rPr>
        <w:rFonts w:ascii="Symbol" w:hAnsi="Symbol" w:hint="default"/>
      </w:rPr>
    </w:lvl>
    <w:lvl w:ilvl="8" w:tplc="6458021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BED37A5"/>
    <w:multiLevelType w:val="hybridMultilevel"/>
    <w:tmpl w:val="99085270"/>
    <w:lvl w:ilvl="0" w:tplc="E8767EF8">
      <w:start w:val="1"/>
      <w:numFmt w:val="decimal"/>
      <w:lvlText w:val="%1."/>
      <w:lvlJc w:val="left"/>
      <w:pPr>
        <w:ind w:left="660" w:hanging="245"/>
      </w:pPr>
      <w:rPr>
        <w:rFonts w:ascii="Century Gothic" w:eastAsia="Roboto" w:hAnsi="Century Gothic" w:cs="Roboto" w:hint="default"/>
        <w:b/>
        <w:bCs/>
        <w:i w:val="0"/>
        <w:iCs w:val="0"/>
        <w:color w:val="202024"/>
        <w:spacing w:val="0"/>
        <w:w w:val="99"/>
        <w:sz w:val="22"/>
        <w:szCs w:val="22"/>
        <w:lang w:val="es-ES" w:eastAsia="en-US" w:bidi="ar-SA"/>
      </w:rPr>
    </w:lvl>
    <w:lvl w:ilvl="1" w:tplc="F00A32DE">
      <w:numFmt w:val="bullet"/>
      <w:lvlText w:val="•"/>
      <w:lvlJc w:val="left"/>
      <w:pPr>
        <w:ind w:left="1638" w:hanging="245"/>
      </w:pPr>
      <w:rPr>
        <w:rFonts w:hint="default"/>
        <w:lang w:val="es-ES" w:eastAsia="en-US" w:bidi="ar-SA"/>
      </w:rPr>
    </w:lvl>
    <w:lvl w:ilvl="2" w:tplc="D67E352E">
      <w:numFmt w:val="bullet"/>
      <w:lvlText w:val="•"/>
      <w:lvlJc w:val="left"/>
      <w:pPr>
        <w:ind w:left="2616" w:hanging="245"/>
      </w:pPr>
      <w:rPr>
        <w:rFonts w:hint="default"/>
        <w:lang w:val="es-ES" w:eastAsia="en-US" w:bidi="ar-SA"/>
      </w:rPr>
    </w:lvl>
    <w:lvl w:ilvl="3" w:tplc="ACE09008">
      <w:numFmt w:val="bullet"/>
      <w:lvlText w:val="•"/>
      <w:lvlJc w:val="left"/>
      <w:pPr>
        <w:ind w:left="3594" w:hanging="245"/>
      </w:pPr>
      <w:rPr>
        <w:rFonts w:hint="default"/>
        <w:lang w:val="es-ES" w:eastAsia="en-US" w:bidi="ar-SA"/>
      </w:rPr>
    </w:lvl>
    <w:lvl w:ilvl="4" w:tplc="294459F4">
      <w:numFmt w:val="bullet"/>
      <w:lvlText w:val="•"/>
      <w:lvlJc w:val="left"/>
      <w:pPr>
        <w:ind w:left="4572" w:hanging="245"/>
      </w:pPr>
      <w:rPr>
        <w:rFonts w:hint="default"/>
        <w:lang w:val="es-ES" w:eastAsia="en-US" w:bidi="ar-SA"/>
      </w:rPr>
    </w:lvl>
    <w:lvl w:ilvl="5" w:tplc="52D04FD4">
      <w:numFmt w:val="bullet"/>
      <w:lvlText w:val="•"/>
      <w:lvlJc w:val="left"/>
      <w:pPr>
        <w:ind w:left="5550" w:hanging="245"/>
      </w:pPr>
      <w:rPr>
        <w:rFonts w:hint="default"/>
        <w:lang w:val="es-ES" w:eastAsia="en-US" w:bidi="ar-SA"/>
      </w:rPr>
    </w:lvl>
    <w:lvl w:ilvl="6" w:tplc="0EA64DB2">
      <w:numFmt w:val="bullet"/>
      <w:lvlText w:val="•"/>
      <w:lvlJc w:val="left"/>
      <w:pPr>
        <w:ind w:left="6528" w:hanging="245"/>
      </w:pPr>
      <w:rPr>
        <w:rFonts w:hint="default"/>
        <w:lang w:val="es-ES" w:eastAsia="en-US" w:bidi="ar-SA"/>
      </w:rPr>
    </w:lvl>
    <w:lvl w:ilvl="7" w:tplc="390A8B3A">
      <w:numFmt w:val="bullet"/>
      <w:lvlText w:val="•"/>
      <w:lvlJc w:val="left"/>
      <w:pPr>
        <w:ind w:left="7506" w:hanging="245"/>
      </w:pPr>
      <w:rPr>
        <w:rFonts w:hint="default"/>
        <w:lang w:val="es-ES" w:eastAsia="en-US" w:bidi="ar-SA"/>
      </w:rPr>
    </w:lvl>
    <w:lvl w:ilvl="8" w:tplc="9DB23E2E">
      <w:numFmt w:val="bullet"/>
      <w:lvlText w:val="•"/>
      <w:lvlJc w:val="left"/>
      <w:pPr>
        <w:ind w:left="8484" w:hanging="245"/>
      </w:pPr>
      <w:rPr>
        <w:rFonts w:hint="default"/>
        <w:lang w:val="es-ES" w:eastAsia="en-US" w:bidi="ar-SA"/>
      </w:rPr>
    </w:lvl>
  </w:abstractNum>
  <w:abstractNum w:abstractNumId="21" w15:restartNumberingAfterBreak="0">
    <w:nsid w:val="6D5C33A1"/>
    <w:multiLevelType w:val="hybridMultilevel"/>
    <w:tmpl w:val="CEB6DC82"/>
    <w:lvl w:ilvl="0" w:tplc="FCEA45C2">
      <w:start w:val="1"/>
      <w:numFmt w:val="bullet"/>
      <w:lvlText w:val=""/>
      <w:lvlPicBulletId w:val="2"/>
      <w:lvlJc w:val="left"/>
      <w:pPr>
        <w:tabs>
          <w:tab w:val="num" w:pos="720"/>
        </w:tabs>
        <w:ind w:left="720" w:hanging="360"/>
      </w:pPr>
      <w:rPr>
        <w:rFonts w:ascii="Symbol" w:hAnsi="Symbol" w:hint="default"/>
      </w:rPr>
    </w:lvl>
    <w:lvl w:ilvl="1" w:tplc="7E808E6C" w:tentative="1">
      <w:start w:val="1"/>
      <w:numFmt w:val="bullet"/>
      <w:lvlText w:val=""/>
      <w:lvlJc w:val="left"/>
      <w:pPr>
        <w:tabs>
          <w:tab w:val="num" w:pos="1440"/>
        </w:tabs>
        <w:ind w:left="1440" w:hanging="360"/>
      </w:pPr>
      <w:rPr>
        <w:rFonts w:ascii="Symbol" w:hAnsi="Symbol" w:hint="default"/>
      </w:rPr>
    </w:lvl>
    <w:lvl w:ilvl="2" w:tplc="6018F616" w:tentative="1">
      <w:start w:val="1"/>
      <w:numFmt w:val="bullet"/>
      <w:lvlText w:val=""/>
      <w:lvlJc w:val="left"/>
      <w:pPr>
        <w:tabs>
          <w:tab w:val="num" w:pos="2160"/>
        </w:tabs>
        <w:ind w:left="2160" w:hanging="360"/>
      </w:pPr>
      <w:rPr>
        <w:rFonts w:ascii="Symbol" w:hAnsi="Symbol" w:hint="default"/>
      </w:rPr>
    </w:lvl>
    <w:lvl w:ilvl="3" w:tplc="5AB07DCC" w:tentative="1">
      <w:start w:val="1"/>
      <w:numFmt w:val="bullet"/>
      <w:lvlText w:val=""/>
      <w:lvlJc w:val="left"/>
      <w:pPr>
        <w:tabs>
          <w:tab w:val="num" w:pos="2880"/>
        </w:tabs>
        <w:ind w:left="2880" w:hanging="360"/>
      </w:pPr>
      <w:rPr>
        <w:rFonts w:ascii="Symbol" w:hAnsi="Symbol" w:hint="default"/>
      </w:rPr>
    </w:lvl>
    <w:lvl w:ilvl="4" w:tplc="5E1CDD36" w:tentative="1">
      <w:start w:val="1"/>
      <w:numFmt w:val="bullet"/>
      <w:lvlText w:val=""/>
      <w:lvlJc w:val="left"/>
      <w:pPr>
        <w:tabs>
          <w:tab w:val="num" w:pos="3600"/>
        </w:tabs>
        <w:ind w:left="3600" w:hanging="360"/>
      </w:pPr>
      <w:rPr>
        <w:rFonts w:ascii="Symbol" w:hAnsi="Symbol" w:hint="default"/>
      </w:rPr>
    </w:lvl>
    <w:lvl w:ilvl="5" w:tplc="F03CF512" w:tentative="1">
      <w:start w:val="1"/>
      <w:numFmt w:val="bullet"/>
      <w:lvlText w:val=""/>
      <w:lvlJc w:val="left"/>
      <w:pPr>
        <w:tabs>
          <w:tab w:val="num" w:pos="4320"/>
        </w:tabs>
        <w:ind w:left="4320" w:hanging="360"/>
      </w:pPr>
      <w:rPr>
        <w:rFonts w:ascii="Symbol" w:hAnsi="Symbol" w:hint="default"/>
      </w:rPr>
    </w:lvl>
    <w:lvl w:ilvl="6" w:tplc="4AE6B480" w:tentative="1">
      <w:start w:val="1"/>
      <w:numFmt w:val="bullet"/>
      <w:lvlText w:val=""/>
      <w:lvlJc w:val="left"/>
      <w:pPr>
        <w:tabs>
          <w:tab w:val="num" w:pos="5040"/>
        </w:tabs>
        <w:ind w:left="5040" w:hanging="360"/>
      </w:pPr>
      <w:rPr>
        <w:rFonts w:ascii="Symbol" w:hAnsi="Symbol" w:hint="default"/>
      </w:rPr>
    </w:lvl>
    <w:lvl w:ilvl="7" w:tplc="0B3C71CC" w:tentative="1">
      <w:start w:val="1"/>
      <w:numFmt w:val="bullet"/>
      <w:lvlText w:val=""/>
      <w:lvlJc w:val="left"/>
      <w:pPr>
        <w:tabs>
          <w:tab w:val="num" w:pos="5760"/>
        </w:tabs>
        <w:ind w:left="5760" w:hanging="360"/>
      </w:pPr>
      <w:rPr>
        <w:rFonts w:ascii="Symbol" w:hAnsi="Symbol" w:hint="default"/>
      </w:rPr>
    </w:lvl>
    <w:lvl w:ilvl="8" w:tplc="399EC7B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23233E3"/>
    <w:multiLevelType w:val="multilevel"/>
    <w:tmpl w:val="A3B6272E"/>
    <w:lvl w:ilvl="0">
      <w:start w:val="6"/>
      <w:numFmt w:val="decimal"/>
      <w:lvlText w:val="%1"/>
      <w:lvlJc w:val="left"/>
      <w:pPr>
        <w:ind w:left="360" w:hanging="360"/>
      </w:pPr>
      <w:rPr>
        <w:rFonts w:cs="Century Gothic" w:hint="default"/>
      </w:rPr>
    </w:lvl>
    <w:lvl w:ilvl="1">
      <w:start w:val="1"/>
      <w:numFmt w:val="decimal"/>
      <w:lvlText w:val="%1.%2"/>
      <w:lvlJc w:val="left"/>
      <w:pPr>
        <w:ind w:left="720" w:hanging="720"/>
      </w:pPr>
      <w:rPr>
        <w:rFonts w:cs="Century Gothic" w:hint="default"/>
      </w:rPr>
    </w:lvl>
    <w:lvl w:ilvl="2">
      <w:start w:val="1"/>
      <w:numFmt w:val="decimal"/>
      <w:lvlText w:val="%1.%2.%3"/>
      <w:lvlJc w:val="left"/>
      <w:pPr>
        <w:ind w:left="720" w:hanging="720"/>
      </w:pPr>
      <w:rPr>
        <w:rFonts w:cs="Century Gothic" w:hint="default"/>
      </w:rPr>
    </w:lvl>
    <w:lvl w:ilvl="3">
      <w:start w:val="1"/>
      <w:numFmt w:val="decimal"/>
      <w:lvlText w:val="%1.%2.%3.%4"/>
      <w:lvlJc w:val="left"/>
      <w:pPr>
        <w:ind w:left="1080" w:hanging="1080"/>
      </w:pPr>
      <w:rPr>
        <w:rFonts w:cs="Century Gothic" w:hint="default"/>
      </w:rPr>
    </w:lvl>
    <w:lvl w:ilvl="4">
      <w:start w:val="1"/>
      <w:numFmt w:val="decimal"/>
      <w:lvlText w:val="%1.%2.%3.%4.%5"/>
      <w:lvlJc w:val="left"/>
      <w:pPr>
        <w:ind w:left="1080" w:hanging="1080"/>
      </w:pPr>
      <w:rPr>
        <w:rFonts w:cs="Century Gothic" w:hint="default"/>
      </w:rPr>
    </w:lvl>
    <w:lvl w:ilvl="5">
      <w:start w:val="1"/>
      <w:numFmt w:val="decimal"/>
      <w:lvlText w:val="%1.%2.%3.%4.%5.%6"/>
      <w:lvlJc w:val="left"/>
      <w:pPr>
        <w:ind w:left="1440" w:hanging="1440"/>
      </w:pPr>
      <w:rPr>
        <w:rFonts w:cs="Century Gothic" w:hint="default"/>
      </w:rPr>
    </w:lvl>
    <w:lvl w:ilvl="6">
      <w:start w:val="1"/>
      <w:numFmt w:val="decimal"/>
      <w:lvlText w:val="%1.%2.%3.%4.%5.%6.%7"/>
      <w:lvlJc w:val="left"/>
      <w:pPr>
        <w:ind w:left="1800" w:hanging="1800"/>
      </w:pPr>
      <w:rPr>
        <w:rFonts w:cs="Century Gothic" w:hint="default"/>
      </w:rPr>
    </w:lvl>
    <w:lvl w:ilvl="7">
      <w:start w:val="1"/>
      <w:numFmt w:val="decimal"/>
      <w:lvlText w:val="%1.%2.%3.%4.%5.%6.%7.%8"/>
      <w:lvlJc w:val="left"/>
      <w:pPr>
        <w:ind w:left="1800" w:hanging="1800"/>
      </w:pPr>
      <w:rPr>
        <w:rFonts w:cs="Century Gothic" w:hint="default"/>
      </w:rPr>
    </w:lvl>
    <w:lvl w:ilvl="8">
      <w:start w:val="1"/>
      <w:numFmt w:val="decimal"/>
      <w:lvlText w:val="%1.%2.%3.%4.%5.%6.%7.%8.%9"/>
      <w:lvlJc w:val="left"/>
      <w:pPr>
        <w:ind w:left="2160" w:hanging="2160"/>
      </w:pPr>
      <w:rPr>
        <w:rFonts w:cs="Century Gothic" w:hint="default"/>
      </w:rPr>
    </w:lvl>
  </w:abstractNum>
  <w:abstractNum w:abstractNumId="23" w15:restartNumberingAfterBreak="0">
    <w:nsid w:val="757F501A"/>
    <w:multiLevelType w:val="hybridMultilevel"/>
    <w:tmpl w:val="F262522A"/>
    <w:lvl w:ilvl="0" w:tplc="43663238">
      <w:start w:val="5"/>
      <w:numFmt w:val="bullet"/>
      <w:lvlText w:val=""/>
      <w:lvlJc w:val="left"/>
      <w:pPr>
        <w:ind w:left="7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75A800F6"/>
    <w:multiLevelType w:val="hybridMultilevel"/>
    <w:tmpl w:val="00307CFA"/>
    <w:lvl w:ilvl="0" w:tplc="09741DAE">
      <w:start w:val="1"/>
      <w:numFmt w:val="bullet"/>
      <w:lvlText w:val=""/>
      <w:lvlPicBulletId w:val="3"/>
      <w:lvlJc w:val="left"/>
      <w:pPr>
        <w:tabs>
          <w:tab w:val="num" w:pos="720"/>
        </w:tabs>
        <w:ind w:left="720" w:hanging="360"/>
      </w:pPr>
      <w:rPr>
        <w:rFonts w:ascii="Symbol" w:hAnsi="Symbol" w:hint="default"/>
      </w:rPr>
    </w:lvl>
    <w:lvl w:ilvl="1" w:tplc="25826DA8" w:tentative="1">
      <w:start w:val="1"/>
      <w:numFmt w:val="bullet"/>
      <w:lvlText w:val=""/>
      <w:lvlJc w:val="left"/>
      <w:pPr>
        <w:tabs>
          <w:tab w:val="num" w:pos="1440"/>
        </w:tabs>
        <w:ind w:left="1440" w:hanging="360"/>
      </w:pPr>
      <w:rPr>
        <w:rFonts w:ascii="Symbol" w:hAnsi="Symbol" w:hint="default"/>
      </w:rPr>
    </w:lvl>
    <w:lvl w:ilvl="2" w:tplc="2F78643C" w:tentative="1">
      <w:start w:val="1"/>
      <w:numFmt w:val="bullet"/>
      <w:lvlText w:val=""/>
      <w:lvlJc w:val="left"/>
      <w:pPr>
        <w:tabs>
          <w:tab w:val="num" w:pos="2160"/>
        </w:tabs>
        <w:ind w:left="2160" w:hanging="360"/>
      </w:pPr>
      <w:rPr>
        <w:rFonts w:ascii="Symbol" w:hAnsi="Symbol" w:hint="default"/>
      </w:rPr>
    </w:lvl>
    <w:lvl w:ilvl="3" w:tplc="D59C7FAC" w:tentative="1">
      <w:start w:val="1"/>
      <w:numFmt w:val="bullet"/>
      <w:lvlText w:val=""/>
      <w:lvlJc w:val="left"/>
      <w:pPr>
        <w:tabs>
          <w:tab w:val="num" w:pos="2880"/>
        </w:tabs>
        <w:ind w:left="2880" w:hanging="360"/>
      </w:pPr>
      <w:rPr>
        <w:rFonts w:ascii="Symbol" w:hAnsi="Symbol" w:hint="default"/>
      </w:rPr>
    </w:lvl>
    <w:lvl w:ilvl="4" w:tplc="8F3A203A" w:tentative="1">
      <w:start w:val="1"/>
      <w:numFmt w:val="bullet"/>
      <w:lvlText w:val=""/>
      <w:lvlJc w:val="left"/>
      <w:pPr>
        <w:tabs>
          <w:tab w:val="num" w:pos="3600"/>
        </w:tabs>
        <w:ind w:left="3600" w:hanging="360"/>
      </w:pPr>
      <w:rPr>
        <w:rFonts w:ascii="Symbol" w:hAnsi="Symbol" w:hint="default"/>
      </w:rPr>
    </w:lvl>
    <w:lvl w:ilvl="5" w:tplc="B26C705E" w:tentative="1">
      <w:start w:val="1"/>
      <w:numFmt w:val="bullet"/>
      <w:lvlText w:val=""/>
      <w:lvlJc w:val="left"/>
      <w:pPr>
        <w:tabs>
          <w:tab w:val="num" w:pos="4320"/>
        </w:tabs>
        <w:ind w:left="4320" w:hanging="360"/>
      </w:pPr>
      <w:rPr>
        <w:rFonts w:ascii="Symbol" w:hAnsi="Symbol" w:hint="default"/>
      </w:rPr>
    </w:lvl>
    <w:lvl w:ilvl="6" w:tplc="4E5484C8" w:tentative="1">
      <w:start w:val="1"/>
      <w:numFmt w:val="bullet"/>
      <w:lvlText w:val=""/>
      <w:lvlJc w:val="left"/>
      <w:pPr>
        <w:tabs>
          <w:tab w:val="num" w:pos="5040"/>
        </w:tabs>
        <w:ind w:left="5040" w:hanging="360"/>
      </w:pPr>
      <w:rPr>
        <w:rFonts w:ascii="Symbol" w:hAnsi="Symbol" w:hint="default"/>
      </w:rPr>
    </w:lvl>
    <w:lvl w:ilvl="7" w:tplc="509E1F9E" w:tentative="1">
      <w:start w:val="1"/>
      <w:numFmt w:val="bullet"/>
      <w:lvlText w:val=""/>
      <w:lvlJc w:val="left"/>
      <w:pPr>
        <w:tabs>
          <w:tab w:val="num" w:pos="5760"/>
        </w:tabs>
        <w:ind w:left="5760" w:hanging="360"/>
      </w:pPr>
      <w:rPr>
        <w:rFonts w:ascii="Symbol" w:hAnsi="Symbol" w:hint="default"/>
      </w:rPr>
    </w:lvl>
    <w:lvl w:ilvl="8" w:tplc="3BD2356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7DCA06D7"/>
    <w:multiLevelType w:val="hybridMultilevel"/>
    <w:tmpl w:val="0D9C7342"/>
    <w:lvl w:ilvl="0" w:tplc="42EA7FBA">
      <w:start w:val="1"/>
      <w:numFmt w:val="bullet"/>
      <w:lvlText w:val=""/>
      <w:lvlPicBulletId w:val="4"/>
      <w:lvlJc w:val="left"/>
      <w:pPr>
        <w:tabs>
          <w:tab w:val="num" w:pos="720"/>
        </w:tabs>
        <w:ind w:left="720" w:hanging="360"/>
      </w:pPr>
      <w:rPr>
        <w:rFonts w:ascii="Symbol" w:hAnsi="Symbol" w:hint="default"/>
      </w:rPr>
    </w:lvl>
    <w:lvl w:ilvl="1" w:tplc="6402F650" w:tentative="1">
      <w:start w:val="1"/>
      <w:numFmt w:val="bullet"/>
      <w:lvlText w:val=""/>
      <w:lvlJc w:val="left"/>
      <w:pPr>
        <w:tabs>
          <w:tab w:val="num" w:pos="1440"/>
        </w:tabs>
        <w:ind w:left="1440" w:hanging="360"/>
      </w:pPr>
      <w:rPr>
        <w:rFonts w:ascii="Symbol" w:hAnsi="Symbol" w:hint="default"/>
      </w:rPr>
    </w:lvl>
    <w:lvl w:ilvl="2" w:tplc="08BA26E0" w:tentative="1">
      <w:start w:val="1"/>
      <w:numFmt w:val="bullet"/>
      <w:lvlText w:val=""/>
      <w:lvlJc w:val="left"/>
      <w:pPr>
        <w:tabs>
          <w:tab w:val="num" w:pos="2160"/>
        </w:tabs>
        <w:ind w:left="2160" w:hanging="360"/>
      </w:pPr>
      <w:rPr>
        <w:rFonts w:ascii="Symbol" w:hAnsi="Symbol" w:hint="default"/>
      </w:rPr>
    </w:lvl>
    <w:lvl w:ilvl="3" w:tplc="BFF8FD50" w:tentative="1">
      <w:start w:val="1"/>
      <w:numFmt w:val="bullet"/>
      <w:lvlText w:val=""/>
      <w:lvlJc w:val="left"/>
      <w:pPr>
        <w:tabs>
          <w:tab w:val="num" w:pos="2880"/>
        </w:tabs>
        <w:ind w:left="2880" w:hanging="360"/>
      </w:pPr>
      <w:rPr>
        <w:rFonts w:ascii="Symbol" w:hAnsi="Symbol" w:hint="default"/>
      </w:rPr>
    </w:lvl>
    <w:lvl w:ilvl="4" w:tplc="7B70D73E" w:tentative="1">
      <w:start w:val="1"/>
      <w:numFmt w:val="bullet"/>
      <w:lvlText w:val=""/>
      <w:lvlJc w:val="left"/>
      <w:pPr>
        <w:tabs>
          <w:tab w:val="num" w:pos="3600"/>
        </w:tabs>
        <w:ind w:left="3600" w:hanging="360"/>
      </w:pPr>
      <w:rPr>
        <w:rFonts w:ascii="Symbol" w:hAnsi="Symbol" w:hint="default"/>
      </w:rPr>
    </w:lvl>
    <w:lvl w:ilvl="5" w:tplc="11F40C48" w:tentative="1">
      <w:start w:val="1"/>
      <w:numFmt w:val="bullet"/>
      <w:lvlText w:val=""/>
      <w:lvlJc w:val="left"/>
      <w:pPr>
        <w:tabs>
          <w:tab w:val="num" w:pos="4320"/>
        </w:tabs>
        <w:ind w:left="4320" w:hanging="360"/>
      </w:pPr>
      <w:rPr>
        <w:rFonts w:ascii="Symbol" w:hAnsi="Symbol" w:hint="default"/>
      </w:rPr>
    </w:lvl>
    <w:lvl w:ilvl="6" w:tplc="704ED49E" w:tentative="1">
      <w:start w:val="1"/>
      <w:numFmt w:val="bullet"/>
      <w:lvlText w:val=""/>
      <w:lvlJc w:val="left"/>
      <w:pPr>
        <w:tabs>
          <w:tab w:val="num" w:pos="5040"/>
        </w:tabs>
        <w:ind w:left="5040" w:hanging="360"/>
      </w:pPr>
      <w:rPr>
        <w:rFonts w:ascii="Symbol" w:hAnsi="Symbol" w:hint="default"/>
      </w:rPr>
    </w:lvl>
    <w:lvl w:ilvl="7" w:tplc="2F3C7146" w:tentative="1">
      <w:start w:val="1"/>
      <w:numFmt w:val="bullet"/>
      <w:lvlText w:val=""/>
      <w:lvlJc w:val="left"/>
      <w:pPr>
        <w:tabs>
          <w:tab w:val="num" w:pos="5760"/>
        </w:tabs>
        <w:ind w:left="5760" w:hanging="360"/>
      </w:pPr>
      <w:rPr>
        <w:rFonts w:ascii="Symbol" w:hAnsi="Symbol" w:hint="default"/>
      </w:rPr>
    </w:lvl>
    <w:lvl w:ilvl="8" w:tplc="091261FE" w:tentative="1">
      <w:start w:val="1"/>
      <w:numFmt w:val="bullet"/>
      <w:lvlText w:val=""/>
      <w:lvlJc w:val="left"/>
      <w:pPr>
        <w:tabs>
          <w:tab w:val="num" w:pos="6480"/>
        </w:tabs>
        <w:ind w:left="6480" w:hanging="360"/>
      </w:pPr>
      <w:rPr>
        <w:rFonts w:ascii="Symbol" w:hAnsi="Symbol" w:hint="default"/>
      </w:rPr>
    </w:lvl>
  </w:abstractNum>
  <w:num w:numId="1">
    <w:abstractNumId w:val="10"/>
  </w:num>
  <w:num w:numId="2">
    <w:abstractNumId w:val="0"/>
  </w:num>
  <w:num w:numId="3">
    <w:abstractNumId w:val="1"/>
  </w:num>
  <w:num w:numId="4">
    <w:abstractNumId w:val="22"/>
  </w:num>
  <w:num w:numId="5">
    <w:abstractNumId w:val="3"/>
  </w:num>
  <w:num w:numId="6">
    <w:abstractNumId w:val="15"/>
  </w:num>
  <w:num w:numId="7">
    <w:abstractNumId w:val="13"/>
  </w:num>
  <w:num w:numId="8">
    <w:abstractNumId w:val="2"/>
  </w:num>
  <w:num w:numId="9">
    <w:abstractNumId w:val="5"/>
  </w:num>
  <w:num w:numId="10">
    <w:abstractNumId w:val="12"/>
  </w:num>
  <w:num w:numId="11">
    <w:abstractNumId w:val="14"/>
  </w:num>
  <w:num w:numId="12">
    <w:abstractNumId w:val="4"/>
  </w:num>
  <w:num w:numId="13">
    <w:abstractNumId w:val="8"/>
  </w:num>
  <w:num w:numId="14">
    <w:abstractNumId w:val="23"/>
  </w:num>
  <w:num w:numId="15">
    <w:abstractNumId w:val="7"/>
  </w:num>
  <w:num w:numId="16">
    <w:abstractNumId w:val="6"/>
  </w:num>
  <w:num w:numId="17">
    <w:abstractNumId w:val="18"/>
  </w:num>
  <w:num w:numId="18">
    <w:abstractNumId w:val="16"/>
  </w:num>
  <w:num w:numId="19">
    <w:abstractNumId w:val="9"/>
  </w:num>
  <w:num w:numId="20">
    <w:abstractNumId w:val="17"/>
  </w:num>
  <w:num w:numId="21">
    <w:abstractNumId w:val="21"/>
  </w:num>
  <w:num w:numId="22">
    <w:abstractNumId w:val="24"/>
  </w:num>
  <w:num w:numId="23">
    <w:abstractNumId w:val="20"/>
  </w:num>
  <w:num w:numId="24">
    <w:abstractNumId w:val="11"/>
  </w:num>
  <w:num w:numId="25">
    <w:abstractNumId w:val="25"/>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A"/>
    <w:rsid w:val="000012D0"/>
    <w:rsid w:val="0002192B"/>
    <w:rsid w:val="00022D28"/>
    <w:rsid w:val="00061381"/>
    <w:rsid w:val="00070BB0"/>
    <w:rsid w:val="00077E2A"/>
    <w:rsid w:val="000A2BFD"/>
    <w:rsid w:val="000C2283"/>
    <w:rsid w:val="001861DA"/>
    <w:rsid w:val="001D1DE0"/>
    <w:rsid w:val="001D729E"/>
    <w:rsid w:val="001D761B"/>
    <w:rsid w:val="0020512C"/>
    <w:rsid w:val="00217F22"/>
    <w:rsid w:val="00261430"/>
    <w:rsid w:val="0027534C"/>
    <w:rsid w:val="002852F7"/>
    <w:rsid w:val="002F19A8"/>
    <w:rsid w:val="0031100C"/>
    <w:rsid w:val="00320172"/>
    <w:rsid w:val="0033116A"/>
    <w:rsid w:val="003E21C0"/>
    <w:rsid w:val="003F3301"/>
    <w:rsid w:val="00401AE7"/>
    <w:rsid w:val="004275D5"/>
    <w:rsid w:val="00433532"/>
    <w:rsid w:val="00445B3B"/>
    <w:rsid w:val="00495A83"/>
    <w:rsid w:val="004A0D62"/>
    <w:rsid w:val="004A17B8"/>
    <w:rsid w:val="004C3DFD"/>
    <w:rsid w:val="004D2E15"/>
    <w:rsid w:val="004D5303"/>
    <w:rsid w:val="004D7912"/>
    <w:rsid w:val="00513CEB"/>
    <w:rsid w:val="0051583F"/>
    <w:rsid w:val="0052653B"/>
    <w:rsid w:val="005450FE"/>
    <w:rsid w:val="005563B3"/>
    <w:rsid w:val="00562224"/>
    <w:rsid w:val="005657C0"/>
    <w:rsid w:val="00582D78"/>
    <w:rsid w:val="00596A6D"/>
    <w:rsid w:val="006402B1"/>
    <w:rsid w:val="00662D95"/>
    <w:rsid w:val="0069500D"/>
    <w:rsid w:val="006C24D7"/>
    <w:rsid w:val="006C50F9"/>
    <w:rsid w:val="006E082A"/>
    <w:rsid w:val="006F7C71"/>
    <w:rsid w:val="007020C4"/>
    <w:rsid w:val="00783760"/>
    <w:rsid w:val="00797000"/>
    <w:rsid w:val="007A1767"/>
    <w:rsid w:val="007A5F3E"/>
    <w:rsid w:val="007B640F"/>
    <w:rsid w:val="007C0AC8"/>
    <w:rsid w:val="007E1437"/>
    <w:rsid w:val="00822DC0"/>
    <w:rsid w:val="008306D7"/>
    <w:rsid w:val="00862EA3"/>
    <w:rsid w:val="0087105F"/>
    <w:rsid w:val="00882F9E"/>
    <w:rsid w:val="008B0D46"/>
    <w:rsid w:val="00936EE1"/>
    <w:rsid w:val="00963677"/>
    <w:rsid w:val="00974EC4"/>
    <w:rsid w:val="009943A8"/>
    <w:rsid w:val="009E0291"/>
    <w:rsid w:val="00A009B2"/>
    <w:rsid w:val="00A1505A"/>
    <w:rsid w:val="00A42948"/>
    <w:rsid w:val="00A661EB"/>
    <w:rsid w:val="00AC1B69"/>
    <w:rsid w:val="00AC5C60"/>
    <w:rsid w:val="00AC6126"/>
    <w:rsid w:val="00AC740E"/>
    <w:rsid w:val="00AE7503"/>
    <w:rsid w:val="00B27E66"/>
    <w:rsid w:val="00B45CA5"/>
    <w:rsid w:val="00B46D8B"/>
    <w:rsid w:val="00B830F1"/>
    <w:rsid w:val="00BB1806"/>
    <w:rsid w:val="00BC3C06"/>
    <w:rsid w:val="00BE6547"/>
    <w:rsid w:val="00C01C3D"/>
    <w:rsid w:val="00C03DB5"/>
    <w:rsid w:val="00C05278"/>
    <w:rsid w:val="00C22BD1"/>
    <w:rsid w:val="00C65F86"/>
    <w:rsid w:val="00C8484B"/>
    <w:rsid w:val="00CB4F98"/>
    <w:rsid w:val="00CC043E"/>
    <w:rsid w:val="00CD3B8E"/>
    <w:rsid w:val="00CE58E6"/>
    <w:rsid w:val="00D01111"/>
    <w:rsid w:val="00D27CC4"/>
    <w:rsid w:val="00D41A38"/>
    <w:rsid w:val="00D42814"/>
    <w:rsid w:val="00D5491D"/>
    <w:rsid w:val="00D6036B"/>
    <w:rsid w:val="00D61281"/>
    <w:rsid w:val="00D7501E"/>
    <w:rsid w:val="00DE588A"/>
    <w:rsid w:val="00E405D7"/>
    <w:rsid w:val="00E543C5"/>
    <w:rsid w:val="00E710BF"/>
    <w:rsid w:val="00EB4EEB"/>
    <w:rsid w:val="00EC2DC4"/>
    <w:rsid w:val="00F27C40"/>
    <w:rsid w:val="00F46572"/>
    <w:rsid w:val="00F669B7"/>
    <w:rsid w:val="00F87E2E"/>
    <w:rsid w:val="00FB6A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3D774"/>
  <w15:chartTrackingRefBased/>
  <w15:docId w15:val="{3FBEDC55-0BF7-4C93-8D11-F798903E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00C"/>
  </w:style>
  <w:style w:type="paragraph" w:styleId="Ttulo1">
    <w:name w:val="heading 1"/>
    <w:basedOn w:val="Normal"/>
    <w:next w:val="Normal"/>
    <w:link w:val="Ttulo1Car"/>
    <w:uiPriority w:val="9"/>
    <w:qFormat/>
    <w:rsid w:val="00A1505A"/>
    <w:pPr>
      <w:keepNext/>
      <w:keepLines/>
      <w:spacing w:before="240" w:after="0"/>
      <w:outlineLvl w:val="0"/>
    </w:pPr>
    <w:rPr>
      <w:rFonts w:ascii="Century Gothic" w:eastAsiaTheme="majorEastAsia" w:hAnsi="Century Gothic" w:cstheme="majorBidi"/>
      <w:color w:val="000000" w:themeColor="text1"/>
      <w:szCs w:val="32"/>
    </w:rPr>
  </w:style>
  <w:style w:type="paragraph" w:styleId="Ttulo2">
    <w:name w:val="heading 2"/>
    <w:basedOn w:val="Normal"/>
    <w:next w:val="Normal"/>
    <w:link w:val="Ttulo2Car"/>
    <w:uiPriority w:val="9"/>
    <w:semiHidden/>
    <w:unhideWhenUsed/>
    <w:qFormat/>
    <w:rsid w:val="002753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E75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0512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50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505A"/>
  </w:style>
  <w:style w:type="paragraph" w:styleId="Piedepgina">
    <w:name w:val="footer"/>
    <w:basedOn w:val="Normal"/>
    <w:link w:val="PiedepginaCar"/>
    <w:uiPriority w:val="99"/>
    <w:unhideWhenUsed/>
    <w:rsid w:val="00A150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505A"/>
  </w:style>
  <w:style w:type="table" w:customStyle="1" w:styleId="1">
    <w:name w:val="1"/>
    <w:basedOn w:val="Tablanormal"/>
    <w:rsid w:val="00A1505A"/>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Sinespaciado">
    <w:name w:val="No Spacing"/>
    <w:uiPriority w:val="1"/>
    <w:qFormat/>
    <w:rsid w:val="00A1505A"/>
    <w:pPr>
      <w:spacing w:after="0" w:line="240" w:lineRule="auto"/>
    </w:pPr>
  </w:style>
  <w:style w:type="character" w:customStyle="1" w:styleId="Ttulo1Car">
    <w:name w:val="Título 1 Car"/>
    <w:basedOn w:val="Fuentedeprrafopredeter"/>
    <w:link w:val="Ttulo1"/>
    <w:uiPriority w:val="9"/>
    <w:rsid w:val="00A1505A"/>
    <w:rPr>
      <w:rFonts w:ascii="Century Gothic" w:eastAsiaTheme="majorEastAsia" w:hAnsi="Century Gothic" w:cstheme="majorBidi"/>
      <w:color w:val="000000" w:themeColor="text1"/>
      <w:szCs w:val="32"/>
    </w:rPr>
  </w:style>
  <w:style w:type="table" w:customStyle="1" w:styleId="10">
    <w:name w:val="10"/>
    <w:basedOn w:val="Tablanormal"/>
    <w:rsid w:val="00A1505A"/>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D5491D"/>
    <w:pPr>
      <w:ind w:left="720"/>
      <w:contextualSpacing/>
    </w:pPr>
  </w:style>
  <w:style w:type="table" w:customStyle="1" w:styleId="9">
    <w:name w:val="9"/>
    <w:basedOn w:val="Tablanormal"/>
    <w:rsid w:val="00D5491D"/>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styleId="Tablaconcuadrcula">
    <w:name w:val="Table Grid"/>
    <w:basedOn w:val="Tablanormal"/>
    <w:uiPriority w:val="39"/>
    <w:rsid w:val="006C24D7"/>
    <w:pPr>
      <w:spacing w:after="0" w:line="240" w:lineRule="auto"/>
      <w:jc w:val="both"/>
    </w:pPr>
    <w:rPr>
      <w:rFonts w:ascii="Century Gothic" w:eastAsia="Century Gothic" w:hAnsi="Century Gothic" w:cs="Century Gothic"/>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AE750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20512C"/>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semiHidden/>
    <w:rsid w:val="0027534C"/>
    <w:rPr>
      <w:rFonts w:asciiTheme="majorHAnsi" w:eastAsiaTheme="majorEastAsia" w:hAnsiTheme="majorHAnsi" w:cstheme="majorBidi"/>
      <w:color w:val="2E74B5" w:themeColor="accent1" w:themeShade="BF"/>
      <w:sz w:val="26"/>
      <w:szCs w:val="26"/>
    </w:rPr>
  </w:style>
  <w:style w:type="paragraph" w:styleId="Textoindependiente">
    <w:name w:val="Body Text"/>
    <w:basedOn w:val="Normal"/>
    <w:link w:val="TextoindependienteCar"/>
    <w:uiPriority w:val="99"/>
    <w:semiHidden/>
    <w:unhideWhenUsed/>
    <w:rsid w:val="00562224"/>
    <w:pPr>
      <w:spacing w:after="120"/>
    </w:pPr>
  </w:style>
  <w:style w:type="character" w:customStyle="1" w:styleId="TextoindependienteCar">
    <w:name w:val="Texto independiente Car"/>
    <w:basedOn w:val="Fuentedeprrafopredeter"/>
    <w:link w:val="Textoindependiente"/>
    <w:uiPriority w:val="99"/>
    <w:semiHidden/>
    <w:rsid w:val="00562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15.png"/><Relationship Id="rId23"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9.jpeg"/><Relationship Id="rId14" Type="http://schemas.openxmlformats.org/officeDocument/2006/relationships/image" Target="media/image14.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4294803450</TotalTime>
  <Pages>26</Pages>
  <Words>4446</Words>
  <Characters>24457</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9</cp:revision>
  <cp:lastPrinted>2025-07-02T21:11:00Z</cp:lastPrinted>
  <dcterms:created xsi:type="dcterms:W3CDTF">2025-07-22T19:27:00Z</dcterms:created>
  <dcterms:modified xsi:type="dcterms:W3CDTF">2025-05-22T14:45:00Z</dcterms:modified>
</cp:coreProperties>
</file>