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524"/>
        <w:gridCol w:w="345"/>
        <w:gridCol w:w="56"/>
        <w:gridCol w:w="715"/>
        <w:gridCol w:w="860"/>
        <w:gridCol w:w="314"/>
        <w:gridCol w:w="474"/>
        <w:gridCol w:w="435"/>
        <w:gridCol w:w="115"/>
        <w:gridCol w:w="743"/>
        <w:gridCol w:w="278"/>
        <w:gridCol w:w="161"/>
        <w:gridCol w:w="313"/>
        <w:gridCol w:w="472"/>
        <w:gridCol w:w="61"/>
        <w:gridCol w:w="331"/>
        <w:gridCol w:w="1757"/>
        <w:gridCol w:w="414"/>
      </w:tblGrid>
      <w:tr w:rsidR="00FF45CD" w:rsidRPr="00FF45CD" w:rsidTr="00FF45CD">
        <w:trPr>
          <w:trHeight w:val="390"/>
        </w:trPr>
        <w:tc>
          <w:tcPr>
            <w:tcW w:w="9786" w:type="dxa"/>
            <w:gridSpan w:val="19"/>
            <w:shd w:val="clear" w:color="auto" w:fill="D9D9D9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FFFFFF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b/>
                <w:color w:val="000000"/>
                <w:position w:val="-1"/>
                <w:lang w:val="es-ES" w:eastAsia="es-ES"/>
              </w:rPr>
              <w:t>1. Información General</w:t>
            </w:r>
          </w:p>
        </w:tc>
      </w:tr>
      <w:tr w:rsidR="00FF45CD" w:rsidRPr="00FF45CD" w:rsidTr="00FF45CD">
        <w:trPr>
          <w:trHeight w:val="390"/>
        </w:trPr>
        <w:tc>
          <w:tcPr>
            <w:tcW w:w="1418" w:type="dxa"/>
            <w:tcBorders>
              <w:right w:val="single" w:sz="4" w:space="0" w:color="000000"/>
            </w:tcBorders>
            <w:shd w:val="clear" w:color="auto" w:fill="FFFFFF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Área:</w:t>
            </w:r>
          </w:p>
        </w:tc>
        <w:tc>
          <w:tcPr>
            <w:tcW w:w="8367" w:type="dxa"/>
            <w:gridSpan w:val="18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455"/>
        </w:trPr>
        <w:tc>
          <w:tcPr>
            <w:tcW w:w="3058" w:type="dxa"/>
            <w:gridSpan w:val="5"/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Cargo Existente:</w:t>
            </w:r>
          </w:p>
        </w:tc>
        <w:tc>
          <w:tcPr>
            <w:tcW w:w="2198" w:type="dxa"/>
            <w:gridSpan w:val="5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  <w:tc>
          <w:tcPr>
            <w:tcW w:w="2028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Cargo Nuevo:</w:t>
            </w:r>
          </w:p>
        </w:tc>
        <w:tc>
          <w:tcPr>
            <w:tcW w:w="2500" w:type="dxa"/>
            <w:gridSpan w:val="3"/>
            <w:tcBorders>
              <w:left w:val="single" w:sz="4" w:space="0" w:color="000000"/>
            </w:tcBorders>
            <w:shd w:val="clear" w:color="auto" w:fill="FFFFFF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 </w:t>
            </w:r>
          </w:p>
        </w:tc>
      </w:tr>
      <w:tr w:rsidR="00FF45CD" w:rsidRPr="00FF45CD" w:rsidTr="00FF45CD">
        <w:trPr>
          <w:trHeight w:val="272"/>
        </w:trPr>
        <w:tc>
          <w:tcPr>
            <w:tcW w:w="9786" w:type="dxa"/>
            <w:gridSpan w:val="19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2848"/>
                <w:tab w:val="center" w:pos="4297"/>
              </w:tabs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b/>
                <w:color w:val="000000"/>
                <w:position w:val="-1"/>
                <w:lang w:val="es-ES" w:eastAsia="es-ES"/>
              </w:rPr>
              <w:t>2. Selección de Personal</w:t>
            </w:r>
          </w:p>
        </w:tc>
      </w:tr>
      <w:tr w:rsidR="00FF45CD" w:rsidRPr="00FF45CD" w:rsidTr="00FF45CD">
        <w:trPr>
          <w:trHeight w:val="372"/>
        </w:trPr>
        <w:tc>
          <w:tcPr>
            <w:tcW w:w="3058" w:type="dxa"/>
            <w:gridSpan w:val="5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Cargo a Proveer:</w:t>
            </w:r>
          </w:p>
        </w:tc>
        <w:tc>
          <w:tcPr>
            <w:tcW w:w="6727" w:type="dxa"/>
            <w:gridSpan w:val="14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372"/>
        </w:trPr>
        <w:tc>
          <w:tcPr>
            <w:tcW w:w="3058" w:type="dxa"/>
            <w:gridSpan w:val="5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Tipo de contrato:</w:t>
            </w:r>
          </w:p>
        </w:tc>
        <w:tc>
          <w:tcPr>
            <w:tcW w:w="164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  <w:tc>
          <w:tcPr>
            <w:tcW w:w="2909" w:type="dxa"/>
            <w:gridSpan w:val="9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Duración de contrato:</w:t>
            </w:r>
          </w:p>
        </w:tc>
        <w:tc>
          <w:tcPr>
            <w:tcW w:w="2169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451"/>
        </w:trPr>
        <w:tc>
          <w:tcPr>
            <w:tcW w:w="3918" w:type="dxa"/>
            <w:gridSpan w:val="6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536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No. De Aspirantes Requeridos:</w:t>
            </w:r>
          </w:p>
        </w:tc>
        <w:tc>
          <w:tcPr>
            <w:tcW w:w="5867" w:type="dxa"/>
            <w:gridSpan w:val="13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536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372"/>
        </w:trPr>
        <w:tc>
          <w:tcPr>
            <w:tcW w:w="2287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Sede:</w:t>
            </w:r>
          </w:p>
        </w:tc>
        <w:tc>
          <w:tcPr>
            <w:tcW w:w="2854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23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  <w:tc>
          <w:tcPr>
            <w:tcW w:w="129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23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Servicio:</w:t>
            </w:r>
          </w:p>
        </w:tc>
        <w:tc>
          <w:tcPr>
            <w:tcW w:w="3347" w:type="dxa"/>
            <w:gridSpan w:val="6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left" w:pos="23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372"/>
        </w:trPr>
        <w:tc>
          <w:tcPr>
            <w:tcW w:w="2287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Municipio:</w:t>
            </w:r>
          </w:p>
        </w:tc>
        <w:tc>
          <w:tcPr>
            <w:tcW w:w="2854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 xml:space="preserve">             </w:t>
            </w:r>
          </w:p>
        </w:tc>
        <w:tc>
          <w:tcPr>
            <w:tcW w:w="2082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Horario laboral:</w:t>
            </w:r>
          </w:p>
        </w:tc>
        <w:tc>
          <w:tcPr>
            <w:tcW w:w="2561" w:type="dxa"/>
            <w:gridSpan w:val="4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372"/>
        </w:trPr>
        <w:tc>
          <w:tcPr>
            <w:tcW w:w="9786" w:type="dxa"/>
            <w:gridSpan w:val="19"/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b/>
                <w:color w:val="000000"/>
                <w:position w:val="-1"/>
                <w:lang w:val="es-ES" w:eastAsia="es-ES"/>
              </w:rPr>
              <w:t>Tipos de pruebas a aplicar</w:t>
            </w:r>
          </w:p>
        </w:tc>
      </w:tr>
      <w:tr w:rsidR="00FF45CD" w:rsidRPr="00FF45CD" w:rsidTr="00FF45CD">
        <w:trPr>
          <w:trHeight w:val="372"/>
        </w:trPr>
        <w:tc>
          <w:tcPr>
            <w:tcW w:w="1942" w:type="dxa"/>
            <w:gridSpan w:val="2"/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Conocimiento:</w:t>
            </w:r>
          </w:p>
        </w:tc>
        <w:tc>
          <w:tcPr>
            <w:tcW w:w="401" w:type="dxa"/>
            <w:gridSpan w:val="2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  <w:tc>
          <w:tcPr>
            <w:tcW w:w="1889" w:type="dxa"/>
            <w:gridSpan w:val="3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Psicotécnica:</w:t>
            </w:r>
          </w:p>
        </w:tc>
        <w:tc>
          <w:tcPr>
            <w:tcW w:w="473" w:type="dxa"/>
            <w:shd w:val="clear" w:color="auto" w:fill="FFFFFF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  <w:tc>
          <w:tcPr>
            <w:tcW w:w="1571" w:type="dxa"/>
            <w:gridSpan w:val="4"/>
            <w:tcBorders>
              <w:right w:val="single" w:sz="4" w:space="0" w:color="000000"/>
            </w:tcBorders>
            <w:shd w:val="clear" w:color="auto" w:fill="FFFFFF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Entrevista:</w:t>
            </w:r>
          </w:p>
        </w:tc>
        <w:tc>
          <w:tcPr>
            <w:tcW w:w="474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  <w:tc>
          <w:tcPr>
            <w:tcW w:w="2621" w:type="dxa"/>
            <w:gridSpan w:val="4"/>
            <w:tcBorders>
              <w:right w:val="single" w:sz="4" w:space="0" w:color="000000"/>
            </w:tcBorders>
            <w:shd w:val="clear" w:color="auto" w:fill="FFFFFF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Assessment center:</w:t>
            </w:r>
          </w:p>
        </w:tc>
        <w:tc>
          <w:tcPr>
            <w:tcW w:w="411" w:type="dxa"/>
            <w:tcBorders>
              <w:left w:val="single" w:sz="4" w:space="0" w:color="000000"/>
            </w:tcBorders>
            <w:shd w:val="clear" w:color="auto" w:fill="FFFFFF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372"/>
        </w:trPr>
        <w:tc>
          <w:tcPr>
            <w:tcW w:w="9786" w:type="dxa"/>
            <w:gridSpan w:val="19"/>
            <w:shd w:val="clear" w:color="auto" w:fill="D9D9D9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b/>
                <w:color w:val="000000"/>
                <w:position w:val="-1"/>
                <w:lang w:val="es-ES" w:eastAsia="es-ES"/>
              </w:rPr>
              <w:t>3. Justificación:</w:t>
            </w:r>
          </w:p>
        </w:tc>
      </w:tr>
      <w:tr w:rsidR="00FF45CD" w:rsidRPr="00FF45CD" w:rsidTr="00FF45CD">
        <w:trPr>
          <w:trHeight w:val="1532"/>
        </w:trPr>
        <w:tc>
          <w:tcPr>
            <w:tcW w:w="9786" w:type="dxa"/>
            <w:gridSpan w:val="19"/>
            <w:tcBorders>
              <w:bottom w:val="single" w:sz="4" w:space="0" w:color="000000"/>
            </w:tcBorders>
            <w:shd w:val="clear" w:color="auto" w:fill="FFFFFF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1378"/>
        </w:trPr>
        <w:tc>
          <w:tcPr>
            <w:tcW w:w="978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b/>
                <w:color w:val="000000"/>
                <w:position w:val="-1"/>
                <w:lang w:val="es-ES" w:eastAsia="es-ES"/>
              </w:rPr>
              <w:t>Nota:</w:t>
            </w: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 xml:space="preserve"> Si el cargo a proveer es un “Existente", dentro del perfil de cargo se verifica las especificaciones.</w:t>
            </w:r>
          </w:p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br/>
              <w:t>Si el cargo a Proveer es "Nuevo” se debe crear el perfil de cargo para dar inicio al proceso de convocatoria y selección.</w:t>
            </w:r>
          </w:p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228"/>
        </w:trPr>
        <w:tc>
          <w:tcPr>
            <w:tcW w:w="5999" w:type="dxa"/>
            <w:gridSpan w:val="11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Firma Jefe de Área Solicitante</w:t>
            </w:r>
          </w:p>
        </w:tc>
        <w:tc>
          <w:tcPr>
            <w:tcW w:w="3786" w:type="dxa"/>
            <w:gridSpan w:val="8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 </w:t>
            </w:r>
          </w:p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325"/>
        </w:trPr>
        <w:tc>
          <w:tcPr>
            <w:tcW w:w="5999" w:type="dxa"/>
            <w:gridSpan w:val="11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 xml:space="preserve">Vo. Bo. Dirección </w:t>
            </w:r>
            <w:r w:rsidRPr="00FF45CD">
              <w:rPr>
                <w:rFonts w:ascii="Century Gothic" w:eastAsia="Century Gothic" w:hAnsi="Century Gothic" w:cs="Century Gothic"/>
                <w:position w:val="-1"/>
                <w:lang w:val="es-ES" w:eastAsia="es-ES"/>
              </w:rPr>
              <w:t>Ejecutiva</w:t>
            </w: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 xml:space="preserve">  (cargo nuevo)</w:t>
            </w:r>
          </w:p>
        </w:tc>
        <w:tc>
          <w:tcPr>
            <w:tcW w:w="3786" w:type="dxa"/>
            <w:gridSpan w:val="8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 </w:t>
            </w:r>
          </w:p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329"/>
        </w:trPr>
        <w:tc>
          <w:tcPr>
            <w:tcW w:w="5999" w:type="dxa"/>
            <w:gridSpan w:val="11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 xml:space="preserve">Firma Jefe de </w:t>
            </w:r>
            <w:r w:rsidRPr="00FF45CD">
              <w:rPr>
                <w:rFonts w:ascii="Century Gothic" w:eastAsia="Century Gothic" w:hAnsi="Century Gothic" w:cs="Century Gothic"/>
                <w:position w:val="-1"/>
                <w:lang w:val="es-ES" w:eastAsia="es-ES"/>
              </w:rPr>
              <w:t xml:space="preserve">Gestión </w:t>
            </w: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Human</w:t>
            </w:r>
            <w:r w:rsidRPr="00FF45CD">
              <w:rPr>
                <w:rFonts w:ascii="Century Gothic" w:eastAsia="Century Gothic" w:hAnsi="Century Gothic" w:cs="Century Gothic"/>
                <w:position w:val="-1"/>
                <w:lang w:val="es-ES" w:eastAsia="es-ES"/>
              </w:rPr>
              <w:t>a</w:t>
            </w:r>
          </w:p>
        </w:tc>
        <w:tc>
          <w:tcPr>
            <w:tcW w:w="3786" w:type="dxa"/>
            <w:gridSpan w:val="8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 </w:t>
            </w:r>
          </w:p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  <w:tr w:rsidR="00FF45CD" w:rsidRPr="00FF45CD" w:rsidTr="00FF45CD">
        <w:trPr>
          <w:trHeight w:val="142"/>
        </w:trPr>
        <w:tc>
          <w:tcPr>
            <w:tcW w:w="5999" w:type="dxa"/>
            <w:gridSpan w:val="11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Fecha de Radicación a Gestión Human</w:t>
            </w:r>
            <w:r w:rsidRPr="00FF45CD">
              <w:rPr>
                <w:rFonts w:ascii="Century Gothic" w:eastAsia="Century Gothic" w:hAnsi="Century Gothic" w:cs="Century Gothic"/>
                <w:position w:val="-1"/>
                <w:lang w:val="es-ES" w:eastAsia="es-ES"/>
              </w:rPr>
              <w:t>a</w:t>
            </w:r>
            <w:r w:rsidRPr="00FF45CD"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  <w:t>:</w:t>
            </w:r>
          </w:p>
        </w:tc>
        <w:tc>
          <w:tcPr>
            <w:tcW w:w="3786" w:type="dxa"/>
            <w:gridSpan w:val="8"/>
            <w:vAlign w:val="center"/>
          </w:tcPr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  <w:p w:rsidR="00FF45CD" w:rsidRPr="00FF45CD" w:rsidRDefault="00FF45CD" w:rsidP="00FF4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Century Gothic" w:eastAsia="Century Gothic" w:hAnsi="Century Gothic" w:cs="Century Gothic"/>
                <w:color w:val="000000"/>
                <w:position w:val="-1"/>
                <w:lang w:val="es-ES" w:eastAsia="es-ES"/>
              </w:rPr>
            </w:pPr>
          </w:p>
        </w:tc>
      </w:tr>
    </w:tbl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8272E4" w:rsidP="008272E4">
      <w:pPr>
        <w:tabs>
          <w:tab w:val="left" w:pos="6620"/>
        </w:tabs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  <w:r>
        <w:rPr>
          <w:rFonts w:ascii="Century Gothic" w:eastAsia="Times New Roman" w:hAnsi="Century Gothic" w:cs="Arial"/>
          <w:lang w:val="es-CO" w:eastAsia="es-ES"/>
        </w:rPr>
        <w:tab/>
      </w:r>
      <w:bookmarkStart w:id="0" w:name="_GoBack"/>
      <w:bookmarkEnd w:id="0"/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ind w:left="7018" w:hanging="7018"/>
        <w:jc w:val="center"/>
        <w:rPr>
          <w:rFonts w:ascii="Century Gothic" w:eastAsia="Verdana" w:hAnsi="Century Gothic" w:cs="Verdana"/>
          <w:lang w:val="es-ES"/>
        </w:rPr>
      </w:pPr>
      <w:r w:rsidRPr="0006303B">
        <w:rPr>
          <w:rFonts w:ascii="Century Gothic" w:eastAsia="Verdana" w:hAnsi="Century Gothic" w:cs="Verdana"/>
          <w:noProof/>
          <w:lang w:eastAsia="es-MX"/>
        </w:rPr>
        <w:drawing>
          <wp:inline distT="0" distB="0" distL="0" distR="0" wp14:anchorId="7A937DC7" wp14:editId="074D3CC6">
            <wp:extent cx="1143000" cy="114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jc w:val="center"/>
        <w:rPr>
          <w:rFonts w:ascii="Century Gothic" w:eastAsia="Verdana" w:hAnsi="Century Gothic" w:cs="Verdana"/>
          <w:b/>
          <w:i/>
          <w:color w:val="FF0000"/>
          <w:lang w:val="es-ES"/>
        </w:rPr>
      </w:pPr>
      <w:r w:rsidRPr="0006303B">
        <w:rPr>
          <w:rFonts w:ascii="Segoe UI Symbol" w:eastAsia="Verdana" w:hAnsi="Segoe UI Symbol" w:cs="Segoe UI Symbol"/>
          <w:b/>
          <w:i/>
          <w:color w:val="FF0000"/>
          <w:lang w:val="es-ES"/>
        </w:rPr>
        <w:t>⚠</w:t>
      </w:r>
      <w:r w:rsidRPr="0006303B">
        <w:rPr>
          <w:rFonts w:ascii="Century Gothic" w:eastAsia="Verdana" w:hAnsi="Century Gothic" w:cs="Verdana"/>
          <w:b/>
          <w:i/>
          <w:color w:val="FF0000"/>
          <w:lang w:val="es-ES"/>
        </w:rPr>
        <w:t xml:space="preserve">️ ATENCIÓN: ESTA PÁGINA NO DEBE SER IMPRESA </w:t>
      </w:r>
      <w:r w:rsidRPr="0006303B">
        <w:rPr>
          <w:rFonts w:ascii="Segoe UI Symbol" w:eastAsia="Verdana" w:hAnsi="Segoe UI Symbol" w:cs="Segoe UI Symbol"/>
          <w:b/>
          <w:i/>
          <w:color w:val="FF0000"/>
          <w:lang w:val="es-ES"/>
        </w:rPr>
        <w:t>⚠</w:t>
      </w:r>
      <w:r w:rsidRPr="0006303B">
        <w:rPr>
          <w:rFonts w:ascii="Century Gothic" w:eastAsia="Verdana" w:hAnsi="Century Gothic" w:cs="Verdana"/>
          <w:b/>
          <w:i/>
          <w:color w:val="FF0000"/>
          <w:lang w:val="es-ES"/>
        </w:rPr>
        <w:t>️</w:t>
      </w: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jc w:val="center"/>
        <w:rPr>
          <w:rFonts w:ascii="Century Gothic" w:eastAsia="Verdana" w:hAnsi="Century Gothic" w:cs="Verdana"/>
          <w:b/>
          <w:i/>
          <w:color w:val="FF0000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b/>
          <w:color w:val="FF0000"/>
          <w:u w:val="single"/>
          <w:lang w:val="es-ES"/>
        </w:rPr>
      </w:pPr>
      <w:r w:rsidRPr="0006303B">
        <w:rPr>
          <w:rFonts w:ascii="Century Gothic" w:eastAsia="Verdana" w:hAnsi="Century Gothic" w:cs="Verdana"/>
          <w:b/>
          <w:color w:val="FF0000"/>
          <w:u w:val="single"/>
          <w:lang w:val="es-ES"/>
        </w:rPr>
        <w:t>Esta página es únicamente para información y referencia digital. NO la impresión. La impresión debe comenzar en la siguiente página.</w:t>
      </w:r>
    </w:p>
    <w:p w:rsidR="0006303B" w:rsidRPr="0006303B" w:rsidRDefault="0006303B" w:rsidP="0006303B">
      <w:pPr>
        <w:spacing w:after="0" w:line="240" w:lineRule="auto"/>
        <w:jc w:val="both"/>
        <w:rPr>
          <w:rFonts w:ascii="Century Gothic" w:eastAsia="Calibri" w:hAnsi="Century Gothic" w:cs="Arial"/>
          <w:b/>
        </w:rPr>
      </w:pPr>
    </w:p>
    <w:tbl>
      <w:tblPr>
        <w:tblStyle w:val="91"/>
        <w:tblW w:w="9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134"/>
        <w:gridCol w:w="6369"/>
      </w:tblGrid>
      <w:tr w:rsidR="0006303B" w:rsidRPr="0006303B" w:rsidTr="00F8512B">
        <w:trPr>
          <w:trHeight w:val="243"/>
          <w:tblHeader/>
          <w:jc w:val="center"/>
        </w:trPr>
        <w:tc>
          <w:tcPr>
            <w:tcW w:w="2420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VERSIÓN</w:t>
            </w:r>
          </w:p>
        </w:tc>
        <w:tc>
          <w:tcPr>
            <w:tcW w:w="6369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DESCRIPCIÓN DE CAMBIO</w:t>
            </w:r>
          </w:p>
        </w:tc>
      </w:tr>
      <w:tr w:rsidR="0006303B" w:rsidRPr="0006303B" w:rsidTr="00F8512B">
        <w:trPr>
          <w:trHeight w:val="217"/>
          <w:jc w:val="center"/>
        </w:trPr>
        <w:tc>
          <w:tcPr>
            <w:tcW w:w="2420" w:type="dxa"/>
            <w:shd w:val="clear" w:color="auto" w:fill="auto"/>
            <w:vAlign w:val="center"/>
          </w:tcPr>
          <w:p w:rsidR="0006303B" w:rsidRPr="0006303B" w:rsidRDefault="0006303B" w:rsidP="0006303B">
            <w:pPr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21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de Abril 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6303B">
              <w:rPr>
                <w:rFonts w:ascii="Century Gothic" w:hAnsi="Century Gothic" w:cs="Times New Roman"/>
                <w:sz w:val="18"/>
                <w:szCs w:val="18"/>
                <w:lang w:val="en-US" w:eastAsia="es-ES"/>
              </w:rPr>
              <w:t>00</w:t>
            </w:r>
          </w:p>
        </w:tc>
        <w:tc>
          <w:tcPr>
            <w:tcW w:w="6369" w:type="dxa"/>
            <w:shd w:val="clear" w:color="auto" w:fill="auto"/>
            <w:vAlign w:val="center"/>
          </w:tcPr>
          <w:p w:rsidR="0006303B" w:rsidRPr="0006303B" w:rsidRDefault="0006303B" w:rsidP="00662AC1">
            <w:pPr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S</w:t>
            </w:r>
            <w:r w:rsidRPr="0006303B">
              <w:rPr>
                <w:rFonts w:ascii="Century Gothic" w:hAnsi="Century Gothic" w:cs="Times New Roman"/>
                <w:sz w:val="20"/>
              </w:rPr>
              <w:t>e transfiere desde pr</w:t>
            </w:r>
            <w:r>
              <w:rPr>
                <w:rFonts w:ascii="Century Gothic" w:hAnsi="Century Gothic" w:cs="Times New Roman"/>
                <w:sz w:val="20"/>
              </w:rPr>
              <w:t xml:space="preserve">oceso de </w:t>
            </w:r>
            <w:r w:rsidR="00662AC1">
              <w:rPr>
                <w:rFonts w:ascii="Century Gothic" w:hAnsi="Century Gothic" w:cs="Times New Roman"/>
                <w:sz w:val="20"/>
              </w:rPr>
              <w:t>ATRACCIÓN Y SELECCIÓN DE ALENTO HUMANO  con código FR-AST</w:t>
            </w:r>
            <w:r>
              <w:rPr>
                <w:rFonts w:ascii="Century Gothic" w:hAnsi="Century Gothic" w:cs="Times New Roman"/>
                <w:sz w:val="20"/>
              </w:rPr>
              <w:t>-</w:t>
            </w:r>
            <w:r w:rsidR="00662AC1">
              <w:rPr>
                <w:rFonts w:ascii="Century Gothic" w:hAnsi="Century Gothic" w:cs="Times New Roman"/>
                <w:sz w:val="20"/>
              </w:rPr>
              <w:t>03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="00662AC1" w:rsidRPr="00662AC1">
              <w:rPr>
                <w:rFonts w:ascii="Century Gothic" w:hAnsi="Century Gothic" w:cs="Times New Roman"/>
                <w:sz w:val="20"/>
              </w:rPr>
              <w:t>FORMATO REQUISICIÓN DE PERSONAL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</w:t>
            </w:r>
            <w:r w:rsidRPr="0006303B">
              <w:rPr>
                <w:rFonts w:ascii="Century Gothic" w:hAnsi="Century Gothic" w:cs="Times New Roman"/>
                <w:sz w:val="20"/>
              </w:rPr>
              <w:t>versión 00 de</w:t>
            </w:r>
            <w:r>
              <w:rPr>
                <w:rFonts w:ascii="Century Gothic" w:hAnsi="Century Gothic" w:cs="Times New Roman"/>
                <w:sz w:val="20"/>
              </w:rPr>
              <w:t xml:space="preserve"> septiembre </w:t>
            </w:r>
            <w:r w:rsidRPr="0006303B">
              <w:rPr>
                <w:rFonts w:ascii="Century Gothic" w:hAnsi="Century Gothic" w:cs="Times New Roman"/>
                <w:sz w:val="20"/>
              </w:rPr>
              <w:t>del</w:t>
            </w:r>
            <w:r w:rsidR="00662AC1">
              <w:rPr>
                <w:rFonts w:ascii="Century Gothic" w:hAnsi="Century Gothic" w:cs="Times New Roman"/>
                <w:sz w:val="20"/>
              </w:rPr>
              <w:t xml:space="preserve"> 2022 al proceso GTH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bajo nueva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Pr="0006303B">
              <w:rPr>
                <w:rFonts w:ascii="Century Gothic" w:hAnsi="Century Gothic" w:cs="Times New Roman"/>
                <w:sz w:val="20"/>
              </w:rPr>
              <w:t>codificación, versión, fecha de actualización, y control de firmas a partir de los nuevos responsables de acuerdo al IN-GDC-001 instructivo elaboración y control información documentada, versión 3 del 25 de enero del 2025 numeral 7.1 aprobación del documento</w:t>
            </w:r>
          </w:p>
        </w:tc>
      </w:tr>
    </w:tbl>
    <w:p w:rsidR="0006303B" w:rsidRP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AB6145" w:rsidRPr="00AB6145" w:rsidRDefault="00AB6145" w:rsidP="0006303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Arial"/>
          <w:lang w:val="es-CO" w:eastAsia="es-MX"/>
        </w:rPr>
      </w:pPr>
    </w:p>
    <w:sectPr w:rsidR="00AB6145" w:rsidRPr="00AB6145" w:rsidSect="00EC27AC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7AC" w:rsidRDefault="00EC27AC" w:rsidP="00EC27AC">
      <w:pPr>
        <w:spacing w:after="0" w:line="240" w:lineRule="auto"/>
      </w:pPr>
      <w:r>
        <w:separator/>
      </w:r>
    </w:p>
  </w:endnote>
  <w:endnote w:type="continuationSeparator" w:id="0">
    <w:p w:rsidR="00EC27AC" w:rsidRDefault="00EC27AC" w:rsidP="00EC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7AC" w:rsidRDefault="00662AC1">
    <w:pPr>
      <w:pStyle w:val="Piedepgina"/>
    </w:pPr>
    <w:r w:rsidRPr="00662AC1">
      <w:rPr>
        <w:rFonts w:ascii="Century Gothic" w:hAnsi="Century Gothic"/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-29210</wp:posOffset>
          </wp:positionV>
          <wp:extent cx="5724246" cy="504000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seño sin título (1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246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7AC" w:rsidRDefault="00EC27AC" w:rsidP="00EC27AC">
      <w:pPr>
        <w:spacing w:after="0" w:line="240" w:lineRule="auto"/>
      </w:pPr>
      <w:r>
        <w:separator/>
      </w:r>
    </w:p>
  </w:footnote>
  <w:footnote w:type="continuationSeparator" w:id="0">
    <w:p w:rsidR="00EC27AC" w:rsidRDefault="00EC27AC" w:rsidP="00EC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144"/>
      <w:gridCol w:w="5789"/>
      <w:gridCol w:w="2288"/>
    </w:tblGrid>
    <w:tr w:rsidR="00EC27AC" w:rsidRPr="0040021E" w:rsidTr="00295802">
      <w:trPr>
        <w:trHeight w:val="212"/>
        <w:jc w:val="center"/>
      </w:trPr>
      <w:tc>
        <w:tcPr>
          <w:tcW w:w="2144" w:type="dxa"/>
          <w:vMerge w:val="restart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b/>
            </w:rPr>
          </w:pPr>
          <w:r w:rsidRPr="0040021E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4F756031" wp14:editId="64F81708">
                <wp:simplePos x="0" y="0"/>
                <wp:positionH relativeFrom="column">
                  <wp:posOffset>3175</wp:posOffset>
                </wp:positionH>
                <wp:positionV relativeFrom="paragraph">
                  <wp:posOffset>18415</wp:posOffset>
                </wp:positionV>
                <wp:extent cx="1200150" cy="414655"/>
                <wp:effectExtent l="0" t="0" r="0" b="444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EC27AC" w:rsidRPr="0040021E" w:rsidRDefault="00EC27AC" w:rsidP="00FF45CD">
          <w:pPr>
            <w:pStyle w:val="Encabezado"/>
            <w:jc w:val="center"/>
            <w:rPr>
              <w:rFonts w:ascii="Century Gothic" w:hAnsi="Century Gothic"/>
            </w:rPr>
          </w:pPr>
          <w:r w:rsidRPr="0040021E">
            <w:rPr>
              <w:rFonts w:ascii="Century Gothic" w:hAnsi="Century Gothic"/>
              <w:b/>
            </w:rPr>
            <w:t xml:space="preserve">PROCESO </w:t>
          </w:r>
          <w:r w:rsidR="00FF45CD">
            <w:rPr>
              <w:rFonts w:ascii="Century Gothic" w:hAnsi="Century Gothic"/>
              <w:b/>
            </w:rPr>
            <w:t>GESTIÓN DE TALENTO HUMANO</w:t>
          </w: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EC27AC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Código:</w:t>
          </w:r>
          <w:r w:rsidR="00FF45CD">
            <w:rPr>
              <w:rFonts w:ascii="Century Gothic" w:hAnsi="Century Gothic"/>
              <w:sz w:val="18"/>
              <w:szCs w:val="18"/>
            </w:rPr>
            <w:t xml:space="preserve"> FR-GTH-004</w:t>
          </w:r>
        </w:p>
      </w:tc>
    </w:tr>
    <w:tr w:rsidR="00EC27AC" w:rsidRPr="0040021E" w:rsidTr="00295802">
      <w:trPr>
        <w:trHeight w:val="21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jc w:val="center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>Versión: 0</w:t>
          </w:r>
          <w:r w:rsidR="0006303B">
            <w:rPr>
              <w:rFonts w:ascii="Century Gothic" w:hAnsi="Century Gothic"/>
              <w:sz w:val="18"/>
              <w:szCs w:val="18"/>
            </w:rPr>
            <w:t>1</w:t>
          </w:r>
        </w:p>
      </w:tc>
    </w:tr>
    <w:tr w:rsidR="0006303B" w:rsidRPr="0040021E" w:rsidTr="00295802">
      <w:trPr>
        <w:trHeight w:val="33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06303B" w:rsidRPr="009D478B" w:rsidRDefault="00FF45CD" w:rsidP="0006303B">
          <w:pPr>
            <w:pStyle w:val="Encabezado"/>
            <w:jc w:val="center"/>
            <w:rPr>
              <w:rFonts w:ascii="Century Gothic" w:hAnsi="Century Gothic" w:cs="Arial"/>
              <w:b/>
              <w:sz w:val="20"/>
              <w:szCs w:val="20"/>
            </w:rPr>
          </w:pPr>
          <w:r w:rsidRPr="00FF45CD">
            <w:rPr>
              <w:rFonts w:ascii="Century Gothic" w:hAnsi="Century Gothic" w:cs="Arial"/>
              <w:b/>
              <w:szCs w:val="20"/>
            </w:rPr>
            <w:t>REQUISICIÓN DE PERSONAL</w:t>
          </w:r>
        </w:p>
      </w:tc>
      <w:tc>
        <w:tcPr>
          <w:tcW w:w="2288" w:type="dxa"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295802">
            <w:rPr>
              <w:rFonts w:ascii="Century Gothic" w:hAnsi="Century Gothic"/>
              <w:sz w:val="18"/>
              <w:szCs w:val="18"/>
            </w:rPr>
            <w:t>Fecha de aprobación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: </w:t>
          </w:r>
          <w:r w:rsidRPr="0040021E">
            <w:rPr>
              <w:rFonts w:ascii="Century Gothic" w:hAnsi="Century Gothic"/>
              <w:sz w:val="18"/>
              <w:szCs w:val="18"/>
            </w:rPr>
            <w:br/>
          </w:r>
          <w:r>
            <w:rPr>
              <w:rFonts w:ascii="Century Gothic" w:hAnsi="Century Gothic"/>
              <w:sz w:val="18"/>
              <w:szCs w:val="18"/>
            </w:rPr>
            <w:t>21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</w:t>
          </w:r>
          <w:r w:rsidRPr="00295802">
            <w:rPr>
              <w:rFonts w:ascii="Century Gothic" w:hAnsi="Century Gothic"/>
              <w:sz w:val="18"/>
              <w:szCs w:val="18"/>
            </w:rPr>
            <w:t>abril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2025</w:t>
          </w:r>
        </w:p>
      </w:tc>
    </w:tr>
    <w:tr w:rsidR="0006303B" w:rsidRPr="0040021E" w:rsidTr="00295802">
      <w:trPr>
        <w:trHeight w:val="212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 xml:space="preserve">Página: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PAGE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8272E4">
            <w:rPr>
              <w:rFonts w:ascii="Century Gothic" w:hAnsi="Century Gothic"/>
              <w:noProof/>
              <w:sz w:val="18"/>
              <w:szCs w:val="18"/>
            </w:rPr>
            <w:t>2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NUMPAGES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8272E4">
            <w:rPr>
              <w:rFonts w:ascii="Century Gothic" w:hAnsi="Century Gothic"/>
              <w:noProof/>
              <w:sz w:val="18"/>
              <w:szCs w:val="18"/>
            </w:rPr>
            <w:t>2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</w:tbl>
  <w:p w:rsidR="00EC27AC" w:rsidRDefault="00EC27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B7C96"/>
    <w:multiLevelType w:val="hybridMultilevel"/>
    <w:tmpl w:val="3E34C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AC"/>
    <w:rsid w:val="0006303B"/>
    <w:rsid w:val="002E0C0B"/>
    <w:rsid w:val="004B63CA"/>
    <w:rsid w:val="00623A9D"/>
    <w:rsid w:val="006421DA"/>
    <w:rsid w:val="00662AC1"/>
    <w:rsid w:val="006A6CE3"/>
    <w:rsid w:val="006E75E7"/>
    <w:rsid w:val="008272E4"/>
    <w:rsid w:val="00946AD7"/>
    <w:rsid w:val="00993B98"/>
    <w:rsid w:val="009D64E3"/>
    <w:rsid w:val="00AB6145"/>
    <w:rsid w:val="00B27E66"/>
    <w:rsid w:val="00B6132D"/>
    <w:rsid w:val="00EC27AC"/>
    <w:rsid w:val="00EC2DC4"/>
    <w:rsid w:val="00EE615A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952BE"/>
  <w15:chartTrackingRefBased/>
  <w15:docId w15:val="{B5827B88-31DC-4071-8917-D6694CB9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C2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C27AC"/>
  </w:style>
  <w:style w:type="paragraph" w:styleId="Piedepgina">
    <w:name w:val="footer"/>
    <w:basedOn w:val="Normal"/>
    <w:link w:val="PiedepginaCar"/>
    <w:uiPriority w:val="99"/>
    <w:unhideWhenUsed/>
    <w:rsid w:val="00EC2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7AC"/>
  </w:style>
  <w:style w:type="table" w:customStyle="1" w:styleId="9">
    <w:name w:val="9"/>
    <w:basedOn w:val="Tablanormal"/>
    <w:rsid w:val="00B6132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table" w:customStyle="1" w:styleId="91">
    <w:name w:val="91"/>
    <w:basedOn w:val="Tablanormal"/>
    <w:rsid w:val="0006303B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4</cp:revision>
  <dcterms:created xsi:type="dcterms:W3CDTF">2025-04-21T14:16:00Z</dcterms:created>
  <dcterms:modified xsi:type="dcterms:W3CDTF">2025-04-21T14:37:00Z</dcterms:modified>
</cp:coreProperties>
</file>