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Характеристика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Значение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Единица измерения</w:t>
            </w: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 (по ГОСТ 8.417-2002)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Класс материала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Проводниковый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Атомный номер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13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Удельное электрическое сопротивление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0,0262–0,0295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Ом·мм²/м (или 2,62–2,95·10⁻⁸ Ом·м)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Удельная электропроводность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~37,7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МСм/м (мегасименс на метр)</w:t>
            </w:r>
          </w:p>
        </w:tc>
      </w:tr>
      <w:tr w:rsidR="00925B40" w:rsidTr="00E13E01"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Температура плавления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660,32</w:t>
            </w:r>
          </w:p>
        </w:tc>
        <w:tc>
          <w:tcPr>
            <w:tcW w:w="3115" w:type="dxa"/>
            <w:vAlign w:val="center"/>
          </w:tcPr>
          <w:p w:rsidR="00925B40" w:rsidRDefault="00925B40" w:rsidP="00925B40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°C</w:t>
            </w:r>
          </w:p>
        </w:tc>
      </w:tr>
    </w:tbl>
    <w:p w:rsidR="0075424F" w:rsidRDefault="0075424F" w:rsidP="00925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</w:p>
    <w:p w:rsidR="00925B40" w:rsidRPr="00925B40" w:rsidRDefault="00925B40" w:rsidP="00925B4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925B40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Краткая характеристика:</w:t>
      </w:r>
      <w:r w:rsidRPr="00925B40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Алюминий — легкий серебристо-белый металл, обладающий высокой электропроводностью и теплопроводностью. Он является одним из самых распространенных металлов в земной коре. Алюминий широко применяется в электротехнике, авиации, строительстве и упаковочной промышленности благодаря своей легкости, коррозионной стойкости и хорошей обрабатываемости.</w:t>
      </w:r>
    </w:p>
    <w:p w:rsidR="00353952" w:rsidRDefault="00353952" w:rsidP="00925B40"/>
    <w:p w:rsidR="00B206CB" w:rsidRDefault="00B206CB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lastRenderedPageBreak/>
              <w:t>Характеристика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Значение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Единица измерения</w:t>
            </w:r>
            <w:r>
              <w:rPr>
                <w:rFonts w:ascii="Segoe UI" w:hAnsi="Segoe UI" w:cs="Segoe UI"/>
                <w:b/>
                <w:bCs/>
                <w:color w:val="404040"/>
                <w:sz w:val="23"/>
                <w:szCs w:val="23"/>
              </w:rPr>
              <w:t> (по ГОСТ 8.417-2002)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Класс материала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Проводниковый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Атомный номер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82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—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Удельное электрическое сопротивление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0,208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Ом·мм²/м (или 2,08·10⁻⁷ Ом·м)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Удельная электропроводность</w:t>
            </w: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 (при 20 °C)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~4,81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МСм/м (мегасименс на метр)</w:t>
            </w:r>
          </w:p>
        </w:tc>
      </w:tr>
      <w:tr w:rsidR="00B206CB" w:rsidTr="00D80F84"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Style w:val="a4"/>
                <w:rFonts w:ascii="Segoe UI" w:hAnsi="Segoe UI" w:cs="Segoe UI"/>
                <w:color w:val="404040"/>
                <w:sz w:val="23"/>
                <w:szCs w:val="23"/>
              </w:rPr>
              <w:t>Температура плавления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327,46</w:t>
            </w:r>
          </w:p>
        </w:tc>
        <w:tc>
          <w:tcPr>
            <w:tcW w:w="3115" w:type="dxa"/>
            <w:vAlign w:val="center"/>
          </w:tcPr>
          <w:p w:rsidR="00B206CB" w:rsidRDefault="00B206CB" w:rsidP="00B206CB">
            <w:pPr>
              <w:rPr>
                <w:rFonts w:ascii="Segoe UI" w:hAnsi="Segoe UI" w:cs="Segoe UI"/>
                <w:color w:val="404040"/>
                <w:sz w:val="23"/>
                <w:szCs w:val="23"/>
              </w:rPr>
            </w:pPr>
            <w:r>
              <w:rPr>
                <w:rFonts w:ascii="Segoe UI" w:hAnsi="Segoe UI" w:cs="Segoe UI"/>
                <w:color w:val="404040"/>
                <w:sz w:val="23"/>
                <w:szCs w:val="23"/>
              </w:rPr>
              <w:t>°C</w:t>
            </w:r>
          </w:p>
        </w:tc>
      </w:tr>
    </w:tbl>
    <w:p w:rsidR="00A22918" w:rsidRDefault="00B206CB" w:rsidP="00925B40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Style w:val="a4"/>
          <w:rFonts w:ascii="Segoe UI" w:hAnsi="Segoe UI" w:cs="Segoe UI"/>
          <w:color w:val="404040"/>
          <w:shd w:val="clear" w:color="auto" w:fill="FFFFFF"/>
        </w:rPr>
        <w:t>Краткая характеристика:</w:t>
      </w:r>
      <w:r>
        <w:rPr>
          <w:rFonts w:ascii="Segoe UI" w:hAnsi="Segoe UI" w:cs="Segoe UI"/>
          <w:color w:val="404040"/>
        </w:rPr>
        <w:br/>
      </w:r>
      <w:r>
        <w:rPr>
          <w:rFonts w:ascii="Segoe UI" w:hAnsi="Segoe UI" w:cs="Segoe UI"/>
          <w:color w:val="404040"/>
          <w:shd w:val="clear" w:color="auto" w:fill="FFFFFF"/>
        </w:rPr>
        <w:t>Свинец — тяжелый, мягкий металл голубовато-серого цвета с высокой плотностью. Обладает низкой температурой плавления и хорошей пластичностью. Несмотря на относительно высокое удельное сопротивление, свинец используется в электротехнике (например, в аккумуляторах), радиационной защите и производстве припоев.</w:t>
      </w:r>
    </w:p>
    <w:p w:rsidR="00A22918" w:rsidRDefault="00A22918">
      <w:pPr>
        <w:rPr>
          <w:rFonts w:ascii="Segoe UI" w:hAnsi="Segoe UI" w:cs="Segoe UI"/>
          <w:color w:val="404040"/>
          <w:shd w:val="clear" w:color="auto" w:fill="FFFFFF"/>
        </w:rPr>
      </w:pPr>
      <w:r>
        <w:rPr>
          <w:rFonts w:ascii="Segoe UI" w:hAnsi="Segoe UI" w:cs="Segoe UI"/>
          <w:color w:val="404040"/>
          <w:shd w:val="clear" w:color="auto" w:fill="FFFFFF"/>
        </w:rPr>
        <w:br w:type="page"/>
      </w:r>
    </w:p>
    <w:p w:rsidR="002D7FB4" w:rsidRDefault="002D7FB4" w:rsidP="002D7FB4">
      <w:r>
        <w:lastRenderedPageBreak/>
        <w:t xml:space="preserve">### **Алессандро Вольта – краткая биография и вклад в науку**  </w:t>
      </w:r>
    </w:p>
    <w:p w:rsidR="002D7FB4" w:rsidRDefault="002D7FB4" w:rsidP="002D7FB4"/>
    <w:p w:rsidR="002D7FB4" w:rsidRDefault="002D7FB4" w:rsidP="002D7FB4">
      <w:r>
        <w:t xml:space="preserve">**Алессандро Вольта** (18 февраля 1745 – 5 марта 1827) – итальянский физик и химик, один из основоположников учения об электричестве.  </w:t>
      </w:r>
    </w:p>
    <w:p w:rsidR="002D7FB4" w:rsidRDefault="002D7FB4" w:rsidP="002D7FB4"/>
    <w:p w:rsidR="002D7FB4" w:rsidRDefault="002D7FB4" w:rsidP="002D7FB4">
      <w:r>
        <w:t xml:space="preserve">#### **Основные этапы жизни:**  </w:t>
      </w:r>
    </w:p>
    <w:p w:rsidR="002D7FB4" w:rsidRDefault="002D7FB4" w:rsidP="002D7FB4">
      <w:r>
        <w:t xml:space="preserve">- Родился в Комо (Италия) в семье аристократов.  </w:t>
      </w:r>
    </w:p>
    <w:p w:rsidR="002D7FB4" w:rsidRDefault="002D7FB4" w:rsidP="002D7FB4">
      <w:r>
        <w:t xml:space="preserve">- В юности увлекался наукой, изучал труды Ньютона и Франклина.  </w:t>
      </w:r>
    </w:p>
    <w:p w:rsidR="002D7FB4" w:rsidRDefault="002D7FB4" w:rsidP="002D7FB4">
      <w:r>
        <w:t xml:space="preserve">- Преподавал физику в гимназии Комо (1774–1779), затем стал профессором Павийского университета.  </w:t>
      </w:r>
    </w:p>
    <w:p w:rsidR="002D7FB4" w:rsidRDefault="002D7FB4" w:rsidP="002D7FB4">
      <w:r>
        <w:t xml:space="preserve">- В 1810 году получил титул графа от Наполеона Бонапарта.  </w:t>
      </w:r>
    </w:p>
    <w:p w:rsidR="002D7FB4" w:rsidRDefault="002D7FB4" w:rsidP="002D7FB4">
      <w:r>
        <w:t xml:space="preserve">- Умер в своём поместье в Комо в возрасте 82 лет.  </w:t>
      </w:r>
    </w:p>
    <w:p w:rsidR="002D7FB4" w:rsidRDefault="002D7FB4" w:rsidP="002D7FB4"/>
    <w:p w:rsidR="002D7FB4" w:rsidRDefault="002D7FB4" w:rsidP="002D7FB4">
      <w:r>
        <w:t xml:space="preserve">#### **Главные научные достижения:**  </w:t>
      </w:r>
    </w:p>
    <w:p w:rsidR="002D7FB4" w:rsidRDefault="002D7FB4" w:rsidP="002D7FB4">
      <w:r>
        <w:t xml:space="preserve">1. **Изобретение вольтова столба (1800)** – первой электрической батареи, производящей постоянный ток. Это открытие положило начало электрохимии и развитию электрических технологий.  </w:t>
      </w:r>
    </w:p>
    <w:p w:rsidR="002D7FB4" w:rsidRDefault="002D7FB4" w:rsidP="002D7FB4">
      <w:r>
        <w:t xml:space="preserve">2. **Открытие метана (1776–1778)** – Вольта первым выделил и описал этот газ.  </w:t>
      </w:r>
    </w:p>
    <w:p w:rsidR="002D7FB4" w:rsidRDefault="002D7FB4" w:rsidP="002D7FB4">
      <w:r>
        <w:t xml:space="preserve">3. **Исследования в области электростатики** – усовершенствовал электрофорную машину, изучал электрическую ёмкость и разность потенциалов.  </w:t>
      </w:r>
    </w:p>
    <w:p w:rsidR="002D7FB4" w:rsidRDefault="002D7FB4" w:rsidP="002D7FB4">
      <w:r>
        <w:t xml:space="preserve">4. **Закон Вольта** – установил зависимость между контактной разностью потенциалов металлов.  </w:t>
      </w:r>
    </w:p>
    <w:p w:rsidR="002D7FB4" w:rsidRDefault="002D7FB4" w:rsidP="002D7FB4"/>
    <w:p w:rsidR="002D7FB4" w:rsidRDefault="002D7FB4" w:rsidP="002D7FB4">
      <w:r>
        <w:t xml:space="preserve">Его именем названа единица напряжения – **вольт (V)**. Вклад Вольта в науку стал фундаментом для дальнейших открытий в области электричества и электрохимии.  </w:t>
      </w:r>
    </w:p>
    <w:p w:rsidR="002D7FB4" w:rsidRDefault="002D7FB4" w:rsidP="002D7FB4"/>
    <w:p w:rsidR="002D7FB4" w:rsidRDefault="002D7FB4" w:rsidP="002D7FB4">
      <w:r>
        <w:rPr>
          <w:rFonts w:ascii="Segoe UI Symbol" w:hAnsi="Segoe UI Symbol" w:cs="Segoe UI Symbol"/>
        </w:rPr>
        <w:lastRenderedPageBreak/>
        <w:t>🔹</w:t>
      </w:r>
      <w:r>
        <w:t xml:space="preserve"> **Интересный факт:** В честь учёного назван вид электрического угря – *Electrophorus voltai*.  </w:t>
      </w:r>
    </w:p>
    <w:p w:rsidR="002D7FB4" w:rsidRDefault="002D7FB4" w:rsidP="002D7FB4"/>
    <w:p w:rsidR="00B206CB" w:rsidRDefault="002D7FB4" w:rsidP="002D7FB4">
      <w:r>
        <w:t>Источник: [Biographe.ru](https://biographe.ru/uchenie/alessandro-volta)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2D7FB4" w:rsidRDefault="002D7FB4" w:rsidP="002D7FB4"/>
    <w:p w:rsidR="00585A75" w:rsidRDefault="00585A75" w:rsidP="00585A75">
      <w:r>
        <w:t xml:space="preserve">### **Николай Геннадьевич Басов – краткая биография и вклад в науку**  </w:t>
      </w:r>
    </w:p>
    <w:p w:rsidR="00585A75" w:rsidRDefault="00585A75" w:rsidP="00585A75"/>
    <w:p w:rsidR="00585A75" w:rsidRDefault="00585A75" w:rsidP="00585A75">
      <w:r>
        <w:t xml:space="preserve">**Николай Геннадьевич Басов** (14 декабря 1922 – 1 июля 2001) – советский физик, один из создателей квантовой электроники, лауреат Нобелевской премии по физике (1964).  </w:t>
      </w:r>
    </w:p>
    <w:p w:rsidR="00585A75" w:rsidRDefault="00585A75" w:rsidP="00585A75"/>
    <w:p w:rsidR="00585A75" w:rsidRDefault="00585A75" w:rsidP="00585A75">
      <w:r>
        <w:t xml:space="preserve">#### **Основные этапы жизни:**  </w:t>
      </w:r>
    </w:p>
    <w:p w:rsidR="00585A75" w:rsidRDefault="00585A75" w:rsidP="00585A75">
      <w:r>
        <w:t xml:space="preserve">- Родился в Усмани (ныне Липецкая область), вырос в Воронеже.  </w:t>
      </w:r>
    </w:p>
    <w:p w:rsidR="00585A75" w:rsidRDefault="00585A75" w:rsidP="00585A75">
      <w:r>
        <w:t xml:space="preserve">- Во время Великой Отечественной войны служил военным медиком, дошел до Берлина.  </w:t>
      </w:r>
    </w:p>
    <w:p w:rsidR="00585A75" w:rsidRDefault="00585A75" w:rsidP="00585A75">
      <w:r>
        <w:t xml:space="preserve">- После войны поступил в Московский механический институт (ныне МИФИ).  </w:t>
      </w:r>
    </w:p>
    <w:p w:rsidR="00585A75" w:rsidRDefault="00585A75" w:rsidP="00585A75">
      <w:r>
        <w:t xml:space="preserve">- С 1948 года работал в Физическом институте им. П. Н. Лебедева (ФИАН), где начал сотрудничество с Александром Прохоровым.  </w:t>
      </w:r>
    </w:p>
    <w:p w:rsidR="00585A75" w:rsidRDefault="00585A75" w:rsidP="00585A75">
      <w:r>
        <w:t xml:space="preserve">- В 1964 году совместно с Прохоровым и американским ученым Чарльзом Таунсом получил Нобелевскую премию за разработку принципов работы мазеров и лазеров.  </w:t>
      </w:r>
    </w:p>
    <w:p w:rsidR="00585A75" w:rsidRDefault="00585A75" w:rsidP="00585A75">
      <w:r>
        <w:t xml:space="preserve">- С 1973 по 1989 год – директор ФИАН.  </w:t>
      </w:r>
    </w:p>
    <w:p w:rsidR="00585A75" w:rsidRDefault="00585A75" w:rsidP="00585A75">
      <w:r>
        <w:lastRenderedPageBreak/>
        <w:t xml:space="preserve">- Умер в Москве в 2001 году.  </w:t>
      </w:r>
    </w:p>
    <w:p w:rsidR="00585A75" w:rsidRDefault="00585A75" w:rsidP="00585A75">
      <w:r>
        <w:t xml:space="preserve">#### **Главные научные достижения:**  </w:t>
      </w:r>
    </w:p>
    <w:p w:rsidR="00585A75" w:rsidRDefault="00585A75" w:rsidP="00585A75">
      <w:r>
        <w:t xml:space="preserve">1. **Разработка мазеров и лазеров** – Басов и Прохоров теоретически обосновали принцип работы квантовых генераторов, основанных на вынужденном излучении (предсказанном Эйнштейном).  </w:t>
      </w:r>
    </w:p>
    <w:p w:rsidR="00585A75" w:rsidRDefault="00585A75" w:rsidP="00585A75">
      <w:r>
        <w:t xml:space="preserve">2. **Полупроводниковые лазеры** – предложил и реализовал идею использования полупроводников в лазерных технологиях.  </w:t>
      </w:r>
    </w:p>
    <w:p w:rsidR="00585A75" w:rsidRDefault="00585A75" w:rsidP="00585A75">
      <w:r>
        <w:t xml:space="preserve">3. **Лазерный термоядерный синтез** – в 1968 году под его руководством впервые были получены нейтроны с помощью лазерного облучения.  </w:t>
      </w:r>
    </w:p>
    <w:p w:rsidR="00585A75" w:rsidRDefault="00585A75" w:rsidP="00585A75">
      <w:r>
        <w:t>4. **Оптические технологии** – предсказал применение лазеров в телекоммуникациях (оптоволоконная связь), медицине (лазерна</w:t>
      </w:r>
      <w:r>
        <w:t xml:space="preserve">я хирургия) и промышленности.  </w:t>
      </w:r>
    </w:p>
    <w:p w:rsidR="00585A75" w:rsidRDefault="00585A75" w:rsidP="00585A75">
      <w:r>
        <w:rPr>
          <w:rFonts w:ascii="Segoe UI Symbol" w:hAnsi="Segoe UI Symbol" w:cs="Segoe UI Symbol"/>
        </w:rPr>
        <w:t>🔹</w:t>
      </w:r>
      <w:r>
        <w:t xml:space="preserve"> **Наследие:**  </w:t>
      </w:r>
    </w:p>
    <w:p w:rsidR="00585A75" w:rsidRDefault="00585A75" w:rsidP="00585A75">
      <w:r>
        <w:t xml:space="preserve">- Основал школу квантовой электроники в СССР.  </w:t>
      </w:r>
    </w:p>
    <w:p w:rsidR="00585A75" w:rsidRDefault="00585A75" w:rsidP="00585A75">
      <w:r>
        <w:t xml:space="preserve">- Его именем названа **Высшая школа физиков** при МИФИ и ФИАН.  </w:t>
      </w:r>
    </w:p>
    <w:p w:rsidR="00585A75" w:rsidRDefault="00585A75" w:rsidP="00585A75">
      <w:r>
        <w:t>- Разработанные им технологии легли в основу современных лазерных систем, включая интернет-коммун</w:t>
      </w:r>
      <w:r>
        <w:t xml:space="preserve">икации и медицинские приборы.  </w:t>
      </w:r>
    </w:p>
    <w:p w:rsidR="00585A75" w:rsidRDefault="00585A75" w:rsidP="00585A75">
      <w:r>
        <w:rPr>
          <w:rFonts w:ascii="Segoe UI Symbol" w:hAnsi="Segoe UI Symbol" w:cs="Segoe UI Symbol"/>
        </w:rPr>
        <w:t>🔹</w:t>
      </w:r>
      <w:r>
        <w:t xml:space="preserve"> **Интересный факт:**  </w:t>
      </w:r>
    </w:p>
    <w:p w:rsidR="00585A75" w:rsidRDefault="00585A75" w:rsidP="00585A75">
      <w:r>
        <w:t xml:space="preserve">Конкуренция между Басoвым и его учителем Александром Прохоровым способствовала бурному развитию лазерных технологий в СССР.  </w:t>
      </w:r>
    </w:p>
    <w:p w:rsidR="00585A75" w:rsidRDefault="00585A75" w:rsidP="00585A75"/>
    <w:p w:rsidR="00585A75" w:rsidRDefault="00585A75" w:rsidP="00585A75">
      <w:r>
        <w:t>**Источник:** [Коммерсантъ](https://www.kommersant.ru/doc/5736194)</w:t>
      </w:r>
    </w:p>
    <w:p w:rsidR="00585A75" w:rsidRDefault="00585A75">
      <w:r>
        <w:br w:type="page"/>
      </w:r>
    </w:p>
    <w:tbl>
      <w:tblPr>
        <w:tblW w:w="1403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7"/>
        <w:gridCol w:w="1066"/>
        <w:gridCol w:w="1066"/>
        <w:gridCol w:w="1067"/>
        <w:gridCol w:w="1066"/>
        <w:gridCol w:w="1066"/>
        <w:gridCol w:w="1067"/>
        <w:gridCol w:w="1066"/>
        <w:gridCol w:w="1066"/>
        <w:gridCol w:w="1067"/>
        <w:gridCol w:w="1066"/>
        <w:gridCol w:w="1066"/>
        <w:gridCol w:w="1067"/>
      </w:tblGrid>
      <w:tr w:rsidR="004D34E0" w:rsidRPr="00E2605C" w:rsidTr="00D80F84">
        <w:trPr>
          <w:cantSplit/>
          <w:trHeight w:val="557"/>
          <w:tblHeader/>
        </w:trPr>
        <w:tc>
          <w:tcPr>
            <w:tcW w:w="1237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lastRenderedPageBreak/>
              <w:t>Вариант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8→2</w:t>
            </w:r>
          </w:p>
        </w:tc>
        <w:tc>
          <w:tcPr>
            <w:tcW w:w="1066" w:type="dxa"/>
            <w:shd w:val="clear" w:color="auto" w:fill="auto"/>
            <w:noWrap/>
            <w:vAlign w:val="center"/>
            <w:hideMark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  <w:tc>
          <w:tcPr>
            <w:tcW w:w="1067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7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6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066" w:type="dxa"/>
            <w:vAlign w:val="center"/>
          </w:tcPr>
          <w:p w:rsidR="004D34E0" w:rsidRPr="00E2605C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16</w:t>
            </w:r>
            <w:r w:rsidRPr="00E2605C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→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10</w:t>
            </w:r>
          </w:p>
        </w:tc>
      </w:tr>
      <w:tr w:rsidR="004D34E0" w:rsidRPr="00513897" w:rsidTr="00D80F84">
        <w:trPr>
          <w:trHeight w:val="300"/>
        </w:trPr>
        <w:tc>
          <w:tcPr>
            <w:tcW w:w="1237" w:type="dxa"/>
            <w:shd w:val="clear" w:color="auto" w:fill="auto"/>
            <w:noWrap/>
            <w:hideMark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2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  <w:r w:rsid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br/>
            </w:r>
            <w:r w:rsidR="001E2D66"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https://mathweb.ru/numberconverter.html?id=303884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</w:p>
          <w:p w:rsidR="001E2D66" w:rsidRPr="00513897" w:rsidRDefault="001E2D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https://mathweb.ru/numberconverter.html?id=11020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011100</w:t>
            </w:r>
          </w:p>
          <w:p w:rsidR="001E2D66" w:rsidRPr="00513897" w:rsidRDefault="001E2D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1E2D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https://mathweb.ru/numberconverter.html?id=61413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35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https://mathweb.ru/numberconverter.html?id=11558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1235</w:t>
            </w:r>
          </w:p>
          <w:p w:rsidR="006754D9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https://mathweb.ru/numberconverter.html?id=49519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1235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https://mathweb.ru/numberconverter.html?id=217220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322</w:t>
            </w:r>
          </w:p>
          <w:p w:rsidR="006754D9" w:rsidRPr="00513897" w:rsidRDefault="006754D9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754D9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https://mathweb.ru/numberconverter.html?id=7265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4322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https://mathweb.ru/numberconverter.html?id=303886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4322</w:t>
            </w:r>
          </w:p>
          <w:p w:rsidR="00857F7B" w:rsidRPr="00857F7B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val="en-US"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https://mathweb.ru/numberconverter.html?id=303887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https://mathweb.ru/numberconverter.html?id=8542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B1C3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https://mathweb.ru/numberconverter.html?id=303889</w:t>
            </w:r>
          </w:p>
        </w:tc>
      </w:tr>
      <w:tr w:rsidR="004D34E0" w:rsidRPr="00A1213D" w:rsidTr="00D80F84">
        <w:trPr>
          <w:trHeight w:val="300"/>
        </w:trPr>
        <w:tc>
          <w:tcPr>
            <w:tcW w:w="1237" w:type="dxa"/>
            <w:shd w:val="clear" w:color="auto" w:fill="auto"/>
            <w:noWrap/>
            <w:hideMark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22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</w:p>
          <w:p w:rsidR="00857F7B" w:rsidRPr="00513897" w:rsidRDefault="00857F7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857F7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https://mathweb.ru/numberconverter.html?id=42770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Pr="00513897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  <w:r w:rsidR="006978EB"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https://mathweb.ru/numberconverter.html?id=2130</w:t>
            </w:r>
          </w:p>
        </w:tc>
        <w:tc>
          <w:tcPr>
            <w:tcW w:w="1067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110000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https://mathweb.ru/numberconverter.html?id=6908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61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https://mathweb.ru/numberconverter.html?id=4084</w:t>
            </w: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1261</w:t>
            </w:r>
          </w:p>
          <w:p w:rsidR="006978EB" w:rsidRPr="00513897" w:rsidRDefault="006978EB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6978EB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https://mathweb.ru/numberconverter.html?id=147902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1261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https://mathweb.ru/numberconverter.html?id=280274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342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https://mathweb.ru/numberconverter.html?id=1167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4342</w:t>
            </w:r>
          </w:p>
          <w:p w:rsidR="00ED5166" w:rsidRPr="00ED5166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https://mathweb.ru/numberconverter.html?id=280275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4342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https://mathweb.ru/numberconverter.html?id=280276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D7</w:t>
            </w:r>
          </w:p>
          <w:p w:rsidR="00ED5166" w:rsidRPr="00513897" w:rsidRDefault="00ED5166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ED516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https://mathweb.ru/numberconverter.html?id=1606</w:t>
            </w:r>
          </w:p>
        </w:tc>
        <w:tc>
          <w:tcPr>
            <w:tcW w:w="1066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B1D7</w:t>
            </w:r>
          </w:p>
          <w:p w:rsidR="002C6DFE" w:rsidRPr="00513897" w:rsidRDefault="002C6DFE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2C6DF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https://mathweb.ru/numberconverter.html?id=280278</w:t>
            </w:r>
          </w:p>
        </w:tc>
        <w:tc>
          <w:tcPr>
            <w:tcW w:w="1067" w:type="dxa"/>
            <w:vAlign w:val="center"/>
          </w:tcPr>
          <w:p w:rsidR="004D34E0" w:rsidRDefault="004D34E0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51389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  <w:t>B1D7</w:t>
            </w:r>
          </w:p>
          <w:p w:rsidR="002C6DFE" w:rsidRPr="00513897" w:rsidRDefault="002C6DFE" w:rsidP="00D8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highlight w:val="yellow"/>
                <w:lang w:eastAsia="ru-RU"/>
              </w:rPr>
            </w:pPr>
            <w:r w:rsidRPr="002C6DFE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https://mathweb.ru/numberconverter.html?id=303890</w:t>
            </w:r>
          </w:p>
        </w:tc>
      </w:tr>
    </w:tbl>
    <w:p w:rsidR="004D34E0" w:rsidRDefault="004D34E0" w:rsidP="00585A75"/>
    <w:p w:rsidR="0084184F" w:rsidRDefault="0084184F" w:rsidP="00585A75"/>
    <w:p w:rsidR="0084184F" w:rsidRDefault="0084184F" w:rsidP="00585A75"/>
    <w:p w:rsidR="0084184F" w:rsidRDefault="0084184F" w:rsidP="00585A75"/>
    <w:p w:rsidR="0084184F" w:rsidRDefault="0084184F">
      <w:r>
        <w:br w:type="page"/>
      </w:r>
    </w:p>
    <w:p w:rsidR="007855FD" w:rsidRPr="007855FD" w:rsidRDefault="007855FD" w:rsidP="007855FD">
      <w:pPr>
        <w:rPr>
          <w:b/>
        </w:rPr>
      </w:pPr>
      <w:r w:rsidRPr="007855FD">
        <w:rPr>
          <w:b/>
        </w:rPr>
        <w:lastRenderedPageBreak/>
        <w:t>4. Переключательная функция от трех аргументов задана номером в десятичной системе счисления. Получить номер ПФ в двоичном, восьмеричном и шестнадцатеричном кодах, таблицу истинности, определить СДНФ, СКНФ, символическую форму функции с  восьмеричной нумерацией наборов. Минимизировать функцию по кубу соседних чисел и карте Карно. Определить свойства функции. Построить функциональную схему логического преобразователя в базисе И, ИЛИ, НЕ.</w:t>
      </w:r>
    </w:p>
    <w:p w:rsidR="007855FD" w:rsidRPr="007855FD" w:rsidRDefault="007855FD" w:rsidP="007855FD">
      <w:pPr>
        <w:rPr>
          <w:lang w:val="en-US"/>
        </w:rPr>
      </w:pPr>
      <w:r w:rsidRPr="007855FD">
        <w:rPr>
          <w:lang w:val="en-US"/>
        </w:rPr>
        <w:t>Вариант</w:t>
      </w:r>
      <w:r w:rsidRPr="007855FD">
        <w:rPr>
          <w:lang w:val="en-US"/>
        </w:rPr>
        <w:tab/>
        <w:t>Задание</w:t>
      </w:r>
    </w:p>
    <w:p w:rsidR="007855FD" w:rsidRPr="007855FD" w:rsidRDefault="007855FD" w:rsidP="007855FD">
      <w:pPr>
        <w:rPr>
          <w:lang w:val="en-US"/>
        </w:rPr>
      </w:pPr>
      <w:r w:rsidRPr="007855FD">
        <w:rPr>
          <w:lang w:val="en-US"/>
        </w:rPr>
        <w:t>22)</w:t>
      </w:r>
      <w:r w:rsidRPr="007855FD">
        <w:rPr>
          <w:lang w:val="en-US"/>
        </w:rPr>
        <w:tab/>
        <w:t>ПФ №1158</w:t>
      </w:r>
    </w:p>
    <w:p w:rsidR="007855FD" w:rsidRDefault="007855FD" w:rsidP="007855FD">
      <w:pPr>
        <w:rPr>
          <w:lang w:val="en-US"/>
        </w:rPr>
      </w:pPr>
      <w:r w:rsidRPr="007855FD">
        <w:rPr>
          <w:lang w:val="en-US"/>
        </w:rPr>
        <w:t>2)</w:t>
      </w:r>
      <w:r w:rsidRPr="007855FD">
        <w:rPr>
          <w:lang w:val="en-US"/>
        </w:rPr>
        <w:tab/>
        <w:t>ПФ №16510</w:t>
      </w:r>
    </w:p>
    <w:p w:rsidR="00614373" w:rsidRDefault="00614373" w:rsidP="007855FD">
      <w:pPr>
        <w:rPr>
          <w:lang w:val="en-US"/>
        </w:rPr>
      </w:pPr>
    </w:p>
    <w:p w:rsidR="00614373" w:rsidRPr="007855FD" w:rsidRDefault="00614373" w:rsidP="007855FD">
      <w:pPr>
        <w:rPr>
          <w:lang w:val="en-US"/>
        </w:rPr>
      </w:pPr>
      <w:bookmarkStart w:id="0" w:name="_GoBack"/>
      <w:bookmarkEnd w:id="0"/>
    </w:p>
    <w:p w:rsidR="007855FD" w:rsidRPr="007855FD" w:rsidRDefault="007855FD" w:rsidP="007855FD">
      <w:pPr>
        <w:rPr>
          <w:lang w:val="en-US"/>
        </w:rPr>
      </w:pPr>
    </w:p>
    <w:p w:rsidR="007855FD" w:rsidRPr="007855FD" w:rsidRDefault="007855FD" w:rsidP="007855FD">
      <w:pPr>
        <w:rPr>
          <w:lang w:val="en-US"/>
        </w:rPr>
      </w:pPr>
    </w:p>
    <w:p w:rsidR="0084184F" w:rsidRPr="00973B30" w:rsidRDefault="0084184F" w:rsidP="00585A75">
      <w:pPr>
        <w:rPr>
          <w:lang w:val="en-US"/>
        </w:rPr>
      </w:pPr>
    </w:p>
    <w:sectPr w:rsidR="0084184F" w:rsidRPr="00973B30" w:rsidSect="004D34E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B40"/>
    <w:rsid w:val="001E2D66"/>
    <w:rsid w:val="002C6DFE"/>
    <w:rsid w:val="002D7FB4"/>
    <w:rsid w:val="002E7836"/>
    <w:rsid w:val="00353952"/>
    <w:rsid w:val="004D34E0"/>
    <w:rsid w:val="00585A75"/>
    <w:rsid w:val="00614373"/>
    <w:rsid w:val="0063239E"/>
    <w:rsid w:val="006754D9"/>
    <w:rsid w:val="006978EB"/>
    <w:rsid w:val="0075424F"/>
    <w:rsid w:val="007855FD"/>
    <w:rsid w:val="0084184F"/>
    <w:rsid w:val="00857F7B"/>
    <w:rsid w:val="00880B99"/>
    <w:rsid w:val="00925B40"/>
    <w:rsid w:val="00973B30"/>
    <w:rsid w:val="00A22918"/>
    <w:rsid w:val="00B206CB"/>
    <w:rsid w:val="00EB55EC"/>
    <w:rsid w:val="00ED5166"/>
    <w:rsid w:val="00F3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A4B7"/>
  <w15:chartTrackingRefBased/>
  <w15:docId w15:val="{466B3306-52BF-437B-9D55-A149AF57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6CB"/>
  </w:style>
  <w:style w:type="paragraph" w:styleId="3">
    <w:name w:val="heading 3"/>
    <w:basedOn w:val="a"/>
    <w:link w:val="30"/>
    <w:uiPriority w:val="9"/>
    <w:qFormat/>
    <w:rsid w:val="00925B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25B40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25B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92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58BE5-491B-41E4-86EC-C37938F1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Мотырев Александр Максимович</dc:creator>
  <cp:keywords/>
  <dc:description/>
  <cp:lastModifiedBy>Мотырев Александр Максимович</cp:lastModifiedBy>
  <cp:revision>4</cp:revision>
  <dcterms:created xsi:type="dcterms:W3CDTF">2025-07-01T04:59:00Z</dcterms:created>
  <dcterms:modified xsi:type="dcterms:W3CDTF">2025-07-01T05:37:00Z</dcterms:modified>
</cp:coreProperties>
</file>