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Тестовый DOCX для AI Character Chat.</w:t>
      </w:r>
    </w:p>
    <w:p>
      <w:r>
        <w:t>Если этот файл загрузился, mammoth.js работает корректно.</w:t>
      </w:r>
    </w:p>
    <w:p>
      <w:r>
        <w:t>Правило: результат поиска и ответ должны быть на языке вопроса пользователя.</w:t>
      </w:r>
    </w:p>
  </w:body>
</w:document>
</file>