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F5D23" w14:textId="77777777" w:rsidR="00564784" w:rsidRDefault="00564784">
      <w:pPr>
        <w:jc w:val="center"/>
        <w:rPr>
          <w:rFonts w:ascii="微软雅黑" w:eastAsia="微软雅黑" w:hAnsi="微软雅黑"/>
          <w:szCs w:val="21"/>
        </w:rPr>
      </w:pPr>
    </w:p>
    <w:p w14:paraId="0CA4BEB7" w14:textId="77777777" w:rsidR="00564784" w:rsidRDefault="00514E30">
      <w:pPr>
        <w:jc w:val="center"/>
        <w:rPr>
          <w:rFonts w:ascii="黑体" w:eastAsia="黑体" w:hAnsi="黑体"/>
          <w:szCs w:val="21"/>
        </w:rPr>
      </w:pPr>
      <w:r>
        <w:rPr>
          <w:rFonts w:ascii="微软雅黑" w:eastAsia="微软雅黑" w:hAnsi="微软雅黑"/>
          <w:noProof/>
          <w:szCs w:val="21"/>
        </w:rPr>
        <w:drawing>
          <wp:inline distT="0" distB="0" distL="0" distR="0" wp14:anchorId="07B677FD" wp14:editId="7E25DD1A">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rcRect t="2913" b="-2913"/>
                    <a:stretch>
                      <a:fillRect/>
                    </a:stretch>
                  </pic:blipFill>
                  <pic:spPr>
                    <a:xfrm>
                      <a:off x="0" y="0"/>
                      <a:ext cx="4019550" cy="981075"/>
                    </a:xfrm>
                    <a:prstGeom prst="rect">
                      <a:avLst/>
                    </a:prstGeom>
                  </pic:spPr>
                </pic:pic>
              </a:graphicData>
            </a:graphic>
          </wp:inline>
        </w:drawing>
      </w:r>
    </w:p>
    <w:p w14:paraId="27353265" w14:textId="77777777" w:rsidR="00564784" w:rsidRDefault="00564784">
      <w:pPr>
        <w:rPr>
          <w:rFonts w:ascii="黑体" w:eastAsia="黑体" w:hAnsi="黑体"/>
          <w:szCs w:val="21"/>
        </w:rPr>
      </w:pPr>
    </w:p>
    <w:p w14:paraId="3EDB2435" w14:textId="77777777" w:rsidR="00564784" w:rsidRDefault="00564784">
      <w:pPr>
        <w:rPr>
          <w:rFonts w:ascii="黑体" w:eastAsia="黑体" w:hAnsi="黑体"/>
          <w:szCs w:val="21"/>
        </w:rPr>
      </w:pPr>
    </w:p>
    <w:p w14:paraId="7808E516" w14:textId="77777777" w:rsidR="00564784" w:rsidRDefault="00564784">
      <w:pPr>
        <w:rPr>
          <w:rFonts w:ascii="黑体" w:eastAsia="黑体" w:hAnsi="黑体"/>
          <w:szCs w:val="21"/>
        </w:rPr>
      </w:pPr>
    </w:p>
    <w:p w14:paraId="0849630C" w14:textId="77777777" w:rsidR="00564784" w:rsidRDefault="00564784">
      <w:pPr>
        <w:rPr>
          <w:rFonts w:ascii="黑体" w:eastAsia="黑体" w:hAnsi="黑体"/>
          <w:szCs w:val="21"/>
        </w:rPr>
      </w:pPr>
    </w:p>
    <w:p w14:paraId="02698620" w14:textId="77777777" w:rsidR="00564784" w:rsidRDefault="00564784">
      <w:pPr>
        <w:rPr>
          <w:rFonts w:ascii="黑体" w:eastAsia="黑体" w:hAnsi="黑体"/>
          <w:szCs w:val="21"/>
        </w:rPr>
      </w:pPr>
    </w:p>
    <w:p w14:paraId="254B2709" w14:textId="77777777" w:rsidR="00564784" w:rsidRDefault="00514E30">
      <w:pPr>
        <w:jc w:val="center"/>
        <w:rPr>
          <w:rFonts w:ascii="黑体" w:eastAsia="黑体" w:hAnsi="黑体"/>
          <w:sz w:val="56"/>
          <w:szCs w:val="56"/>
        </w:rPr>
      </w:pPr>
      <w:r>
        <w:rPr>
          <w:rFonts w:ascii="黑体" w:eastAsia="黑体" w:hAnsi="黑体"/>
          <w:sz w:val="56"/>
          <w:szCs w:val="56"/>
        </w:rPr>
        <w:t>《计算科学导论》课程总结报告</w:t>
      </w:r>
    </w:p>
    <w:p w14:paraId="4F253A98" w14:textId="77777777" w:rsidR="00564784" w:rsidRDefault="00564784">
      <w:pPr>
        <w:rPr>
          <w:rFonts w:ascii="黑体" w:eastAsia="黑体" w:hAnsi="黑体"/>
          <w:szCs w:val="21"/>
        </w:rPr>
      </w:pPr>
    </w:p>
    <w:p w14:paraId="6245BE25" w14:textId="77777777" w:rsidR="00564784" w:rsidRDefault="00564784">
      <w:pPr>
        <w:rPr>
          <w:rFonts w:ascii="黑体" w:eastAsia="黑体" w:hAnsi="黑体"/>
          <w:szCs w:val="21"/>
        </w:rPr>
      </w:pPr>
    </w:p>
    <w:p w14:paraId="289C84FC" w14:textId="77777777" w:rsidR="00564784" w:rsidRDefault="00564784">
      <w:pPr>
        <w:rPr>
          <w:rFonts w:ascii="黑体" w:eastAsia="黑体" w:hAnsi="黑体"/>
          <w:szCs w:val="21"/>
        </w:rPr>
      </w:pPr>
    </w:p>
    <w:tbl>
      <w:tblPr>
        <w:tblStyle w:val="a7"/>
        <w:tblW w:w="0" w:type="auto"/>
        <w:tblInd w:w="600" w:type="dxa"/>
        <w:tblLook w:val="04A0" w:firstRow="1" w:lastRow="0" w:firstColumn="1" w:lastColumn="0" w:noHBand="0" w:noVBand="1"/>
      </w:tblPr>
      <w:tblGrid>
        <w:gridCol w:w="1530"/>
        <w:gridCol w:w="4500"/>
      </w:tblGrid>
      <w:tr w:rsidR="00564784" w14:paraId="0CA3098F" w14:textId="77777777">
        <w:tc>
          <w:tcPr>
            <w:tcW w:w="1530" w:type="dxa"/>
            <w:tcBorders>
              <w:top w:val="nil"/>
              <w:left w:val="nil"/>
              <w:bottom w:val="nil"/>
              <w:right w:val="nil"/>
            </w:tcBorders>
            <w:shd w:val="clear" w:color="auto" w:fill="auto"/>
          </w:tcPr>
          <w:p w14:paraId="17A66E79" w14:textId="77777777" w:rsidR="00564784" w:rsidRDefault="00514E30">
            <w:pPr>
              <w:rPr>
                <w:rFonts w:ascii="黑体" w:eastAsia="黑体" w:hAnsi="黑体"/>
                <w:sz w:val="28"/>
                <w:szCs w:val="28"/>
              </w:rPr>
            </w:pPr>
            <w:r>
              <w:rPr>
                <w:rFonts w:ascii="黑体" w:eastAsia="黑体" w:hAnsi="黑体"/>
                <w:sz w:val="28"/>
                <w:szCs w:val="28"/>
              </w:rPr>
              <w:t>姓</w:t>
            </w:r>
            <w:r>
              <w:rPr>
                <w:rFonts w:ascii="Times New Roman" w:eastAsia="Times New Roman" w:hAnsi="Times New Roman"/>
                <w:sz w:val="28"/>
                <w:szCs w:val="28"/>
              </w:rPr>
              <w:t xml:space="preserve">    </w:t>
            </w:r>
            <w:r>
              <w:rPr>
                <w:rFonts w:ascii="黑体" w:eastAsia="黑体" w:hAnsi="黑体"/>
                <w:sz w:val="28"/>
                <w:szCs w:val="28"/>
              </w:rPr>
              <w:t>名</w:t>
            </w:r>
          </w:p>
        </w:tc>
        <w:tc>
          <w:tcPr>
            <w:tcW w:w="4500" w:type="dxa"/>
            <w:tcBorders>
              <w:top w:val="nil"/>
              <w:left w:val="nil"/>
              <w:bottom w:val="nil"/>
              <w:right w:val="nil"/>
            </w:tcBorders>
            <w:shd w:val="clear" w:color="auto" w:fill="auto"/>
          </w:tcPr>
          <w:p w14:paraId="66E8D0E7" w14:textId="791A0C5F" w:rsidR="00564784" w:rsidRDefault="00514E30" w:rsidP="006644CC">
            <w:pPr>
              <w:rPr>
                <w:rFonts w:ascii="黑体" w:eastAsia="黑体" w:hAnsi="黑体"/>
                <w:sz w:val="28"/>
                <w:szCs w:val="28"/>
              </w:rPr>
            </w:pPr>
            <w:r>
              <w:rPr>
                <w:rFonts w:ascii="Times New Roman" w:eastAsia="Times New Roman" w:hAnsi="Times New Roman"/>
                <w:sz w:val="28"/>
                <w:szCs w:val="28"/>
                <w:u w:val="single"/>
              </w:rPr>
              <w:t xml:space="preserve">    </w:t>
            </w:r>
            <w:r w:rsidR="002603F9">
              <w:rPr>
                <w:rFonts w:ascii="Times New Roman" w:eastAsia="Times New Roman" w:hAnsi="Times New Roman"/>
                <w:sz w:val="28"/>
                <w:szCs w:val="28"/>
                <w:u w:val="single"/>
              </w:rPr>
              <w:t xml:space="preserve">   </w:t>
            </w:r>
            <w:r w:rsidR="006644CC">
              <w:rPr>
                <w:rFonts w:ascii="宋体" w:eastAsia="宋体" w:hAnsi="宋体" w:cs="宋体" w:hint="eastAsia"/>
                <w:sz w:val="28"/>
                <w:szCs w:val="28"/>
                <w:u w:val="single"/>
              </w:rPr>
              <w:t>徐永鹏</w:t>
            </w:r>
            <w:r>
              <w:rPr>
                <w:rFonts w:ascii="Times New Roman" w:eastAsia="Times New Roman" w:hAnsi="Times New Roman"/>
                <w:sz w:val="28"/>
                <w:szCs w:val="28"/>
                <w:u w:val="single"/>
              </w:rPr>
              <w:t xml:space="preserve"> </w:t>
            </w:r>
            <w:r w:rsidR="006644CC">
              <w:rPr>
                <w:rFonts w:ascii="Times New Roman" w:eastAsia="Times New Roman" w:hAnsi="Times New Roman"/>
                <w:sz w:val="28"/>
                <w:szCs w:val="28"/>
                <w:u w:val="single"/>
              </w:rPr>
              <w:t xml:space="preserve">     </w:t>
            </w:r>
            <w:r>
              <w:rPr>
                <w:rFonts w:ascii="Times New Roman" w:eastAsia="Times New Roman" w:hAnsi="Times New Roman"/>
                <w:sz w:val="28"/>
                <w:szCs w:val="28"/>
                <w:u w:val="single"/>
              </w:rPr>
              <w:t xml:space="preserve">    </w:t>
            </w:r>
          </w:p>
        </w:tc>
      </w:tr>
      <w:tr w:rsidR="00564784" w14:paraId="3F797742" w14:textId="77777777">
        <w:trPr>
          <w:trHeight w:val="450"/>
        </w:trPr>
        <w:tc>
          <w:tcPr>
            <w:tcW w:w="1530" w:type="dxa"/>
            <w:tcBorders>
              <w:top w:val="nil"/>
              <w:left w:val="nil"/>
              <w:bottom w:val="nil"/>
              <w:right w:val="nil"/>
            </w:tcBorders>
            <w:shd w:val="clear" w:color="auto" w:fill="auto"/>
          </w:tcPr>
          <w:p w14:paraId="65B26C0B" w14:textId="77777777" w:rsidR="00564784" w:rsidRDefault="00514E30">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号</w:t>
            </w:r>
          </w:p>
        </w:tc>
        <w:tc>
          <w:tcPr>
            <w:tcW w:w="4500" w:type="dxa"/>
            <w:tcBorders>
              <w:top w:val="nil"/>
              <w:left w:val="nil"/>
              <w:bottom w:val="nil"/>
              <w:right w:val="nil"/>
            </w:tcBorders>
            <w:shd w:val="clear" w:color="auto" w:fill="auto"/>
          </w:tcPr>
          <w:p w14:paraId="08E7CB93" w14:textId="2753D8F4" w:rsidR="00564784" w:rsidRDefault="00514E30" w:rsidP="006644CC">
            <w:pPr>
              <w:rPr>
                <w:rFonts w:ascii="黑体" w:eastAsia="黑体" w:hAnsi="黑体"/>
                <w:sz w:val="28"/>
                <w:szCs w:val="28"/>
              </w:rPr>
            </w:pPr>
            <w:r>
              <w:rPr>
                <w:rFonts w:ascii="Times New Roman" w:eastAsia="Times New Roman" w:hAnsi="Times New Roman"/>
                <w:sz w:val="28"/>
                <w:szCs w:val="28"/>
                <w:u w:val="single"/>
              </w:rPr>
              <w:t xml:space="preserve">   </w:t>
            </w:r>
            <w:r w:rsidR="006644CC">
              <w:rPr>
                <w:rFonts w:ascii="Times New Roman" w:eastAsia="Times New Roman" w:hAnsi="Times New Roman"/>
                <w:sz w:val="28"/>
                <w:szCs w:val="28"/>
                <w:u w:val="single"/>
              </w:rPr>
              <w:t xml:space="preserve">    </w:t>
            </w:r>
            <w:r w:rsidR="006644CC">
              <w:rPr>
                <w:rFonts w:asciiTheme="minorEastAsia" w:hAnsiTheme="minorEastAsia" w:hint="eastAsia"/>
                <w:sz w:val="28"/>
                <w:szCs w:val="28"/>
                <w:u w:val="single"/>
              </w:rPr>
              <w:t>1907010116</w:t>
            </w:r>
            <w:r w:rsidR="006644CC">
              <w:rPr>
                <w:rFonts w:ascii="Times New Roman" w:eastAsia="Times New Roman" w:hAnsi="Times New Roman"/>
                <w:sz w:val="28"/>
                <w:szCs w:val="28"/>
                <w:u w:val="single"/>
              </w:rPr>
              <w:t xml:space="preserve"> </w:t>
            </w:r>
            <w:r>
              <w:rPr>
                <w:rFonts w:ascii="Times New Roman" w:eastAsia="Times New Roman" w:hAnsi="Times New Roman"/>
                <w:sz w:val="28"/>
                <w:szCs w:val="28"/>
                <w:u w:val="single"/>
              </w:rPr>
              <w:t xml:space="preserve">    </w:t>
            </w:r>
          </w:p>
        </w:tc>
      </w:tr>
      <w:tr w:rsidR="00564784" w14:paraId="07C86DE7" w14:textId="77777777">
        <w:tc>
          <w:tcPr>
            <w:tcW w:w="1530" w:type="dxa"/>
            <w:tcBorders>
              <w:top w:val="nil"/>
              <w:left w:val="nil"/>
              <w:bottom w:val="nil"/>
              <w:right w:val="nil"/>
            </w:tcBorders>
            <w:shd w:val="clear" w:color="auto" w:fill="auto"/>
          </w:tcPr>
          <w:p w14:paraId="31E0E2F0" w14:textId="77777777" w:rsidR="00564784" w:rsidRDefault="00514E30">
            <w:pPr>
              <w:rPr>
                <w:rFonts w:ascii="黑体" w:eastAsia="黑体" w:hAnsi="黑体"/>
                <w:sz w:val="28"/>
                <w:szCs w:val="28"/>
              </w:rPr>
            </w:pPr>
            <w:r>
              <w:rPr>
                <w:rFonts w:ascii="黑体" w:eastAsia="黑体" w:hAnsi="黑体"/>
                <w:sz w:val="28"/>
                <w:szCs w:val="28"/>
              </w:rPr>
              <w:t>专业班级</w:t>
            </w:r>
          </w:p>
        </w:tc>
        <w:tc>
          <w:tcPr>
            <w:tcW w:w="4500" w:type="dxa"/>
            <w:tcBorders>
              <w:top w:val="nil"/>
              <w:left w:val="nil"/>
              <w:bottom w:val="nil"/>
              <w:right w:val="nil"/>
            </w:tcBorders>
            <w:shd w:val="clear" w:color="auto" w:fill="auto"/>
          </w:tcPr>
          <w:p w14:paraId="1B6EE15D" w14:textId="1E5A3690" w:rsidR="00564784" w:rsidRPr="006644CC" w:rsidRDefault="006644CC">
            <w:pPr>
              <w:rPr>
                <w:rFonts w:asciiTheme="majorEastAsia" w:eastAsiaTheme="majorEastAsia" w:hAnsiTheme="majorEastAsia"/>
                <w:sz w:val="28"/>
                <w:szCs w:val="28"/>
              </w:rPr>
            </w:pPr>
            <w:r>
              <w:rPr>
                <w:rFonts w:asciiTheme="majorEastAsia" w:eastAsiaTheme="majorEastAsia" w:hAnsiTheme="majorEastAsia" w:hint="eastAsia"/>
                <w:sz w:val="28"/>
                <w:szCs w:val="28"/>
                <w:u w:val="single"/>
              </w:rPr>
              <w:t xml:space="preserve"> </w:t>
            </w:r>
            <w:r>
              <w:rPr>
                <w:rFonts w:asciiTheme="majorEastAsia" w:eastAsiaTheme="majorEastAsia" w:hAnsiTheme="majorEastAsia"/>
                <w:sz w:val="28"/>
                <w:szCs w:val="28"/>
                <w:u w:val="single"/>
              </w:rPr>
              <w:t xml:space="preserve">     </w:t>
            </w:r>
            <w:r>
              <w:rPr>
                <w:rFonts w:asciiTheme="majorEastAsia" w:eastAsiaTheme="majorEastAsia" w:hAnsiTheme="majorEastAsia" w:hint="eastAsia"/>
                <w:sz w:val="28"/>
                <w:szCs w:val="28"/>
                <w:u w:val="single"/>
              </w:rPr>
              <w:t>计算1901</w:t>
            </w:r>
            <w:r w:rsidR="00514E30" w:rsidRPr="006644CC">
              <w:rPr>
                <w:rFonts w:asciiTheme="majorEastAsia" w:eastAsiaTheme="majorEastAsia" w:hAnsiTheme="majorEastAsia"/>
                <w:sz w:val="28"/>
                <w:szCs w:val="28"/>
                <w:u w:val="single"/>
              </w:rPr>
              <w:t xml:space="preserve">  </w:t>
            </w:r>
            <w:r>
              <w:rPr>
                <w:rFonts w:asciiTheme="majorEastAsia" w:eastAsiaTheme="majorEastAsia" w:hAnsiTheme="majorEastAsia"/>
                <w:sz w:val="28"/>
                <w:szCs w:val="28"/>
                <w:u w:val="single"/>
              </w:rPr>
              <w:t xml:space="preserve"> </w:t>
            </w:r>
            <w:r w:rsidR="00514E30" w:rsidRPr="006644CC">
              <w:rPr>
                <w:rFonts w:asciiTheme="majorEastAsia" w:eastAsiaTheme="majorEastAsia" w:hAnsiTheme="majorEastAsia"/>
                <w:sz w:val="28"/>
                <w:szCs w:val="28"/>
                <w:u w:val="single"/>
              </w:rPr>
              <w:t xml:space="preserve">  </w:t>
            </w:r>
          </w:p>
        </w:tc>
      </w:tr>
      <w:tr w:rsidR="00564784" w14:paraId="5BC579D0" w14:textId="77777777">
        <w:tc>
          <w:tcPr>
            <w:tcW w:w="1530" w:type="dxa"/>
            <w:tcBorders>
              <w:top w:val="nil"/>
              <w:left w:val="nil"/>
              <w:bottom w:val="nil"/>
              <w:right w:val="nil"/>
            </w:tcBorders>
            <w:shd w:val="clear" w:color="auto" w:fill="auto"/>
          </w:tcPr>
          <w:p w14:paraId="2F2CE47A" w14:textId="77777777" w:rsidR="00564784" w:rsidRDefault="00514E30">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院</w:t>
            </w:r>
          </w:p>
        </w:tc>
        <w:tc>
          <w:tcPr>
            <w:tcW w:w="4500" w:type="dxa"/>
            <w:tcBorders>
              <w:top w:val="nil"/>
              <w:left w:val="nil"/>
              <w:bottom w:val="nil"/>
              <w:right w:val="nil"/>
            </w:tcBorders>
            <w:shd w:val="clear" w:color="auto" w:fill="auto"/>
          </w:tcPr>
          <w:p w14:paraId="6845E094" w14:textId="77777777" w:rsidR="00564784" w:rsidRPr="006644CC" w:rsidRDefault="00514E30">
            <w:pPr>
              <w:rPr>
                <w:rFonts w:asciiTheme="majorEastAsia" w:eastAsiaTheme="majorEastAsia" w:hAnsiTheme="majorEastAsia"/>
                <w:sz w:val="28"/>
                <w:szCs w:val="28"/>
              </w:rPr>
            </w:pPr>
            <w:r w:rsidRPr="006644CC">
              <w:rPr>
                <w:rFonts w:asciiTheme="majorEastAsia" w:eastAsiaTheme="majorEastAsia" w:hAnsiTheme="majorEastAsia"/>
                <w:sz w:val="28"/>
                <w:szCs w:val="28"/>
                <w:u w:val="single"/>
              </w:rPr>
              <w:t>计算机科学与技术学院</w:t>
            </w:r>
          </w:p>
        </w:tc>
      </w:tr>
    </w:tbl>
    <w:p w14:paraId="41DEF78E" w14:textId="77777777" w:rsidR="00564784" w:rsidRDefault="00564784">
      <w:pPr>
        <w:rPr>
          <w:rFonts w:ascii="黑体" w:eastAsia="黑体" w:hAnsi="黑体"/>
          <w:szCs w:val="21"/>
        </w:rPr>
      </w:pPr>
    </w:p>
    <w:p w14:paraId="21CBD802" w14:textId="77777777" w:rsidR="00564784" w:rsidRDefault="00564784">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564784" w14:paraId="72004BCD" w14:textId="77777777">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42A7AE7" w14:textId="77777777" w:rsidR="00564784" w:rsidRDefault="00514E30">
            <w:pPr>
              <w:jc w:val="center"/>
              <w:rPr>
                <w:rFonts w:ascii="黑体" w:eastAsia="黑体" w:hAnsi="黑体"/>
                <w:sz w:val="28"/>
                <w:szCs w:val="28"/>
              </w:rPr>
            </w:pPr>
            <w:r>
              <w:rPr>
                <w:rFonts w:ascii="黑体" w:eastAsia="黑体" w:hAnsi="黑体"/>
                <w:sz w:val="28"/>
                <w:szCs w:val="28"/>
              </w:rPr>
              <w:t>课程认识</w:t>
            </w:r>
          </w:p>
          <w:p w14:paraId="0CB9AFE9"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A9E35C4" w14:textId="77777777" w:rsidR="00564784" w:rsidRDefault="00514E30">
            <w:pPr>
              <w:jc w:val="center"/>
              <w:rPr>
                <w:rFonts w:ascii="黑体" w:eastAsia="黑体" w:hAnsi="黑体"/>
                <w:sz w:val="28"/>
                <w:szCs w:val="28"/>
              </w:rPr>
            </w:pPr>
            <w:r>
              <w:rPr>
                <w:rFonts w:ascii="黑体" w:eastAsia="黑体" w:hAnsi="黑体"/>
                <w:sz w:val="28"/>
                <w:szCs w:val="28"/>
              </w:rPr>
              <w:t>问题思考</w:t>
            </w:r>
          </w:p>
          <w:p w14:paraId="32817BEB"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C7BA670" w14:textId="77777777" w:rsidR="00564784" w:rsidRDefault="00514E30">
            <w:pPr>
              <w:jc w:val="center"/>
              <w:rPr>
                <w:rFonts w:ascii="黑体" w:eastAsia="黑体" w:hAnsi="黑体"/>
                <w:sz w:val="28"/>
                <w:szCs w:val="28"/>
              </w:rPr>
            </w:pPr>
            <w:r>
              <w:rPr>
                <w:rFonts w:ascii="黑体" w:eastAsia="黑体" w:hAnsi="黑体"/>
                <w:sz w:val="28"/>
                <w:szCs w:val="28"/>
              </w:rPr>
              <w:t>格式规范</w:t>
            </w:r>
          </w:p>
          <w:p w14:paraId="1EACD5C8"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67920AE2"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IT</w:t>
            </w:r>
            <w:r>
              <w:rPr>
                <w:rFonts w:ascii="黑体" w:eastAsia="黑体" w:hAnsi="黑体"/>
                <w:sz w:val="28"/>
                <w:szCs w:val="28"/>
              </w:rPr>
              <w:t>工具</w:t>
            </w:r>
          </w:p>
          <w:p w14:paraId="68B866E7"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05508DDA"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Latex</w:t>
            </w:r>
            <w:r>
              <w:rPr>
                <w:rFonts w:ascii="黑体" w:eastAsia="黑体" w:hAnsi="黑体"/>
                <w:sz w:val="28"/>
                <w:szCs w:val="28"/>
              </w:rPr>
              <w:t>附加</w:t>
            </w:r>
          </w:p>
          <w:p w14:paraId="7E5EA72D"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0407864" w14:textId="77777777" w:rsidR="00564784" w:rsidRDefault="00514E30">
            <w:pPr>
              <w:jc w:val="center"/>
              <w:rPr>
                <w:rFonts w:ascii="黑体" w:eastAsia="黑体" w:hAnsi="黑体"/>
                <w:sz w:val="28"/>
                <w:szCs w:val="28"/>
              </w:rPr>
            </w:pPr>
            <w:r>
              <w:rPr>
                <w:rFonts w:ascii="黑体" w:eastAsia="黑体" w:hAnsi="黑体"/>
                <w:sz w:val="28"/>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14573E5E" w14:textId="77777777" w:rsidR="00564784" w:rsidRDefault="00514E30">
            <w:pPr>
              <w:jc w:val="center"/>
              <w:rPr>
                <w:rFonts w:ascii="黑体" w:eastAsia="黑体" w:hAnsi="黑体"/>
                <w:sz w:val="28"/>
                <w:szCs w:val="28"/>
              </w:rPr>
            </w:pPr>
            <w:r>
              <w:rPr>
                <w:rFonts w:ascii="黑体" w:eastAsia="黑体" w:hAnsi="黑体"/>
                <w:sz w:val="28"/>
                <w:szCs w:val="28"/>
              </w:rPr>
              <w:t>评阅教师</w:t>
            </w:r>
          </w:p>
        </w:tc>
      </w:tr>
      <w:tr w:rsidR="00564784" w14:paraId="12A1B077" w14:textId="77777777">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068E565" w14:textId="77777777" w:rsidR="00564784" w:rsidRDefault="00564784">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3351927" w14:textId="77777777" w:rsidR="00564784" w:rsidRDefault="00564784">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712AF41" w14:textId="77777777" w:rsidR="00564784" w:rsidRDefault="00564784">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2DA3265" w14:textId="77777777" w:rsidR="00564784" w:rsidRDefault="00564784">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77CC281A" w14:textId="77777777" w:rsidR="00564784" w:rsidRDefault="00564784">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6E2B5E5C" w14:textId="77777777" w:rsidR="00564784" w:rsidRDefault="00564784">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10CFE570" w14:textId="77777777" w:rsidR="00564784" w:rsidRDefault="00564784">
            <w:pPr>
              <w:jc w:val="center"/>
              <w:rPr>
                <w:rFonts w:ascii="微软雅黑" w:eastAsia="微软雅黑" w:hAnsi="微软雅黑"/>
                <w:sz w:val="24"/>
                <w:szCs w:val="24"/>
              </w:rPr>
            </w:pPr>
          </w:p>
        </w:tc>
      </w:tr>
    </w:tbl>
    <w:p w14:paraId="5FFB703D" w14:textId="77777777" w:rsidR="00564784" w:rsidRDefault="00564784">
      <w:pPr>
        <w:rPr>
          <w:rFonts w:ascii="黑体" w:eastAsia="黑体" w:hAnsi="黑体"/>
          <w:szCs w:val="21"/>
        </w:rPr>
      </w:pPr>
    </w:p>
    <w:p w14:paraId="4C0DB80A" w14:textId="77777777" w:rsidR="00564784" w:rsidRDefault="00564784">
      <w:pPr>
        <w:rPr>
          <w:rFonts w:ascii="黑体" w:eastAsia="黑体" w:hAnsi="黑体"/>
          <w:szCs w:val="21"/>
        </w:rPr>
      </w:pPr>
    </w:p>
    <w:p w14:paraId="455A3658" w14:textId="77777777" w:rsidR="00564784" w:rsidRDefault="00514E30">
      <w:pPr>
        <w:jc w:val="center"/>
        <w:rPr>
          <w:rFonts w:ascii="黑体" w:eastAsia="黑体" w:hAnsi="黑体"/>
          <w:sz w:val="28"/>
          <w:szCs w:val="28"/>
        </w:rPr>
      </w:pPr>
      <w:r>
        <w:rPr>
          <w:rFonts w:ascii="Times New Roman" w:eastAsia="Times New Roman" w:hAnsi="Times New Roman"/>
          <w:sz w:val="28"/>
          <w:szCs w:val="28"/>
        </w:rPr>
        <w:t>2020</w:t>
      </w:r>
      <w:r>
        <w:rPr>
          <w:rFonts w:ascii="黑体" w:eastAsia="黑体" w:hAnsi="黑体"/>
          <w:sz w:val="28"/>
          <w:szCs w:val="28"/>
        </w:rPr>
        <w:t>年</w:t>
      </w:r>
      <w:r>
        <w:rPr>
          <w:rFonts w:ascii="Times New Roman" w:eastAsia="Times New Roman" w:hAnsi="Times New Roman"/>
          <w:sz w:val="28"/>
          <w:szCs w:val="28"/>
        </w:rPr>
        <w:t>1</w:t>
      </w:r>
      <w:r>
        <w:rPr>
          <w:rFonts w:ascii="黑体" w:eastAsia="黑体" w:hAnsi="黑体"/>
          <w:sz w:val="28"/>
          <w:szCs w:val="28"/>
        </w:rPr>
        <w:t>月</w:t>
      </w:r>
      <w:r>
        <w:rPr>
          <w:rFonts w:ascii="Times New Roman" w:eastAsia="Times New Roman" w:hAnsi="Times New Roman"/>
          <w:sz w:val="28"/>
          <w:szCs w:val="28"/>
        </w:rPr>
        <w:t>3</w:t>
      </w:r>
      <w:r>
        <w:rPr>
          <w:rFonts w:ascii="黑体" w:eastAsia="黑体" w:hAnsi="黑体"/>
          <w:sz w:val="28"/>
          <w:szCs w:val="28"/>
        </w:rPr>
        <w:t>日</w:t>
      </w:r>
    </w:p>
    <w:p w14:paraId="30E39839" w14:textId="77777777" w:rsidR="00564784" w:rsidRDefault="00564784">
      <w:pPr>
        <w:jc w:val="left"/>
        <w:rPr>
          <w:rFonts w:ascii="微软雅黑" w:eastAsia="微软雅黑" w:hAnsi="微软雅黑"/>
          <w:szCs w:val="21"/>
        </w:rPr>
      </w:pPr>
    </w:p>
    <w:p w14:paraId="26539CC6" w14:textId="77777777" w:rsidR="00564784" w:rsidRDefault="00514E30">
      <w:pPr>
        <w:pStyle w:val="1"/>
        <w:spacing w:before="0" w:after="0" w:line="300" w:lineRule="auto"/>
        <w:rPr>
          <w:rFonts w:ascii="黑体" w:eastAsia="黑体" w:hAnsi="黑体"/>
        </w:rPr>
      </w:pPr>
      <w:r>
        <w:rPr>
          <w:rFonts w:ascii="Times New Roman" w:eastAsia="Times New Roman" w:hAnsi="Times New Roman"/>
        </w:rPr>
        <w:lastRenderedPageBreak/>
        <w:t xml:space="preserve">1 </w:t>
      </w:r>
      <w:r>
        <w:rPr>
          <w:rFonts w:ascii="黑体" w:eastAsia="黑体" w:hAnsi="黑体"/>
        </w:rPr>
        <w:t>引言</w:t>
      </w:r>
    </w:p>
    <w:p w14:paraId="7B551077" w14:textId="34041FBF" w:rsidR="00564784" w:rsidRPr="007D704D" w:rsidRDefault="000A5899">
      <w:pPr>
        <w:spacing w:before="187" w:after="187" w:line="300" w:lineRule="auto"/>
        <w:ind w:firstLineChars="200" w:firstLine="600"/>
        <w:rPr>
          <w:rFonts w:asciiTheme="minorEastAsia" w:hAnsiTheme="minorEastAsia"/>
          <w:sz w:val="30"/>
          <w:szCs w:val="30"/>
        </w:rPr>
      </w:pPr>
      <w:r w:rsidRPr="007D704D">
        <w:rPr>
          <w:rFonts w:asciiTheme="minorEastAsia" w:hAnsiTheme="minorEastAsia" w:hint="eastAsia"/>
          <w:sz w:val="30"/>
          <w:szCs w:val="30"/>
        </w:rPr>
        <w:t>一个学期的计算科学导论</w:t>
      </w:r>
      <w:r w:rsidR="00992A28" w:rsidRPr="007D704D">
        <w:rPr>
          <w:rFonts w:asciiTheme="minorEastAsia" w:hAnsiTheme="minorEastAsia" w:hint="eastAsia"/>
          <w:sz w:val="30"/>
          <w:szCs w:val="30"/>
        </w:rPr>
        <w:t>课程已经</w:t>
      </w:r>
      <w:r w:rsidR="00601080" w:rsidRPr="007D704D">
        <w:rPr>
          <w:rFonts w:asciiTheme="minorEastAsia" w:hAnsiTheme="minorEastAsia" w:hint="eastAsia"/>
          <w:sz w:val="30"/>
          <w:szCs w:val="30"/>
        </w:rPr>
        <w:t>结束</w:t>
      </w:r>
      <w:r w:rsidRPr="007D704D">
        <w:rPr>
          <w:rFonts w:asciiTheme="minorEastAsia" w:hAnsiTheme="minorEastAsia" w:hint="eastAsia"/>
          <w:sz w:val="30"/>
          <w:szCs w:val="30"/>
        </w:rPr>
        <w:t>了。</w:t>
      </w:r>
      <w:r w:rsidR="00947109" w:rsidRPr="007D704D">
        <w:rPr>
          <w:rFonts w:asciiTheme="minorEastAsia" w:hAnsiTheme="minorEastAsia" w:hint="eastAsia"/>
          <w:sz w:val="30"/>
          <w:szCs w:val="30"/>
        </w:rPr>
        <w:t>本学期我通过对计算科学导论的学习，</w:t>
      </w:r>
      <w:r w:rsidRPr="007D704D">
        <w:rPr>
          <w:rFonts w:asciiTheme="minorEastAsia" w:hAnsiTheme="minorEastAsia" w:hint="eastAsia"/>
          <w:sz w:val="30"/>
          <w:szCs w:val="30"/>
        </w:rPr>
        <w:t>从对计算机专业的迷茫，到现在困惑开始消散，</w:t>
      </w:r>
      <w:r w:rsidR="00947109" w:rsidRPr="007D704D">
        <w:rPr>
          <w:rFonts w:asciiTheme="minorEastAsia" w:hAnsiTheme="minorEastAsia" w:hint="eastAsia"/>
          <w:sz w:val="30"/>
          <w:szCs w:val="30"/>
        </w:rPr>
        <w:t>并对计算机科学有了一定的理解，</w:t>
      </w:r>
      <w:r w:rsidR="00601080" w:rsidRPr="007D704D">
        <w:rPr>
          <w:rFonts w:asciiTheme="minorEastAsia" w:hAnsiTheme="minorEastAsia" w:hint="eastAsia"/>
          <w:sz w:val="30"/>
          <w:szCs w:val="30"/>
        </w:rPr>
        <w:t>从整体上提高了我对计算机学科的认识水平，</w:t>
      </w:r>
      <w:r w:rsidR="00947109" w:rsidRPr="007D704D">
        <w:rPr>
          <w:rFonts w:asciiTheme="minorEastAsia" w:hAnsiTheme="minorEastAsia" w:hint="eastAsia"/>
          <w:sz w:val="30"/>
          <w:szCs w:val="30"/>
        </w:rPr>
        <w:t>树立</w:t>
      </w:r>
      <w:r w:rsidRPr="007D704D">
        <w:rPr>
          <w:rFonts w:asciiTheme="minorEastAsia" w:hAnsiTheme="minorEastAsia" w:hint="eastAsia"/>
          <w:sz w:val="30"/>
          <w:szCs w:val="30"/>
        </w:rPr>
        <w:t>了奋斗的目标。</w:t>
      </w:r>
    </w:p>
    <w:p w14:paraId="09659AF2" w14:textId="6685CD5C" w:rsidR="00564784" w:rsidRDefault="00514E30">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14:paraId="1EA2F651" w14:textId="2CCD41C8" w:rsidR="00616F3F" w:rsidRPr="007D704D" w:rsidRDefault="00C36BF7" w:rsidP="00450532">
      <w:pPr>
        <w:spacing w:before="187" w:after="187" w:line="300" w:lineRule="auto"/>
        <w:ind w:firstLineChars="200" w:firstLine="600"/>
        <w:rPr>
          <w:rFonts w:asciiTheme="minorEastAsia" w:hAnsiTheme="minorEastAsia"/>
          <w:sz w:val="30"/>
          <w:szCs w:val="30"/>
        </w:rPr>
      </w:pPr>
      <w:r w:rsidRPr="007D704D">
        <w:rPr>
          <w:rFonts w:asciiTheme="minorEastAsia" w:hAnsiTheme="minorEastAsia" w:hint="eastAsia"/>
          <w:sz w:val="30"/>
          <w:szCs w:val="30"/>
        </w:rPr>
        <w:t>计算科学导论这门课程引导我正确认识和学习计算机科学。从科学哲学的角度出发，系统地介绍了计算科学的定义、特点、范畴、形态、</w:t>
      </w:r>
      <w:r w:rsidR="00601080" w:rsidRPr="007D704D">
        <w:rPr>
          <w:rFonts w:asciiTheme="minorEastAsia" w:hAnsiTheme="minorEastAsia" w:hint="eastAsia"/>
          <w:sz w:val="30"/>
          <w:szCs w:val="30"/>
        </w:rPr>
        <w:t>学科的发展史及其发展趋势</w:t>
      </w:r>
      <w:r w:rsidRPr="007D704D">
        <w:rPr>
          <w:rFonts w:asciiTheme="minorEastAsia" w:hAnsiTheme="minorEastAsia" w:hint="eastAsia"/>
          <w:sz w:val="30"/>
          <w:szCs w:val="30"/>
        </w:rPr>
        <w:t>、知识结构体系</w:t>
      </w:r>
      <w:r w:rsidR="00601080" w:rsidRPr="007D704D">
        <w:rPr>
          <w:rFonts w:asciiTheme="minorEastAsia" w:hAnsiTheme="minorEastAsia" w:hint="eastAsia"/>
          <w:sz w:val="30"/>
          <w:szCs w:val="30"/>
        </w:rPr>
        <w:t>及其相互之间的关系</w:t>
      </w:r>
      <w:r w:rsidR="00616F3F" w:rsidRPr="007D704D">
        <w:rPr>
          <w:rFonts w:asciiTheme="minorEastAsia" w:hAnsiTheme="minorEastAsia" w:hint="eastAsia"/>
          <w:sz w:val="30"/>
          <w:szCs w:val="30"/>
        </w:rPr>
        <w:t>，</w:t>
      </w:r>
      <w:r w:rsidRPr="007D704D">
        <w:rPr>
          <w:rFonts w:asciiTheme="minorEastAsia" w:hAnsiTheme="minorEastAsia" w:hint="eastAsia"/>
          <w:sz w:val="30"/>
          <w:szCs w:val="30"/>
        </w:rPr>
        <w:t>学科专业培养模式和课程体系等内容，并以学科方法论为切入点，</w:t>
      </w:r>
      <w:r w:rsidR="00616F3F" w:rsidRPr="007D704D">
        <w:rPr>
          <w:rFonts w:asciiTheme="minorEastAsia" w:hAnsiTheme="minorEastAsia" w:hint="eastAsia"/>
          <w:sz w:val="30"/>
          <w:szCs w:val="30"/>
        </w:rPr>
        <w:t xml:space="preserve"> 对</w:t>
      </w:r>
      <w:r w:rsidRPr="007D704D">
        <w:rPr>
          <w:rFonts w:asciiTheme="minorEastAsia" w:hAnsiTheme="minorEastAsia" w:hint="eastAsia"/>
          <w:sz w:val="30"/>
          <w:szCs w:val="30"/>
        </w:rPr>
        <w:t>计算科学的基本问题、学科形态、核心概念、典型方法、典型实例、学科基本工作流程方式等科学哲学范畴内学科</w:t>
      </w:r>
      <w:proofErr w:type="gramStart"/>
      <w:r w:rsidRPr="007D704D">
        <w:rPr>
          <w:rFonts w:asciiTheme="minorEastAsia" w:hAnsiTheme="minorEastAsia" w:hint="eastAsia"/>
          <w:sz w:val="30"/>
          <w:szCs w:val="30"/>
        </w:rPr>
        <w:t>范</w:t>
      </w:r>
      <w:proofErr w:type="gramEnd"/>
      <w:r w:rsidRPr="007D704D">
        <w:rPr>
          <w:rFonts w:asciiTheme="minorEastAsia" w:hAnsiTheme="minorEastAsia" w:hint="eastAsia"/>
          <w:sz w:val="30"/>
          <w:szCs w:val="30"/>
        </w:rPr>
        <w:t>型的内容</w:t>
      </w:r>
      <w:r w:rsidR="008159A9" w:rsidRPr="007D704D">
        <w:rPr>
          <w:rFonts w:asciiTheme="minorEastAsia" w:hAnsiTheme="minorEastAsia" w:hint="eastAsia"/>
          <w:sz w:val="30"/>
          <w:szCs w:val="30"/>
        </w:rPr>
        <w:t>进行了系统而又深入浅出的论述，全面地</w:t>
      </w:r>
      <w:r w:rsidRPr="007D704D">
        <w:rPr>
          <w:rFonts w:asciiTheme="minorEastAsia" w:hAnsiTheme="minorEastAsia" w:hint="eastAsia"/>
          <w:sz w:val="30"/>
          <w:szCs w:val="30"/>
        </w:rPr>
        <w:t>阐述了计算科学发展的特点、规律，以及学科教学和人才成长的规律。</w:t>
      </w:r>
      <w:r w:rsidR="00616F3F" w:rsidRPr="007D704D">
        <w:rPr>
          <w:rFonts w:asciiTheme="minorEastAsia" w:hAnsiTheme="minorEastAsia" w:hint="eastAsia"/>
          <w:sz w:val="30"/>
          <w:szCs w:val="30"/>
        </w:rPr>
        <w:t>这门课程</w:t>
      </w:r>
      <w:r w:rsidR="00992A28" w:rsidRPr="007D704D">
        <w:rPr>
          <w:rFonts w:asciiTheme="minorEastAsia" w:hAnsiTheme="minorEastAsia" w:hint="eastAsia"/>
          <w:sz w:val="30"/>
          <w:szCs w:val="30"/>
        </w:rPr>
        <w:t>让我</w:t>
      </w:r>
      <w:r w:rsidRPr="007D704D">
        <w:rPr>
          <w:rFonts w:asciiTheme="minorEastAsia" w:hAnsiTheme="minorEastAsia" w:hint="eastAsia"/>
          <w:sz w:val="30"/>
          <w:szCs w:val="30"/>
        </w:rPr>
        <w:t>比较全面地了解计算科学，认识计算科学和学习计算科学</w:t>
      </w:r>
      <w:r w:rsidR="00CA0EA6" w:rsidRPr="007D704D">
        <w:rPr>
          <w:rFonts w:asciiTheme="minorEastAsia" w:hAnsiTheme="minorEastAsia" w:hint="eastAsia"/>
          <w:sz w:val="30"/>
          <w:szCs w:val="30"/>
        </w:rPr>
        <w:t>，为以后的学习指明了方向。</w:t>
      </w:r>
    </w:p>
    <w:p w14:paraId="0C185B35" w14:textId="506D868B" w:rsidR="00564784" w:rsidRDefault="00514E30">
      <w:pPr>
        <w:pStyle w:val="2"/>
        <w:spacing w:line="415" w:lineRule="auto"/>
        <w:rPr>
          <w:rFonts w:ascii="黑体" w:eastAsia="黑体" w:hAnsi="黑体"/>
        </w:rPr>
      </w:pPr>
      <w:r>
        <w:rPr>
          <w:rFonts w:ascii="Times New Roman" w:eastAsia="Times New Roman" w:hAnsi="Times New Roman"/>
        </w:rPr>
        <w:t xml:space="preserve">2.1 </w:t>
      </w:r>
      <w:r w:rsidR="004D6259">
        <w:rPr>
          <w:rFonts w:ascii="黑体" w:eastAsia="黑体" w:hAnsi="黑体" w:hint="eastAsia"/>
        </w:rPr>
        <w:t>一般的科学思想方法</w:t>
      </w:r>
    </w:p>
    <w:p w14:paraId="52106726" w14:textId="32685F3C" w:rsidR="00CC218F" w:rsidRPr="007D704D" w:rsidRDefault="00B53074" w:rsidP="001101E5">
      <w:pPr>
        <w:ind w:firstLineChars="200" w:firstLine="600"/>
        <w:rPr>
          <w:rFonts w:asciiTheme="minorEastAsia" w:hAnsiTheme="minorEastAsia"/>
          <w:sz w:val="30"/>
          <w:szCs w:val="30"/>
        </w:rPr>
      </w:pPr>
      <w:r w:rsidRPr="007D704D">
        <w:rPr>
          <w:rFonts w:asciiTheme="minorEastAsia" w:hAnsiTheme="minorEastAsia" w:hint="eastAsia"/>
          <w:sz w:val="30"/>
          <w:szCs w:val="30"/>
        </w:rPr>
        <w:t>在教材中第一章</w:t>
      </w:r>
      <w:r w:rsidR="006339EA" w:rsidRPr="007D704D">
        <w:rPr>
          <w:rFonts w:asciiTheme="minorEastAsia" w:hAnsiTheme="minorEastAsia" w:hint="eastAsia"/>
          <w:sz w:val="30"/>
          <w:szCs w:val="30"/>
        </w:rPr>
        <w:t>的引论中，</w:t>
      </w:r>
      <w:r w:rsidR="00AD64F9" w:rsidRPr="007D704D">
        <w:rPr>
          <w:rFonts w:asciiTheme="minorEastAsia" w:hAnsiTheme="minorEastAsia" w:hint="eastAsia"/>
          <w:sz w:val="30"/>
          <w:szCs w:val="30"/>
        </w:rPr>
        <w:t>我了解了“计算科学一词的来历”，“科学哲学与学科方法论简介”，“一般的科学思想方法”等内容。通过教材和孙老师在课堂上的讲授，我从更一般的认识层面上掌握了学习一门新的学科专业知识的方式方法，解决了认识计算机科学与技术，学习计算机科学与技术的问题。其中，让我印象最为深刻的是“一般的科学思想</w:t>
      </w:r>
      <w:r w:rsidR="00AD64F9" w:rsidRPr="007D704D">
        <w:rPr>
          <w:rFonts w:asciiTheme="minorEastAsia" w:hAnsiTheme="minorEastAsia" w:hint="eastAsia"/>
          <w:sz w:val="30"/>
          <w:szCs w:val="30"/>
        </w:rPr>
        <w:lastRenderedPageBreak/>
        <w:t>方法”，为我们指出了科学哲学的思想方法与处理问题方式方法的三步曲：</w:t>
      </w:r>
    </w:p>
    <w:p w14:paraId="691A443B" w14:textId="50C94470" w:rsidR="00AD64F9" w:rsidRPr="007D704D" w:rsidRDefault="00AD64F9" w:rsidP="007D704D">
      <w:pPr>
        <w:ind w:firstLineChars="200" w:firstLine="600"/>
        <w:rPr>
          <w:rFonts w:asciiTheme="minorEastAsia" w:hAnsiTheme="minorEastAsia"/>
          <w:sz w:val="30"/>
          <w:szCs w:val="30"/>
        </w:rPr>
      </w:pPr>
      <w:r w:rsidRPr="007D704D">
        <w:rPr>
          <w:rFonts w:asciiTheme="minorEastAsia" w:hAnsiTheme="minorEastAsia" w:hint="eastAsia"/>
          <w:sz w:val="30"/>
          <w:szCs w:val="30"/>
        </w:rPr>
        <w:t>一个科学的认识：建立在对于事物性质、特点和发展变化规律的深入的认识基础之上。</w:t>
      </w:r>
    </w:p>
    <w:p w14:paraId="5453570D" w14:textId="48D84BE3" w:rsidR="00AD64F9" w:rsidRPr="007D704D" w:rsidRDefault="00AD64F9" w:rsidP="007D704D">
      <w:pPr>
        <w:ind w:firstLineChars="200" w:firstLine="600"/>
        <w:rPr>
          <w:rFonts w:asciiTheme="minorEastAsia" w:hAnsiTheme="minorEastAsia"/>
          <w:sz w:val="30"/>
          <w:szCs w:val="30"/>
        </w:rPr>
      </w:pPr>
      <w:r w:rsidRPr="007D704D">
        <w:rPr>
          <w:rFonts w:asciiTheme="minorEastAsia" w:hAnsiTheme="minorEastAsia" w:hint="eastAsia"/>
          <w:sz w:val="30"/>
          <w:szCs w:val="30"/>
        </w:rPr>
        <w:t>一套科学的方法：基于科学的认识，通过寻找、建立，改进或引用，发展解决这个问题的一套科学的方法。</w:t>
      </w:r>
    </w:p>
    <w:p w14:paraId="11581F51" w14:textId="77777777" w:rsidR="001101E5" w:rsidRPr="007D704D" w:rsidRDefault="00AD64F9" w:rsidP="007D704D">
      <w:pPr>
        <w:ind w:firstLineChars="200" w:firstLine="600"/>
        <w:rPr>
          <w:rFonts w:asciiTheme="minorEastAsia" w:hAnsiTheme="minorEastAsia"/>
          <w:sz w:val="30"/>
          <w:szCs w:val="30"/>
        </w:rPr>
      </w:pPr>
      <w:r w:rsidRPr="007D704D">
        <w:rPr>
          <w:rFonts w:asciiTheme="minorEastAsia" w:hAnsiTheme="minorEastAsia" w:hint="eastAsia"/>
          <w:sz w:val="30"/>
          <w:szCs w:val="30"/>
        </w:rPr>
        <w:t>一个科学的程序：着眼于</w:t>
      </w:r>
      <w:r w:rsidR="008F5CCD" w:rsidRPr="007D704D">
        <w:rPr>
          <w:rFonts w:asciiTheme="minorEastAsia" w:hAnsiTheme="minorEastAsia" w:hint="eastAsia"/>
          <w:sz w:val="30"/>
          <w:szCs w:val="30"/>
        </w:rPr>
        <w:t>具体解决这个问题，在科学认识的基础之上，依据确定的一套科学的方法，制定实际解决问题的一个严密的、科学的程序，确定第一步做什么，怎么做，第二部做什么，怎么做……确定每一步怎么检验，出了问题怎么处理，等等。</w:t>
      </w:r>
    </w:p>
    <w:p w14:paraId="69D45A1A" w14:textId="1C2E040F" w:rsidR="001101E5" w:rsidRPr="007D704D" w:rsidRDefault="001101E5" w:rsidP="007D704D">
      <w:pPr>
        <w:ind w:firstLineChars="200" w:firstLine="600"/>
        <w:rPr>
          <w:rFonts w:asciiTheme="minorEastAsia" w:hAnsiTheme="minorEastAsia"/>
          <w:sz w:val="30"/>
          <w:szCs w:val="30"/>
        </w:rPr>
      </w:pPr>
      <w:r w:rsidRPr="007D704D">
        <w:rPr>
          <w:rFonts w:asciiTheme="minorEastAsia" w:hAnsiTheme="minorEastAsia" w:hint="eastAsia"/>
          <w:sz w:val="30"/>
          <w:szCs w:val="30"/>
        </w:rPr>
        <w:t>随后，又通过有趣的问题训练培养我们科学的思想方法。让我们懂得了一个训练有素的科学技术工作者，不仅能够在本专业做出好的成果，而且也应该在日常生活中表现出其科学智慧。</w:t>
      </w:r>
    </w:p>
    <w:p w14:paraId="6A562F6E" w14:textId="22298628" w:rsidR="00564784" w:rsidRDefault="00514E30">
      <w:pPr>
        <w:pStyle w:val="2"/>
        <w:spacing w:line="415" w:lineRule="auto"/>
        <w:rPr>
          <w:rFonts w:ascii="黑体" w:eastAsia="黑体" w:hAnsi="黑体"/>
        </w:rPr>
      </w:pPr>
      <w:r>
        <w:rPr>
          <w:rFonts w:ascii="Times New Roman" w:eastAsia="Times New Roman" w:hAnsi="Times New Roman"/>
        </w:rPr>
        <w:t>2.2</w:t>
      </w:r>
      <w:r w:rsidR="004D6259">
        <w:rPr>
          <w:rFonts w:hint="eastAsia"/>
        </w:rPr>
        <w:t xml:space="preserve"> </w:t>
      </w:r>
      <w:r w:rsidR="004D6259" w:rsidRPr="004D6259">
        <w:rPr>
          <w:rFonts w:ascii="黑体" w:eastAsia="黑体" w:hAnsi="黑体" w:hint="eastAsia"/>
        </w:rPr>
        <w:t>计算机网络与通信</w:t>
      </w:r>
      <w:r w:rsidR="004D6259">
        <w:rPr>
          <w:rFonts w:ascii="黑体" w:eastAsia="黑体" w:hAnsi="黑体"/>
        </w:rPr>
        <w:t xml:space="preserve"> </w:t>
      </w:r>
    </w:p>
    <w:p w14:paraId="13B194BB" w14:textId="5CAE827A" w:rsidR="002F2D4A" w:rsidRPr="004B2803" w:rsidRDefault="00E82DF3" w:rsidP="002F2D4A">
      <w:pPr>
        <w:ind w:firstLineChars="200" w:firstLine="600"/>
        <w:rPr>
          <w:rFonts w:asciiTheme="minorEastAsia" w:hAnsiTheme="minorEastAsia"/>
          <w:sz w:val="30"/>
          <w:szCs w:val="30"/>
        </w:rPr>
      </w:pPr>
      <w:r w:rsidRPr="004B2803">
        <w:rPr>
          <w:rFonts w:asciiTheme="minorEastAsia" w:hAnsiTheme="minorEastAsia" w:hint="eastAsia"/>
          <w:sz w:val="30"/>
          <w:szCs w:val="30"/>
        </w:rPr>
        <w:t>随着对计算科学导论课程的学习，我了解了计算科学的基本概念和基本知识，其中，我接触到了</w:t>
      </w:r>
      <w:r w:rsidR="00CA68F7" w:rsidRPr="004B2803">
        <w:rPr>
          <w:rFonts w:asciiTheme="minorEastAsia" w:hAnsiTheme="minorEastAsia" w:hint="eastAsia"/>
          <w:sz w:val="30"/>
          <w:szCs w:val="30"/>
        </w:rPr>
        <w:t>计算机网络与通信。</w:t>
      </w:r>
      <w:r w:rsidR="003924EB" w:rsidRPr="004B2803">
        <w:rPr>
          <w:rFonts w:asciiTheme="minorEastAsia" w:hAnsiTheme="minorEastAsia" w:hint="eastAsia"/>
          <w:sz w:val="30"/>
          <w:szCs w:val="30"/>
        </w:rPr>
        <w:t>教材中从计算机网络的发展和网络计算机系统的诞生，把计算机网络与通信的定义与模型向我们娓娓道来</w:t>
      </w:r>
      <w:r w:rsidR="00B14446" w:rsidRPr="004B2803">
        <w:rPr>
          <w:rFonts w:asciiTheme="minorEastAsia" w:hAnsiTheme="minorEastAsia" w:hint="eastAsia"/>
          <w:sz w:val="30"/>
          <w:szCs w:val="30"/>
        </w:rPr>
        <w:t>。使用简明的语言向我们阐明了计算机网络的定义：使用通信设备和通信线路将一组地理上分布的相同或不同的计算机、终端及其附属设备按照某种方式</w:t>
      </w:r>
      <w:r w:rsidR="000A6529" w:rsidRPr="004B2803">
        <w:rPr>
          <w:rFonts w:asciiTheme="minorEastAsia" w:hAnsiTheme="minorEastAsia" w:hint="eastAsia"/>
          <w:sz w:val="30"/>
          <w:szCs w:val="30"/>
        </w:rPr>
        <w:t>互联起来得到的一个计算机硬件系统。</w:t>
      </w:r>
    </w:p>
    <w:p w14:paraId="7163771D" w14:textId="0FDD8DE5" w:rsidR="00040527" w:rsidRPr="004B2803" w:rsidRDefault="00015C39" w:rsidP="00040527">
      <w:pPr>
        <w:ind w:firstLineChars="200" w:firstLine="600"/>
        <w:rPr>
          <w:rFonts w:asciiTheme="minorEastAsia" w:hAnsiTheme="minorEastAsia"/>
          <w:sz w:val="30"/>
          <w:szCs w:val="30"/>
        </w:rPr>
      </w:pPr>
      <w:r w:rsidRPr="004B2803">
        <w:rPr>
          <w:rFonts w:asciiTheme="minorEastAsia" w:hAnsiTheme="minorEastAsia" w:hint="eastAsia"/>
          <w:sz w:val="30"/>
          <w:szCs w:val="30"/>
        </w:rPr>
        <w:t>通过阅读教材与课堂上的讲解，</w:t>
      </w:r>
      <w:r w:rsidR="008E56CF" w:rsidRPr="004B2803">
        <w:rPr>
          <w:rFonts w:asciiTheme="minorEastAsia" w:hAnsiTheme="minorEastAsia" w:hint="eastAsia"/>
          <w:sz w:val="30"/>
          <w:szCs w:val="30"/>
        </w:rPr>
        <w:t>我了解到计算机网络存在局域计算机网络和广域计算机网络之分。从每一个生动的事例中入手，让原本难</w:t>
      </w:r>
      <w:r w:rsidR="008E56CF" w:rsidRPr="004B2803">
        <w:rPr>
          <w:rFonts w:asciiTheme="minorEastAsia" w:hAnsiTheme="minorEastAsia" w:hint="eastAsia"/>
          <w:sz w:val="30"/>
          <w:szCs w:val="30"/>
        </w:rPr>
        <w:lastRenderedPageBreak/>
        <w:t>以理解的概念变得通俗易懂。</w:t>
      </w:r>
    </w:p>
    <w:p w14:paraId="1B39770F" w14:textId="18BB6BDF" w:rsidR="00040527" w:rsidRPr="004B2803" w:rsidRDefault="00040527" w:rsidP="000A6529">
      <w:pPr>
        <w:ind w:firstLineChars="200" w:firstLine="600"/>
        <w:rPr>
          <w:rFonts w:asciiTheme="minorEastAsia" w:hAnsiTheme="minorEastAsia"/>
          <w:sz w:val="30"/>
          <w:szCs w:val="30"/>
        </w:rPr>
      </w:pPr>
      <w:r w:rsidRPr="004B2803">
        <w:rPr>
          <w:rFonts w:asciiTheme="minorEastAsia" w:hAnsiTheme="minorEastAsia" w:hint="eastAsia"/>
          <w:sz w:val="30"/>
          <w:szCs w:val="30"/>
        </w:rPr>
        <w:t>紧接着老师又向我们介绍了网络结构模型。它是开放系统互连模型OSI，由七层组成，自下而上是物理层，数据链路层，网络层，传输层，会话层，表示层，应用层，每层都有其特有的功能。</w:t>
      </w:r>
    </w:p>
    <w:p w14:paraId="0128171F" w14:textId="3A5FD1D0" w:rsidR="00564784" w:rsidRDefault="00970381" w:rsidP="00970381">
      <w:pPr>
        <w:spacing w:before="187" w:after="187" w:line="300" w:lineRule="auto"/>
        <w:ind w:firstLineChars="700" w:firstLine="1470"/>
        <w:rPr>
          <w:rFonts w:ascii="华文楷体" w:eastAsia="华文楷体" w:hAnsi="华文楷体"/>
          <w:szCs w:val="21"/>
        </w:rPr>
      </w:pPr>
      <w:r w:rsidRPr="00970381">
        <w:rPr>
          <w:noProof/>
        </w:rPr>
        <w:drawing>
          <wp:inline distT="0" distB="0" distL="0" distR="0" wp14:anchorId="2DEC8692" wp14:editId="52EE8612">
            <wp:extent cx="4229100" cy="22459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9100" cy="2245995"/>
                    </a:xfrm>
                    <a:prstGeom prst="rect">
                      <a:avLst/>
                    </a:prstGeom>
                  </pic:spPr>
                </pic:pic>
              </a:graphicData>
            </a:graphic>
          </wp:inline>
        </w:drawing>
      </w:r>
      <w:r w:rsidR="00CA68F7">
        <w:rPr>
          <w:rFonts w:ascii="华文楷体" w:eastAsia="华文楷体" w:hAnsi="华文楷体" w:hint="eastAsia"/>
          <w:szCs w:val="21"/>
        </w:rPr>
        <w:t xml:space="preserve"> </w:t>
      </w:r>
    </w:p>
    <w:p w14:paraId="6ABCCA35" w14:textId="6A778D9D" w:rsidR="0009719E" w:rsidRPr="004B2803" w:rsidRDefault="002F2D4A" w:rsidP="00895BC6">
      <w:pPr>
        <w:ind w:firstLineChars="200" w:firstLine="600"/>
        <w:rPr>
          <w:rFonts w:asciiTheme="minorEastAsia" w:hAnsiTheme="minorEastAsia"/>
          <w:sz w:val="30"/>
          <w:szCs w:val="30"/>
        </w:rPr>
      </w:pPr>
      <w:r w:rsidRPr="004B2803">
        <w:rPr>
          <w:rFonts w:asciiTheme="minorEastAsia" w:hAnsiTheme="minorEastAsia" w:hint="eastAsia"/>
          <w:sz w:val="30"/>
          <w:szCs w:val="30"/>
        </w:rPr>
        <w:t>一个个具体的实例，引发了我对于计算机网络通信的兴趣。课下，我阅读了期刊《浅析计算机网络通信技术及发展趋势》</w:t>
      </w:r>
      <w:r w:rsidR="0009719E" w:rsidRPr="004B2803">
        <w:rPr>
          <w:rFonts w:asciiTheme="minorEastAsia" w:hAnsiTheme="minorEastAsia" w:hint="eastAsia"/>
          <w:sz w:val="30"/>
          <w:szCs w:val="30"/>
        </w:rPr>
        <w:t>[</w:t>
      </w:r>
      <w:r w:rsidR="00A659D3">
        <w:rPr>
          <w:rFonts w:asciiTheme="minorEastAsia" w:hAnsiTheme="minorEastAsia"/>
          <w:sz w:val="30"/>
          <w:szCs w:val="30"/>
        </w:rPr>
        <w:t>3</w:t>
      </w:r>
      <w:r w:rsidR="0009719E" w:rsidRPr="004B2803">
        <w:rPr>
          <w:rFonts w:asciiTheme="minorEastAsia" w:hAnsiTheme="minorEastAsia"/>
          <w:sz w:val="30"/>
          <w:szCs w:val="30"/>
        </w:rPr>
        <w:t>]</w:t>
      </w:r>
      <w:r w:rsidRPr="004B2803">
        <w:rPr>
          <w:rFonts w:asciiTheme="minorEastAsia" w:hAnsiTheme="minorEastAsia" w:hint="eastAsia"/>
          <w:sz w:val="30"/>
          <w:szCs w:val="30"/>
        </w:rPr>
        <w:t>，了解到计算机网络通信技术具有传输速度快，兼容性与抗干扰能力好的特征。随着移动通信技术的不断完善，光纤技术的发展应用，网络技术的多元化发展，计算机</w:t>
      </w:r>
      <w:r w:rsidR="0009719E" w:rsidRPr="004B2803">
        <w:rPr>
          <w:rFonts w:asciiTheme="minorEastAsia" w:hAnsiTheme="minorEastAsia" w:hint="eastAsia"/>
          <w:sz w:val="30"/>
          <w:szCs w:val="30"/>
        </w:rPr>
        <w:t>网络与</w:t>
      </w:r>
      <w:r w:rsidRPr="004B2803">
        <w:rPr>
          <w:rFonts w:asciiTheme="minorEastAsia" w:hAnsiTheme="minorEastAsia" w:hint="eastAsia"/>
          <w:sz w:val="30"/>
          <w:szCs w:val="30"/>
        </w:rPr>
        <w:t>通信技术已经成为人们生产生活的必需品。但目前仍然存在</w:t>
      </w:r>
      <w:proofErr w:type="gramStart"/>
      <w:r w:rsidRPr="004B2803">
        <w:rPr>
          <w:rFonts w:asciiTheme="minorEastAsia" w:hAnsiTheme="minorEastAsia" w:hint="eastAsia"/>
          <w:sz w:val="30"/>
          <w:szCs w:val="30"/>
        </w:rPr>
        <w:t>这安全</w:t>
      </w:r>
      <w:proofErr w:type="gramEnd"/>
      <w:r w:rsidRPr="004B2803">
        <w:rPr>
          <w:rFonts w:asciiTheme="minorEastAsia" w:hAnsiTheme="minorEastAsia" w:hint="eastAsia"/>
          <w:sz w:val="30"/>
          <w:szCs w:val="30"/>
        </w:rPr>
        <w:t>问题。于是，我又学习了</w:t>
      </w:r>
      <w:r w:rsidR="0009719E" w:rsidRPr="004B2803">
        <w:rPr>
          <w:rFonts w:asciiTheme="minorEastAsia" w:hAnsiTheme="minorEastAsia" w:hint="eastAsia"/>
          <w:sz w:val="30"/>
          <w:szCs w:val="30"/>
        </w:rPr>
        <w:t>《计算机网络安全与防范》[</w:t>
      </w:r>
      <w:r w:rsidR="00A659D3">
        <w:rPr>
          <w:rFonts w:asciiTheme="minorEastAsia" w:hAnsiTheme="minorEastAsia"/>
          <w:sz w:val="30"/>
          <w:szCs w:val="30"/>
        </w:rPr>
        <w:t>4</w:t>
      </w:r>
      <w:r w:rsidR="0009719E" w:rsidRPr="004B2803">
        <w:rPr>
          <w:rFonts w:asciiTheme="minorEastAsia" w:hAnsiTheme="minorEastAsia"/>
          <w:sz w:val="30"/>
          <w:szCs w:val="30"/>
        </w:rPr>
        <w:t>],</w:t>
      </w:r>
      <w:r w:rsidR="0009719E" w:rsidRPr="004B2803">
        <w:rPr>
          <w:rFonts w:asciiTheme="minorEastAsia" w:hAnsiTheme="minorEastAsia" w:hint="eastAsia"/>
          <w:sz w:val="30"/>
          <w:szCs w:val="30"/>
        </w:rPr>
        <w:t>认识了计算机网络安全威胁具有扩散速度快，破坏性大的特点。并了解到保障计算机网络安全的技术。比如防火墙安全技术，虚拟专网安全技术，数据传输加密安全技术，NAT安全技术等。结合课堂上的学习和课下的阅读研究，意识到要从多方面提高计算机通信与网络安全技术应用质量，保障计算机网络的整体安全，</w:t>
      </w:r>
    </w:p>
    <w:p w14:paraId="04970CC5" w14:textId="2F3DA3AC" w:rsidR="00970381" w:rsidRPr="004B2803" w:rsidRDefault="00970381" w:rsidP="00895BC6">
      <w:pPr>
        <w:ind w:firstLineChars="200" w:firstLine="600"/>
        <w:rPr>
          <w:rFonts w:asciiTheme="minorEastAsia" w:hAnsiTheme="minorEastAsia"/>
          <w:sz w:val="30"/>
          <w:szCs w:val="30"/>
        </w:rPr>
      </w:pPr>
      <w:r w:rsidRPr="004B2803">
        <w:rPr>
          <w:rFonts w:asciiTheme="minorEastAsia" w:hAnsiTheme="minorEastAsia" w:hint="eastAsia"/>
          <w:sz w:val="30"/>
          <w:szCs w:val="30"/>
        </w:rPr>
        <w:t>计算科学导论</w:t>
      </w:r>
      <w:r w:rsidR="00DC5A5A" w:rsidRPr="004B2803">
        <w:rPr>
          <w:rFonts w:asciiTheme="minorEastAsia" w:hAnsiTheme="minorEastAsia" w:hint="eastAsia"/>
          <w:sz w:val="30"/>
          <w:szCs w:val="30"/>
        </w:rPr>
        <w:t>这门课程从专攻的角度，为像我一样的初学者提供了</w:t>
      </w:r>
      <w:r w:rsidR="00DC5A5A" w:rsidRPr="004B2803">
        <w:rPr>
          <w:rFonts w:asciiTheme="minorEastAsia" w:hAnsiTheme="minorEastAsia" w:hint="eastAsia"/>
          <w:sz w:val="30"/>
          <w:szCs w:val="30"/>
        </w:rPr>
        <w:lastRenderedPageBreak/>
        <w:t>方向。这样把一项技术学懂学精的精神，同样是学好计算机专业的必要条件。</w:t>
      </w:r>
    </w:p>
    <w:p w14:paraId="44D656E4" w14:textId="77777777" w:rsidR="00564784" w:rsidRDefault="00564784">
      <w:pPr>
        <w:rPr>
          <w:rFonts w:ascii="微软雅黑" w:eastAsia="微软雅黑" w:hAnsi="微软雅黑"/>
          <w:szCs w:val="21"/>
        </w:rPr>
      </w:pPr>
    </w:p>
    <w:p w14:paraId="3A0F0228" w14:textId="4BBE208B" w:rsidR="00564784" w:rsidRPr="00CC218F" w:rsidRDefault="00514E30" w:rsidP="00CC218F">
      <w:pPr>
        <w:pStyle w:val="2"/>
        <w:spacing w:line="415" w:lineRule="auto"/>
        <w:rPr>
          <w:rFonts w:ascii="黑体" w:eastAsia="黑体" w:hAnsi="黑体"/>
        </w:rPr>
      </w:pPr>
      <w:r>
        <w:rPr>
          <w:rFonts w:ascii="Times New Roman" w:eastAsia="Times New Roman" w:hAnsi="Times New Roman"/>
        </w:rPr>
        <w:t xml:space="preserve">2.3 </w:t>
      </w:r>
      <w:bookmarkStart w:id="0" w:name="_Hlk28674044"/>
      <w:bookmarkStart w:id="1" w:name="_Hlk28674335"/>
      <w:r w:rsidR="003C6AE6">
        <w:rPr>
          <w:rFonts w:ascii="黑体" w:eastAsia="黑体" w:hAnsi="黑体" w:hint="eastAsia"/>
        </w:rPr>
        <w:t>计算</w:t>
      </w:r>
      <w:bookmarkEnd w:id="0"/>
      <w:r w:rsidR="003C6AE6">
        <w:rPr>
          <w:rFonts w:ascii="黑体" w:eastAsia="黑体" w:hAnsi="黑体" w:hint="eastAsia"/>
        </w:rPr>
        <w:t>科学学科特点、发展规律、趋势及其社会影响</w:t>
      </w:r>
      <w:bookmarkEnd w:id="1"/>
    </w:p>
    <w:p w14:paraId="0CB1D9E6" w14:textId="77777777" w:rsidR="00382D59" w:rsidRPr="004B2803" w:rsidRDefault="001B6CC8" w:rsidP="00B35CA6">
      <w:pPr>
        <w:ind w:firstLineChars="200" w:firstLine="600"/>
        <w:rPr>
          <w:rFonts w:asciiTheme="minorEastAsia" w:hAnsiTheme="minorEastAsia"/>
          <w:sz w:val="30"/>
          <w:szCs w:val="30"/>
        </w:rPr>
      </w:pPr>
      <w:r w:rsidRPr="004B2803">
        <w:rPr>
          <w:rFonts w:asciiTheme="minorEastAsia" w:hAnsiTheme="minorEastAsia" w:hint="eastAsia"/>
          <w:sz w:val="30"/>
          <w:szCs w:val="30"/>
        </w:rPr>
        <w:t>在课堂上以及教材的第三章中，为我们介绍了计算科学：它的意义、内容和方法。</w:t>
      </w:r>
      <w:r w:rsidR="003C6AE6" w:rsidRPr="004B2803">
        <w:rPr>
          <w:rFonts w:asciiTheme="minorEastAsia" w:hAnsiTheme="minorEastAsia" w:hint="eastAsia"/>
          <w:sz w:val="30"/>
          <w:szCs w:val="30"/>
        </w:rPr>
        <w:t>其中讲到了计算科学学科特点、发展规律、趋势及其社会影响。</w:t>
      </w:r>
    </w:p>
    <w:p w14:paraId="4C8F0D24" w14:textId="37BA99FA" w:rsidR="001B6CC8" w:rsidRPr="004B2803" w:rsidRDefault="00400F64" w:rsidP="00B35CA6">
      <w:pPr>
        <w:ind w:firstLineChars="200" w:firstLine="600"/>
        <w:rPr>
          <w:rFonts w:asciiTheme="minorEastAsia" w:hAnsiTheme="minorEastAsia"/>
          <w:sz w:val="30"/>
          <w:szCs w:val="30"/>
        </w:rPr>
      </w:pPr>
      <w:r w:rsidRPr="004B2803">
        <w:rPr>
          <w:rFonts w:asciiTheme="minorEastAsia" w:hAnsiTheme="minorEastAsia" w:hint="eastAsia"/>
          <w:sz w:val="30"/>
          <w:szCs w:val="30"/>
        </w:rPr>
        <w:t>计算科学是在数学和电子科学基础上发展起来的一门新兴学科。它既是一门理论性很强的学科，又是一门实践性很强的学科。几十年来计算学科自身发展的实践表明，一方面，围绕着一些重大的背景问题，在各个分支学科和研究方向上均取得了一系列重要的理论和技术成果，推动了计算科学向深度和广度发展；另一方面，由于发展形成了一大批成熟的技术并成功地应用于各行各业，更多的人将计算科学看成是一种高新技术。</w:t>
      </w:r>
      <w:r w:rsidR="003C6AE6" w:rsidRPr="004B2803">
        <w:rPr>
          <w:rFonts w:asciiTheme="minorEastAsia" w:hAnsiTheme="minorEastAsia" w:hint="eastAsia"/>
          <w:sz w:val="30"/>
          <w:szCs w:val="30"/>
        </w:rPr>
        <w:t>事实上、理论和技术是计算科学两个互为依托的侧面。</w:t>
      </w:r>
      <w:r w:rsidR="00B07714" w:rsidRPr="004B2803">
        <w:rPr>
          <w:rFonts w:asciiTheme="minorEastAsia" w:hAnsiTheme="minorEastAsia" w:hint="eastAsia"/>
          <w:sz w:val="30"/>
          <w:szCs w:val="30"/>
        </w:rPr>
        <w:t>计算科学的理论绝大多数属于技术理论。</w:t>
      </w:r>
    </w:p>
    <w:p w14:paraId="4EB9C05E" w14:textId="5D8DAF06" w:rsidR="00040527" w:rsidRPr="004B2803" w:rsidRDefault="00040527" w:rsidP="00B35CA6">
      <w:pPr>
        <w:spacing w:line="300" w:lineRule="auto"/>
        <w:ind w:firstLineChars="200" w:firstLine="600"/>
        <w:rPr>
          <w:rFonts w:asciiTheme="minorEastAsia" w:hAnsiTheme="minorEastAsia"/>
          <w:sz w:val="30"/>
          <w:szCs w:val="30"/>
        </w:rPr>
      </w:pPr>
      <w:r w:rsidRPr="004B2803">
        <w:rPr>
          <w:rFonts w:asciiTheme="minorEastAsia" w:hAnsiTheme="minorEastAsia" w:hint="eastAsia"/>
          <w:sz w:val="30"/>
          <w:szCs w:val="30"/>
        </w:rPr>
        <w:t>虽然目前整体上理论研究滞后于技术开发，但随着学科研究和应用的不断深化，理论的重要性地位将愈来愈突出，而技术则渐渐退居为次要的位置。</w:t>
      </w:r>
    </w:p>
    <w:p w14:paraId="468E6D90" w14:textId="610E1516" w:rsidR="00382D59" w:rsidRPr="004B2803" w:rsidRDefault="00CC218F" w:rsidP="00B35CA6">
      <w:pPr>
        <w:spacing w:line="300" w:lineRule="auto"/>
        <w:ind w:firstLineChars="200" w:firstLine="600"/>
        <w:rPr>
          <w:rFonts w:asciiTheme="minorEastAsia" w:hAnsiTheme="minorEastAsia"/>
          <w:sz w:val="30"/>
          <w:szCs w:val="30"/>
        </w:rPr>
      </w:pPr>
      <w:r w:rsidRPr="004B2803">
        <w:rPr>
          <w:rFonts w:asciiTheme="minorEastAsia" w:hAnsiTheme="minorEastAsia" w:hint="eastAsia"/>
          <w:sz w:val="30"/>
          <w:szCs w:val="30"/>
        </w:rPr>
        <w:t>随着更深入的学习，我认识到计算科学具有抽象描述与具体实现相分离，研究内容比较复杂，问题求解方法和结果的好坏取决于该问题抽象描述及其数据与信息表示的方式这三个重要的特点。</w:t>
      </w:r>
    </w:p>
    <w:p w14:paraId="38E8FF0F" w14:textId="4E22527C" w:rsidR="00CC218F" w:rsidRPr="004B2803" w:rsidRDefault="00B07714" w:rsidP="00B35CA6">
      <w:pPr>
        <w:spacing w:line="300" w:lineRule="auto"/>
        <w:ind w:firstLineChars="200" w:firstLine="600"/>
        <w:rPr>
          <w:rFonts w:asciiTheme="minorEastAsia" w:hAnsiTheme="minorEastAsia"/>
          <w:sz w:val="30"/>
          <w:szCs w:val="30"/>
        </w:rPr>
      </w:pPr>
      <w:r w:rsidRPr="004B2803">
        <w:rPr>
          <w:rFonts w:asciiTheme="minorEastAsia" w:hAnsiTheme="minorEastAsia" w:hint="eastAsia"/>
          <w:sz w:val="30"/>
          <w:szCs w:val="30"/>
        </w:rPr>
        <w:t>同时，数学是计算科学的基础，以离散数学为代表的应用数学是描</w:t>
      </w:r>
      <w:r w:rsidRPr="004B2803">
        <w:rPr>
          <w:rFonts w:asciiTheme="minorEastAsia" w:hAnsiTheme="minorEastAsia" w:hint="eastAsia"/>
          <w:sz w:val="30"/>
          <w:szCs w:val="30"/>
        </w:rPr>
        <w:lastRenderedPageBreak/>
        <w:t>述学科理论、方法和技术的主要工具，而微电子技术和程序技术则是反映学科产品的主要技术形式。计算科学的许多理论和技术是用数学描绘的，</w:t>
      </w:r>
      <w:r w:rsidR="00CC218F" w:rsidRPr="004B2803">
        <w:rPr>
          <w:rFonts w:asciiTheme="minorEastAsia" w:hAnsiTheme="minorEastAsia" w:hint="eastAsia"/>
          <w:sz w:val="30"/>
          <w:szCs w:val="30"/>
        </w:rPr>
        <w:t>计算科学理论不仅仅是对研究对象变化规律的陈述，而且理论描述中常通过构造性方法折射出技术的思想和步骤。</w:t>
      </w:r>
    </w:p>
    <w:p w14:paraId="263A6267" w14:textId="1CCFD838" w:rsidR="00382D59" w:rsidRPr="004B2803" w:rsidRDefault="003C6AE6" w:rsidP="00B35CA6">
      <w:pPr>
        <w:spacing w:line="300" w:lineRule="auto"/>
        <w:ind w:firstLineChars="200" w:firstLine="600"/>
        <w:rPr>
          <w:rFonts w:asciiTheme="minorEastAsia" w:hAnsiTheme="minorEastAsia"/>
          <w:sz w:val="30"/>
          <w:szCs w:val="30"/>
        </w:rPr>
      </w:pPr>
      <w:r w:rsidRPr="004B2803">
        <w:rPr>
          <w:rFonts w:asciiTheme="minorEastAsia" w:hAnsiTheme="minorEastAsia" w:hint="eastAsia"/>
          <w:sz w:val="30"/>
          <w:szCs w:val="30"/>
        </w:rPr>
        <w:t>随着经济的发展</w:t>
      </w:r>
      <w:r w:rsidR="00B07714" w:rsidRPr="004B2803">
        <w:rPr>
          <w:rFonts w:asciiTheme="minorEastAsia" w:hAnsiTheme="minorEastAsia" w:hint="eastAsia"/>
          <w:sz w:val="30"/>
          <w:szCs w:val="30"/>
        </w:rPr>
        <w:t>，</w:t>
      </w:r>
      <w:r w:rsidRPr="004B2803">
        <w:rPr>
          <w:rFonts w:asciiTheme="minorEastAsia" w:hAnsiTheme="minorEastAsia" w:hint="eastAsia"/>
          <w:sz w:val="30"/>
          <w:szCs w:val="30"/>
        </w:rPr>
        <w:t>计算机科技取得了新的突破，被广泛应用到各个领域。计算机技术可为社会发展提供强大动力</w:t>
      </w:r>
      <w:r w:rsidR="00040527" w:rsidRPr="004B2803">
        <w:rPr>
          <w:rFonts w:asciiTheme="minorEastAsia" w:hAnsiTheme="minorEastAsia" w:hint="eastAsia"/>
          <w:sz w:val="30"/>
          <w:szCs w:val="30"/>
        </w:rPr>
        <w:t>。</w:t>
      </w:r>
      <w:r w:rsidRPr="004B2803">
        <w:rPr>
          <w:rFonts w:asciiTheme="minorEastAsia" w:hAnsiTheme="minorEastAsia" w:hint="eastAsia"/>
          <w:sz w:val="30"/>
          <w:szCs w:val="30"/>
        </w:rPr>
        <w:t>通过不断开展理论研究和实践，可逐渐完善计算机技术体系</w:t>
      </w:r>
      <w:r w:rsidR="007609CB">
        <w:rPr>
          <w:rFonts w:asciiTheme="minorEastAsia" w:hAnsiTheme="minorEastAsia" w:hint="eastAsia"/>
          <w:sz w:val="30"/>
          <w:szCs w:val="30"/>
        </w:rPr>
        <w:t>，</w:t>
      </w:r>
      <w:r w:rsidRPr="004B2803">
        <w:rPr>
          <w:rFonts w:asciiTheme="minorEastAsia" w:hAnsiTheme="minorEastAsia" w:hint="eastAsia"/>
          <w:sz w:val="30"/>
          <w:szCs w:val="30"/>
        </w:rPr>
        <w:t>与实际生产和生活有效结合。计算机技术为人们的生产生活提供了多样化的服务。</w:t>
      </w:r>
    </w:p>
    <w:p w14:paraId="4EA42D14" w14:textId="471E9630" w:rsidR="00040527" w:rsidRPr="004B2803" w:rsidRDefault="00040527" w:rsidP="00B35CA6">
      <w:pPr>
        <w:spacing w:line="300" w:lineRule="auto"/>
        <w:ind w:firstLineChars="200" w:firstLine="600"/>
        <w:rPr>
          <w:rFonts w:asciiTheme="minorEastAsia" w:hAnsiTheme="minorEastAsia"/>
          <w:sz w:val="30"/>
          <w:szCs w:val="30"/>
        </w:rPr>
      </w:pPr>
      <w:r w:rsidRPr="004B2803">
        <w:rPr>
          <w:rFonts w:asciiTheme="minorEastAsia" w:hAnsiTheme="minorEastAsia" w:hint="eastAsia"/>
          <w:sz w:val="30"/>
          <w:szCs w:val="30"/>
        </w:rPr>
        <w:t>计算机技术的发展非常迅速，能促进各个领域的高速发展。随着社会科技的不断发展，人们对技术的要求在不断提升，计算机技术需要加强在各个领域的应用，促进产品的革新，推动社会信息化进程。</w:t>
      </w:r>
    </w:p>
    <w:p w14:paraId="6CD295AA" w14:textId="77777777" w:rsidR="00564784" w:rsidRPr="004B2803" w:rsidRDefault="00564784" w:rsidP="00B35CA6">
      <w:pPr>
        <w:spacing w:line="300" w:lineRule="auto"/>
        <w:rPr>
          <w:rFonts w:ascii="黑体" w:eastAsia="黑体" w:hAnsi="黑体"/>
          <w:sz w:val="30"/>
          <w:szCs w:val="30"/>
        </w:rPr>
      </w:pPr>
    </w:p>
    <w:p w14:paraId="35D71423" w14:textId="1CE479E1" w:rsidR="00972D44" w:rsidRDefault="00514E30" w:rsidP="00972D44">
      <w:pPr>
        <w:pStyle w:val="1"/>
        <w:spacing w:before="0" w:after="0" w:line="300" w:lineRule="auto"/>
        <w:rPr>
          <w:rFonts w:ascii="黑体" w:eastAsia="黑体" w:hAnsi="黑体"/>
        </w:rPr>
      </w:pPr>
      <w:r>
        <w:rPr>
          <w:rFonts w:ascii="Times New Roman" w:eastAsia="Times New Roman" w:hAnsi="Times New Roman"/>
        </w:rPr>
        <w:t xml:space="preserve">3 </w:t>
      </w:r>
      <w:r>
        <w:rPr>
          <w:rFonts w:ascii="黑体" w:eastAsia="黑体" w:hAnsi="黑体"/>
        </w:rPr>
        <w:t>进一步的思考</w:t>
      </w:r>
    </w:p>
    <w:p w14:paraId="042474C0" w14:textId="77777777" w:rsidR="00972D44" w:rsidRPr="00972D44" w:rsidRDefault="00972D44" w:rsidP="00972D44"/>
    <w:p w14:paraId="4CB32569" w14:textId="4C995C5B" w:rsidR="00B1467F" w:rsidRPr="004B2803" w:rsidRDefault="00B1467F" w:rsidP="00063F1A">
      <w:pPr>
        <w:ind w:firstLineChars="200" w:firstLine="600"/>
        <w:rPr>
          <w:sz w:val="30"/>
          <w:szCs w:val="30"/>
        </w:rPr>
      </w:pPr>
      <w:r w:rsidRPr="004B2803">
        <w:rPr>
          <w:rFonts w:hint="eastAsia"/>
          <w:sz w:val="30"/>
          <w:szCs w:val="30"/>
        </w:rPr>
        <w:t>随着人力成本的不断提高，设备运行的自动化，智能化已经成为了趋势，在制造领域得到大规模的推广，并且逐渐向社会各个角落蔓延，作为生产生活中越来越重要的电网，近年来在国家政策的大力支持下也迎来了智能时代。智能电网的核心就是利用计算机，大数据，</w:t>
      </w:r>
      <w:proofErr w:type="gramStart"/>
      <w:r w:rsidRPr="004B2803">
        <w:rPr>
          <w:rFonts w:hint="eastAsia"/>
          <w:sz w:val="30"/>
          <w:szCs w:val="30"/>
        </w:rPr>
        <w:t>云计算</w:t>
      </w:r>
      <w:proofErr w:type="gramEnd"/>
      <w:r w:rsidRPr="004B2803">
        <w:rPr>
          <w:rFonts w:hint="eastAsia"/>
          <w:sz w:val="30"/>
          <w:szCs w:val="30"/>
        </w:rPr>
        <w:t>等技术将电网信息收集整理，并进行分析</w:t>
      </w:r>
      <w:r w:rsidR="00063F1A" w:rsidRPr="004B2803">
        <w:rPr>
          <w:rFonts w:hint="eastAsia"/>
          <w:sz w:val="30"/>
          <w:szCs w:val="30"/>
        </w:rPr>
        <w:t>。因为计算机在智能电网中的核心地位和对智能电网的好奇，我与我的搭档李晓</w:t>
      </w:r>
      <w:proofErr w:type="gramStart"/>
      <w:r w:rsidR="00063F1A" w:rsidRPr="004B2803">
        <w:rPr>
          <w:rFonts w:hint="eastAsia"/>
          <w:sz w:val="30"/>
          <w:szCs w:val="30"/>
        </w:rPr>
        <w:t>宇选择</w:t>
      </w:r>
      <w:proofErr w:type="gramEnd"/>
      <w:r w:rsidR="00063F1A" w:rsidRPr="004B2803">
        <w:rPr>
          <w:rFonts w:hint="eastAsia"/>
          <w:sz w:val="30"/>
          <w:szCs w:val="30"/>
        </w:rPr>
        <w:t>了“智能电网”这个题目。</w:t>
      </w:r>
    </w:p>
    <w:p w14:paraId="116B4974" w14:textId="2C7D71D2" w:rsidR="00307D5A" w:rsidRPr="00307D5A" w:rsidRDefault="00307D5A" w:rsidP="00307D5A">
      <w:pPr>
        <w:ind w:firstLineChars="100" w:firstLine="320"/>
        <w:rPr>
          <w:rFonts w:ascii="黑体" w:eastAsia="黑体" w:hAnsi="黑体"/>
          <w:sz w:val="32"/>
          <w:szCs w:val="32"/>
        </w:rPr>
      </w:pPr>
      <w:r w:rsidRPr="00307D5A">
        <w:rPr>
          <w:rFonts w:ascii="黑体" w:eastAsia="黑体" w:hAnsi="黑体" w:hint="eastAsia"/>
          <w:sz w:val="32"/>
          <w:szCs w:val="32"/>
        </w:rPr>
        <w:t>3.1</w:t>
      </w:r>
      <w:r w:rsidRPr="00307D5A">
        <w:rPr>
          <w:rFonts w:ascii="黑体" w:eastAsia="黑体" w:hAnsi="黑体"/>
          <w:sz w:val="32"/>
          <w:szCs w:val="32"/>
        </w:rPr>
        <w:t xml:space="preserve"> </w:t>
      </w:r>
      <w:r w:rsidRPr="00307D5A">
        <w:rPr>
          <w:rFonts w:ascii="黑体" w:eastAsia="黑体" w:hAnsi="黑体" w:hint="eastAsia"/>
          <w:sz w:val="32"/>
          <w:szCs w:val="32"/>
        </w:rPr>
        <w:t>智能电网的概念</w:t>
      </w:r>
    </w:p>
    <w:p w14:paraId="63845DED" w14:textId="211E9632" w:rsidR="00307D5A" w:rsidRPr="00224496" w:rsidRDefault="00307D5A" w:rsidP="00307D5A">
      <w:pPr>
        <w:ind w:firstLineChars="200" w:firstLine="600"/>
        <w:rPr>
          <w:rFonts w:asciiTheme="minorEastAsia" w:hAnsiTheme="minorEastAsia"/>
          <w:sz w:val="30"/>
          <w:szCs w:val="30"/>
        </w:rPr>
      </w:pPr>
      <w:r w:rsidRPr="00224496">
        <w:rPr>
          <w:rFonts w:asciiTheme="minorEastAsia" w:hAnsiTheme="minorEastAsia" w:hint="eastAsia"/>
          <w:sz w:val="30"/>
          <w:szCs w:val="30"/>
        </w:rPr>
        <w:t>智能电网是在传统电力系统基础上，通过集成应用新能源、新材料、</w:t>
      </w:r>
      <w:r w:rsidRPr="00224496">
        <w:rPr>
          <w:rFonts w:asciiTheme="minorEastAsia" w:hAnsiTheme="minorEastAsia" w:hint="eastAsia"/>
          <w:sz w:val="30"/>
          <w:szCs w:val="30"/>
        </w:rPr>
        <w:lastRenderedPageBreak/>
        <w:t>新设备和先进传感技术、信息通信技术和自动控制技术，形成的具有高度信息化、自动化、</w:t>
      </w:r>
      <w:proofErr w:type="gramStart"/>
      <w:r w:rsidRPr="00224496">
        <w:rPr>
          <w:rFonts w:asciiTheme="minorEastAsia" w:hAnsiTheme="minorEastAsia" w:hint="eastAsia"/>
          <w:sz w:val="30"/>
          <w:szCs w:val="30"/>
        </w:rPr>
        <w:t>互动化</w:t>
      </w:r>
      <w:proofErr w:type="gramEnd"/>
      <w:r w:rsidRPr="00224496">
        <w:rPr>
          <w:rFonts w:asciiTheme="minorEastAsia" w:hAnsiTheme="minorEastAsia" w:hint="eastAsia"/>
          <w:sz w:val="30"/>
          <w:szCs w:val="30"/>
        </w:rPr>
        <w:t>特征的新型现代化电网，可以更好地实现电网安全、可靠、经济、高效运行。</w:t>
      </w:r>
    </w:p>
    <w:p w14:paraId="2D74D34F" w14:textId="77777777" w:rsidR="00191723" w:rsidRPr="00307D5A" w:rsidRDefault="00191723" w:rsidP="00307D5A">
      <w:pPr>
        <w:ind w:firstLineChars="200" w:firstLine="480"/>
        <w:rPr>
          <w:rFonts w:asciiTheme="minorEastAsia" w:hAnsiTheme="minorEastAsia"/>
          <w:sz w:val="24"/>
          <w:szCs w:val="24"/>
        </w:rPr>
      </w:pPr>
    </w:p>
    <w:p w14:paraId="6079D339" w14:textId="40B08763" w:rsidR="00B811F2" w:rsidRDefault="00B811F2" w:rsidP="002D39B4">
      <w:pPr>
        <w:spacing w:before="187" w:after="187" w:line="300" w:lineRule="auto"/>
        <w:ind w:firstLineChars="100" w:firstLine="320"/>
        <w:rPr>
          <w:rFonts w:ascii="黑体" w:eastAsia="黑体" w:hAnsi="黑体"/>
          <w:sz w:val="32"/>
          <w:szCs w:val="32"/>
        </w:rPr>
      </w:pPr>
      <w:r>
        <w:rPr>
          <w:rFonts w:ascii="黑体" w:eastAsia="黑体" w:hAnsi="黑体" w:hint="eastAsia"/>
          <w:sz w:val="32"/>
          <w:szCs w:val="32"/>
        </w:rPr>
        <w:t>3.2</w:t>
      </w:r>
      <w:r>
        <w:rPr>
          <w:rFonts w:ascii="黑体" w:eastAsia="黑体" w:hAnsi="黑体"/>
          <w:sz w:val="32"/>
          <w:szCs w:val="32"/>
        </w:rPr>
        <w:t xml:space="preserve"> </w:t>
      </w:r>
      <w:r w:rsidR="00C01058">
        <w:rPr>
          <w:rFonts w:ascii="黑体" w:eastAsia="黑体" w:hAnsi="黑体" w:hint="eastAsia"/>
          <w:sz w:val="32"/>
          <w:szCs w:val="32"/>
        </w:rPr>
        <w:t>中</w:t>
      </w:r>
      <w:r>
        <w:rPr>
          <w:rFonts w:ascii="黑体" w:eastAsia="黑体" w:hAnsi="黑体" w:hint="eastAsia"/>
          <w:sz w:val="32"/>
          <w:szCs w:val="32"/>
        </w:rPr>
        <w:t>国智能电网的发展状况</w:t>
      </w:r>
    </w:p>
    <w:p w14:paraId="6C493C55" w14:textId="45B6B0C7" w:rsidR="003D0C03" w:rsidRPr="00224496" w:rsidRDefault="00C01058" w:rsidP="003D0C03">
      <w:pPr>
        <w:spacing w:before="187" w:after="187" w:line="300" w:lineRule="auto"/>
        <w:ind w:firstLineChars="200" w:firstLine="600"/>
        <w:rPr>
          <w:rFonts w:asciiTheme="minorEastAsia" w:hAnsiTheme="minorEastAsia"/>
          <w:sz w:val="30"/>
          <w:szCs w:val="30"/>
        </w:rPr>
      </w:pPr>
      <w:r w:rsidRPr="00224496">
        <w:rPr>
          <w:rFonts w:asciiTheme="minorEastAsia" w:hAnsiTheme="minorEastAsia" w:hint="eastAsia"/>
          <w:sz w:val="30"/>
          <w:szCs w:val="30"/>
        </w:rPr>
        <w:t>截至</w:t>
      </w:r>
      <w:r w:rsidR="003D0C03" w:rsidRPr="00224496">
        <w:rPr>
          <w:rFonts w:asciiTheme="minorEastAsia" w:hAnsiTheme="minorEastAsia" w:hint="eastAsia"/>
          <w:sz w:val="30"/>
          <w:szCs w:val="30"/>
        </w:rPr>
        <w:t>目前</w:t>
      </w:r>
      <w:r w:rsidRPr="00224496">
        <w:rPr>
          <w:rFonts w:asciiTheme="minorEastAsia" w:hAnsiTheme="minorEastAsia" w:hint="eastAsia"/>
          <w:sz w:val="30"/>
          <w:szCs w:val="30"/>
        </w:rPr>
        <w:t>有</w:t>
      </w:r>
      <w:r w:rsidR="003D0C03" w:rsidRPr="00224496">
        <w:rPr>
          <w:rFonts w:asciiTheme="minorEastAsia" w:hAnsiTheme="minorEastAsia" w:hint="eastAsia"/>
          <w:sz w:val="30"/>
          <w:szCs w:val="30"/>
        </w:rPr>
        <w:t>中国电力科学研究院有限公司，国家电网有限公司，中国电力企业联合会标准化管理中心</w:t>
      </w:r>
      <w:r w:rsidRPr="00224496">
        <w:rPr>
          <w:rFonts w:asciiTheme="minorEastAsia" w:hAnsiTheme="minorEastAsia" w:hint="eastAsia"/>
          <w:sz w:val="30"/>
          <w:szCs w:val="30"/>
        </w:rPr>
        <w:t xml:space="preserve">等企业公司开展对智能电网的研究工作。而力度最大的，当属国家电网公司。 </w:t>
      </w:r>
    </w:p>
    <w:p w14:paraId="0389B8B7" w14:textId="77777777" w:rsidR="00307D5A" w:rsidRPr="00224496" w:rsidRDefault="00DF621E" w:rsidP="00307D5A">
      <w:pPr>
        <w:spacing w:before="187" w:after="187" w:line="300" w:lineRule="auto"/>
        <w:ind w:firstLineChars="200" w:firstLine="600"/>
        <w:rPr>
          <w:rFonts w:asciiTheme="minorEastAsia" w:hAnsiTheme="minorEastAsia"/>
          <w:sz w:val="30"/>
          <w:szCs w:val="30"/>
        </w:rPr>
      </w:pPr>
      <w:r w:rsidRPr="00224496">
        <w:rPr>
          <w:rFonts w:asciiTheme="minorEastAsia" w:hAnsiTheme="minorEastAsia" w:hint="eastAsia"/>
          <w:sz w:val="30"/>
          <w:szCs w:val="30"/>
        </w:rPr>
        <w:t>国家电网在2009年确定了智能电网的发展战略，启动了“国家电网公司智能电网标准体系”的研究，2010年正式发布了国家电网公司的《坚强智能电网技术标准体系规划》，推进了国内智能电网的发展，对智能电网的建设起到了规范和指导作用。</w:t>
      </w:r>
    </w:p>
    <w:p w14:paraId="14CE6AC8" w14:textId="193245F4" w:rsidR="00B811F2" w:rsidRPr="00224496" w:rsidRDefault="00B811F2" w:rsidP="00307D5A">
      <w:pPr>
        <w:spacing w:before="187" w:after="187" w:line="300" w:lineRule="auto"/>
        <w:ind w:firstLineChars="200" w:firstLine="600"/>
        <w:rPr>
          <w:rFonts w:asciiTheme="minorEastAsia" w:hAnsiTheme="minorEastAsia"/>
          <w:sz w:val="30"/>
          <w:szCs w:val="30"/>
        </w:rPr>
      </w:pPr>
      <w:r w:rsidRPr="00224496">
        <w:rPr>
          <w:rFonts w:asciiTheme="minorEastAsia" w:hAnsiTheme="minorEastAsia" w:hint="eastAsia"/>
          <w:sz w:val="30"/>
          <w:szCs w:val="30"/>
        </w:rPr>
        <w:t>国家电网公司高度重视坚强智能电网建设，以坚强网架为基础，全面开展电网智能化研究与实践，涵盖了发电、输电</w:t>
      </w:r>
      <w:r w:rsidR="004856DE" w:rsidRPr="00224496">
        <w:rPr>
          <w:rFonts w:asciiTheme="minorEastAsia" w:hAnsiTheme="minorEastAsia" w:hint="eastAsia"/>
          <w:sz w:val="30"/>
          <w:szCs w:val="30"/>
        </w:rPr>
        <w:t>、</w:t>
      </w:r>
      <w:r w:rsidRPr="00224496">
        <w:rPr>
          <w:rFonts w:asciiTheme="minorEastAsia" w:hAnsiTheme="minorEastAsia" w:hint="eastAsia"/>
          <w:sz w:val="30"/>
          <w:szCs w:val="30"/>
        </w:rPr>
        <w:t>变电、配电、用电、调度及信息通信各领域，在理论创新、标准规范、关键技术、重要装备、工程建设方面取得一系列重大突破，已经成为世界智能电网领导者。截至2018年底，公司经营区域新能源并网装机容量达到3.1亿千瓦，居世界第一；世界首个具有网络特性的张北柔性直流示范工程开工建设，北京城市副中心等2</w:t>
      </w:r>
      <w:r w:rsidR="004856DE" w:rsidRPr="00224496">
        <w:rPr>
          <w:rFonts w:asciiTheme="minorEastAsia" w:hAnsiTheme="minorEastAsia" w:hint="eastAsia"/>
          <w:sz w:val="30"/>
          <w:szCs w:val="30"/>
        </w:rPr>
        <w:t>8</w:t>
      </w:r>
      <w:r w:rsidRPr="00224496">
        <w:rPr>
          <w:rFonts w:asciiTheme="minorEastAsia" w:hAnsiTheme="minorEastAsia" w:hint="eastAsia"/>
          <w:sz w:val="30"/>
          <w:szCs w:val="30"/>
        </w:rPr>
        <w:t>个世界一流配电网先行示范区高质量建成；智能电表累计安装约4.7亿只，“多表合一”信息采集新建成9个示范区</w:t>
      </w:r>
      <w:r w:rsidR="00B93DE7" w:rsidRPr="00224496">
        <w:rPr>
          <w:rFonts w:asciiTheme="minorEastAsia" w:hAnsiTheme="minorEastAsia" w:hint="eastAsia"/>
          <w:sz w:val="30"/>
          <w:szCs w:val="30"/>
        </w:rPr>
        <w:t>，</w:t>
      </w:r>
      <w:r w:rsidRPr="00224496">
        <w:rPr>
          <w:rFonts w:asciiTheme="minorEastAsia" w:hAnsiTheme="minorEastAsia" w:hint="eastAsia"/>
          <w:sz w:val="30"/>
          <w:szCs w:val="30"/>
        </w:rPr>
        <w:t>“网上国网”试点运行，线上缴费率超过50%；累计建成专用充电桩1.5万个，形成“十纵十横两环”高速公路电动汽车快充网络；智慧车联网</w:t>
      </w:r>
      <w:r w:rsidRPr="00224496">
        <w:rPr>
          <w:rFonts w:asciiTheme="minorEastAsia" w:hAnsiTheme="minorEastAsia" w:hint="eastAsia"/>
          <w:sz w:val="30"/>
          <w:szCs w:val="30"/>
        </w:rPr>
        <w:lastRenderedPageBreak/>
        <w:t>累计接入充电桩28万个，占全国公共桩的88.9%，成为国内覆盖面最广、接入数量最多的开放智能</w:t>
      </w:r>
      <w:proofErr w:type="gramStart"/>
      <w:r w:rsidRPr="00224496">
        <w:rPr>
          <w:rFonts w:asciiTheme="minorEastAsia" w:hAnsiTheme="minorEastAsia" w:hint="eastAsia"/>
          <w:sz w:val="30"/>
          <w:szCs w:val="30"/>
        </w:rPr>
        <w:t>充换电服务</w:t>
      </w:r>
      <w:proofErr w:type="gramEnd"/>
      <w:r w:rsidRPr="00224496">
        <w:rPr>
          <w:rFonts w:asciiTheme="minorEastAsia" w:hAnsiTheme="minorEastAsia" w:hint="eastAsia"/>
          <w:sz w:val="30"/>
          <w:szCs w:val="30"/>
        </w:rPr>
        <w:t>平台；世界容量最大基于IGBT的静止同步补偿器，全球首台220千伏静止同步串联补偿器，世界首个基于柔性变电站的交直流配电网投入运行；建成投运江苏大规模</w:t>
      </w:r>
      <w:proofErr w:type="gramStart"/>
      <w:r w:rsidRPr="00224496">
        <w:rPr>
          <w:rFonts w:asciiTheme="minorEastAsia" w:hAnsiTheme="minorEastAsia" w:hint="eastAsia"/>
          <w:sz w:val="30"/>
          <w:szCs w:val="30"/>
        </w:rPr>
        <w:t>源网荷</w:t>
      </w:r>
      <w:proofErr w:type="gramEnd"/>
      <w:r w:rsidRPr="00224496">
        <w:rPr>
          <w:rFonts w:asciiTheme="minorEastAsia" w:hAnsiTheme="minorEastAsia" w:hint="eastAsia"/>
          <w:sz w:val="30"/>
          <w:szCs w:val="30"/>
        </w:rPr>
        <w:t>友好互动系统，海西50兆瓦/100兆瓦时电源侧储能项目，江苏、河南</w:t>
      </w:r>
      <w:proofErr w:type="gramStart"/>
      <w:r w:rsidRPr="00224496">
        <w:rPr>
          <w:rFonts w:asciiTheme="minorEastAsia" w:hAnsiTheme="minorEastAsia" w:hint="eastAsia"/>
          <w:sz w:val="30"/>
          <w:szCs w:val="30"/>
        </w:rPr>
        <w:t>百兆瓦</w:t>
      </w:r>
      <w:proofErr w:type="gramEnd"/>
      <w:r w:rsidRPr="00224496">
        <w:rPr>
          <w:rFonts w:asciiTheme="minorEastAsia" w:hAnsiTheme="minorEastAsia" w:hint="eastAsia"/>
          <w:sz w:val="30"/>
          <w:szCs w:val="30"/>
        </w:rPr>
        <w:t>级电网侧储能项目，苏州同里小镇能源互联网等一批智能电网示范工程。</w:t>
      </w:r>
    </w:p>
    <w:p w14:paraId="55945EB1" w14:textId="77777777" w:rsidR="007609CB" w:rsidRDefault="004856DE" w:rsidP="007609CB">
      <w:pPr>
        <w:spacing w:before="187" w:after="187" w:line="300" w:lineRule="auto"/>
        <w:ind w:firstLineChars="600" w:firstLine="1260"/>
        <w:rPr>
          <w:rFonts w:ascii="黑体" w:eastAsia="黑体" w:hAnsi="黑体"/>
          <w:sz w:val="28"/>
          <w:szCs w:val="28"/>
        </w:rPr>
      </w:pPr>
      <w:r>
        <w:rPr>
          <w:noProof/>
        </w:rPr>
        <w:drawing>
          <wp:inline distT="0" distB="0" distL="0" distR="0" wp14:anchorId="1719C541" wp14:editId="3A9CBB01">
            <wp:extent cx="4163726" cy="2171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403" cy="2172053"/>
                    </a:xfrm>
                    <a:prstGeom prst="rect">
                      <a:avLst/>
                    </a:prstGeom>
                  </pic:spPr>
                </pic:pic>
              </a:graphicData>
            </a:graphic>
          </wp:inline>
        </w:drawing>
      </w:r>
    </w:p>
    <w:p w14:paraId="76676C98" w14:textId="76F5FA68" w:rsidR="00191723" w:rsidRPr="007609CB" w:rsidRDefault="00191723" w:rsidP="007609CB">
      <w:pPr>
        <w:spacing w:before="187" w:after="187" w:line="300" w:lineRule="auto"/>
        <w:ind w:firstLineChars="100" w:firstLine="320"/>
        <w:rPr>
          <w:rFonts w:ascii="黑体" w:eastAsia="黑体" w:hAnsi="黑体"/>
          <w:sz w:val="28"/>
          <w:szCs w:val="28"/>
        </w:rPr>
      </w:pPr>
      <w:r w:rsidRPr="007609CB">
        <w:rPr>
          <w:rFonts w:ascii="黑体" w:eastAsia="黑体" w:hAnsi="黑体" w:hint="eastAsia"/>
          <w:sz w:val="32"/>
          <w:szCs w:val="32"/>
        </w:rPr>
        <w:t>3.3</w:t>
      </w:r>
      <w:r w:rsidRPr="007609CB">
        <w:rPr>
          <w:rFonts w:ascii="黑体" w:eastAsia="黑体" w:hAnsi="黑体"/>
          <w:sz w:val="32"/>
          <w:szCs w:val="32"/>
        </w:rPr>
        <w:t xml:space="preserve"> </w:t>
      </w:r>
      <w:r w:rsidRPr="007609CB">
        <w:rPr>
          <w:rFonts w:ascii="黑体" w:eastAsia="黑体" w:hAnsi="黑体" w:hint="eastAsia"/>
          <w:sz w:val="32"/>
          <w:szCs w:val="32"/>
        </w:rPr>
        <w:t>智能电网的特点</w:t>
      </w:r>
    </w:p>
    <w:p w14:paraId="0F16C1EE" w14:textId="3EB7580F" w:rsidR="00191723" w:rsidRPr="00321D3E" w:rsidRDefault="00191723" w:rsidP="00B3660A">
      <w:pPr>
        <w:spacing w:before="187" w:after="187" w:line="300" w:lineRule="auto"/>
        <w:ind w:firstLineChars="200" w:firstLine="600"/>
        <w:rPr>
          <w:rFonts w:asciiTheme="minorEastAsia" w:hAnsiTheme="minorEastAsia"/>
          <w:sz w:val="30"/>
          <w:szCs w:val="30"/>
        </w:rPr>
      </w:pPr>
      <w:r w:rsidRPr="00321D3E">
        <w:rPr>
          <w:rFonts w:asciiTheme="minorEastAsia" w:hAnsiTheme="minorEastAsia" w:hint="eastAsia"/>
          <w:sz w:val="30"/>
          <w:szCs w:val="30"/>
        </w:rPr>
        <w:t>电力和信息的双向流动性。在智能电网上，电力流是一种功率流，是双向的。它每条支路上都是</w:t>
      </w:r>
      <w:proofErr w:type="gramStart"/>
      <w:r w:rsidRPr="00321D3E">
        <w:rPr>
          <w:rFonts w:asciiTheme="minorEastAsia" w:hAnsiTheme="minorEastAsia" w:hint="eastAsia"/>
          <w:sz w:val="30"/>
          <w:szCs w:val="30"/>
        </w:rPr>
        <w:t>双向与</w:t>
      </w:r>
      <w:proofErr w:type="gramEnd"/>
      <w:r w:rsidRPr="00321D3E">
        <w:rPr>
          <w:rFonts w:asciiTheme="minorEastAsia" w:hAnsiTheme="minorEastAsia" w:hint="eastAsia"/>
          <w:sz w:val="30"/>
          <w:szCs w:val="30"/>
        </w:rPr>
        <w:t>时变的。同时，信息流也是双向的，通过电力和信息的双向流动，并由此建立起一个高度自动化和广泛分布的能量交换网络。并把分布式计算和通信优势引入电网达到信息实时的交换和设备层次上电力近乎瞬时的供需平衡，通过功率平衡，信息共享，出现电网</w:t>
      </w:r>
      <w:proofErr w:type="gramStart"/>
      <w:r w:rsidRPr="00321D3E">
        <w:rPr>
          <w:rFonts w:asciiTheme="minorEastAsia" w:hAnsiTheme="minorEastAsia" w:hint="eastAsia"/>
          <w:sz w:val="30"/>
          <w:szCs w:val="30"/>
        </w:rPr>
        <w:t>跟用户</w:t>
      </w:r>
      <w:proofErr w:type="gramEnd"/>
      <w:r w:rsidRPr="00321D3E">
        <w:rPr>
          <w:rFonts w:asciiTheme="minorEastAsia" w:hAnsiTheme="minorEastAsia" w:hint="eastAsia"/>
          <w:sz w:val="30"/>
          <w:szCs w:val="30"/>
        </w:rPr>
        <w:t>的互动。</w:t>
      </w:r>
    </w:p>
    <w:p w14:paraId="14B3DF47" w14:textId="2F0AD32A" w:rsidR="00564784" w:rsidRDefault="002D39B4" w:rsidP="00BC3A70">
      <w:pPr>
        <w:spacing w:before="187" w:after="187" w:line="300" w:lineRule="auto"/>
        <w:ind w:firstLineChars="100" w:firstLine="320"/>
        <w:rPr>
          <w:rFonts w:ascii="黑体" w:eastAsia="黑体" w:hAnsi="黑体"/>
          <w:sz w:val="32"/>
          <w:szCs w:val="32"/>
        </w:rPr>
      </w:pPr>
      <w:r w:rsidRPr="002D39B4">
        <w:rPr>
          <w:rFonts w:ascii="黑体" w:eastAsia="黑体" w:hAnsi="黑体"/>
          <w:sz w:val="32"/>
          <w:szCs w:val="32"/>
        </w:rPr>
        <w:t>3.</w:t>
      </w:r>
      <w:r w:rsidR="007609CB">
        <w:rPr>
          <w:rFonts w:ascii="黑体" w:eastAsia="黑体" w:hAnsi="黑体" w:hint="eastAsia"/>
          <w:sz w:val="32"/>
          <w:szCs w:val="32"/>
        </w:rPr>
        <w:t>4</w:t>
      </w:r>
      <w:r w:rsidRPr="002D39B4">
        <w:rPr>
          <w:rFonts w:ascii="黑体" w:eastAsia="黑体" w:hAnsi="黑体" w:hint="eastAsia"/>
          <w:sz w:val="32"/>
          <w:szCs w:val="32"/>
        </w:rPr>
        <w:t>计算机科学在智能电网中的应用</w:t>
      </w:r>
    </w:p>
    <w:p w14:paraId="68528E98" w14:textId="77777777" w:rsidR="00B93DE7" w:rsidRPr="00307D5A" w:rsidRDefault="002D39B4" w:rsidP="00321D3E">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随着智能电网的不断发展，计算机的使用也更加频繁，计算机</w:t>
      </w:r>
      <w:r w:rsidR="00450532" w:rsidRPr="00307D5A">
        <w:rPr>
          <w:rFonts w:asciiTheme="minorEastAsia" w:hAnsiTheme="minorEastAsia" w:hint="eastAsia"/>
          <w:sz w:val="30"/>
          <w:szCs w:val="30"/>
        </w:rPr>
        <w:t>科学</w:t>
      </w:r>
      <w:r w:rsidR="00450532" w:rsidRPr="00307D5A">
        <w:rPr>
          <w:rFonts w:asciiTheme="minorEastAsia" w:hAnsiTheme="minorEastAsia" w:hint="eastAsia"/>
          <w:sz w:val="30"/>
          <w:szCs w:val="30"/>
        </w:rPr>
        <w:lastRenderedPageBreak/>
        <w:t>在智能电网中具有重要的作用，其中较为突出的是云计算技术、数字图像处理技术、数据挖掘技术、人工智能技术以及软件工程技术。</w:t>
      </w:r>
    </w:p>
    <w:p w14:paraId="766E8325" w14:textId="21EBA62B" w:rsidR="00B93DE7" w:rsidRPr="00307D5A" w:rsidRDefault="00B93DE7" w:rsidP="00B93DE7">
      <w:pPr>
        <w:spacing w:before="187" w:after="187" w:line="300" w:lineRule="auto"/>
        <w:ind w:firstLineChars="100" w:firstLine="300"/>
        <w:rPr>
          <w:rFonts w:asciiTheme="minorEastAsia" w:hAnsiTheme="minorEastAsia"/>
          <w:sz w:val="30"/>
          <w:szCs w:val="30"/>
        </w:rPr>
      </w:pPr>
      <w:r w:rsidRPr="00307D5A">
        <w:rPr>
          <w:rFonts w:asciiTheme="minorEastAsia" w:hAnsiTheme="minorEastAsia" w:hint="eastAsia"/>
          <w:sz w:val="30"/>
          <w:szCs w:val="30"/>
        </w:rPr>
        <w:t>1）</w:t>
      </w:r>
      <w:r w:rsidR="002D39B4" w:rsidRPr="00307D5A">
        <w:rPr>
          <w:rFonts w:asciiTheme="minorEastAsia" w:hAnsiTheme="minorEastAsia" w:hint="eastAsia"/>
          <w:sz w:val="30"/>
          <w:szCs w:val="30"/>
        </w:rPr>
        <w:t>云计算</w:t>
      </w:r>
    </w:p>
    <w:p w14:paraId="40281588" w14:textId="77777777" w:rsidR="00B93DE7" w:rsidRPr="00307D5A" w:rsidRDefault="002D39B4" w:rsidP="00B93DE7">
      <w:pPr>
        <w:spacing w:before="187" w:after="187" w:line="300" w:lineRule="auto"/>
        <w:ind w:firstLineChars="200" w:firstLine="600"/>
        <w:rPr>
          <w:rFonts w:asciiTheme="minorEastAsia" w:hAnsiTheme="minorEastAsia"/>
          <w:sz w:val="30"/>
          <w:szCs w:val="30"/>
        </w:rPr>
      </w:pPr>
      <w:proofErr w:type="gramStart"/>
      <w:r w:rsidRPr="00307D5A">
        <w:rPr>
          <w:rFonts w:asciiTheme="minorEastAsia" w:hAnsiTheme="minorEastAsia" w:hint="eastAsia"/>
          <w:sz w:val="30"/>
          <w:szCs w:val="30"/>
        </w:rPr>
        <w:t>云计算</w:t>
      </w:r>
      <w:proofErr w:type="gramEnd"/>
      <w:r w:rsidRPr="00307D5A">
        <w:rPr>
          <w:rFonts w:asciiTheme="minorEastAsia" w:hAnsiTheme="minorEastAsia" w:hint="eastAsia"/>
          <w:sz w:val="30"/>
          <w:szCs w:val="30"/>
        </w:rPr>
        <w:t>可以随时从计算资源共享池中获取资源，尤其是进行快速的供给和释放。在利用云计算技术的过程中，可以逐步构建更加高效的智能电网数据中心，在智能电网信息系统中产生的大量数据，也可以通过云计算技术来进行储存和分析，这一技术具有极高的可靠行。智能电网数据种类较多，云计算技术恰好可以满足其大量的服务请求，因此能够实现多远数据的高效管理。</w:t>
      </w:r>
    </w:p>
    <w:p w14:paraId="25440586" w14:textId="0DB6FD82" w:rsidR="002D39B4" w:rsidRPr="00307D5A" w:rsidRDefault="00B93DE7" w:rsidP="00B93DE7">
      <w:pPr>
        <w:spacing w:before="187" w:after="187" w:line="300" w:lineRule="auto"/>
        <w:ind w:firstLineChars="100" w:firstLine="300"/>
        <w:rPr>
          <w:rFonts w:asciiTheme="minorEastAsia" w:hAnsiTheme="minorEastAsia"/>
          <w:sz w:val="30"/>
          <w:szCs w:val="30"/>
        </w:rPr>
      </w:pPr>
      <w:r w:rsidRPr="00307D5A">
        <w:rPr>
          <w:rFonts w:asciiTheme="minorEastAsia" w:hAnsiTheme="minorEastAsia" w:hint="eastAsia"/>
          <w:sz w:val="30"/>
          <w:szCs w:val="30"/>
        </w:rPr>
        <w:t>2）</w:t>
      </w:r>
      <w:r w:rsidR="002D39B4" w:rsidRPr="00307D5A">
        <w:rPr>
          <w:rFonts w:asciiTheme="minorEastAsia" w:hAnsiTheme="minorEastAsia" w:hint="eastAsia"/>
          <w:sz w:val="30"/>
          <w:szCs w:val="30"/>
        </w:rPr>
        <w:t xml:space="preserve">数字图像处理 </w:t>
      </w:r>
    </w:p>
    <w:p w14:paraId="12E0AEF4" w14:textId="4ABF1637" w:rsidR="00B93DE7" w:rsidRPr="00307D5A" w:rsidRDefault="00DF621E" w:rsidP="00DF621E">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通过</w:t>
      </w:r>
      <w:r w:rsidR="002D39B4" w:rsidRPr="00307D5A">
        <w:rPr>
          <w:rFonts w:asciiTheme="minorEastAsia" w:hAnsiTheme="minorEastAsia" w:hint="eastAsia"/>
          <w:sz w:val="30"/>
          <w:szCs w:val="30"/>
        </w:rPr>
        <w:t>对图像进行细节的处理，包括复原、分割等技术处理。随着智能电网系统的不断发展，会出现很多的图像数据，这些数据处理需要运用计算机的数字图像处理技术，比如视频监控系统，原始图像中存在很大的噪声，而且无法准确的识别，使用数字图像处理技术可以</w:t>
      </w:r>
      <w:proofErr w:type="gramStart"/>
      <w:r w:rsidR="002D39B4" w:rsidRPr="00307D5A">
        <w:rPr>
          <w:rFonts w:asciiTheme="minorEastAsia" w:hAnsiTheme="minorEastAsia" w:hint="eastAsia"/>
          <w:sz w:val="30"/>
          <w:szCs w:val="30"/>
        </w:rPr>
        <w:t>去噪并</w:t>
      </w:r>
      <w:proofErr w:type="gramEnd"/>
      <w:r w:rsidR="002D39B4" w:rsidRPr="00307D5A">
        <w:rPr>
          <w:rFonts w:asciiTheme="minorEastAsia" w:hAnsiTheme="minorEastAsia" w:hint="eastAsia"/>
          <w:sz w:val="30"/>
          <w:szCs w:val="30"/>
        </w:rPr>
        <w:t>加强轮廓等，实现智能识别。</w:t>
      </w:r>
    </w:p>
    <w:p w14:paraId="1E26F6FF" w14:textId="03313C3D" w:rsidR="002D39B4" w:rsidRPr="00307D5A" w:rsidRDefault="00B93DE7"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3）</w:t>
      </w:r>
      <w:r w:rsidR="002D39B4" w:rsidRPr="00307D5A">
        <w:rPr>
          <w:rFonts w:asciiTheme="minorEastAsia" w:hAnsiTheme="minorEastAsia" w:hint="eastAsia"/>
          <w:sz w:val="30"/>
          <w:szCs w:val="30"/>
        </w:rPr>
        <w:t xml:space="preserve">数据挖掘 </w:t>
      </w:r>
    </w:p>
    <w:p w14:paraId="2D368CB3" w14:textId="77777777" w:rsidR="00B93DE7" w:rsidRPr="00307D5A" w:rsidRDefault="002D39B4"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 xml:space="preserve">数据挖掘可以在智能电网中的海量数据中及时的找到可靠的、有价值的数据，在挖掘一些可再生能源发电情况的数据时，可以降低可再生能源产电不稳定对供电网络的影响，然后通过不断的分析对用户进行分类，不仅有助于优化配电调度，还能节约成本、实现城市电网规划、业务拓展分析等。 </w:t>
      </w:r>
    </w:p>
    <w:p w14:paraId="3EF1156F" w14:textId="5229EB59" w:rsidR="002D39B4" w:rsidRPr="00307D5A" w:rsidRDefault="00B93DE7"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lastRenderedPageBreak/>
        <w:t>4）</w:t>
      </w:r>
      <w:r w:rsidR="002D39B4" w:rsidRPr="00307D5A">
        <w:rPr>
          <w:rFonts w:asciiTheme="minorEastAsia" w:hAnsiTheme="minorEastAsia" w:hint="eastAsia"/>
          <w:sz w:val="30"/>
          <w:szCs w:val="30"/>
        </w:rPr>
        <w:t xml:space="preserve">人工智能 </w:t>
      </w:r>
    </w:p>
    <w:p w14:paraId="3720097C" w14:textId="77777777" w:rsidR="00B93DE7" w:rsidRPr="00307D5A" w:rsidRDefault="002D39B4"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依靠人工智能实现对数据的分析，对输电线路状态进行智能识别，故障诊断。还可应用于智能控制，继电保护，优化运算等方面。</w:t>
      </w:r>
    </w:p>
    <w:p w14:paraId="26EF91B7" w14:textId="7EAFBE2F" w:rsidR="002D39B4" w:rsidRPr="00307D5A" w:rsidRDefault="00B93DE7"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5）</w:t>
      </w:r>
      <w:r w:rsidR="002D39B4" w:rsidRPr="00307D5A">
        <w:rPr>
          <w:rFonts w:asciiTheme="minorEastAsia" w:hAnsiTheme="minorEastAsia" w:hint="eastAsia"/>
          <w:sz w:val="30"/>
          <w:szCs w:val="30"/>
        </w:rPr>
        <w:t xml:space="preserve">软件工程 </w:t>
      </w:r>
    </w:p>
    <w:p w14:paraId="4D6DE33A" w14:textId="727095AC" w:rsidR="002D39B4" w:rsidRDefault="002D39B4" w:rsidP="00B93DE7">
      <w:pPr>
        <w:spacing w:before="187" w:after="187" w:line="300" w:lineRule="auto"/>
        <w:ind w:firstLineChars="200" w:firstLine="600"/>
        <w:rPr>
          <w:rFonts w:asciiTheme="minorEastAsia" w:hAnsiTheme="minorEastAsia"/>
          <w:sz w:val="30"/>
          <w:szCs w:val="30"/>
        </w:rPr>
      </w:pPr>
      <w:r w:rsidRPr="00307D5A">
        <w:rPr>
          <w:rFonts w:asciiTheme="minorEastAsia" w:hAnsiTheme="minorEastAsia" w:hint="eastAsia"/>
          <w:sz w:val="30"/>
          <w:szCs w:val="30"/>
        </w:rPr>
        <w:t>在智能电网系统发展的过程中，供电管理需要一个可靠的软件，因此软件工程就可以得到利用，随着信息技术的发展，移动设备的使用越来越广泛，因此移动端的软件能够让用户真正的参与到用电的过程中来，对用电的情况有一个实时的监控</w:t>
      </w:r>
      <w:r w:rsidR="00307D5A">
        <w:rPr>
          <w:rFonts w:asciiTheme="minorEastAsia" w:hAnsiTheme="minorEastAsia" w:hint="eastAsia"/>
          <w:sz w:val="30"/>
          <w:szCs w:val="30"/>
        </w:rPr>
        <w:t>，</w:t>
      </w:r>
      <w:r w:rsidRPr="00307D5A">
        <w:rPr>
          <w:rFonts w:asciiTheme="minorEastAsia" w:hAnsiTheme="minorEastAsia" w:hint="eastAsia"/>
          <w:sz w:val="30"/>
          <w:szCs w:val="30"/>
        </w:rPr>
        <w:t>可以结合自己的用电情况进行调整，能够减少操作的步骤，简化流程，比如用户可以在网上查看自家的用电情况，进行网上业务办理，网上缴费操作，网上投诉建议等，软件工程的开发使得智能电网的使用更加高效。</w:t>
      </w:r>
    </w:p>
    <w:p w14:paraId="642AD6FA" w14:textId="1F3795E2" w:rsidR="003D0C03" w:rsidRPr="00BC3A70" w:rsidRDefault="003D0C03" w:rsidP="00BC3A70">
      <w:pPr>
        <w:spacing w:before="187" w:after="187" w:line="300" w:lineRule="auto"/>
        <w:ind w:firstLineChars="100" w:firstLine="320"/>
        <w:rPr>
          <w:rFonts w:ascii="黑体" w:eastAsia="黑体" w:hAnsi="黑体"/>
          <w:sz w:val="32"/>
          <w:szCs w:val="32"/>
        </w:rPr>
      </w:pPr>
      <w:r w:rsidRPr="00BC3A70">
        <w:rPr>
          <w:rFonts w:ascii="黑体" w:eastAsia="黑体" w:hAnsi="黑体" w:hint="eastAsia"/>
          <w:sz w:val="32"/>
          <w:szCs w:val="32"/>
        </w:rPr>
        <w:t>3.</w:t>
      </w:r>
      <w:r w:rsidR="007609CB">
        <w:rPr>
          <w:rFonts w:ascii="黑体" w:eastAsia="黑体" w:hAnsi="黑体" w:hint="eastAsia"/>
          <w:sz w:val="32"/>
          <w:szCs w:val="32"/>
        </w:rPr>
        <w:t>5</w:t>
      </w:r>
      <w:r w:rsidRPr="00BC3A70">
        <w:rPr>
          <w:rFonts w:ascii="黑体" w:eastAsia="黑体" w:hAnsi="黑体"/>
          <w:sz w:val="32"/>
          <w:szCs w:val="32"/>
        </w:rPr>
        <w:t xml:space="preserve"> </w:t>
      </w:r>
      <w:r w:rsidRPr="00BC3A70">
        <w:rPr>
          <w:rFonts w:ascii="黑体" w:eastAsia="黑体" w:hAnsi="黑体" w:hint="eastAsia"/>
          <w:sz w:val="32"/>
          <w:szCs w:val="32"/>
        </w:rPr>
        <w:t>智能电网的设想</w:t>
      </w:r>
    </w:p>
    <w:p w14:paraId="3E575A73" w14:textId="2673AF14" w:rsidR="003D0C03" w:rsidRDefault="003D0C03" w:rsidP="00B93DE7">
      <w:pPr>
        <w:spacing w:before="187" w:after="187" w:line="300" w:lineRule="auto"/>
        <w:ind w:firstLineChars="200" w:firstLine="600"/>
        <w:rPr>
          <w:rFonts w:asciiTheme="minorEastAsia" w:hAnsiTheme="minorEastAsia"/>
          <w:sz w:val="30"/>
          <w:szCs w:val="30"/>
        </w:rPr>
      </w:pPr>
      <w:r w:rsidRPr="003D0C03">
        <w:rPr>
          <w:rFonts w:asciiTheme="minorEastAsia" w:hAnsiTheme="minorEastAsia" w:hint="eastAsia"/>
          <w:sz w:val="30"/>
          <w:szCs w:val="30"/>
        </w:rPr>
        <w:t>智能电网的总体设想有</w:t>
      </w:r>
      <w:r>
        <w:rPr>
          <w:rFonts w:asciiTheme="minorEastAsia" w:hAnsiTheme="minorEastAsia" w:hint="eastAsia"/>
          <w:sz w:val="30"/>
          <w:szCs w:val="30"/>
        </w:rPr>
        <w:t>7</w:t>
      </w:r>
      <w:r w:rsidRPr="003D0C03">
        <w:rPr>
          <w:rFonts w:asciiTheme="minorEastAsia" w:hAnsiTheme="minorEastAsia" w:hint="eastAsia"/>
          <w:sz w:val="30"/>
          <w:szCs w:val="30"/>
        </w:rPr>
        <w:t>个方面：智能化，高效，包容（能够容易和透明地接受任何种类的能量，包括太阳能和风能等），激励（用户将根据其电力需求和系统满足其需求的能力，来调整、平衡其消费），机遇（具有随时随地利用“即插即用”创新的能力），</w:t>
      </w:r>
      <w:r>
        <w:rPr>
          <w:rFonts w:asciiTheme="minorEastAsia" w:hAnsiTheme="minorEastAsia" w:hint="eastAsia"/>
          <w:sz w:val="30"/>
          <w:szCs w:val="30"/>
        </w:rPr>
        <w:t>韧性</w:t>
      </w:r>
      <w:r w:rsidRPr="003D0C03">
        <w:rPr>
          <w:rFonts w:asciiTheme="minorEastAsia" w:hAnsiTheme="minorEastAsia" w:hint="eastAsia"/>
          <w:sz w:val="30"/>
          <w:szCs w:val="30"/>
        </w:rPr>
        <w:t>（可再生能力强，使系统有抵御人为攻击和自然灾害的能力），环保（减缓全球气候变化，提供可大幅度改善环境的切实有效的途径）。</w:t>
      </w:r>
    </w:p>
    <w:p w14:paraId="4FB05979" w14:textId="1C131F9C" w:rsidR="003D0C03" w:rsidRPr="00BC3A70" w:rsidRDefault="003D0C03" w:rsidP="00FB1709">
      <w:pPr>
        <w:spacing w:before="187" w:after="187" w:line="300" w:lineRule="auto"/>
        <w:ind w:firstLineChars="100" w:firstLine="320"/>
        <w:rPr>
          <w:rFonts w:ascii="黑体" w:eastAsia="黑体" w:hAnsi="黑体"/>
          <w:sz w:val="32"/>
          <w:szCs w:val="32"/>
        </w:rPr>
      </w:pPr>
      <w:r w:rsidRPr="00BC3A70">
        <w:rPr>
          <w:rFonts w:ascii="黑体" w:eastAsia="黑体" w:hAnsi="黑体" w:hint="eastAsia"/>
          <w:sz w:val="32"/>
          <w:szCs w:val="32"/>
        </w:rPr>
        <w:t>3.</w:t>
      </w:r>
      <w:r w:rsidR="007609CB">
        <w:rPr>
          <w:rFonts w:ascii="黑体" w:eastAsia="黑体" w:hAnsi="黑体" w:hint="eastAsia"/>
          <w:sz w:val="32"/>
          <w:szCs w:val="32"/>
        </w:rPr>
        <w:t>6</w:t>
      </w:r>
      <w:r w:rsidR="00C01058" w:rsidRPr="00BC3A70">
        <w:rPr>
          <w:rFonts w:ascii="黑体" w:eastAsia="黑体" w:hAnsi="黑体"/>
          <w:sz w:val="32"/>
          <w:szCs w:val="32"/>
        </w:rPr>
        <w:t xml:space="preserve"> </w:t>
      </w:r>
      <w:r w:rsidR="00C01058" w:rsidRPr="00BC3A70">
        <w:rPr>
          <w:rFonts w:ascii="黑体" w:eastAsia="黑体" w:hAnsi="黑体" w:hint="eastAsia"/>
          <w:sz w:val="32"/>
          <w:szCs w:val="32"/>
        </w:rPr>
        <w:t>智能电网的发展展望</w:t>
      </w:r>
    </w:p>
    <w:p w14:paraId="6F0CFAB2" w14:textId="209E6431" w:rsidR="00C01058" w:rsidRPr="00307D5A" w:rsidRDefault="00C01058" w:rsidP="00B93DE7">
      <w:pPr>
        <w:spacing w:before="187" w:after="187" w:line="300" w:lineRule="auto"/>
        <w:ind w:firstLineChars="200" w:firstLine="600"/>
        <w:rPr>
          <w:rFonts w:asciiTheme="minorEastAsia" w:hAnsiTheme="minorEastAsia"/>
          <w:sz w:val="30"/>
          <w:szCs w:val="30"/>
        </w:rPr>
      </w:pPr>
      <w:r>
        <w:rPr>
          <w:rFonts w:asciiTheme="minorEastAsia" w:hAnsiTheme="minorEastAsia" w:hint="eastAsia"/>
          <w:sz w:val="30"/>
          <w:szCs w:val="30"/>
        </w:rPr>
        <w:t>随着技术发展和环境变化，人们对智能电网概念有了更深入全面的认识，对其内涵进行了丰富。能源互联网就是智能电网概念的发展，智</w:t>
      </w:r>
      <w:r>
        <w:rPr>
          <w:rFonts w:asciiTheme="minorEastAsia" w:hAnsiTheme="minorEastAsia" w:hint="eastAsia"/>
          <w:sz w:val="30"/>
          <w:szCs w:val="30"/>
        </w:rPr>
        <w:lastRenderedPageBreak/>
        <w:t>慧城市是与智能电网密切相关的技术领域，CPS则是智能电网、能源互联网和智慧城市共同的理念基础。这些概念的相互支撑、相互影响，对智能电网的发展将产生深远的影响。</w:t>
      </w:r>
    </w:p>
    <w:p w14:paraId="1420F996" w14:textId="77777777" w:rsidR="00564784" w:rsidRDefault="00564784">
      <w:pPr>
        <w:rPr>
          <w:rFonts w:ascii="微软雅黑" w:eastAsia="微软雅黑" w:hAnsi="微软雅黑"/>
          <w:szCs w:val="21"/>
        </w:rPr>
      </w:pPr>
    </w:p>
    <w:p w14:paraId="5013B3D3" w14:textId="5B053C32" w:rsidR="00564784" w:rsidRDefault="00514E30">
      <w:pPr>
        <w:pStyle w:val="1"/>
        <w:spacing w:before="0" w:after="0" w:line="300" w:lineRule="auto"/>
        <w:rPr>
          <w:rFonts w:ascii="黑体" w:eastAsia="黑体" w:hAnsi="黑体"/>
        </w:rPr>
      </w:pPr>
      <w:r>
        <w:rPr>
          <w:rFonts w:ascii="Times New Roman" w:eastAsia="Times New Roman" w:hAnsi="Times New Roman"/>
        </w:rPr>
        <w:t xml:space="preserve">4 </w:t>
      </w:r>
      <w:r>
        <w:rPr>
          <w:rFonts w:ascii="黑体" w:eastAsia="黑体" w:hAnsi="黑体"/>
        </w:rPr>
        <w:t>总结</w:t>
      </w:r>
    </w:p>
    <w:p w14:paraId="284D5558" w14:textId="77777777" w:rsidR="00AF4FE9" w:rsidRDefault="009D778D" w:rsidP="00AF4FE9">
      <w:pPr>
        <w:spacing w:before="187" w:after="187" w:line="300" w:lineRule="auto"/>
        <w:ind w:firstLineChars="200" w:firstLine="600"/>
        <w:rPr>
          <w:rFonts w:asciiTheme="minorEastAsia" w:hAnsiTheme="minorEastAsia"/>
          <w:sz w:val="30"/>
          <w:szCs w:val="30"/>
        </w:rPr>
      </w:pPr>
      <w:r w:rsidRPr="00224496">
        <w:rPr>
          <w:rFonts w:asciiTheme="minorEastAsia" w:hAnsiTheme="minorEastAsia" w:hint="eastAsia"/>
          <w:sz w:val="30"/>
          <w:szCs w:val="30"/>
        </w:rPr>
        <w:t>计算科学导论这门课程不仅仅起到了对我们引导的作用，而且锻炼了我们的沟通协作能力。我从中受益匪浅，学会了</w:t>
      </w:r>
      <w:r w:rsidR="00616F3F" w:rsidRPr="00224496">
        <w:rPr>
          <w:rFonts w:asciiTheme="minorEastAsia" w:hAnsiTheme="minorEastAsia" w:hint="eastAsia"/>
          <w:sz w:val="30"/>
          <w:szCs w:val="30"/>
        </w:rPr>
        <w:t>从理论模型的层次上掌握计算及计算机的本质问题</w:t>
      </w:r>
      <w:r w:rsidRPr="00224496">
        <w:rPr>
          <w:rFonts w:asciiTheme="minorEastAsia" w:hAnsiTheme="minorEastAsia" w:hint="eastAsia"/>
          <w:sz w:val="30"/>
          <w:szCs w:val="30"/>
        </w:rPr>
        <w:t>，</w:t>
      </w:r>
      <w:r w:rsidR="00616F3F" w:rsidRPr="00224496">
        <w:rPr>
          <w:rFonts w:asciiTheme="minorEastAsia" w:hAnsiTheme="minorEastAsia" w:hint="eastAsia"/>
          <w:sz w:val="30"/>
          <w:szCs w:val="30"/>
        </w:rPr>
        <w:t>掌握</w:t>
      </w:r>
      <w:r w:rsidRPr="00224496">
        <w:rPr>
          <w:rFonts w:asciiTheme="minorEastAsia" w:hAnsiTheme="minorEastAsia" w:hint="eastAsia"/>
          <w:sz w:val="30"/>
          <w:szCs w:val="30"/>
        </w:rPr>
        <w:t>了</w:t>
      </w:r>
      <w:r w:rsidR="00616F3F" w:rsidRPr="00224496">
        <w:rPr>
          <w:rFonts w:asciiTheme="minorEastAsia" w:hAnsiTheme="minorEastAsia" w:hint="eastAsia"/>
          <w:sz w:val="30"/>
          <w:szCs w:val="30"/>
        </w:rPr>
        <w:t>正确的学习方法</w:t>
      </w:r>
      <w:r w:rsidRPr="00224496">
        <w:rPr>
          <w:rFonts w:asciiTheme="minorEastAsia" w:hAnsiTheme="minorEastAsia" w:hint="eastAsia"/>
          <w:sz w:val="30"/>
          <w:szCs w:val="30"/>
        </w:rPr>
        <w:t>，</w:t>
      </w:r>
      <w:r w:rsidR="00616F3F" w:rsidRPr="00224496">
        <w:rPr>
          <w:rFonts w:asciiTheme="minorEastAsia" w:hAnsiTheme="minorEastAsia" w:hint="eastAsia"/>
          <w:sz w:val="30"/>
          <w:szCs w:val="30"/>
        </w:rPr>
        <w:t>激发</w:t>
      </w:r>
      <w:r w:rsidRPr="00224496">
        <w:rPr>
          <w:rFonts w:asciiTheme="minorEastAsia" w:hAnsiTheme="minorEastAsia" w:hint="eastAsia"/>
          <w:sz w:val="30"/>
          <w:szCs w:val="30"/>
        </w:rPr>
        <w:t>了</w:t>
      </w:r>
      <w:r w:rsidR="00616F3F" w:rsidRPr="00224496">
        <w:rPr>
          <w:rFonts w:asciiTheme="minorEastAsia" w:hAnsiTheme="minorEastAsia" w:hint="eastAsia"/>
          <w:sz w:val="30"/>
          <w:szCs w:val="30"/>
        </w:rPr>
        <w:t>学习兴趣</w:t>
      </w:r>
      <w:r w:rsidRPr="00224496">
        <w:rPr>
          <w:rFonts w:asciiTheme="minorEastAsia" w:hAnsiTheme="minorEastAsia" w:hint="eastAsia"/>
          <w:sz w:val="30"/>
          <w:szCs w:val="30"/>
        </w:rPr>
        <w:t>。通过对</w:t>
      </w:r>
      <w:r w:rsidR="00616F3F" w:rsidRPr="00224496">
        <w:rPr>
          <w:rFonts w:asciiTheme="minorEastAsia" w:hAnsiTheme="minorEastAsia" w:hint="eastAsia"/>
          <w:sz w:val="30"/>
          <w:szCs w:val="30"/>
        </w:rPr>
        <w:t>计算科学导论这门课程的学习后，我对计算科学的基本概念和基础知识有了更深的理解，不仅对计算科学的意义，内容和方法有了进一步的理解，而且对计算科学的分类与分支以及计算机专业的培养方法和目标有了更清晰的认识。在此基础上，我也对自己的计算机</w:t>
      </w:r>
      <w:r w:rsidR="005A38F7">
        <w:rPr>
          <w:rFonts w:asciiTheme="minorEastAsia" w:hAnsiTheme="minorEastAsia" w:hint="eastAsia"/>
          <w:sz w:val="30"/>
          <w:szCs w:val="30"/>
        </w:rPr>
        <w:t>科学与技术</w:t>
      </w:r>
      <w:r w:rsidR="00616F3F" w:rsidRPr="00224496">
        <w:rPr>
          <w:rFonts w:asciiTheme="minorEastAsia" w:hAnsiTheme="minorEastAsia" w:hint="eastAsia"/>
          <w:sz w:val="30"/>
          <w:szCs w:val="30"/>
        </w:rPr>
        <w:t>专业的学习做出了规划。</w:t>
      </w:r>
    </w:p>
    <w:p w14:paraId="78619084" w14:textId="77777777" w:rsidR="00AF4FE9" w:rsidRDefault="00AF4FE9" w:rsidP="00AF4FE9">
      <w:pPr>
        <w:spacing w:before="187" w:after="187" w:line="300" w:lineRule="auto"/>
        <w:ind w:firstLineChars="200" w:firstLine="600"/>
        <w:rPr>
          <w:rFonts w:asciiTheme="minorEastAsia" w:hAnsiTheme="minorEastAsia"/>
          <w:sz w:val="30"/>
          <w:szCs w:val="30"/>
        </w:rPr>
      </w:pPr>
    </w:p>
    <w:p w14:paraId="513EF523" w14:textId="77777777" w:rsidR="00AF4FE9" w:rsidRDefault="00AF4FE9" w:rsidP="00AF4FE9">
      <w:pPr>
        <w:spacing w:before="187" w:after="187" w:line="300" w:lineRule="auto"/>
        <w:ind w:firstLineChars="200" w:firstLine="600"/>
        <w:rPr>
          <w:rFonts w:asciiTheme="minorEastAsia" w:hAnsiTheme="minorEastAsia"/>
          <w:sz w:val="30"/>
          <w:szCs w:val="30"/>
        </w:rPr>
      </w:pPr>
    </w:p>
    <w:p w14:paraId="3223BC48" w14:textId="1FFAF23F" w:rsidR="00AF4FE9" w:rsidRDefault="00AF4FE9" w:rsidP="00AF4FE9">
      <w:pPr>
        <w:spacing w:before="187" w:after="187" w:line="300" w:lineRule="auto"/>
        <w:ind w:firstLineChars="200" w:firstLine="600"/>
        <w:rPr>
          <w:rFonts w:asciiTheme="minorEastAsia" w:hAnsiTheme="minorEastAsia"/>
          <w:sz w:val="30"/>
          <w:szCs w:val="30"/>
        </w:rPr>
      </w:pPr>
    </w:p>
    <w:p w14:paraId="792C176D" w14:textId="77777777" w:rsidR="00AF4FE9" w:rsidRDefault="00AF4FE9" w:rsidP="00AF4FE9">
      <w:pPr>
        <w:spacing w:before="187" w:after="187" w:line="300" w:lineRule="auto"/>
        <w:ind w:firstLineChars="200" w:firstLine="600"/>
        <w:rPr>
          <w:rFonts w:asciiTheme="minorEastAsia" w:hAnsiTheme="minorEastAsia"/>
          <w:sz w:val="30"/>
          <w:szCs w:val="30"/>
        </w:rPr>
      </w:pPr>
    </w:p>
    <w:p w14:paraId="0F7BAAFF" w14:textId="774F23F7" w:rsidR="00564784" w:rsidRPr="00AF4FE9" w:rsidRDefault="00514E30" w:rsidP="00AF4FE9">
      <w:pPr>
        <w:pStyle w:val="1"/>
        <w:rPr>
          <w:rFonts w:asciiTheme="minorEastAsia" w:hAnsiTheme="minorEastAsia"/>
          <w:sz w:val="30"/>
          <w:szCs w:val="30"/>
        </w:rPr>
      </w:pPr>
      <w:r>
        <w:lastRenderedPageBreak/>
        <w:t xml:space="preserve">5 </w:t>
      </w:r>
      <w:r>
        <w:rPr>
          <w:rFonts w:ascii="黑体" w:eastAsia="黑体" w:hAnsi="黑体"/>
        </w:rPr>
        <w:t>附录</w:t>
      </w:r>
    </w:p>
    <w:p w14:paraId="165BA812" w14:textId="722F5EA0" w:rsidR="00564784" w:rsidRDefault="00514E30">
      <w:pPr>
        <w:pStyle w:val="2"/>
        <w:spacing w:line="415" w:lineRule="auto"/>
        <w:rPr>
          <w:rFonts w:ascii="Times New Roman" w:eastAsia="Times New Roman" w:hAnsi="Times New Roman"/>
        </w:rPr>
      </w:pPr>
      <w:proofErr w:type="spellStart"/>
      <w:r>
        <w:rPr>
          <w:rFonts w:ascii="Times New Roman" w:eastAsia="Times New Roman" w:hAnsi="Times New Roman"/>
        </w:rPr>
        <w:t>Github</w:t>
      </w:r>
      <w:proofErr w:type="spellEnd"/>
    </w:p>
    <w:p w14:paraId="1E4E1CCF" w14:textId="2D44B23E" w:rsidR="00307D5A" w:rsidRPr="00307D5A" w:rsidRDefault="00307D5A" w:rsidP="00307D5A">
      <w:pPr>
        <w:rPr>
          <w:sz w:val="36"/>
          <w:szCs w:val="36"/>
        </w:rPr>
      </w:pPr>
      <w:r w:rsidRPr="00307D5A">
        <w:rPr>
          <w:sz w:val="36"/>
          <w:szCs w:val="36"/>
        </w:rPr>
        <w:t>https://github.com/RedPower03</w:t>
      </w:r>
    </w:p>
    <w:p w14:paraId="554B6D31" w14:textId="685DD132" w:rsidR="00564784" w:rsidRDefault="00307D5A" w:rsidP="00307D5A">
      <w:pPr>
        <w:spacing w:before="187" w:after="187" w:line="300" w:lineRule="auto"/>
        <w:ind w:leftChars="200" w:left="420"/>
        <w:rPr>
          <w:rFonts w:ascii="黑体" w:eastAsia="黑体" w:hAnsi="黑体"/>
          <w:sz w:val="24"/>
          <w:szCs w:val="24"/>
        </w:rPr>
      </w:pPr>
      <w:r>
        <w:rPr>
          <w:noProof/>
        </w:rPr>
        <w:drawing>
          <wp:inline distT="0" distB="0" distL="0" distR="0" wp14:anchorId="52D1530E" wp14:editId="2DC64EBA">
            <wp:extent cx="5303520" cy="19111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7811" cy="1923484"/>
                    </a:xfrm>
                    <a:prstGeom prst="rect">
                      <a:avLst/>
                    </a:prstGeom>
                  </pic:spPr>
                </pic:pic>
              </a:graphicData>
            </a:graphic>
          </wp:inline>
        </w:drawing>
      </w:r>
    </w:p>
    <w:p w14:paraId="49A8C28C" w14:textId="77777777" w:rsidR="00564784" w:rsidRDefault="00564784">
      <w:pPr>
        <w:spacing w:before="187" w:after="187" w:line="300" w:lineRule="auto"/>
        <w:ind w:firstLineChars="200" w:firstLine="480"/>
        <w:rPr>
          <w:rFonts w:ascii="黑体" w:eastAsia="黑体" w:hAnsi="黑体"/>
          <w:sz w:val="24"/>
          <w:szCs w:val="24"/>
        </w:rPr>
      </w:pPr>
    </w:p>
    <w:p w14:paraId="19023E72" w14:textId="479A9F95" w:rsidR="00DF621E" w:rsidRPr="00DF621E" w:rsidRDefault="00514E30" w:rsidP="00DF621E">
      <w:pPr>
        <w:pStyle w:val="2"/>
        <w:spacing w:line="415" w:lineRule="auto"/>
        <w:rPr>
          <w:rFonts w:ascii="黑体" w:eastAsia="黑体" w:hAnsi="黑体"/>
        </w:rPr>
      </w:pPr>
      <w:r>
        <w:rPr>
          <w:rFonts w:ascii="黑体" w:eastAsia="黑体" w:hAnsi="黑体"/>
        </w:rPr>
        <w:t>观察者</w:t>
      </w:r>
    </w:p>
    <w:p w14:paraId="75C37AE7" w14:textId="17D8F3A1" w:rsidR="00564784" w:rsidRDefault="00DF621E" w:rsidP="00DF621E">
      <w:pPr>
        <w:spacing w:before="187" w:after="187" w:line="300" w:lineRule="auto"/>
        <w:ind w:firstLineChars="1000" w:firstLine="2100"/>
        <w:jc w:val="left"/>
        <w:rPr>
          <w:rFonts w:ascii="黑体" w:eastAsia="黑体" w:hAnsi="黑体"/>
          <w:sz w:val="24"/>
          <w:szCs w:val="24"/>
        </w:rPr>
      </w:pPr>
      <w:r>
        <w:rPr>
          <w:noProof/>
        </w:rPr>
        <w:drawing>
          <wp:inline distT="0" distB="0" distL="0" distR="0" wp14:anchorId="68E62A2D" wp14:editId="4AC953F1">
            <wp:extent cx="1722120" cy="373369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5657" cy="3828081"/>
                    </a:xfrm>
                    <a:prstGeom prst="rect">
                      <a:avLst/>
                    </a:prstGeom>
                    <a:noFill/>
                    <a:ln>
                      <a:noFill/>
                    </a:ln>
                  </pic:spPr>
                </pic:pic>
              </a:graphicData>
            </a:graphic>
          </wp:inline>
        </w:drawing>
      </w:r>
    </w:p>
    <w:p w14:paraId="7E77BBDC" w14:textId="526EE7CC" w:rsidR="00307D5A" w:rsidRPr="00307D5A" w:rsidRDefault="00514E30" w:rsidP="00307D5A">
      <w:pPr>
        <w:pStyle w:val="2"/>
        <w:spacing w:line="415" w:lineRule="auto"/>
        <w:rPr>
          <w:rFonts w:ascii="黑体" w:eastAsia="黑体" w:hAnsi="黑体"/>
        </w:rPr>
      </w:pPr>
      <w:r>
        <w:rPr>
          <w:rFonts w:ascii="黑体" w:eastAsia="黑体" w:hAnsi="黑体"/>
        </w:rPr>
        <w:lastRenderedPageBreak/>
        <w:t>学习强国</w:t>
      </w:r>
    </w:p>
    <w:p w14:paraId="0C69E174" w14:textId="5D78F0F7" w:rsidR="00564784" w:rsidRDefault="00104610" w:rsidP="00307D5A">
      <w:pPr>
        <w:spacing w:before="187" w:after="187" w:line="300" w:lineRule="auto"/>
        <w:ind w:firstLineChars="1300" w:firstLine="3120"/>
        <w:rPr>
          <w:rFonts w:ascii="黑体" w:eastAsia="黑体" w:hAnsi="黑体"/>
          <w:sz w:val="24"/>
          <w:szCs w:val="24"/>
        </w:rPr>
      </w:pPr>
      <w:r w:rsidRPr="00104610">
        <w:rPr>
          <w:rFonts w:ascii="黑体" w:eastAsia="黑体" w:hAnsi="黑体"/>
          <w:noProof/>
          <w:sz w:val="24"/>
          <w:szCs w:val="24"/>
        </w:rPr>
        <w:drawing>
          <wp:inline distT="0" distB="0" distL="0" distR="0" wp14:anchorId="0B562FC6" wp14:editId="1E25667D">
            <wp:extent cx="1485900" cy="321862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385" cy="3301993"/>
                    </a:xfrm>
                    <a:prstGeom prst="rect">
                      <a:avLst/>
                    </a:prstGeom>
                    <a:noFill/>
                    <a:ln>
                      <a:noFill/>
                    </a:ln>
                  </pic:spPr>
                </pic:pic>
              </a:graphicData>
            </a:graphic>
          </wp:inline>
        </w:drawing>
      </w:r>
    </w:p>
    <w:p w14:paraId="54FADF0E" w14:textId="77777777" w:rsidR="00564784" w:rsidRDefault="00514E30">
      <w:pPr>
        <w:pStyle w:val="2"/>
        <w:spacing w:line="415" w:lineRule="auto"/>
        <w:rPr>
          <w:rFonts w:ascii="黑体" w:eastAsia="黑体" w:hAnsi="黑体"/>
        </w:rPr>
      </w:pPr>
      <w:proofErr w:type="gramStart"/>
      <w:r>
        <w:rPr>
          <w:rFonts w:ascii="黑体" w:eastAsia="黑体" w:hAnsi="黑体"/>
        </w:rPr>
        <w:t>哔</w:t>
      </w:r>
      <w:proofErr w:type="gramEnd"/>
      <w:r>
        <w:rPr>
          <w:rFonts w:ascii="黑体" w:eastAsia="黑体" w:hAnsi="黑体"/>
        </w:rPr>
        <w:t>哩</w:t>
      </w:r>
      <w:proofErr w:type="gramStart"/>
      <w:r>
        <w:rPr>
          <w:rFonts w:ascii="黑体" w:eastAsia="黑体" w:hAnsi="黑体"/>
        </w:rPr>
        <w:t>哔</w:t>
      </w:r>
      <w:proofErr w:type="gramEnd"/>
      <w:r>
        <w:rPr>
          <w:rFonts w:ascii="黑体" w:eastAsia="黑体" w:hAnsi="黑体"/>
        </w:rPr>
        <w:t>哩</w:t>
      </w:r>
    </w:p>
    <w:p w14:paraId="77CD3AC7" w14:textId="0BA8C5BB" w:rsidR="00564784" w:rsidRDefault="00104610">
      <w:pPr>
        <w:spacing w:before="187" w:after="187" w:line="300" w:lineRule="auto"/>
        <w:ind w:firstLineChars="200" w:firstLine="420"/>
        <w:rPr>
          <w:rFonts w:ascii="黑体" w:eastAsia="黑体" w:hAnsi="黑体"/>
          <w:sz w:val="24"/>
          <w:szCs w:val="24"/>
        </w:rPr>
      </w:pPr>
      <w:r>
        <w:rPr>
          <w:noProof/>
        </w:rPr>
        <w:drawing>
          <wp:inline distT="0" distB="0" distL="0" distR="0" wp14:anchorId="1F68077A" wp14:editId="226B5BAD">
            <wp:extent cx="3546314" cy="2385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7274" cy="2405882"/>
                    </a:xfrm>
                    <a:prstGeom prst="rect">
                      <a:avLst/>
                    </a:prstGeom>
                    <a:noFill/>
                    <a:ln>
                      <a:noFill/>
                    </a:ln>
                  </pic:spPr>
                </pic:pic>
              </a:graphicData>
            </a:graphic>
          </wp:inline>
        </w:drawing>
      </w:r>
    </w:p>
    <w:p w14:paraId="64B64E27" w14:textId="40E1295A" w:rsidR="00AF4FE9" w:rsidRDefault="00AF4FE9">
      <w:pPr>
        <w:spacing w:before="187" w:after="187" w:line="300" w:lineRule="auto"/>
        <w:ind w:firstLineChars="200" w:firstLine="480"/>
        <w:rPr>
          <w:rFonts w:ascii="黑体" w:eastAsia="黑体" w:hAnsi="黑体"/>
          <w:sz w:val="24"/>
          <w:szCs w:val="24"/>
        </w:rPr>
      </w:pPr>
    </w:p>
    <w:p w14:paraId="18FC2CDA" w14:textId="1D5161CB" w:rsidR="00AF4FE9" w:rsidRDefault="00AF4FE9">
      <w:pPr>
        <w:spacing w:before="187" w:after="187" w:line="300" w:lineRule="auto"/>
        <w:ind w:firstLineChars="200" w:firstLine="480"/>
        <w:rPr>
          <w:rFonts w:ascii="黑体" w:eastAsia="黑体" w:hAnsi="黑体"/>
          <w:sz w:val="24"/>
          <w:szCs w:val="24"/>
        </w:rPr>
      </w:pPr>
    </w:p>
    <w:p w14:paraId="56215DDF" w14:textId="77777777" w:rsidR="00AF4FE9" w:rsidRDefault="00AF4FE9">
      <w:pPr>
        <w:spacing w:before="187" w:after="187" w:line="300" w:lineRule="auto"/>
        <w:ind w:firstLineChars="200" w:firstLine="480"/>
        <w:rPr>
          <w:rFonts w:ascii="黑体" w:eastAsia="黑体" w:hAnsi="黑体"/>
          <w:sz w:val="24"/>
          <w:szCs w:val="24"/>
        </w:rPr>
      </w:pPr>
    </w:p>
    <w:p w14:paraId="1754CA59" w14:textId="2485DA11" w:rsidR="00564784" w:rsidRDefault="00514E30">
      <w:pPr>
        <w:pStyle w:val="2"/>
        <w:spacing w:line="415" w:lineRule="auto"/>
        <w:rPr>
          <w:rFonts w:ascii="Times New Roman" w:eastAsia="Times New Roman" w:hAnsi="Times New Roman"/>
        </w:rPr>
      </w:pPr>
      <w:r>
        <w:rPr>
          <w:rFonts w:ascii="Times New Roman" w:eastAsia="Times New Roman" w:hAnsi="Times New Roman"/>
        </w:rPr>
        <w:lastRenderedPageBreak/>
        <w:t>CSDN</w:t>
      </w:r>
    </w:p>
    <w:p w14:paraId="3E0B7D31" w14:textId="515B3AC7" w:rsidR="00104610" w:rsidRPr="00104610" w:rsidRDefault="00104610" w:rsidP="00104610">
      <w:pPr>
        <w:rPr>
          <w:sz w:val="36"/>
          <w:szCs w:val="36"/>
        </w:rPr>
      </w:pPr>
      <w:r w:rsidRPr="00104610">
        <w:rPr>
          <w:sz w:val="36"/>
          <w:szCs w:val="36"/>
        </w:rPr>
        <w:t>https://blog.csdn.net/RedPower03</w:t>
      </w:r>
    </w:p>
    <w:p w14:paraId="71DA0381" w14:textId="591B0588" w:rsidR="00F531A7" w:rsidRDefault="00104610" w:rsidP="00F531A7">
      <w:pPr>
        <w:spacing w:before="187" w:after="187" w:line="300" w:lineRule="auto"/>
        <w:ind w:firstLineChars="200" w:firstLine="420"/>
        <w:rPr>
          <w:rFonts w:ascii="黑体" w:eastAsia="黑体" w:hAnsi="黑体"/>
          <w:sz w:val="24"/>
          <w:szCs w:val="24"/>
        </w:rPr>
      </w:pPr>
      <w:r>
        <w:rPr>
          <w:noProof/>
        </w:rPr>
        <w:drawing>
          <wp:inline distT="0" distB="0" distL="0" distR="0" wp14:anchorId="30F4C5E0" wp14:editId="3D79EB9A">
            <wp:extent cx="5868035" cy="274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035" cy="2743200"/>
                    </a:xfrm>
                    <a:prstGeom prst="rect">
                      <a:avLst/>
                    </a:prstGeom>
                  </pic:spPr>
                </pic:pic>
              </a:graphicData>
            </a:graphic>
          </wp:inline>
        </w:drawing>
      </w:r>
    </w:p>
    <w:p w14:paraId="7CB02438" w14:textId="77777777" w:rsidR="00AF4FE9" w:rsidRPr="00F531A7" w:rsidRDefault="00AF4FE9" w:rsidP="00F531A7">
      <w:pPr>
        <w:spacing w:before="187" w:after="187" w:line="300" w:lineRule="auto"/>
        <w:ind w:firstLineChars="200" w:firstLine="480"/>
        <w:rPr>
          <w:rFonts w:ascii="黑体" w:eastAsia="黑体" w:hAnsi="黑体"/>
          <w:sz w:val="24"/>
          <w:szCs w:val="24"/>
        </w:rPr>
      </w:pPr>
    </w:p>
    <w:p w14:paraId="0DC3DC02" w14:textId="1DCD8E55" w:rsidR="00104610" w:rsidRDefault="00514E30" w:rsidP="0012266B">
      <w:pPr>
        <w:pStyle w:val="2"/>
        <w:spacing w:line="415" w:lineRule="auto"/>
        <w:rPr>
          <w:rFonts w:ascii="黑体" w:eastAsia="黑体" w:hAnsi="黑体"/>
        </w:rPr>
      </w:pPr>
      <w:proofErr w:type="gramStart"/>
      <w:r>
        <w:rPr>
          <w:rFonts w:ascii="黑体" w:eastAsia="黑体" w:hAnsi="黑体"/>
        </w:rPr>
        <w:t>博客园</w:t>
      </w:r>
      <w:proofErr w:type="gramEnd"/>
    </w:p>
    <w:p w14:paraId="12F93D2D" w14:textId="095046DE" w:rsidR="0012266B" w:rsidRDefault="0012266B" w:rsidP="0012266B">
      <w:pPr>
        <w:rPr>
          <w:sz w:val="36"/>
          <w:szCs w:val="36"/>
        </w:rPr>
      </w:pPr>
      <w:r w:rsidRPr="0012266B">
        <w:rPr>
          <w:sz w:val="36"/>
          <w:szCs w:val="36"/>
        </w:rPr>
        <w:t>https://home.cnblogs.com/u/1892072/</w:t>
      </w:r>
    </w:p>
    <w:p w14:paraId="7F52F1CA" w14:textId="2AC05D8F" w:rsidR="0012266B" w:rsidRPr="0012266B" w:rsidRDefault="0012266B" w:rsidP="0012266B">
      <w:pPr>
        <w:rPr>
          <w:sz w:val="36"/>
          <w:szCs w:val="36"/>
        </w:rPr>
      </w:pPr>
      <w:r>
        <w:rPr>
          <w:noProof/>
        </w:rPr>
        <w:drawing>
          <wp:inline distT="0" distB="0" distL="0" distR="0" wp14:anchorId="30D2015B" wp14:editId="281DB9E2">
            <wp:extent cx="6140594" cy="29184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5721" cy="2920897"/>
                    </a:xfrm>
                    <a:prstGeom prst="rect">
                      <a:avLst/>
                    </a:prstGeom>
                  </pic:spPr>
                </pic:pic>
              </a:graphicData>
            </a:graphic>
          </wp:inline>
        </w:drawing>
      </w:r>
    </w:p>
    <w:p w14:paraId="0A888273" w14:textId="04140B47" w:rsidR="00564784" w:rsidRDefault="00514E30">
      <w:pPr>
        <w:pStyle w:val="2"/>
        <w:spacing w:line="415" w:lineRule="auto"/>
        <w:rPr>
          <w:rFonts w:ascii="黑体" w:eastAsia="黑体" w:hAnsi="黑体"/>
        </w:rPr>
      </w:pPr>
      <w:r>
        <w:rPr>
          <w:rFonts w:ascii="黑体" w:eastAsia="黑体" w:hAnsi="黑体"/>
        </w:rPr>
        <w:lastRenderedPageBreak/>
        <w:t>小木虫</w:t>
      </w:r>
    </w:p>
    <w:p w14:paraId="100145F0" w14:textId="0D9C8660" w:rsidR="00224453" w:rsidRPr="00224453" w:rsidRDefault="00224453" w:rsidP="00224453">
      <w:pPr>
        <w:rPr>
          <w:sz w:val="36"/>
          <w:szCs w:val="36"/>
        </w:rPr>
      </w:pPr>
      <w:r w:rsidRPr="00224453">
        <w:rPr>
          <w:sz w:val="36"/>
          <w:szCs w:val="36"/>
        </w:rPr>
        <w:t>http://muchong.com/bbs/space.php?uid=20320764</w:t>
      </w:r>
    </w:p>
    <w:p w14:paraId="727B8A11" w14:textId="500E154C" w:rsidR="00564784" w:rsidRDefault="00224453">
      <w:pPr>
        <w:spacing w:before="187" w:after="187" w:line="300" w:lineRule="auto"/>
        <w:ind w:firstLineChars="200" w:firstLine="420"/>
        <w:rPr>
          <w:rFonts w:ascii="黑体" w:eastAsia="黑体" w:hAnsi="黑体"/>
          <w:sz w:val="24"/>
          <w:szCs w:val="24"/>
        </w:rPr>
      </w:pPr>
      <w:r>
        <w:rPr>
          <w:noProof/>
        </w:rPr>
        <w:drawing>
          <wp:inline distT="0" distB="0" distL="0" distR="0" wp14:anchorId="4753DBD3" wp14:editId="30428C7B">
            <wp:extent cx="5868035" cy="25774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035" cy="2577465"/>
                    </a:xfrm>
                    <a:prstGeom prst="rect">
                      <a:avLst/>
                    </a:prstGeom>
                  </pic:spPr>
                </pic:pic>
              </a:graphicData>
            </a:graphic>
          </wp:inline>
        </w:drawing>
      </w:r>
    </w:p>
    <w:p w14:paraId="086C9B46" w14:textId="77777777" w:rsidR="00564784" w:rsidRDefault="00514E30">
      <w:pPr>
        <w:pStyle w:val="1"/>
        <w:spacing w:before="0" w:after="0" w:line="300" w:lineRule="auto"/>
        <w:rPr>
          <w:rFonts w:ascii="黑体" w:eastAsia="黑体" w:hAnsi="黑体"/>
        </w:rPr>
      </w:pPr>
      <w:r>
        <w:rPr>
          <w:rFonts w:ascii="黑体" w:eastAsia="黑体" w:hAnsi="黑体"/>
        </w:rPr>
        <w:t>参考文献</w:t>
      </w:r>
    </w:p>
    <w:p w14:paraId="3656F475" w14:textId="0EAD4962" w:rsidR="00BC10FA" w:rsidRPr="00224496" w:rsidRDefault="00224496" w:rsidP="00224496">
      <w:pPr>
        <w:spacing w:before="187" w:after="187" w:line="300" w:lineRule="auto"/>
        <w:rPr>
          <w:rFonts w:asciiTheme="minorEastAsia" w:hAnsiTheme="minorEastAsia" w:cstheme="minorHAnsi"/>
          <w:sz w:val="24"/>
          <w:szCs w:val="24"/>
        </w:rPr>
      </w:pPr>
      <w:r w:rsidRPr="00224496">
        <w:rPr>
          <w:rFonts w:asciiTheme="minorEastAsia" w:hAnsiTheme="minorEastAsia" w:cstheme="minorHAnsi"/>
          <w:sz w:val="24"/>
          <w:szCs w:val="24"/>
        </w:rPr>
        <w:t>[</w:t>
      </w:r>
      <w:r>
        <w:rPr>
          <w:rFonts w:asciiTheme="minorEastAsia" w:hAnsiTheme="minorEastAsia" w:cstheme="minorHAnsi" w:hint="eastAsia"/>
          <w:sz w:val="24"/>
          <w:szCs w:val="24"/>
        </w:rPr>
        <w:t>1</w:t>
      </w:r>
      <w:r w:rsidRPr="00224496">
        <w:rPr>
          <w:rFonts w:asciiTheme="minorEastAsia" w:hAnsiTheme="minorEastAsia" w:cstheme="minorHAnsi"/>
          <w:sz w:val="24"/>
          <w:szCs w:val="24"/>
        </w:rPr>
        <w:t>] 赵致琢</w:t>
      </w:r>
      <w:r w:rsidR="006915D2">
        <w:rPr>
          <w:rFonts w:asciiTheme="minorEastAsia" w:hAnsiTheme="minorEastAsia" w:cstheme="minorHAnsi" w:hint="eastAsia"/>
          <w:sz w:val="24"/>
          <w:szCs w:val="24"/>
        </w:rPr>
        <w:t>.</w:t>
      </w:r>
      <w:r w:rsidRPr="00224496">
        <w:rPr>
          <w:rFonts w:asciiTheme="minorEastAsia" w:hAnsiTheme="minorEastAsia" w:cstheme="minorHAnsi"/>
          <w:sz w:val="24"/>
          <w:szCs w:val="24"/>
        </w:rPr>
        <w:t>《计算科学导论（第3版）》，科学出版</w:t>
      </w:r>
      <w:r>
        <w:rPr>
          <w:rFonts w:asciiTheme="minorEastAsia" w:hAnsiTheme="minorEastAsia" w:cstheme="minorHAnsi" w:hint="eastAsia"/>
          <w:sz w:val="24"/>
          <w:szCs w:val="24"/>
        </w:rPr>
        <w:t>社，</w:t>
      </w:r>
      <w:r w:rsidRPr="00224496">
        <w:rPr>
          <w:rFonts w:asciiTheme="minorEastAsia" w:hAnsiTheme="minorEastAsia" w:cstheme="minorHAnsi"/>
          <w:sz w:val="24"/>
          <w:szCs w:val="24"/>
        </w:rPr>
        <w:t>2006</w:t>
      </w:r>
    </w:p>
    <w:p w14:paraId="7816DD15" w14:textId="42BF5AC9" w:rsidR="00224496" w:rsidRDefault="00514E30" w:rsidP="002F2D4A">
      <w:pPr>
        <w:spacing w:before="187" w:after="187" w:line="300" w:lineRule="auto"/>
        <w:rPr>
          <w:rFonts w:asciiTheme="minorEastAsia" w:hAnsiTheme="minorEastAsia" w:cstheme="minorHAnsi"/>
          <w:sz w:val="24"/>
          <w:szCs w:val="24"/>
        </w:rPr>
      </w:pPr>
      <w:r w:rsidRPr="00224496">
        <w:rPr>
          <w:rFonts w:asciiTheme="minorEastAsia" w:hAnsiTheme="minorEastAsia" w:cstheme="minorHAnsi"/>
          <w:sz w:val="24"/>
          <w:szCs w:val="24"/>
        </w:rPr>
        <w:t>[</w:t>
      </w:r>
      <w:r w:rsidR="00224496">
        <w:rPr>
          <w:rFonts w:asciiTheme="minorEastAsia" w:hAnsiTheme="minorEastAsia" w:cstheme="minorHAnsi" w:hint="eastAsia"/>
          <w:sz w:val="24"/>
          <w:szCs w:val="24"/>
        </w:rPr>
        <w:t>2</w:t>
      </w:r>
      <w:r w:rsidRPr="00224496">
        <w:rPr>
          <w:rFonts w:asciiTheme="minorEastAsia" w:hAnsiTheme="minorEastAsia" w:cstheme="minorHAnsi"/>
          <w:sz w:val="24"/>
          <w:szCs w:val="24"/>
        </w:rPr>
        <w:t xml:space="preserve">] </w:t>
      </w:r>
      <w:r w:rsidR="00040527" w:rsidRPr="00224496">
        <w:rPr>
          <w:rFonts w:asciiTheme="minorEastAsia" w:hAnsiTheme="minorEastAsia" w:cstheme="minorHAnsi"/>
          <w:sz w:val="24"/>
          <w:szCs w:val="24"/>
        </w:rPr>
        <w:t>赵雅昕</w:t>
      </w:r>
      <w:r w:rsidRPr="00224496">
        <w:rPr>
          <w:rFonts w:asciiTheme="minorEastAsia" w:hAnsiTheme="minorEastAsia" w:cstheme="minorHAnsi"/>
          <w:sz w:val="24"/>
          <w:szCs w:val="24"/>
        </w:rPr>
        <w:t>.</w:t>
      </w:r>
      <w:r w:rsidR="00634FE3" w:rsidRPr="00224496">
        <w:rPr>
          <w:rFonts w:asciiTheme="minorEastAsia" w:hAnsiTheme="minorEastAsia" w:cstheme="minorHAnsi"/>
          <w:sz w:val="24"/>
          <w:szCs w:val="24"/>
        </w:rPr>
        <w:t>计算机科学与技术的发展和信息化联</w:t>
      </w:r>
      <w:r w:rsidR="00162504" w:rsidRPr="00224496">
        <w:rPr>
          <w:rFonts w:asciiTheme="minorEastAsia" w:hAnsiTheme="minorEastAsia" w:cstheme="minorHAnsi"/>
          <w:sz w:val="24"/>
          <w:szCs w:val="24"/>
        </w:rPr>
        <w:t>系[J].信息与电脑，2019，422（04）：30-31.</w:t>
      </w:r>
    </w:p>
    <w:p w14:paraId="657787CA" w14:textId="077A40DC" w:rsidR="00564784" w:rsidRPr="00224496" w:rsidRDefault="00514E30" w:rsidP="002F2D4A">
      <w:pPr>
        <w:spacing w:before="187" w:after="187" w:line="300" w:lineRule="auto"/>
        <w:rPr>
          <w:rFonts w:asciiTheme="minorEastAsia" w:hAnsiTheme="minorEastAsia" w:cstheme="minorHAnsi"/>
          <w:sz w:val="24"/>
          <w:szCs w:val="24"/>
        </w:rPr>
      </w:pPr>
      <w:r w:rsidRPr="00224496">
        <w:rPr>
          <w:rFonts w:asciiTheme="minorEastAsia" w:hAnsiTheme="minorEastAsia" w:cstheme="minorHAnsi"/>
          <w:sz w:val="24"/>
          <w:szCs w:val="24"/>
        </w:rPr>
        <w:t>[</w:t>
      </w:r>
      <w:r w:rsidR="00224496">
        <w:rPr>
          <w:rFonts w:asciiTheme="minorEastAsia" w:hAnsiTheme="minorEastAsia" w:cstheme="minorHAnsi" w:hint="eastAsia"/>
          <w:sz w:val="24"/>
          <w:szCs w:val="24"/>
        </w:rPr>
        <w:t>3</w:t>
      </w:r>
      <w:r w:rsidRPr="00224496">
        <w:rPr>
          <w:rFonts w:asciiTheme="minorEastAsia" w:hAnsiTheme="minorEastAsia" w:cstheme="minorHAnsi"/>
          <w:sz w:val="24"/>
          <w:szCs w:val="24"/>
        </w:rPr>
        <w:t xml:space="preserve">] </w:t>
      </w:r>
      <w:r w:rsidR="002F2D4A" w:rsidRPr="00224496">
        <w:rPr>
          <w:rFonts w:asciiTheme="minorEastAsia" w:hAnsiTheme="minorEastAsia" w:cstheme="minorHAnsi"/>
          <w:sz w:val="24"/>
          <w:szCs w:val="24"/>
        </w:rPr>
        <w:t>邵云麟.浅析计算机网络通信技术及发展趋势[J].现代信息科技,2018(09):71-72.</w:t>
      </w:r>
    </w:p>
    <w:p w14:paraId="0319FBAB" w14:textId="493C2EC9" w:rsidR="00564784" w:rsidRPr="00224496" w:rsidRDefault="00514E30" w:rsidP="00E77C3A">
      <w:pPr>
        <w:spacing w:before="187" w:after="187" w:line="300" w:lineRule="auto"/>
        <w:rPr>
          <w:rFonts w:asciiTheme="minorEastAsia" w:hAnsiTheme="minorEastAsia" w:cstheme="minorHAnsi"/>
          <w:sz w:val="24"/>
          <w:szCs w:val="24"/>
        </w:rPr>
      </w:pPr>
      <w:r w:rsidRPr="00224496">
        <w:rPr>
          <w:rFonts w:asciiTheme="minorEastAsia" w:hAnsiTheme="minorEastAsia" w:cstheme="minorHAnsi"/>
          <w:sz w:val="24"/>
          <w:szCs w:val="24"/>
        </w:rPr>
        <w:t>[</w:t>
      </w:r>
      <w:r w:rsidR="00224496">
        <w:rPr>
          <w:rFonts w:asciiTheme="minorEastAsia" w:hAnsiTheme="minorEastAsia" w:cstheme="minorHAnsi" w:hint="eastAsia"/>
          <w:sz w:val="24"/>
          <w:szCs w:val="24"/>
        </w:rPr>
        <w:t>4</w:t>
      </w:r>
      <w:r w:rsidRPr="00224496">
        <w:rPr>
          <w:rFonts w:asciiTheme="minorEastAsia" w:hAnsiTheme="minorEastAsia" w:cstheme="minorHAnsi"/>
          <w:sz w:val="24"/>
          <w:szCs w:val="24"/>
        </w:rPr>
        <w:t>]</w:t>
      </w:r>
      <w:r w:rsidR="00E77C3A" w:rsidRPr="00224496">
        <w:rPr>
          <w:rFonts w:asciiTheme="minorEastAsia" w:hAnsiTheme="minorEastAsia" w:cstheme="minorHAnsi"/>
          <w:sz w:val="24"/>
          <w:szCs w:val="24"/>
        </w:rPr>
        <w:t xml:space="preserve"> 于天宇.计算机网络安全与防范[J].中国新技术新产品,2019,390(08):152-153</w:t>
      </w:r>
    </w:p>
    <w:p w14:paraId="098D2AFA" w14:textId="7376B89A" w:rsidR="00564784" w:rsidRPr="00224496" w:rsidRDefault="00DF621E" w:rsidP="00CA36E8">
      <w:pPr>
        <w:spacing w:before="187" w:after="187" w:line="300" w:lineRule="auto"/>
        <w:rPr>
          <w:rFonts w:asciiTheme="minorEastAsia" w:hAnsiTheme="minorEastAsia" w:cstheme="minorHAnsi"/>
          <w:sz w:val="24"/>
          <w:szCs w:val="24"/>
        </w:rPr>
      </w:pPr>
      <w:r w:rsidRPr="00224496">
        <w:rPr>
          <w:rFonts w:asciiTheme="minorEastAsia" w:hAnsiTheme="minorEastAsia" w:cstheme="minorHAnsi"/>
          <w:sz w:val="24"/>
          <w:szCs w:val="24"/>
        </w:rPr>
        <w:t>[5] 白晓民</w:t>
      </w:r>
      <w:r w:rsidR="006915D2">
        <w:rPr>
          <w:rFonts w:asciiTheme="minorEastAsia" w:hAnsiTheme="minorEastAsia" w:cstheme="minorHAnsi" w:hint="eastAsia"/>
          <w:sz w:val="24"/>
          <w:szCs w:val="24"/>
        </w:rPr>
        <w:t>,</w:t>
      </w:r>
      <w:proofErr w:type="gramStart"/>
      <w:r w:rsidRPr="00224496">
        <w:rPr>
          <w:rFonts w:asciiTheme="minorEastAsia" w:hAnsiTheme="minorEastAsia" w:cstheme="minorHAnsi"/>
          <w:sz w:val="24"/>
          <w:szCs w:val="24"/>
        </w:rPr>
        <w:t>张冬霞</w:t>
      </w:r>
      <w:proofErr w:type="gramEnd"/>
      <w:r w:rsidRPr="00224496">
        <w:rPr>
          <w:rFonts w:asciiTheme="minorEastAsia" w:hAnsiTheme="minorEastAsia" w:cstheme="minorHAnsi"/>
          <w:sz w:val="24"/>
          <w:szCs w:val="24"/>
        </w:rPr>
        <w:t>.《智能电网技术标准》，</w:t>
      </w:r>
      <w:r w:rsidR="00224496">
        <w:rPr>
          <w:rFonts w:asciiTheme="minorEastAsia" w:hAnsiTheme="minorEastAsia" w:cstheme="minorHAnsi" w:hint="eastAsia"/>
          <w:sz w:val="24"/>
          <w:szCs w:val="24"/>
        </w:rPr>
        <w:t>科学出版社</w:t>
      </w:r>
      <w:r w:rsidR="00224496">
        <w:rPr>
          <w:rFonts w:asciiTheme="minorEastAsia" w:hAnsiTheme="minorEastAsia" w:cstheme="minorHAnsi"/>
          <w:sz w:val="24"/>
          <w:szCs w:val="24"/>
        </w:rPr>
        <w:t>,</w:t>
      </w:r>
      <w:r w:rsidRPr="00224496">
        <w:rPr>
          <w:rFonts w:asciiTheme="minorEastAsia" w:hAnsiTheme="minorEastAsia" w:cstheme="minorHAnsi"/>
          <w:sz w:val="24"/>
          <w:szCs w:val="24"/>
        </w:rPr>
        <w:t>2018</w:t>
      </w:r>
    </w:p>
    <w:p w14:paraId="60AAEDDD" w14:textId="629487D0" w:rsidR="00CA36E8" w:rsidRDefault="00191723" w:rsidP="00191723">
      <w:pPr>
        <w:spacing w:before="187" w:after="187" w:line="300" w:lineRule="auto"/>
        <w:rPr>
          <w:rFonts w:asciiTheme="minorEastAsia" w:hAnsiTheme="minorEastAsia" w:cstheme="minorHAnsi"/>
          <w:sz w:val="24"/>
          <w:szCs w:val="24"/>
        </w:rPr>
      </w:pPr>
      <w:r w:rsidRPr="00224496">
        <w:rPr>
          <w:rFonts w:asciiTheme="minorEastAsia" w:hAnsiTheme="minorEastAsia" w:cstheme="minorHAnsi" w:hint="eastAsia"/>
          <w:sz w:val="24"/>
          <w:szCs w:val="24"/>
        </w:rPr>
        <w:t>[6]余贻鑫.面向未来的智能电网[N]. 中国企业报,2018-07-10(008).</w:t>
      </w:r>
      <w:r w:rsidRPr="00224496">
        <w:rPr>
          <w:rFonts w:asciiTheme="minorEastAsia" w:hAnsiTheme="minorEastAsia" w:cstheme="minorHAnsi"/>
          <w:sz w:val="24"/>
          <w:szCs w:val="24"/>
        </w:rPr>
        <w:t xml:space="preserve"> </w:t>
      </w:r>
    </w:p>
    <w:p w14:paraId="643C8760" w14:textId="03BC1E3C" w:rsidR="00086926" w:rsidRPr="00086926" w:rsidRDefault="00086926" w:rsidP="00CA36E8">
      <w:pPr>
        <w:spacing w:before="187" w:after="187" w:line="300" w:lineRule="auto"/>
        <w:rPr>
          <w:rFonts w:asciiTheme="minorEastAsia" w:hAnsiTheme="minorEastAsia" w:cstheme="minorHAnsi"/>
          <w:sz w:val="24"/>
          <w:szCs w:val="24"/>
        </w:rPr>
      </w:pPr>
      <w:r w:rsidRPr="00086926">
        <w:rPr>
          <w:rFonts w:asciiTheme="minorEastAsia" w:hAnsiTheme="minorEastAsia" w:cstheme="minorHAnsi"/>
          <w:color w:val="333333"/>
          <w:sz w:val="24"/>
          <w:szCs w:val="24"/>
          <w:shd w:val="clear" w:color="auto" w:fill="FFFFFF"/>
        </w:rPr>
        <w:t>[7]</w:t>
      </w:r>
      <w:r w:rsidR="00221060">
        <w:rPr>
          <w:rFonts w:asciiTheme="minorEastAsia" w:hAnsiTheme="minorEastAsia" w:cstheme="minorHAnsi"/>
          <w:color w:val="333333"/>
          <w:sz w:val="24"/>
          <w:szCs w:val="24"/>
          <w:shd w:val="clear" w:color="auto" w:fill="FFFFFF"/>
        </w:rPr>
        <w:t xml:space="preserve"> </w:t>
      </w:r>
      <w:r w:rsidRPr="00086926">
        <w:rPr>
          <w:rFonts w:asciiTheme="minorEastAsia" w:hAnsiTheme="minorEastAsia" w:cstheme="minorHAnsi"/>
          <w:color w:val="333333"/>
          <w:sz w:val="24"/>
          <w:szCs w:val="24"/>
          <w:shd w:val="clear" w:color="auto" w:fill="FFFFFF"/>
        </w:rPr>
        <w:t xml:space="preserve">Mubashir Husain </w:t>
      </w:r>
      <w:proofErr w:type="spellStart"/>
      <w:r w:rsidRPr="00086926">
        <w:rPr>
          <w:rFonts w:asciiTheme="minorEastAsia" w:hAnsiTheme="minorEastAsia" w:cstheme="minorHAnsi"/>
          <w:color w:val="333333"/>
          <w:sz w:val="24"/>
          <w:szCs w:val="24"/>
          <w:shd w:val="clear" w:color="auto" w:fill="FFFFFF"/>
        </w:rPr>
        <w:t>Rehmani</w:t>
      </w:r>
      <w:proofErr w:type="spellEnd"/>
      <w:r w:rsidRPr="00086926">
        <w:rPr>
          <w:rFonts w:asciiTheme="minorEastAsia" w:hAnsiTheme="minorEastAsia" w:cstheme="minorHAnsi"/>
          <w:color w:val="333333"/>
          <w:sz w:val="24"/>
          <w:szCs w:val="24"/>
          <w:shd w:val="clear" w:color="auto" w:fill="FFFFFF"/>
        </w:rPr>
        <w:t xml:space="preserve">, </w:t>
      </w:r>
      <w:proofErr w:type="spellStart"/>
      <w:r w:rsidRPr="00086926">
        <w:rPr>
          <w:rFonts w:asciiTheme="minorEastAsia" w:hAnsiTheme="minorEastAsia" w:cstheme="minorHAnsi"/>
          <w:color w:val="333333"/>
          <w:sz w:val="24"/>
          <w:szCs w:val="24"/>
          <w:shd w:val="clear" w:color="auto" w:fill="FFFFFF"/>
        </w:rPr>
        <w:t>Abderrezak</w:t>
      </w:r>
      <w:proofErr w:type="spellEnd"/>
      <w:r w:rsidRPr="00086926">
        <w:rPr>
          <w:rFonts w:asciiTheme="minorEastAsia" w:hAnsiTheme="minorEastAsia" w:cstheme="minorHAnsi"/>
          <w:color w:val="333333"/>
          <w:sz w:val="24"/>
          <w:szCs w:val="24"/>
          <w:shd w:val="clear" w:color="auto" w:fill="FFFFFF"/>
        </w:rPr>
        <w:t xml:space="preserve"> </w:t>
      </w:r>
      <w:proofErr w:type="spellStart"/>
      <w:r w:rsidRPr="00086926">
        <w:rPr>
          <w:rFonts w:asciiTheme="minorEastAsia" w:hAnsiTheme="minorEastAsia" w:cstheme="minorHAnsi"/>
          <w:color w:val="333333"/>
          <w:sz w:val="24"/>
          <w:szCs w:val="24"/>
          <w:shd w:val="clear" w:color="auto" w:fill="FFFFFF"/>
        </w:rPr>
        <w:t>Rachedi</w:t>
      </w:r>
      <w:proofErr w:type="spellEnd"/>
      <w:r w:rsidRPr="00086926">
        <w:rPr>
          <w:rFonts w:asciiTheme="minorEastAsia" w:hAnsiTheme="minorEastAsia" w:cstheme="minorHAnsi"/>
          <w:color w:val="333333"/>
          <w:sz w:val="24"/>
          <w:szCs w:val="24"/>
          <w:shd w:val="clear" w:color="auto" w:fill="FFFFFF"/>
        </w:rPr>
        <w:t xml:space="preserve">, </w:t>
      </w:r>
      <w:proofErr w:type="spellStart"/>
      <w:r w:rsidRPr="00086926">
        <w:rPr>
          <w:rFonts w:asciiTheme="minorEastAsia" w:hAnsiTheme="minorEastAsia" w:cstheme="minorHAnsi"/>
          <w:color w:val="333333"/>
          <w:sz w:val="24"/>
          <w:szCs w:val="24"/>
          <w:shd w:val="clear" w:color="auto" w:fill="FFFFFF"/>
        </w:rPr>
        <w:t>Melike</w:t>
      </w:r>
      <w:proofErr w:type="spellEnd"/>
      <w:r w:rsidRPr="00086926">
        <w:rPr>
          <w:rFonts w:asciiTheme="minorEastAsia" w:hAnsiTheme="minorEastAsia" w:cstheme="minorHAnsi"/>
          <w:color w:val="333333"/>
          <w:sz w:val="24"/>
          <w:szCs w:val="24"/>
          <w:shd w:val="clear" w:color="auto" w:fill="FFFFFF"/>
        </w:rPr>
        <w:t xml:space="preserve"> Erol-</w:t>
      </w:r>
      <w:proofErr w:type="spellStart"/>
      <w:r w:rsidRPr="00086926">
        <w:rPr>
          <w:rFonts w:asciiTheme="minorEastAsia" w:hAnsiTheme="minorEastAsia" w:cstheme="minorHAnsi"/>
          <w:color w:val="333333"/>
          <w:sz w:val="24"/>
          <w:szCs w:val="24"/>
          <w:shd w:val="clear" w:color="auto" w:fill="FFFFFF"/>
        </w:rPr>
        <w:t>Kantarci</w:t>
      </w:r>
      <w:proofErr w:type="spellEnd"/>
      <w:r w:rsidRPr="00086926">
        <w:rPr>
          <w:rFonts w:asciiTheme="minorEastAsia" w:hAnsiTheme="minorEastAsia" w:cstheme="minorHAnsi"/>
          <w:color w:val="333333"/>
          <w:sz w:val="24"/>
          <w:szCs w:val="24"/>
          <w:shd w:val="clear" w:color="auto" w:fill="FFFFFF"/>
        </w:rPr>
        <w:t xml:space="preserve">, Milena Radenkovic, Martin </w:t>
      </w:r>
      <w:proofErr w:type="spellStart"/>
      <w:r w:rsidRPr="00086926">
        <w:rPr>
          <w:rFonts w:asciiTheme="minorEastAsia" w:hAnsiTheme="minorEastAsia" w:cstheme="minorHAnsi"/>
          <w:color w:val="333333"/>
          <w:sz w:val="24"/>
          <w:szCs w:val="24"/>
          <w:shd w:val="clear" w:color="auto" w:fill="FFFFFF"/>
        </w:rPr>
        <w:t>Reisslein</w:t>
      </w:r>
      <w:proofErr w:type="spellEnd"/>
      <w:r w:rsidRPr="00086926">
        <w:rPr>
          <w:rFonts w:asciiTheme="minorEastAsia" w:hAnsiTheme="minorEastAsia" w:cstheme="minorHAnsi"/>
          <w:color w:val="333333"/>
          <w:sz w:val="24"/>
          <w:szCs w:val="24"/>
          <w:shd w:val="clear" w:color="auto" w:fill="FFFFFF"/>
        </w:rPr>
        <w:t>. Cognitive radio based smart grid: The future of the traditional electrical grid[J]. Ad Hoc Networks,2016,41.</w:t>
      </w:r>
    </w:p>
    <w:p w14:paraId="46B7BB17" w14:textId="62E0A8E1" w:rsidR="00086926" w:rsidRPr="00086926" w:rsidRDefault="00086926" w:rsidP="00CA36E8">
      <w:pPr>
        <w:spacing w:before="187" w:after="187" w:line="300" w:lineRule="auto"/>
        <w:rPr>
          <w:rFonts w:asciiTheme="minorEastAsia" w:hAnsiTheme="minorEastAsia" w:cstheme="minorHAnsi"/>
          <w:sz w:val="24"/>
          <w:szCs w:val="24"/>
        </w:rPr>
      </w:pPr>
      <w:r w:rsidRPr="00086926">
        <w:rPr>
          <w:rFonts w:asciiTheme="minorEastAsia" w:hAnsiTheme="minorEastAsia" w:cstheme="minorHAnsi"/>
          <w:sz w:val="24"/>
          <w:szCs w:val="24"/>
        </w:rPr>
        <w:t>[8]</w:t>
      </w:r>
      <w:r w:rsidR="00221060">
        <w:rPr>
          <w:rFonts w:asciiTheme="minorEastAsia" w:hAnsiTheme="minorEastAsia" w:cstheme="minorHAnsi"/>
          <w:sz w:val="24"/>
          <w:szCs w:val="24"/>
        </w:rPr>
        <w:t xml:space="preserve"> </w:t>
      </w:r>
      <w:bookmarkStart w:id="2" w:name="_GoBack"/>
      <w:bookmarkEnd w:id="2"/>
      <w:proofErr w:type="spellStart"/>
      <w:r w:rsidRPr="00086926">
        <w:rPr>
          <w:rFonts w:asciiTheme="minorEastAsia" w:hAnsiTheme="minorEastAsia" w:cstheme="minorHAnsi"/>
          <w:sz w:val="24"/>
          <w:szCs w:val="24"/>
        </w:rPr>
        <w:t>Friederike</w:t>
      </w:r>
      <w:proofErr w:type="spellEnd"/>
      <w:r w:rsidRPr="00086926">
        <w:rPr>
          <w:rFonts w:asciiTheme="minorEastAsia" w:hAnsiTheme="minorEastAsia" w:cstheme="minorHAnsi"/>
          <w:sz w:val="24"/>
          <w:szCs w:val="24"/>
        </w:rPr>
        <w:t xml:space="preserve"> </w:t>
      </w:r>
      <w:proofErr w:type="spellStart"/>
      <w:r w:rsidRPr="00086926">
        <w:rPr>
          <w:rFonts w:asciiTheme="minorEastAsia" w:hAnsiTheme="minorEastAsia" w:cstheme="minorHAnsi"/>
          <w:sz w:val="24"/>
          <w:szCs w:val="24"/>
        </w:rPr>
        <w:t>Wenderoth</w:t>
      </w:r>
      <w:proofErr w:type="spellEnd"/>
      <w:r w:rsidRPr="00086926">
        <w:rPr>
          <w:rFonts w:asciiTheme="minorEastAsia" w:hAnsiTheme="minorEastAsia" w:cstheme="minorHAnsi"/>
          <w:sz w:val="24"/>
          <w:szCs w:val="24"/>
        </w:rPr>
        <w:t xml:space="preserve">, Elisabeth </w:t>
      </w:r>
      <w:proofErr w:type="spellStart"/>
      <w:r w:rsidRPr="00086926">
        <w:rPr>
          <w:rFonts w:asciiTheme="minorEastAsia" w:hAnsiTheme="minorEastAsia" w:cstheme="minorHAnsi"/>
          <w:sz w:val="24"/>
          <w:szCs w:val="24"/>
        </w:rPr>
        <w:t>Drayer</w:t>
      </w:r>
      <w:proofErr w:type="spellEnd"/>
      <w:r w:rsidRPr="00086926">
        <w:rPr>
          <w:rFonts w:asciiTheme="minorEastAsia" w:hAnsiTheme="minorEastAsia" w:cstheme="minorHAnsi"/>
          <w:sz w:val="24"/>
          <w:szCs w:val="24"/>
        </w:rPr>
        <w:t xml:space="preserve">, Robert </w:t>
      </w:r>
      <w:proofErr w:type="spellStart"/>
      <w:r w:rsidRPr="00086926">
        <w:rPr>
          <w:rFonts w:asciiTheme="minorEastAsia" w:hAnsiTheme="minorEastAsia" w:cstheme="minorHAnsi"/>
          <w:sz w:val="24"/>
          <w:szCs w:val="24"/>
        </w:rPr>
        <w:t>Schmoll</w:t>
      </w:r>
      <w:proofErr w:type="spellEnd"/>
      <w:r w:rsidRPr="00086926">
        <w:rPr>
          <w:rFonts w:asciiTheme="minorEastAsia" w:hAnsiTheme="minorEastAsia" w:cstheme="minorHAnsi"/>
          <w:sz w:val="24"/>
          <w:szCs w:val="24"/>
        </w:rPr>
        <w:t xml:space="preserve">, Michael </w:t>
      </w:r>
      <w:proofErr w:type="spellStart"/>
      <w:r w:rsidRPr="00086926">
        <w:rPr>
          <w:rFonts w:asciiTheme="minorEastAsia" w:hAnsiTheme="minorEastAsia" w:cstheme="minorHAnsi"/>
          <w:sz w:val="24"/>
          <w:szCs w:val="24"/>
        </w:rPr>
        <w:t>Niedermeier</w:t>
      </w:r>
      <w:proofErr w:type="spellEnd"/>
      <w:r w:rsidRPr="00086926">
        <w:rPr>
          <w:rFonts w:asciiTheme="minorEastAsia" w:hAnsiTheme="minorEastAsia" w:cstheme="minorHAnsi"/>
          <w:sz w:val="24"/>
          <w:szCs w:val="24"/>
        </w:rPr>
        <w:t>, Martin Braun. Architectural and functional classification of smart grid solutions[J]. Energy Informatics,2019,2(1).</w:t>
      </w:r>
    </w:p>
    <w:sectPr w:rsidR="00086926" w:rsidRPr="00086926">
      <w:footerReference w:type="default" r:id="rId19"/>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6E807" w14:textId="77777777" w:rsidR="00D22A14" w:rsidRDefault="00D22A14">
      <w:r>
        <w:separator/>
      </w:r>
    </w:p>
  </w:endnote>
  <w:endnote w:type="continuationSeparator" w:id="0">
    <w:p w14:paraId="6FAF4F11" w14:textId="77777777" w:rsidR="00D22A14" w:rsidRDefault="00D22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2F4E" w14:textId="77777777" w:rsidR="00564784" w:rsidRDefault="00514E30">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sidR="00104610">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EED15" w14:textId="77777777" w:rsidR="00D22A14" w:rsidRDefault="00D22A14">
      <w:r>
        <w:separator/>
      </w:r>
    </w:p>
  </w:footnote>
  <w:footnote w:type="continuationSeparator" w:id="0">
    <w:p w14:paraId="44E07594" w14:textId="77777777" w:rsidR="00D22A14" w:rsidRDefault="00D22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72795757"/>
    <w:multiLevelType w:val="multilevel"/>
    <w:tmpl w:val="D520B4A6"/>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32" w15:restartNumberingAfterBreak="0">
    <w:nsid w:val="77CE61BC"/>
    <w:multiLevelType w:val="hybridMultilevel"/>
    <w:tmpl w:val="A306C8E6"/>
    <w:lvl w:ilvl="0" w:tplc="01F46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831E54"/>
    <w:multiLevelType w:val="hybridMultilevel"/>
    <w:tmpl w:val="0DF026B8"/>
    <w:lvl w:ilvl="0" w:tplc="5DF62594">
      <w:start w:val="1"/>
      <w:numFmt w:val="decimal"/>
      <w:lvlText w:val="%1）"/>
      <w:lvlJc w:val="left"/>
      <w:pPr>
        <w:ind w:left="1380" w:hanging="360"/>
      </w:pPr>
      <w:rPr>
        <w:rFonts w:hint="default"/>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2">
    <w:abstractNumId w:val="31"/>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5C39"/>
    <w:rsid w:val="00040527"/>
    <w:rsid w:val="00063F1A"/>
    <w:rsid w:val="00086926"/>
    <w:rsid w:val="0009719E"/>
    <w:rsid w:val="000A5899"/>
    <w:rsid w:val="000A6529"/>
    <w:rsid w:val="000C51B7"/>
    <w:rsid w:val="00104610"/>
    <w:rsid w:val="001101E5"/>
    <w:rsid w:val="0012266B"/>
    <w:rsid w:val="00162504"/>
    <w:rsid w:val="001736D3"/>
    <w:rsid w:val="00191723"/>
    <w:rsid w:val="001B6CC8"/>
    <w:rsid w:val="00216EB9"/>
    <w:rsid w:val="00221060"/>
    <w:rsid w:val="00224453"/>
    <w:rsid w:val="00224496"/>
    <w:rsid w:val="002603F9"/>
    <w:rsid w:val="00262707"/>
    <w:rsid w:val="002A7AF8"/>
    <w:rsid w:val="002D39B4"/>
    <w:rsid w:val="002F2D4A"/>
    <w:rsid w:val="00307D5A"/>
    <w:rsid w:val="00321D3E"/>
    <w:rsid w:val="00371B84"/>
    <w:rsid w:val="00382D59"/>
    <w:rsid w:val="003924EB"/>
    <w:rsid w:val="003C6AE6"/>
    <w:rsid w:val="003D0C03"/>
    <w:rsid w:val="003D0F02"/>
    <w:rsid w:val="00400F64"/>
    <w:rsid w:val="00414707"/>
    <w:rsid w:val="00450532"/>
    <w:rsid w:val="004625BE"/>
    <w:rsid w:val="004856DE"/>
    <w:rsid w:val="004B2803"/>
    <w:rsid w:val="004D6259"/>
    <w:rsid w:val="00512B37"/>
    <w:rsid w:val="00514E30"/>
    <w:rsid w:val="00564784"/>
    <w:rsid w:val="0059531B"/>
    <w:rsid w:val="005A38F7"/>
    <w:rsid w:val="00601080"/>
    <w:rsid w:val="00616505"/>
    <w:rsid w:val="00616F3F"/>
    <w:rsid w:val="0062213C"/>
    <w:rsid w:val="006339EA"/>
    <w:rsid w:val="00633F40"/>
    <w:rsid w:val="00634FE3"/>
    <w:rsid w:val="006549AD"/>
    <w:rsid w:val="006644CC"/>
    <w:rsid w:val="00684D9C"/>
    <w:rsid w:val="006915D2"/>
    <w:rsid w:val="00720C26"/>
    <w:rsid w:val="007609CB"/>
    <w:rsid w:val="007878AE"/>
    <w:rsid w:val="0079032C"/>
    <w:rsid w:val="00794C80"/>
    <w:rsid w:val="007D704D"/>
    <w:rsid w:val="008159A9"/>
    <w:rsid w:val="00827B40"/>
    <w:rsid w:val="008846B4"/>
    <w:rsid w:val="00895BC6"/>
    <w:rsid w:val="008E56CF"/>
    <w:rsid w:val="008F5CCD"/>
    <w:rsid w:val="00947109"/>
    <w:rsid w:val="00970381"/>
    <w:rsid w:val="00972D44"/>
    <w:rsid w:val="00983773"/>
    <w:rsid w:val="00992A28"/>
    <w:rsid w:val="009B0648"/>
    <w:rsid w:val="009D778D"/>
    <w:rsid w:val="00A27F11"/>
    <w:rsid w:val="00A60633"/>
    <w:rsid w:val="00A659D3"/>
    <w:rsid w:val="00AB7C1F"/>
    <w:rsid w:val="00AD64F9"/>
    <w:rsid w:val="00AF4FE9"/>
    <w:rsid w:val="00B07714"/>
    <w:rsid w:val="00B14446"/>
    <w:rsid w:val="00B1467F"/>
    <w:rsid w:val="00B35CA6"/>
    <w:rsid w:val="00B3660A"/>
    <w:rsid w:val="00B42D83"/>
    <w:rsid w:val="00B53074"/>
    <w:rsid w:val="00B544F2"/>
    <w:rsid w:val="00B811F2"/>
    <w:rsid w:val="00B93DE7"/>
    <w:rsid w:val="00BA0C1A"/>
    <w:rsid w:val="00BC10FA"/>
    <w:rsid w:val="00BC3A70"/>
    <w:rsid w:val="00C01058"/>
    <w:rsid w:val="00C061CB"/>
    <w:rsid w:val="00C065E7"/>
    <w:rsid w:val="00C36BF7"/>
    <w:rsid w:val="00C604EC"/>
    <w:rsid w:val="00CA0EA6"/>
    <w:rsid w:val="00CA36E8"/>
    <w:rsid w:val="00CA68F7"/>
    <w:rsid w:val="00CC218F"/>
    <w:rsid w:val="00D22A14"/>
    <w:rsid w:val="00D728A2"/>
    <w:rsid w:val="00D93A2B"/>
    <w:rsid w:val="00DC5A5A"/>
    <w:rsid w:val="00DF621E"/>
    <w:rsid w:val="00E025F9"/>
    <w:rsid w:val="00E206F3"/>
    <w:rsid w:val="00E26251"/>
    <w:rsid w:val="00E77C3A"/>
    <w:rsid w:val="00E82DF3"/>
    <w:rsid w:val="00EA1EE8"/>
    <w:rsid w:val="00F04042"/>
    <w:rsid w:val="00F0598A"/>
    <w:rsid w:val="00F531A7"/>
    <w:rsid w:val="00F53662"/>
    <w:rsid w:val="00F859B8"/>
    <w:rsid w:val="00FB1709"/>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EDE5F99"/>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2F2D4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Hyperlink"/>
    <w:basedOn w:val="a0"/>
    <w:uiPriority w:val="99"/>
    <w:unhideWhenUsed/>
    <w:rsid w:val="00104610"/>
    <w:rPr>
      <w:color w:val="0000FF"/>
      <w:u w:val="single"/>
    </w:rPr>
  </w:style>
  <w:style w:type="character" w:styleId="aa">
    <w:name w:val="Unresolved Mention"/>
    <w:basedOn w:val="a0"/>
    <w:uiPriority w:val="99"/>
    <w:semiHidden/>
    <w:unhideWhenUsed/>
    <w:rsid w:val="00104610"/>
    <w:rPr>
      <w:color w:val="605E5C"/>
      <w:shd w:val="clear" w:color="auto" w:fill="E1DFDD"/>
    </w:rPr>
  </w:style>
  <w:style w:type="character" w:customStyle="1" w:styleId="40">
    <w:name w:val="标题 4 字符"/>
    <w:basedOn w:val="a0"/>
    <w:link w:val="4"/>
    <w:uiPriority w:val="9"/>
    <w:semiHidden/>
    <w:rsid w:val="002F2D4A"/>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18167">
      <w:bodyDiv w:val="1"/>
      <w:marLeft w:val="0"/>
      <w:marRight w:val="0"/>
      <w:marTop w:val="0"/>
      <w:marBottom w:val="0"/>
      <w:divBdr>
        <w:top w:val="none" w:sz="0" w:space="0" w:color="auto"/>
        <w:left w:val="none" w:sz="0" w:space="0" w:color="auto"/>
        <w:bottom w:val="none" w:sz="0" w:space="0" w:color="auto"/>
        <w:right w:val="none" w:sz="0" w:space="0" w:color="auto"/>
      </w:divBdr>
    </w:div>
    <w:div w:id="550309088">
      <w:bodyDiv w:val="1"/>
      <w:marLeft w:val="0"/>
      <w:marRight w:val="0"/>
      <w:marTop w:val="0"/>
      <w:marBottom w:val="0"/>
      <w:divBdr>
        <w:top w:val="none" w:sz="0" w:space="0" w:color="auto"/>
        <w:left w:val="none" w:sz="0" w:space="0" w:color="auto"/>
        <w:bottom w:val="none" w:sz="0" w:space="0" w:color="auto"/>
        <w:right w:val="none" w:sz="0" w:space="0" w:color="auto"/>
      </w:divBdr>
    </w:div>
    <w:div w:id="698896774">
      <w:bodyDiv w:val="1"/>
      <w:marLeft w:val="0"/>
      <w:marRight w:val="0"/>
      <w:marTop w:val="0"/>
      <w:marBottom w:val="0"/>
      <w:divBdr>
        <w:top w:val="none" w:sz="0" w:space="0" w:color="auto"/>
        <w:left w:val="none" w:sz="0" w:space="0" w:color="auto"/>
        <w:bottom w:val="none" w:sz="0" w:space="0" w:color="auto"/>
        <w:right w:val="none" w:sz="0" w:space="0" w:color="auto"/>
      </w:divBdr>
    </w:div>
    <w:div w:id="710299823">
      <w:bodyDiv w:val="1"/>
      <w:marLeft w:val="0"/>
      <w:marRight w:val="0"/>
      <w:marTop w:val="0"/>
      <w:marBottom w:val="0"/>
      <w:divBdr>
        <w:top w:val="none" w:sz="0" w:space="0" w:color="auto"/>
        <w:left w:val="none" w:sz="0" w:space="0" w:color="auto"/>
        <w:bottom w:val="none" w:sz="0" w:space="0" w:color="auto"/>
        <w:right w:val="none" w:sz="0" w:space="0" w:color="auto"/>
      </w:divBdr>
    </w:div>
    <w:div w:id="806897755">
      <w:bodyDiv w:val="1"/>
      <w:marLeft w:val="0"/>
      <w:marRight w:val="0"/>
      <w:marTop w:val="0"/>
      <w:marBottom w:val="0"/>
      <w:divBdr>
        <w:top w:val="none" w:sz="0" w:space="0" w:color="auto"/>
        <w:left w:val="none" w:sz="0" w:space="0" w:color="auto"/>
        <w:bottom w:val="none" w:sz="0" w:space="0" w:color="auto"/>
        <w:right w:val="none" w:sz="0" w:space="0" w:color="auto"/>
      </w:divBdr>
    </w:div>
    <w:div w:id="1159736108">
      <w:bodyDiv w:val="1"/>
      <w:marLeft w:val="0"/>
      <w:marRight w:val="0"/>
      <w:marTop w:val="0"/>
      <w:marBottom w:val="0"/>
      <w:divBdr>
        <w:top w:val="none" w:sz="0" w:space="0" w:color="auto"/>
        <w:left w:val="none" w:sz="0" w:space="0" w:color="auto"/>
        <w:bottom w:val="none" w:sz="0" w:space="0" w:color="auto"/>
        <w:right w:val="none" w:sz="0" w:space="0" w:color="auto"/>
      </w:divBdr>
    </w:div>
    <w:div w:id="1373386079">
      <w:bodyDiv w:val="1"/>
      <w:marLeft w:val="0"/>
      <w:marRight w:val="0"/>
      <w:marTop w:val="0"/>
      <w:marBottom w:val="0"/>
      <w:divBdr>
        <w:top w:val="none" w:sz="0" w:space="0" w:color="auto"/>
        <w:left w:val="none" w:sz="0" w:space="0" w:color="auto"/>
        <w:bottom w:val="none" w:sz="0" w:space="0" w:color="auto"/>
        <w:right w:val="none" w:sz="0" w:space="0" w:color="auto"/>
      </w:divBdr>
    </w:div>
    <w:div w:id="198045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AEB673-4DCD-43EE-849D-107C090ED40B}">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15</Pages>
  <Words>926</Words>
  <Characters>5279</Characters>
  <Application>Microsoft Office Word</Application>
  <DocSecurity>0</DocSecurity>
  <Lines>43</Lines>
  <Paragraphs>12</Paragraphs>
  <ScaleCrop>false</ScaleCrop>
  <Company>Microsoft</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x yp</cp:lastModifiedBy>
  <cp:revision>54</cp:revision>
  <cp:lastPrinted>2019-12-31T10:05:00Z</cp:lastPrinted>
  <dcterms:created xsi:type="dcterms:W3CDTF">2019-12-29T09:09:00Z</dcterms:created>
  <dcterms:modified xsi:type="dcterms:W3CDTF">2020-01-02T03:43:00Z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