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3608" w14:textId="77777777" w:rsidR="00ED58BE" w:rsidRDefault="00ED58BE" w:rsidP="00ED58BE">
      <w:pPr>
        <w:jc w:val="center"/>
        <w:rPr>
          <w:b/>
          <w:bCs/>
        </w:rPr>
      </w:pPr>
    </w:p>
    <w:p w14:paraId="23D99CE4" w14:textId="77777777" w:rsidR="00ED58BE" w:rsidRDefault="00ED58BE" w:rsidP="00ED58BE">
      <w:pPr>
        <w:jc w:val="center"/>
        <w:rPr>
          <w:b/>
          <w:bCs/>
        </w:rPr>
      </w:pPr>
    </w:p>
    <w:p w14:paraId="26171619" w14:textId="77777777" w:rsidR="00ED58BE" w:rsidRDefault="00ED58BE" w:rsidP="00ED58BE">
      <w:pPr>
        <w:jc w:val="center"/>
        <w:rPr>
          <w:b/>
          <w:bCs/>
        </w:rPr>
      </w:pPr>
    </w:p>
    <w:p w14:paraId="4350F6FA" w14:textId="77777777" w:rsidR="00ED58BE" w:rsidRDefault="00ED58BE" w:rsidP="00ED58BE">
      <w:pPr>
        <w:jc w:val="center"/>
        <w:rPr>
          <w:b/>
          <w:bCs/>
        </w:rPr>
      </w:pPr>
    </w:p>
    <w:p w14:paraId="1E205F35" w14:textId="77777777" w:rsidR="00ED58BE" w:rsidRDefault="00ED58BE" w:rsidP="00ED58BE">
      <w:pPr>
        <w:jc w:val="center"/>
        <w:rPr>
          <w:b/>
          <w:bCs/>
        </w:rPr>
      </w:pPr>
    </w:p>
    <w:p w14:paraId="7300A669" w14:textId="77777777" w:rsidR="00ED58BE" w:rsidRDefault="00ED58BE" w:rsidP="00ED58BE">
      <w:pPr>
        <w:jc w:val="center"/>
        <w:rPr>
          <w:b/>
          <w:bCs/>
        </w:rPr>
      </w:pPr>
    </w:p>
    <w:p w14:paraId="4A84B718" w14:textId="5AF13810" w:rsidR="00ED58BE" w:rsidRDefault="00ED58BE" w:rsidP="00ED58BE">
      <w:pPr>
        <w:jc w:val="center"/>
        <w:rPr>
          <w:b/>
          <w:bCs/>
        </w:rPr>
      </w:pPr>
      <w:r>
        <w:rPr>
          <w:noProof/>
        </w:rPr>
        <w:drawing>
          <wp:inline distT="0" distB="0" distL="0" distR="0" wp14:anchorId="08E0A7FF" wp14:editId="2D9995A3">
            <wp:extent cx="1438270" cy="10210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4230" cy="1025311"/>
                    </a:xfrm>
                    <a:prstGeom prst="rect">
                      <a:avLst/>
                    </a:prstGeom>
                    <a:noFill/>
                    <a:ln>
                      <a:noFill/>
                    </a:ln>
                  </pic:spPr>
                </pic:pic>
              </a:graphicData>
            </a:graphic>
          </wp:inline>
        </w:drawing>
      </w:r>
    </w:p>
    <w:p w14:paraId="6070E517" w14:textId="77777777" w:rsidR="00ED58BE" w:rsidRPr="00825612" w:rsidRDefault="00ED58BE" w:rsidP="00ED58BE">
      <w:pPr>
        <w:jc w:val="center"/>
        <w:rPr>
          <w:szCs w:val="24"/>
        </w:rPr>
      </w:pPr>
      <w:r w:rsidRPr="00825612">
        <w:rPr>
          <w:szCs w:val="24"/>
        </w:rPr>
        <w:t>College of Engineering</w:t>
      </w:r>
    </w:p>
    <w:p w14:paraId="6611873C" w14:textId="3665E5B0" w:rsidR="00ED58BE" w:rsidRPr="00825612" w:rsidRDefault="00ED58BE" w:rsidP="00ED58BE">
      <w:pPr>
        <w:ind w:left="1440"/>
        <w:rPr>
          <w:szCs w:val="24"/>
        </w:rPr>
      </w:pPr>
      <w:r>
        <w:rPr>
          <w:szCs w:val="24"/>
        </w:rPr>
        <w:t xml:space="preserve">        </w:t>
      </w:r>
      <w:r w:rsidRPr="00825612">
        <w:rPr>
          <w:szCs w:val="24"/>
        </w:rPr>
        <w:t>Department of Electrical and Computer Engineering</w:t>
      </w:r>
    </w:p>
    <w:p w14:paraId="497DE782" w14:textId="77777777" w:rsidR="00ED58BE" w:rsidRDefault="00ED58BE" w:rsidP="00ED58BE">
      <w:pPr>
        <w:jc w:val="center"/>
        <w:rPr>
          <w:b/>
          <w:bCs/>
          <w:sz w:val="56"/>
          <w:szCs w:val="56"/>
        </w:rPr>
      </w:pPr>
      <w:r w:rsidRPr="00825612">
        <w:rPr>
          <w:b/>
          <w:bCs/>
          <w:sz w:val="56"/>
          <w:szCs w:val="56"/>
        </w:rPr>
        <w:t>System Description Report</w:t>
      </w:r>
    </w:p>
    <w:p w14:paraId="7E27307A" w14:textId="77777777" w:rsidR="00ED58BE" w:rsidRPr="00825612" w:rsidRDefault="00ED58BE" w:rsidP="00ED58BE">
      <w:pPr>
        <w:jc w:val="center"/>
        <w:rPr>
          <w:b/>
          <w:bCs/>
        </w:rPr>
      </w:pPr>
      <w:r>
        <w:rPr>
          <w:b/>
          <w:bCs/>
          <w:sz w:val="56"/>
          <w:szCs w:val="56"/>
        </w:rPr>
        <w:t>Low Voltage Power Supply</w:t>
      </w:r>
    </w:p>
    <w:p w14:paraId="407BB8BF" w14:textId="2C2F00A2" w:rsidR="00ED58BE" w:rsidRDefault="00ED58BE" w:rsidP="00EE54C2">
      <w:pPr>
        <w:jc w:val="center"/>
        <w:rPr>
          <w:b/>
          <w:bCs/>
        </w:rPr>
      </w:pPr>
      <w:r>
        <w:rPr>
          <w:b/>
          <w:bCs/>
        </w:rPr>
        <w:t xml:space="preserve">Team </w:t>
      </w:r>
      <w:proofErr w:type="spellStart"/>
      <w:r w:rsidR="00EE54C2">
        <w:rPr>
          <w:b/>
          <w:bCs/>
        </w:rPr>
        <w:t>Motorvators</w:t>
      </w:r>
      <w:proofErr w:type="spellEnd"/>
      <w:r w:rsidR="00EE54C2">
        <w:rPr>
          <w:b/>
          <w:bCs/>
        </w:rPr>
        <w:t xml:space="preserve"> (</w:t>
      </w:r>
      <w:r>
        <w:rPr>
          <w:b/>
          <w:bCs/>
        </w:rPr>
        <w:t>Team 20)</w:t>
      </w:r>
    </w:p>
    <w:p w14:paraId="656B5E1D" w14:textId="6E69276A" w:rsidR="00ED58BE" w:rsidRDefault="00ED58BE" w:rsidP="00EE54C2">
      <w:pPr>
        <w:jc w:val="center"/>
        <w:rPr>
          <w:b/>
          <w:bCs/>
        </w:rPr>
      </w:pPr>
      <w:r w:rsidRPr="00CC1BCB">
        <w:rPr>
          <w:b/>
          <w:bCs/>
        </w:rPr>
        <w:t>C</w:t>
      </w:r>
      <w:r>
        <w:rPr>
          <w:b/>
          <w:bCs/>
        </w:rPr>
        <w:t xml:space="preserve">yrus Yousefian, </w:t>
      </w:r>
      <w:r w:rsidRPr="00CC1BCB">
        <w:rPr>
          <w:b/>
          <w:bCs/>
        </w:rPr>
        <w:t xml:space="preserve">Pamela Gallardo, </w:t>
      </w:r>
      <w:r>
        <w:rPr>
          <w:b/>
          <w:bCs/>
        </w:rPr>
        <w:t xml:space="preserve">Tyler Chu, Joseph Fraticelli, and Bader </w:t>
      </w:r>
      <w:proofErr w:type="spellStart"/>
      <w:r>
        <w:rPr>
          <w:b/>
          <w:bCs/>
        </w:rPr>
        <w:t>Alshammari</w:t>
      </w:r>
      <w:proofErr w:type="spellEnd"/>
    </w:p>
    <w:p w14:paraId="6306597F" w14:textId="77777777" w:rsidR="00ED58BE" w:rsidRDefault="00ED58BE" w:rsidP="00ED58BE">
      <w:pPr>
        <w:rPr>
          <w:b/>
          <w:bCs/>
        </w:rPr>
      </w:pPr>
    </w:p>
    <w:p w14:paraId="05A44A9C" w14:textId="77777777" w:rsidR="00ED58BE" w:rsidRDefault="00ED58BE" w:rsidP="00ED58BE">
      <w:pPr>
        <w:rPr>
          <w:b/>
          <w:bCs/>
        </w:rPr>
      </w:pPr>
    </w:p>
    <w:p w14:paraId="42F0A884" w14:textId="77777777" w:rsidR="00ED58BE" w:rsidRDefault="00ED58BE" w:rsidP="00ED58BE">
      <w:pPr>
        <w:rPr>
          <w:b/>
          <w:bCs/>
        </w:rPr>
      </w:pPr>
    </w:p>
    <w:p w14:paraId="257DB39C" w14:textId="77777777" w:rsidR="00ED58BE" w:rsidRDefault="00ED58BE" w:rsidP="00ED58BE">
      <w:pPr>
        <w:rPr>
          <w:b/>
          <w:bCs/>
        </w:rPr>
      </w:pPr>
    </w:p>
    <w:p w14:paraId="62603179" w14:textId="77777777" w:rsidR="00ED58BE" w:rsidRDefault="00ED58BE" w:rsidP="00ED58BE">
      <w:pPr>
        <w:rPr>
          <w:b/>
          <w:bCs/>
        </w:rPr>
      </w:pPr>
    </w:p>
    <w:p w14:paraId="1F56EBF1" w14:textId="77777777" w:rsidR="00ED58BE" w:rsidRDefault="00ED58BE" w:rsidP="00ED58BE">
      <w:pPr>
        <w:rPr>
          <w:b/>
          <w:bCs/>
        </w:rPr>
      </w:pPr>
    </w:p>
    <w:p w14:paraId="64A62F20" w14:textId="77777777" w:rsidR="00ED58BE" w:rsidRDefault="00ED58BE" w:rsidP="00ED58BE">
      <w:pPr>
        <w:rPr>
          <w:b/>
          <w:bCs/>
        </w:rPr>
      </w:pPr>
    </w:p>
    <w:p w14:paraId="566ACFC4" w14:textId="77777777" w:rsidR="00ED58BE" w:rsidRDefault="00ED58BE" w:rsidP="00ED58BE">
      <w:pPr>
        <w:rPr>
          <w:b/>
          <w:bCs/>
        </w:rPr>
      </w:pPr>
    </w:p>
    <w:p w14:paraId="5AB176AE" w14:textId="77777777" w:rsidR="00ED58BE" w:rsidRDefault="00ED58BE" w:rsidP="00ED58BE">
      <w:pPr>
        <w:rPr>
          <w:b/>
          <w:bCs/>
        </w:rPr>
      </w:pPr>
    </w:p>
    <w:p w14:paraId="6522E14D" w14:textId="77777777" w:rsidR="00ED58BE" w:rsidRDefault="00ED58BE" w:rsidP="00ED58BE">
      <w:pPr>
        <w:rPr>
          <w:b/>
          <w:bCs/>
        </w:rPr>
      </w:pPr>
    </w:p>
    <w:p w14:paraId="062A3CFD" w14:textId="57475559" w:rsidR="00ED58BE" w:rsidRDefault="00ED58BE" w:rsidP="00ED58BE">
      <w:pPr>
        <w:pStyle w:val="Title"/>
        <w:jc w:val="center"/>
      </w:pPr>
      <w:r>
        <w:rPr>
          <w:b/>
          <w:bCs/>
          <w:noProof/>
        </w:rPr>
        <w:lastRenderedPageBreak/>
        <w:drawing>
          <wp:anchor distT="0" distB="0" distL="114300" distR="114300" simplePos="0" relativeHeight="251670528" behindDoc="0" locked="0" layoutInCell="1" allowOverlap="1" wp14:anchorId="596E193A" wp14:editId="66B7CD78">
            <wp:simplePos x="0" y="0"/>
            <wp:positionH relativeFrom="column">
              <wp:posOffset>-67587</wp:posOffset>
            </wp:positionH>
            <wp:positionV relativeFrom="paragraph">
              <wp:posOffset>401541</wp:posOffset>
            </wp:positionV>
            <wp:extent cx="5939790" cy="7860030"/>
            <wp:effectExtent l="0" t="0" r="3810" b="7620"/>
            <wp:wrapNone/>
            <wp:docPr id="11" name="Picture 11" descr="A collag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peop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860030"/>
                    </a:xfrm>
                    <a:prstGeom prst="rect">
                      <a:avLst/>
                    </a:prstGeom>
                    <a:noFill/>
                    <a:ln>
                      <a:noFill/>
                    </a:ln>
                  </pic:spPr>
                </pic:pic>
              </a:graphicData>
            </a:graphic>
          </wp:anchor>
        </w:drawing>
      </w:r>
      <w:r>
        <w:t>Meet the team</w:t>
      </w:r>
    </w:p>
    <w:p w14:paraId="1D726C9C" w14:textId="561801A1" w:rsidR="00ED58BE" w:rsidRDefault="00ED58BE" w:rsidP="00ED58BE">
      <w:pPr>
        <w:rPr>
          <w:b/>
          <w:bCs/>
        </w:rPr>
      </w:pPr>
    </w:p>
    <w:p w14:paraId="49BD6713" w14:textId="77777777" w:rsidR="00ED58BE" w:rsidRDefault="00ED58BE" w:rsidP="00ED58BE">
      <w:pPr>
        <w:rPr>
          <w:b/>
          <w:bCs/>
        </w:rPr>
      </w:pPr>
    </w:p>
    <w:p w14:paraId="02282BE8" w14:textId="77777777" w:rsidR="00ED58BE" w:rsidRDefault="00ED58BE" w:rsidP="00ED58BE">
      <w:pPr>
        <w:rPr>
          <w:b/>
          <w:bCs/>
        </w:rPr>
      </w:pPr>
    </w:p>
    <w:p w14:paraId="5A291B40" w14:textId="77777777" w:rsidR="00ED58BE" w:rsidRDefault="00ED58BE" w:rsidP="00ED58BE">
      <w:pPr>
        <w:rPr>
          <w:b/>
          <w:bCs/>
        </w:rPr>
      </w:pPr>
    </w:p>
    <w:p w14:paraId="76075A63" w14:textId="77777777" w:rsidR="00ED58BE" w:rsidRDefault="00ED58BE" w:rsidP="00ED58BE">
      <w:pPr>
        <w:rPr>
          <w:b/>
          <w:bCs/>
        </w:rPr>
      </w:pPr>
    </w:p>
    <w:p w14:paraId="5E18C4A7" w14:textId="77777777" w:rsidR="00ED58BE" w:rsidRDefault="00ED58BE" w:rsidP="00ED58BE">
      <w:pPr>
        <w:rPr>
          <w:b/>
          <w:bCs/>
        </w:rPr>
        <w:sectPr w:rsidR="00ED58BE">
          <w:footerReference w:type="default" r:id="rId12"/>
          <w:pgSz w:w="12240" w:h="15840"/>
          <w:pgMar w:top="1440" w:right="1440" w:bottom="1440" w:left="1440" w:header="720" w:footer="720" w:gutter="0"/>
          <w:cols w:space="720"/>
          <w:docGrid w:linePitch="360"/>
        </w:sectPr>
      </w:pPr>
    </w:p>
    <w:p w14:paraId="13238DA4" w14:textId="77777777" w:rsidR="00ED58BE" w:rsidRDefault="00ED58BE" w:rsidP="00ED58BE">
      <w:pPr>
        <w:rPr>
          <w:b/>
          <w:bCs/>
        </w:rPr>
      </w:pPr>
      <w:r>
        <w:rPr>
          <w:b/>
          <w:bCs/>
        </w:rPr>
        <w:lastRenderedPageBreak/>
        <w:t xml:space="preserve">Table of Contents </w:t>
      </w:r>
    </w:p>
    <w:tbl>
      <w:tblPr>
        <w:tblStyle w:val="TableGrid"/>
        <w:tblW w:w="0" w:type="auto"/>
        <w:tblLook w:val="04A0" w:firstRow="1" w:lastRow="0" w:firstColumn="1" w:lastColumn="0" w:noHBand="0" w:noVBand="1"/>
      </w:tblPr>
      <w:tblGrid>
        <w:gridCol w:w="10983"/>
        <w:gridCol w:w="1845"/>
      </w:tblGrid>
      <w:tr w:rsidR="00ED58BE" w14:paraId="28745B3E" w14:textId="77777777" w:rsidTr="00ED58BE">
        <w:trPr>
          <w:trHeight w:val="414"/>
        </w:trPr>
        <w:tc>
          <w:tcPr>
            <w:tcW w:w="10983" w:type="dxa"/>
          </w:tcPr>
          <w:p w14:paraId="55FD81DA" w14:textId="77777777" w:rsidR="00ED58BE" w:rsidRDefault="00ED58BE" w:rsidP="00B528BA">
            <w:pPr>
              <w:rPr>
                <w:b/>
                <w:bCs/>
              </w:rPr>
            </w:pPr>
            <w:r>
              <w:rPr>
                <w:b/>
                <w:bCs/>
              </w:rPr>
              <w:t xml:space="preserve">Criteria </w:t>
            </w:r>
          </w:p>
        </w:tc>
        <w:tc>
          <w:tcPr>
            <w:tcW w:w="1845" w:type="dxa"/>
          </w:tcPr>
          <w:p w14:paraId="796B67A7" w14:textId="3C570936" w:rsidR="00ED58BE" w:rsidRDefault="00ED58BE" w:rsidP="00B528BA">
            <w:pPr>
              <w:rPr>
                <w:b/>
                <w:bCs/>
              </w:rPr>
            </w:pPr>
            <w:r>
              <w:rPr>
                <w:b/>
                <w:bCs/>
              </w:rPr>
              <w:t>Page(s)</w:t>
            </w:r>
          </w:p>
        </w:tc>
      </w:tr>
      <w:tr w:rsidR="00ED58BE" w:rsidRPr="002C4928" w14:paraId="77590E39" w14:textId="77777777" w:rsidTr="00ED58BE">
        <w:trPr>
          <w:trHeight w:val="1261"/>
        </w:trPr>
        <w:tc>
          <w:tcPr>
            <w:tcW w:w="10983" w:type="dxa"/>
          </w:tcPr>
          <w:p w14:paraId="12DD30D1" w14:textId="77777777" w:rsidR="00ED58BE" w:rsidRPr="002C4928" w:rsidRDefault="00ED58BE" w:rsidP="00B528BA"/>
          <w:p w14:paraId="0302FF99" w14:textId="77777777" w:rsidR="000611B8" w:rsidRDefault="000611B8" w:rsidP="00B528BA">
            <w:pPr>
              <w:pStyle w:val="ListParagraph"/>
            </w:pPr>
          </w:p>
          <w:p w14:paraId="7276799C" w14:textId="440AB4FC" w:rsidR="00ED58BE" w:rsidRPr="000611B8" w:rsidRDefault="000611B8" w:rsidP="000611B8">
            <w:r>
              <w:t xml:space="preserve">   </w:t>
            </w:r>
            <w:r w:rsidRPr="000611B8">
              <w:fldChar w:fldCharType="begin"/>
            </w:r>
            <w:r w:rsidRPr="000611B8">
              <w:instrText xml:space="preserve"> REF _Ref115347411 \h </w:instrText>
            </w:r>
            <w:r w:rsidRPr="000611B8">
              <w:fldChar w:fldCharType="separate"/>
            </w:r>
            <w:r w:rsidRPr="000611B8">
              <w:t>Executive Summary:</w:t>
            </w:r>
            <w:r w:rsidRPr="000611B8">
              <w:fldChar w:fldCharType="end"/>
            </w:r>
          </w:p>
        </w:tc>
        <w:tc>
          <w:tcPr>
            <w:tcW w:w="1845" w:type="dxa"/>
          </w:tcPr>
          <w:p w14:paraId="30C1B23F" w14:textId="77777777" w:rsidR="00ED58BE" w:rsidRDefault="00ED58BE" w:rsidP="00B528BA"/>
          <w:p w14:paraId="532A69E0" w14:textId="77777777" w:rsidR="00ED58BE" w:rsidRDefault="00ED58BE" w:rsidP="00B528BA"/>
          <w:p w14:paraId="46243D86" w14:textId="7D5BE62F" w:rsidR="00ED58BE" w:rsidRPr="002C4928" w:rsidRDefault="00ED58BE" w:rsidP="00ED58BE">
            <w:pPr>
              <w:jc w:val="center"/>
            </w:pPr>
            <w:r>
              <w:t>4</w:t>
            </w:r>
          </w:p>
        </w:tc>
      </w:tr>
      <w:tr w:rsidR="00ED58BE" w:rsidRPr="002C4928" w14:paraId="3A4B874E" w14:textId="77777777" w:rsidTr="00ED58BE">
        <w:trPr>
          <w:trHeight w:val="847"/>
        </w:trPr>
        <w:tc>
          <w:tcPr>
            <w:tcW w:w="10983" w:type="dxa"/>
          </w:tcPr>
          <w:p w14:paraId="5F304AA9" w14:textId="77777777" w:rsidR="000611B8" w:rsidRDefault="000611B8" w:rsidP="00B528BA">
            <w:pPr>
              <w:ind w:left="360"/>
            </w:pPr>
          </w:p>
          <w:p w14:paraId="0C44EB03" w14:textId="187407FA" w:rsidR="00ED58BE" w:rsidRPr="002C4928" w:rsidRDefault="000611B8" w:rsidP="000611B8">
            <w:r>
              <w:t xml:space="preserve">   </w:t>
            </w:r>
            <w:r>
              <w:fldChar w:fldCharType="begin"/>
            </w:r>
            <w:r>
              <w:instrText xml:space="preserve"> REF _Ref115347551 \h </w:instrText>
            </w:r>
            <w:r>
              <w:fldChar w:fldCharType="separate"/>
            </w:r>
            <w:r>
              <w:t>Functionality:</w:t>
            </w:r>
            <w:r>
              <w:fldChar w:fldCharType="end"/>
            </w:r>
          </w:p>
        </w:tc>
        <w:tc>
          <w:tcPr>
            <w:tcW w:w="1845" w:type="dxa"/>
          </w:tcPr>
          <w:p w14:paraId="6985FE96" w14:textId="77777777" w:rsidR="00ED58BE" w:rsidRDefault="00ED58BE" w:rsidP="00ED58BE">
            <w:pPr>
              <w:jc w:val="center"/>
            </w:pPr>
          </w:p>
          <w:p w14:paraId="4AF87FCC" w14:textId="064393B3" w:rsidR="00ED58BE" w:rsidRPr="002C4928" w:rsidRDefault="00ED58BE" w:rsidP="00ED58BE">
            <w:pPr>
              <w:jc w:val="center"/>
            </w:pPr>
            <w:r>
              <w:t>5</w:t>
            </w:r>
          </w:p>
        </w:tc>
      </w:tr>
      <w:tr w:rsidR="00ED58BE" w:rsidRPr="002C4928" w14:paraId="1A54D852" w14:textId="77777777" w:rsidTr="00ED58BE">
        <w:trPr>
          <w:trHeight w:val="847"/>
        </w:trPr>
        <w:tc>
          <w:tcPr>
            <w:tcW w:w="10983" w:type="dxa"/>
          </w:tcPr>
          <w:p w14:paraId="44BFEA58" w14:textId="77777777" w:rsidR="000611B8" w:rsidRDefault="000611B8" w:rsidP="000611B8">
            <w:pPr>
              <w:pStyle w:val="ListParagraph"/>
            </w:pPr>
          </w:p>
          <w:p w14:paraId="59EFFFD1" w14:textId="7C1F779E" w:rsidR="00ED58BE" w:rsidRPr="000611B8" w:rsidRDefault="000611B8" w:rsidP="000611B8">
            <w:r>
              <w:t xml:space="preserve">   </w:t>
            </w:r>
            <w:r w:rsidRPr="000611B8">
              <w:fldChar w:fldCharType="begin"/>
            </w:r>
            <w:r w:rsidRPr="000611B8">
              <w:instrText xml:space="preserve"> REF _Ref115347567 \h </w:instrText>
            </w:r>
            <w:r w:rsidRPr="000611B8">
              <w:fldChar w:fldCharType="separate"/>
            </w:r>
            <w:r w:rsidRPr="000611B8">
              <w:t>Inputs &amp; Outputs:</w:t>
            </w:r>
            <w:r w:rsidRPr="000611B8">
              <w:fldChar w:fldCharType="end"/>
            </w:r>
          </w:p>
        </w:tc>
        <w:tc>
          <w:tcPr>
            <w:tcW w:w="1845" w:type="dxa"/>
          </w:tcPr>
          <w:p w14:paraId="7E83182E" w14:textId="77777777" w:rsidR="00ED58BE" w:rsidRDefault="00ED58BE" w:rsidP="00ED58BE">
            <w:pPr>
              <w:jc w:val="center"/>
            </w:pPr>
          </w:p>
          <w:p w14:paraId="6735E9BD" w14:textId="2B087527" w:rsidR="00ED58BE" w:rsidRPr="002C4928" w:rsidRDefault="00ED58BE" w:rsidP="00ED58BE">
            <w:pPr>
              <w:jc w:val="center"/>
            </w:pPr>
            <w:r>
              <w:t>5 &amp; 6</w:t>
            </w:r>
          </w:p>
        </w:tc>
      </w:tr>
      <w:tr w:rsidR="00ED58BE" w:rsidRPr="002C4928" w14:paraId="0B0A66C8" w14:textId="77777777" w:rsidTr="00ED58BE">
        <w:trPr>
          <w:trHeight w:val="828"/>
        </w:trPr>
        <w:tc>
          <w:tcPr>
            <w:tcW w:w="10983" w:type="dxa"/>
          </w:tcPr>
          <w:p w14:paraId="16AFA723" w14:textId="77777777" w:rsidR="000611B8" w:rsidRDefault="000611B8" w:rsidP="00B528BA">
            <w:pPr>
              <w:pStyle w:val="ListParagraph"/>
            </w:pPr>
          </w:p>
          <w:p w14:paraId="22A02E6D" w14:textId="541914F3" w:rsidR="00ED58BE" w:rsidRPr="000611B8" w:rsidRDefault="000611B8" w:rsidP="000611B8">
            <w:r>
              <w:t xml:space="preserve">   </w:t>
            </w:r>
            <w:r w:rsidRPr="000611B8">
              <w:fldChar w:fldCharType="begin"/>
            </w:r>
            <w:r w:rsidRPr="000611B8">
              <w:instrText xml:space="preserve"> REF _Ref115347584 \h </w:instrText>
            </w:r>
            <w:r w:rsidRPr="000611B8">
              <w:fldChar w:fldCharType="separate"/>
            </w:r>
            <w:r w:rsidRPr="000611B8">
              <w:t>Use Case:</w:t>
            </w:r>
            <w:r w:rsidRPr="000611B8">
              <w:fldChar w:fldCharType="end"/>
            </w:r>
          </w:p>
        </w:tc>
        <w:tc>
          <w:tcPr>
            <w:tcW w:w="1845" w:type="dxa"/>
          </w:tcPr>
          <w:p w14:paraId="3E645B1E" w14:textId="77777777" w:rsidR="00ED58BE" w:rsidRDefault="00ED58BE" w:rsidP="00ED58BE">
            <w:pPr>
              <w:jc w:val="center"/>
            </w:pPr>
          </w:p>
          <w:p w14:paraId="7621D58D" w14:textId="10EF10CE" w:rsidR="00ED58BE" w:rsidRPr="002C4928" w:rsidRDefault="00ED58BE" w:rsidP="00ED58BE">
            <w:pPr>
              <w:jc w:val="center"/>
            </w:pPr>
            <w:r>
              <w:t>6</w:t>
            </w:r>
          </w:p>
        </w:tc>
      </w:tr>
      <w:tr w:rsidR="00ED58BE" w:rsidRPr="002C4928" w14:paraId="1344D5EF" w14:textId="77777777" w:rsidTr="00ED58BE">
        <w:trPr>
          <w:trHeight w:val="847"/>
        </w:trPr>
        <w:tc>
          <w:tcPr>
            <w:tcW w:w="10983" w:type="dxa"/>
          </w:tcPr>
          <w:p w14:paraId="7A55D64C" w14:textId="77777777" w:rsidR="000611B8" w:rsidRDefault="000611B8" w:rsidP="00B528BA">
            <w:pPr>
              <w:pStyle w:val="ListParagraph"/>
            </w:pPr>
          </w:p>
          <w:p w14:paraId="40398B8B" w14:textId="43222320" w:rsidR="00ED58BE" w:rsidRPr="000611B8" w:rsidRDefault="000611B8" w:rsidP="000611B8">
            <w:r>
              <w:t xml:space="preserve">   </w:t>
            </w:r>
            <w:r w:rsidRPr="000611B8">
              <w:fldChar w:fldCharType="begin"/>
            </w:r>
            <w:r w:rsidRPr="000611B8">
              <w:instrText xml:space="preserve"> REF _Ref115347593 \h </w:instrText>
            </w:r>
            <w:r w:rsidRPr="000611B8">
              <w:fldChar w:fldCharType="separate"/>
            </w:r>
            <w:r w:rsidRPr="000611B8">
              <w:t>Physical Description &amp; UI:</w:t>
            </w:r>
            <w:r w:rsidRPr="000611B8">
              <w:fldChar w:fldCharType="end"/>
            </w:r>
          </w:p>
        </w:tc>
        <w:tc>
          <w:tcPr>
            <w:tcW w:w="1845" w:type="dxa"/>
          </w:tcPr>
          <w:p w14:paraId="74483390" w14:textId="77777777" w:rsidR="00ED58BE" w:rsidRDefault="00ED58BE" w:rsidP="00ED58BE">
            <w:pPr>
              <w:jc w:val="center"/>
            </w:pPr>
          </w:p>
          <w:p w14:paraId="7AAB28B0" w14:textId="1285281A" w:rsidR="00ED58BE" w:rsidRPr="002C4928" w:rsidRDefault="00ED58BE" w:rsidP="00ED58BE">
            <w:pPr>
              <w:jc w:val="center"/>
            </w:pPr>
            <w:r>
              <w:t>7 – 9</w:t>
            </w:r>
          </w:p>
        </w:tc>
      </w:tr>
      <w:tr w:rsidR="00ED58BE" w:rsidRPr="002C4928" w14:paraId="002C8E3B" w14:textId="77777777" w:rsidTr="00ED58BE">
        <w:trPr>
          <w:trHeight w:val="1695"/>
        </w:trPr>
        <w:tc>
          <w:tcPr>
            <w:tcW w:w="10983" w:type="dxa"/>
          </w:tcPr>
          <w:p w14:paraId="52CFFE2D" w14:textId="77777777" w:rsidR="00ED58BE" w:rsidRPr="002C4928" w:rsidRDefault="00ED58BE" w:rsidP="00B528BA"/>
          <w:p w14:paraId="39A33066" w14:textId="77777777" w:rsidR="000611B8" w:rsidRDefault="000611B8" w:rsidP="000611B8"/>
          <w:p w14:paraId="2EB63956" w14:textId="77777777" w:rsidR="000611B8" w:rsidRDefault="000611B8" w:rsidP="000611B8"/>
          <w:p w14:paraId="701DC307" w14:textId="17A96760" w:rsidR="00ED58BE" w:rsidRPr="002C4928" w:rsidRDefault="000611B8" w:rsidP="000611B8">
            <w:r>
              <w:t xml:space="preserve">   </w:t>
            </w:r>
            <w:r>
              <w:fldChar w:fldCharType="begin"/>
            </w:r>
            <w:r>
              <w:instrText xml:space="preserve"> REF _Ref115347601 \h </w:instrText>
            </w:r>
            <w:r>
              <w:fldChar w:fldCharType="separate"/>
            </w:r>
            <w:r>
              <w:t>Development vs Procurement:</w:t>
            </w:r>
            <w:r>
              <w:fldChar w:fldCharType="end"/>
            </w:r>
          </w:p>
          <w:p w14:paraId="40CFE16C" w14:textId="77777777" w:rsidR="00ED58BE" w:rsidRPr="002C4928" w:rsidRDefault="00ED58BE" w:rsidP="00B528BA">
            <w:pPr>
              <w:pStyle w:val="ListParagraph"/>
            </w:pPr>
          </w:p>
        </w:tc>
        <w:tc>
          <w:tcPr>
            <w:tcW w:w="1845" w:type="dxa"/>
          </w:tcPr>
          <w:p w14:paraId="6ED82E73" w14:textId="77777777" w:rsidR="00ED58BE" w:rsidRDefault="00ED58BE" w:rsidP="00B528BA"/>
          <w:p w14:paraId="636BB57B" w14:textId="77777777" w:rsidR="00ED58BE" w:rsidRDefault="00ED58BE" w:rsidP="00B528BA"/>
          <w:p w14:paraId="0207CC12" w14:textId="19AD7A75" w:rsidR="00ED58BE" w:rsidRPr="002C4928" w:rsidRDefault="00ED58BE" w:rsidP="00ED58BE">
            <w:pPr>
              <w:jc w:val="center"/>
            </w:pPr>
            <w:r>
              <w:t>10 – 12</w:t>
            </w:r>
          </w:p>
        </w:tc>
      </w:tr>
      <w:tr w:rsidR="00ED58BE" w:rsidRPr="002C4928" w14:paraId="3E24ABD3" w14:textId="77777777" w:rsidTr="00ED58BE">
        <w:trPr>
          <w:trHeight w:val="828"/>
        </w:trPr>
        <w:tc>
          <w:tcPr>
            <w:tcW w:w="10983" w:type="dxa"/>
          </w:tcPr>
          <w:p w14:paraId="3495F568" w14:textId="77777777" w:rsidR="000611B8" w:rsidRDefault="000611B8" w:rsidP="000611B8">
            <w:r>
              <w:t xml:space="preserve">   </w:t>
            </w:r>
          </w:p>
          <w:p w14:paraId="20951931" w14:textId="74DBF8BA" w:rsidR="00ED58BE" w:rsidRPr="002C4928" w:rsidRDefault="000611B8" w:rsidP="000611B8">
            <w:r>
              <w:t xml:space="preserve">   </w:t>
            </w:r>
            <w:r>
              <w:fldChar w:fldCharType="begin"/>
            </w:r>
            <w:r>
              <w:instrText xml:space="preserve"> REF _Ref115347611 \h </w:instrText>
            </w:r>
            <w:r>
              <w:fldChar w:fldCharType="separate"/>
            </w:r>
            <w:r>
              <w:t>Specifications:</w:t>
            </w:r>
            <w:r>
              <w:fldChar w:fldCharType="end"/>
            </w:r>
          </w:p>
        </w:tc>
        <w:tc>
          <w:tcPr>
            <w:tcW w:w="1845" w:type="dxa"/>
          </w:tcPr>
          <w:p w14:paraId="2BF99734" w14:textId="77777777" w:rsidR="00ED58BE" w:rsidRDefault="00ED58BE" w:rsidP="00B528BA"/>
          <w:p w14:paraId="12F43868" w14:textId="4F66039E" w:rsidR="00ED58BE" w:rsidRPr="000611B8" w:rsidRDefault="00ED58BE" w:rsidP="000611B8">
            <w:pPr>
              <w:pStyle w:val="ListParagraph"/>
              <w:numPr>
                <w:ilvl w:val="0"/>
                <w:numId w:val="4"/>
              </w:numPr>
              <w:jc w:val="center"/>
            </w:pPr>
            <w:r w:rsidRPr="000611B8">
              <w:t>– 14</w:t>
            </w:r>
          </w:p>
        </w:tc>
      </w:tr>
      <w:tr w:rsidR="00ED58BE" w:rsidRPr="002C4928" w14:paraId="7D4E1E7A" w14:textId="77777777" w:rsidTr="00ED58BE">
        <w:trPr>
          <w:trHeight w:val="414"/>
        </w:trPr>
        <w:tc>
          <w:tcPr>
            <w:tcW w:w="10983" w:type="dxa"/>
          </w:tcPr>
          <w:p w14:paraId="1FE0806A" w14:textId="1B293EA1" w:rsidR="00ED58BE" w:rsidRPr="000611B8" w:rsidRDefault="000611B8" w:rsidP="000611B8">
            <w:r>
              <w:t xml:space="preserve">    </w:t>
            </w:r>
            <w:r w:rsidRPr="000611B8">
              <w:fldChar w:fldCharType="begin"/>
            </w:r>
            <w:r w:rsidRPr="000611B8">
              <w:instrText xml:space="preserve"> REF _Ref115347624 \h </w:instrText>
            </w:r>
            <w:r w:rsidRPr="000611B8">
              <w:fldChar w:fldCharType="separate"/>
            </w:r>
            <w:r w:rsidRPr="000611B8">
              <w:t>Validation by Test:</w:t>
            </w:r>
            <w:r w:rsidRPr="000611B8">
              <w:fldChar w:fldCharType="end"/>
            </w:r>
          </w:p>
        </w:tc>
        <w:tc>
          <w:tcPr>
            <w:tcW w:w="1845" w:type="dxa"/>
          </w:tcPr>
          <w:p w14:paraId="02AB3648" w14:textId="3E67347D" w:rsidR="00ED58BE" w:rsidRPr="002C4928" w:rsidRDefault="00ED58BE" w:rsidP="00ED58BE">
            <w:pPr>
              <w:jc w:val="center"/>
            </w:pPr>
            <w:r>
              <w:t>15 -17</w:t>
            </w:r>
          </w:p>
        </w:tc>
      </w:tr>
    </w:tbl>
    <w:p w14:paraId="38F4229D" w14:textId="77777777" w:rsidR="00ED58BE" w:rsidRDefault="00ED58BE" w:rsidP="00ED58BE"/>
    <w:p w14:paraId="773D169A" w14:textId="77777777" w:rsidR="00ED58BE" w:rsidRDefault="00ED58BE" w:rsidP="006D7E74">
      <w:pPr>
        <w:pStyle w:val="Title"/>
        <w:spacing w:line="276" w:lineRule="auto"/>
        <w:sectPr w:rsidR="00ED58BE" w:rsidSect="00ED58BE">
          <w:pgSz w:w="15840" w:h="12240" w:orient="landscape"/>
          <w:pgMar w:top="1440" w:right="1440" w:bottom="1440" w:left="1440" w:header="720" w:footer="720" w:gutter="0"/>
          <w:cols w:space="720"/>
          <w:docGrid w:linePitch="360"/>
        </w:sectPr>
      </w:pPr>
    </w:p>
    <w:p w14:paraId="6DD68848" w14:textId="7DA6631D" w:rsidR="006D7E74" w:rsidRPr="00974E64" w:rsidRDefault="006D7E74" w:rsidP="000611B8">
      <w:pPr>
        <w:pStyle w:val="Heading1"/>
        <w:rPr>
          <w:color w:val="auto"/>
        </w:rPr>
      </w:pPr>
      <w:bookmarkStart w:id="0" w:name="_Ref115347411"/>
      <w:r w:rsidRPr="00974E64">
        <w:rPr>
          <w:color w:val="auto"/>
        </w:rPr>
        <w:lastRenderedPageBreak/>
        <w:t>Executive Summary:</w:t>
      </w:r>
      <w:bookmarkEnd w:id="0"/>
    </w:p>
    <w:p w14:paraId="5BE7DD4E" w14:textId="3A4F2274" w:rsidR="00FE5B05" w:rsidRDefault="003050E1" w:rsidP="004479F7">
      <w:pPr>
        <w:spacing w:line="480" w:lineRule="auto"/>
        <w:ind w:firstLine="720"/>
      </w:pPr>
      <w:r>
        <w:t xml:space="preserve">The </w:t>
      </w:r>
      <w:r w:rsidR="00EE54C2">
        <w:t xml:space="preserve">General </w:t>
      </w:r>
      <w:r>
        <w:t>Low Voltage Power Supply (</w:t>
      </w:r>
      <w:r w:rsidR="00EE54C2">
        <w:t>GLV</w:t>
      </w:r>
      <w:r>
        <w:t>) for the Aztec Electric Racing (AER) vehicle is a Printed Circuit Board (PCB) enclosed in a modular, compact, fireproof, waterproof, and easy to assemble/disassemble enclosure.</w:t>
      </w:r>
      <w:r w:rsidR="00FE5B05">
        <w:t xml:space="preserve"> The purpose of the </w:t>
      </w:r>
      <w:r w:rsidR="00EE54C2">
        <w:t>GLV</w:t>
      </w:r>
      <w:r w:rsidR="00FE5B05">
        <w:t xml:space="preserve"> is to supply power to all onboard </w:t>
      </w:r>
      <w:r w:rsidR="00512410">
        <w:t xml:space="preserve">low voltage </w:t>
      </w:r>
      <w:r w:rsidR="00FE5B05">
        <w:t>electronics on the AER vehicle</w:t>
      </w:r>
      <w:r w:rsidR="009F544F">
        <w:t xml:space="preserve"> via the use of an onboard low voltage battery pack.</w:t>
      </w:r>
      <w:r w:rsidR="00FE5B05">
        <w:t xml:space="preserve"> </w:t>
      </w:r>
      <w:r w:rsidR="00512410">
        <w:t>To achieve this, the PCB will be divided into five main circuits: battery management system (BMS), DC input for recharging the cells of the battery pack, dual voltage DC output, user interface (UI), and information logging.</w:t>
      </w:r>
      <w:r w:rsidR="00647FE7">
        <w:t xml:space="preserve"> The </w:t>
      </w:r>
      <w:r w:rsidR="00DF356A">
        <w:t xml:space="preserve">BMS mainly consists of a </w:t>
      </w:r>
      <w:r w:rsidR="00A5019C">
        <w:t>microcontroller in the form of an ESP32</w:t>
      </w:r>
      <w:r w:rsidR="00BD7E8A">
        <w:t xml:space="preserve"> from the</w:t>
      </w:r>
      <w:r w:rsidR="00A5019C">
        <w:t xml:space="preserve"> </w:t>
      </w:r>
      <w:proofErr w:type="spellStart"/>
      <w:r w:rsidR="00A5019C">
        <w:t>Wrover</w:t>
      </w:r>
      <w:proofErr w:type="spellEnd"/>
      <w:r w:rsidR="00A5019C">
        <w:t xml:space="preserve"> </w:t>
      </w:r>
      <w:r w:rsidR="00BD7E8A">
        <w:t>family of products</w:t>
      </w:r>
      <w:r w:rsidR="00F5405A">
        <w:t xml:space="preserve"> and </w:t>
      </w:r>
      <w:r w:rsidR="00793E65">
        <w:t xml:space="preserve">a </w:t>
      </w:r>
      <w:r w:rsidR="00BD7E8A">
        <w:t xml:space="preserve">BMS IC which </w:t>
      </w:r>
      <w:r w:rsidR="00F5405A">
        <w:t>will handle cell balancing and battery protection features</w:t>
      </w:r>
      <w:r w:rsidR="00A5019C">
        <w:t>.</w:t>
      </w:r>
      <w:r w:rsidR="00064EE2">
        <w:t xml:space="preserve"> The DC input will be handled by an AC-DC wall power adapter which brings power to the PBC via </w:t>
      </w:r>
      <w:r w:rsidR="00793E65">
        <w:t xml:space="preserve">a </w:t>
      </w:r>
      <w:r w:rsidR="00064EE2">
        <w:t>barrel jack. The dual voltage DC output will be handled by DC-DC converts that will create t</w:t>
      </w:r>
      <w:r w:rsidR="00793E65">
        <w:t>wo</w:t>
      </w:r>
      <w:r w:rsidR="00064EE2">
        <w:t xml:space="preserve"> voltage rails, 12V and 24V, the rails will be able to deliver up to 5A and 10A respectively. The UI will consist of a display and momentary switch on the front of the </w:t>
      </w:r>
      <w:r w:rsidR="00EE54C2">
        <w:t>GLV</w:t>
      </w:r>
      <w:r w:rsidR="00064EE2">
        <w:t xml:space="preserve">. The display will give the user information regarding battery performance and system power draw. The user will be able to request </w:t>
      </w:r>
      <w:r w:rsidR="00F5405A">
        <w:t xml:space="preserve">the logging of system information via the momentary switch located on the front of the </w:t>
      </w:r>
      <w:r w:rsidR="00EE54C2">
        <w:t>GLV</w:t>
      </w:r>
      <w:r w:rsidR="00F5405A">
        <w:t xml:space="preserve">. The logs will be written to an onboard SD card for the user to be able to review later. The following sections of this document cover functionality, inputs &amp; outputs, use case, physical description &amp; UI, development </w:t>
      </w:r>
      <w:r w:rsidR="00BD7E8A">
        <w:t>versus</w:t>
      </w:r>
      <w:r w:rsidR="00F5405A">
        <w:t xml:space="preserve"> procurement, specifications, and validation in detail.</w:t>
      </w:r>
      <w:r w:rsidR="00515565">
        <w:t xml:space="preserve"> In the next section</w:t>
      </w:r>
      <w:r w:rsidR="00076583">
        <w:t>,</w:t>
      </w:r>
      <w:r w:rsidR="00515565">
        <w:t xml:space="preserve"> we will be exploring the functionality of the </w:t>
      </w:r>
      <w:r w:rsidR="00EE54C2">
        <w:t>GLV</w:t>
      </w:r>
      <w:r w:rsidR="00515565">
        <w:t xml:space="preserve"> device.</w:t>
      </w:r>
      <w:r w:rsidR="00793E65">
        <w:t xml:space="preserve"> </w:t>
      </w:r>
    </w:p>
    <w:p w14:paraId="74E36773" w14:textId="77777777" w:rsidR="004479F7" w:rsidRDefault="004479F7" w:rsidP="004479F7">
      <w:pPr>
        <w:spacing w:line="480" w:lineRule="auto"/>
        <w:ind w:firstLine="720"/>
        <w:rPr>
          <w:szCs w:val="24"/>
        </w:rPr>
      </w:pPr>
    </w:p>
    <w:p w14:paraId="464F37F6" w14:textId="7FFD8CE2" w:rsidR="006D7E74" w:rsidRPr="00974E64" w:rsidRDefault="006D7E74" w:rsidP="000611B8">
      <w:pPr>
        <w:pStyle w:val="Heading1"/>
        <w:rPr>
          <w:color w:val="auto"/>
        </w:rPr>
      </w:pPr>
      <w:bookmarkStart w:id="1" w:name="_Ref115347551"/>
      <w:r w:rsidRPr="00974E64">
        <w:rPr>
          <w:color w:val="auto"/>
        </w:rPr>
        <w:lastRenderedPageBreak/>
        <w:t>Functionality:</w:t>
      </w:r>
      <w:bookmarkEnd w:id="1"/>
    </w:p>
    <w:p w14:paraId="13F0B6DE" w14:textId="0D41E0D5" w:rsidR="004479F7" w:rsidRDefault="004479F7" w:rsidP="004479F7">
      <w:pPr>
        <w:spacing w:line="480" w:lineRule="auto"/>
        <w:ind w:firstLine="720"/>
        <w:rPr>
          <w:szCs w:val="24"/>
        </w:rPr>
      </w:pPr>
      <w:r>
        <w:rPr>
          <w:szCs w:val="24"/>
        </w:rPr>
        <w:t xml:space="preserve">The </w:t>
      </w:r>
      <w:proofErr w:type="spellStart"/>
      <w:r>
        <w:rPr>
          <w:szCs w:val="24"/>
        </w:rPr>
        <w:t>Motorvator’s</w:t>
      </w:r>
      <w:proofErr w:type="spellEnd"/>
      <w:r>
        <w:rPr>
          <w:szCs w:val="24"/>
        </w:rPr>
        <w:t xml:space="preserve"> </w:t>
      </w:r>
      <w:r w:rsidR="00EE54C2">
        <w:rPr>
          <w:szCs w:val="24"/>
        </w:rPr>
        <w:t xml:space="preserve">General </w:t>
      </w:r>
      <w:r>
        <w:rPr>
          <w:szCs w:val="24"/>
        </w:rPr>
        <w:t>Low Voltage Power Supply is a compact and rechargeable, dual-output power supply that will assist the Aztec Electric Racing team by powering the vehicle’s on-board, low-voltage electronics during competition. The internal battery management system protects the power supply against short circuits, overcharging and over-discharging, and damage from high temperatures. The microcontroller interfaces with the BMS integrated circuit through the I2C protocol and data bus to extract and process power supply data, namely voltage, current, and temperature. This data will be sent to the built-in display to indicate when the power supply must be charged and to allow the AER team to determine the near real</w:t>
      </w:r>
      <w:r w:rsidR="00076583">
        <w:rPr>
          <w:szCs w:val="24"/>
        </w:rPr>
        <w:t>-</w:t>
      </w:r>
      <w:r>
        <w:rPr>
          <w:szCs w:val="24"/>
        </w:rPr>
        <w:t>time status of the device. As a backup, the microcontroller will also write this data to a log in the micro-SD card at the behest of the user.</w:t>
      </w:r>
    </w:p>
    <w:p w14:paraId="3C79D299" w14:textId="3FDBE33C" w:rsidR="006D7E74" w:rsidRDefault="006D7E74" w:rsidP="000611B8">
      <w:pPr>
        <w:pStyle w:val="Heading1"/>
        <w:rPr>
          <w:color w:val="auto"/>
        </w:rPr>
      </w:pPr>
      <w:bookmarkStart w:id="2" w:name="_Ref115347567"/>
      <w:r w:rsidRPr="00974E64">
        <w:rPr>
          <w:color w:val="auto"/>
        </w:rPr>
        <w:t>Inputs &amp; Outputs:</w:t>
      </w:r>
      <w:bookmarkEnd w:id="2"/>
    </w:p>
    <w:p w14:paraId="71A95959" w14:textId="0C8F8ACB" w:rsidR="007D286C" w:rsidRPr="007D286C" w:rsidRDefault="007D286C" w:rsidP="007D286C">
      <w:pPr>
        <w:spacing w:line="480" w:lineRule="auto"/>
        <w:ind w:firstLine="720"/>
        <w:rPr>
          <w:szCs w:val="24"/>
        </w:rPr>
      </w:pPr>
      <w:r>
        <w:rPr>
          <w:szCs w:val="24"/>
        </w:rPr>
        <w:t xml:space="preserve">As an external input, he AC-DC wall adapter provides direct current to the PCB from which the BMS IC supplies power to the battery cells, allowing for easily rechargeable functionality from any standard North American 120V wall outlet. As an external output, the 18650 lithium-ion battery cells shown in the diagram of the device outputs 24V at a max of 10A and 12V at a max of 5A to the AER race car’s low-voltage electronics. Internally, these cells also supply 3.3V to power the ESP32 microcontroller through the ground and header pins as well as supplying 3.3V to the TI-BQ769x0 series BMS IC through the wires outlined in the diagram. The BMS outputs digital data encompassing voltage and current levels as well as temperature to the data bus from which the microcontroller reads and processes using the I2C protocol. The microcontroller then outputs this digital data to a micro-SD breakout board using the </w:t>
      </w:r>
      <w:r>
        <w:rPr>
          <w:szCs w:val="24"/>
        </w:rPr>
        <w:lastRenderedPageBreak/>
        <w:t>serial peripheral interface (SPI) protocol. This micro-SD card stores power supply information as a .csv file that can be extracted and read through an external computer. The microcontroller is also responsible for outputting the digital data to the LCD screen for display using the I2C protocol once again.</w:t>
      </w:r>
    </w:p>
    <w:p w14:paraId="0AFB78EF" w14:textId="729AE85C" w:rsidR="006D7E74" w:rsidRPr="00974E64" w:rsidRDefault="006D7E74" w:rsidP="000611B8">
      <w:pPr>
        <w:pStyle w:val="Heading1"/>
        <w:rPr>
          <w:color w:val="auto"/>
        </w:rPr>
      </w:pPr>
      <w:bookmarkStart w:id="3" w:name="_Ref115347584"/>
      <w:r w:rsidRPr="00974E64">
        <w:rPr>
          <w:color w:val="auto"/>
        </w:rPr>
        <w:t>Use Case:</w:t>
      </w:r>
      <w:bookmarkEnd w:id="3"/>
    </w:p>
    <w:p w14:paraId="519A15E3" w14:textId="77777777" w:rsidR="007D286C" w:rsidRDefault="007D286C" w:rsidP="007D286C">
      <w:pPr>
        <w:pStyle w:val="NormalWeb"/>
        <w:spacing w:before="0" w:beforeAutospacing="0" w:after="0" w:afterAutospacing="0" w:line="480" w:lineRule="auto"/>
      </w:pPr>
      <w:r>
        <w:rPr>
          <w:rFonts w:ascii="Arial" w:hAnsi="Arial" w:cs="Arial"/>
          <w:color w:val="2E3338"/>
        </w:rPr>
        <w:t xml:space="preserve">The Low Voltage Power Supply for a Formula Electric Race Car is being developed to power all low voltage electronics on the vehicle (vehicle dashboard, PCM, </w:t>
      </w:r>
      <w:proofErr w:type="spellStart"/>
      <w:r>
        <w:rPr>
          <w:rFonts w:ascii="Arial" w:hAnsi="Arial" w:cs="Arial"/>
          <w:color w:val="2E3338"/>
        </w:rPr>
        <w:t>etc</w:t>
      </w:r>
      <w:proofErr w:type="spellEnd"/>
      <w:r>
        <w:rPr>
          <w:rFonts w:ascii="Arial" w:hAnsi="Arial" w:cs="Arial"/>
          <w:color w:val="2E3338"/>
        </w:rPr>
        <w:t xml:space="preserve">). Prior to our project, there was an existing model, however, it was very inconvenient in many aspects for Aztec Electric Racing. For example, there were rechargeable batteries, however, </w:t>
      </w:r>
      <w:proofErr w:type="gramStart"/>
      <w:r>
        <w:rPr>
          <w:rFonts w:ascii="Arial" w:hAnsi="Arial" w:cs="Arial"/>
          <w:color w:val="2E3338"/>
        </w:rPr>
        <w:t>in order to</w:t>
      </w:r>
      <w:proofErr w:type="gramEnd"/>
      <w:r>
        <w:rPr>
          <w:rFonts w:ascii="Arial" w:hAnsi="Arial" w:cs="Arial"/>
          <w:color w:val="2E3338"/>
        </w:rPr>
        <w:t xml:space="preserve"> charge them it required the team to physically remove the power supply from the car, desolder wires and finally hook it up to a bench-top power supply. This is not very practical, as a power adapter would be more sufficient for rechargeability, allowing the racers to plug the power supply into the wall when charging is needed. With practicality in mind, the design should not have to be tampered with </w:t>
      </w:r>
      <w:proofErr w:type="gramStart"/>
      <w:r>
        <w:rPr>
          <w:rFonts w:ascii="Arial" w:hAnsi="Arial" w:cs="Arial"/>
          <w:color w:val="2E3338"/>
        </w:rPr>
        <w:t>in order to</w:t>
      </w:r>
      <w:proofErr w:type="gramEnd"/>
      <w:r>
        <w:rPr>
          <w:rFonts w:ascii="Arial" w:hAnsi="Arial" w:cs="Arial"/>
          <w:color w:val="2E3338"/>
        </w:rPr>
        <w:t xml:space="preserve">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an SD Card that will store the data in the form of a .csv file. By collecting data, we </w:t>
      </w:r>
      <w:proofErr w:type="gramStart"/>
      <w:r>
        <w:rPr>
          <w:rFonts w:ascii="Arial" w:hAnsi="Arial" w:cs="Arial"/>
          <w:color w:val="2E3338"/>
        </w:rPr>
        <w:t>are able to</w:t>
      </w:r>
      <w:proofErr w:type="gramEnd"/>
      <w:r>
        <w:rPr>
          <w:rFonts w:ascii="Arial" w:hAnsi="Arial" w:cs="Arial"/>
          <w:color w:val="2E3338"/>
        </w:rPr>
        <w:t xml:space="preserve"> go “back to the drawing board” to fine-tune the design, comparing the data after each design change to comply with discharging/charging protocols and sufficient temperature ranges. </w:t>
      </w:r>
    </w:p>
    <w:p w14:paraId="4E3873B5" w14:textId="77777777" w:rsidR="006D7E74" w:rsidRPr="006D7E74" w:rsidRDefault="006D7E74" w:rsidP="006D7E74"/>
    <w:p w14:paraId="33EFB5E8" w14:textId="77777777" w:rsidR="00ED58BE" w:rsidRDefault="00ED58BE" w:rsidP="006D7E74">
      <w:pPr>
        <w:pStyle w:val="Title"/>
        <w:spacing w:line="276" w:lineRule="auto"/>
        <w:sectPr w:rsidR="00ED58BE">
          <w:pgSz w:w="12240" w:h="15840"/>
          <w:pgMar w:top="1440" w:right="1440" w:bottom="1440" w:left="1440" w:header="720" w:footer="720" w:gutter="0"/>
          <w:cols w:space="720"/>
          <w:docGrid w:linePitch="360"/>
        </w:sectPr>
      </w:pPr>
    </w:p>
    <w:p w14:paraId="61F41B48" w14:textId="354B18D6" w:rsidR="006D7E74" w:rsidRPr="00974E64" w:rsidRDefault="006D7E74" w:rsidP="000611B8">
      <w:pPr>
        <w:pStyle w:val="Heading1"/>
        <w:jc w:val="center"/>
        <w:rPr>
          <w:color w:val="auto"/>
        </w:rPr>
      </w:pPr>
      <w:bookmarkStart w:id="4" w:name="_Ref115347593"/>
      <w:r w:rsidRPr="00974E64">
        <w:rPr>
          <w:color w:val="auto"/>
        </w:rPr>
        <w:lastRenderedPageBreak/>
        <w:t>Physical Description &amp; UI:</w:t>
      </w:r>
      <w:bookmarkEnd w:id="4"/>
    </w:p>
    <w:p w14:paraId="5C17BB43" w14:textId="7154C162" w:rsidR="00ED58BE" w:rsidRDefault="00ED58BE" w:rsidP="006D7E74">
      <w:r>
        <w:rPr>
          <w:noProof/>
        </w:rPr>
        <mc:AlternateContent>
          <mc:Choice Requires="wps">
            <w:drawing>
              <wp:anchor distT="0" distB="0" distL="114300" distR="114300" simplePos="0" relativeHeight="251664384" behindDoc="0" locked="0" layoutInCell="1" allowOverlap="1" wp14:anchorId="5B8BB008" wp14:editId="7FA6A762">
                <wp:simplePos x="0" y="0"/>
                <wp:positionH relativeFrom="column">
                  <wp:posOffset>300990</wp:posOffset>
                </wp:positionH>
                <wp:positionV relativeFrom="paragraph">
                  <wp:posOffset>5717540</wp:posOffset>
                </wp:positionV>
                <wp:extent cx="761111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7611110" cy="635"/>
                        </a:xfrm>
                        <a:prstGeom prst="rect">
                          <a:avLst/>
                        </a:prstGeom>
                        <a:solidFill>
                          <a:prstClr val="white"/>
                        </a:solidFill>
                        <a:ln>
                          <a:noFill/>
                        </a:ln>
                      </wps:spPr>
                      <wps:txbx>
                        <w:txbxContent>
                          <w:p w14:paraId="09420B28" w14:textId="1560006F" w:rsidR="00ED58BE" w:rsidRPr="00800D3F" w:rsidRDefault="00ED58BE" w:rsidP="00ED58BE">
                            <w:pPr>
                              <w:pStyle w:val="Caption"/>
                              <w:rPr>
                                <w:noProof/>
                                <w:sz w:val="24"/>
                              </w:rPr>
                            </w:pPr>
                            <w:r>
                              <w:t xml:space="preserve">Figure </w:t>
                            </w:r>
                            <w:r w:rsidR="000771D8">
                              <w:fldChar w:fldCharType="begin"/>
                            </w:r>
                            <w:r w:rsidR="000771D8">
                              <w:instrText xml:space="preserve"> SEQ Figure \* ARABIC </w:instrText>
                            </w:r>
                            <w:r w:rsidR="000771D8">
                              <w:fldChar w:fldCharType="separate"/>
                            </w:r>
                            <w:r>
                              <w:rPr>
                                <w:noProof/>
                              </w:rPr>
                              <w:t>1</w:t>
                            </w:r>
                            <w:r w:rsidR="000771D8">
                              <w:rPr>
                                <w:noProof/>
                              </w:rPr>
                              <w:fldChar w:fldCharType="end"/>
                            </w:r>
                            <w:r>
                              <w:t xml:space="preserve"> Front of device (measurements in inches) showing UI and location of battery cells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BB008" id="_x0000_t202" coordsize="21600,21600" o:spt="202" path="m,l,21600r21600,l21600,xe">
                <v:stroke joinstyle="miter"/>
                <v:path gradientshapeok="t" o:connecttype="rect"/>
              </v:shapetype>
              <v:shape id="Text Box 7" o:spid="_x0000_s1026" type="#_x0000_t202" style="position:absolute;margin-left:23.7pt;margin-top:450.2pt;width:59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" stroked="f">
                <v:textbox style="mso-fit-shape-to-text:t" inset="0,0,0,0">
                  <w:txbxContent>
                    <w:p w14:paraId="09420B28" w14:textId="1560006F" w:rsidR="00ED58BE" w:rsidRPr="00800D3F" w:rsidRDefault="00ED58BE" w:rsidP="00ED58BE">
                      <w:pPr>
                        <w:pStyle w:val="Caption"/>
                        <w:rPr>
                          <w:noProof/>
                          <w:sz w:val="24"/>
                        </w:rPr>
                      </w:pPr>
                      <w:r>
                        <w:t xml:space="preserve">Figure </w:t>
                      </w:r>
                      <w:r w:rsidR="000771D8">
                        <w:fldChar w:fldCharType="begin"/>
                      </w:r>
                      <w:r w:rsidR="000771D8">
                        <w:instrText xml:space="preserve"> SEQ Figure \* ARABIC </w:instrText>
                      </w:r>
                      <w:r w:rsidR="000771D8">
                        <w:fldChar w:fldCharType="separate"/>
                      </w:r>
                      <w:r>
                        <w:rPr>
                          <w:noProof/>
                        </w:rPr>
                        <w:t>1</w:t>
                      </w:r>
                      <w:r w:rsidR="000771D8">
                        <w:rPr>
                          <w:noProof/>
                        </w:rPr>
                        <w:fldChar w:fldCharType="end"/>
                      </w:r>
                      <w:r>
                        <w:t xml:space="preserve"> Front of device (measurements in inches) showing UI and location of battery cells</w:t>
                      </w:r>
                    </w:p>
                  </w:txbxContent>
                </v:textbox>
              </v:shape>
            </w:pict>
          </mc:Fallback>
        </mc:AlternateContent>
      </w:r>
      <w:r>
        <w:rPr>
          <w:noProof/>
        </w:rPr>
        <w:drawing>
          <wp:anchor distT="0" distB="0" distL="114300" distR="114300" simplePos="0" relativeHeight="251661312" behindDoc="0" locked="0" layoutInCell="1" allowOverlap="1" wp14:anchorId="4D252D9E" wp14:editId="55CB8634">
            <wp:simplePos x="0" y="0"/>
            <wp:positionH relativeFrom="margin">
              <wp:posOffset>301276</wp:posOffset>
            </wp:positionH>
            <wp:positionV relativeFrom="paragraph">
              <wp:posOffset>2870</wp:posOffset>
            </wp:positionV>
            <wp:extent cx="7611191" cy="5658141"/>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11191" cy="56581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418DF" w14:textId="77777777" w:rsidR="00ED58BE" w:rsidRDefault="00ED58BE" w:rsidP="006D7E74"/>
    <w:p w14:paraId="0E2259BB" w14:textId="7BE86A54"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1D048982" w14:textId="35B88266" w:rsidR="006D7E74" w:rsidRDefault="00ED58BE" w:rsidP="006D7E74">
      <w:r>
        <w:rPr>
          <w:noProof/>
        </w:rPr>
        <w:lastRenderedPageBreak/>
        <mc:AlternateContent>
          <mc:Choice Requires="wps">
            <w:drawing>
              <wp:anchor distT="0" distB="0" distL="114300" distR="114300" simplePos="0" relativeHeight="251666432" behindDoc="0" locked="0" layoutInCell="1" allowOverlap="1" wp14:anchorId="5B5DE90C" wp14:editId="7850700E">
                <wp:simplePos x="0" y="0"/>
                <wp:positionH relativeFrom="column">
                  <wp:posOffset>-333375</wp:posOffset>
                </wp:positionH>
                <wp:positionV relativeFrom="paragraph">
                  <wp:posOffset>5346700</wp:posOffset>
                </wp:positionV>
                <wp:extent cx="88919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1905" cy="635"/>
                        </a:xfrm>
                        <a:prstGeom prst="rect">
                          <a:avLst/>
                        </a:prstGeom>
                        <a:solidFill>
                          <a:prstClr val="white"/>
                        </a:solidFill>
                        <a:ln>
                          <a:noFill/>
                        </a:ln>
                      </wps:spPr>
                      <wps:txbx>
                        <w:txbxContent>
                          <w:p w14:paraId="25BD77AA" w14:textId="787DD7C0" w:rsidR="00ED58BE" w:rsidRPr="00E54ED0" w:rsidRDefault="00ED58BE" w:rsidP="00ED58BE">
                            <w:pPr>
                              <w:pStyle w:val="Caption"/>
                              <w:rPr>
                                <w:noProof/>
                                <w:sz w:val="24"/>
                              </w:rPr>
                            </w:pPr>
                            <w:r>
                              <w:t xml:space="preserve">Figure </w:t>
                            </w:r>
                            <w:r w:rsidR="000771D8">
                              <w:fldChar w:fldCharType="begin"/>
                            </w:r>
                            <w:r w:rsidR="000771D8">
                              <w:instrText xml:space="preserve"> SEQ Figure \* ARABIC </w:instrText>
                            </w:r>
                            <w:r w:rsidR="000771D8">
                              <w:fldChar w:fldCharType="separate"/>
                            </w:r>
                            <w:r>
                              <w:rPr>
                                <w:noProof/>
                              </w:rPr>
                              <w:t>2</w:t>
                            </w:r>
                            <w:r w:rsidR="000771D8">
                              <w:rPr>
                                <w:noProof/>
                              </w:rPr>
                              <w:fldChar w:fldCharType="end"/>
                            </w:r>
                            <w:r>
                              <w:t xml:space="preserve"> Back of device (measurement in inches) Showing interior where PCB is and parts of PCB and how the battery cells connect to the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DE90C" id="Text Box 8" o:spid="_x0000_s1027" type="#_x0000_t202" style="position:absolute;margin-left:-26.25pt;margin-top:421pt;width:70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4rGQIAAD8EAAAOAAAAZHJzL2Uyb0RvYy54bWysU8Fu2zAMvQ/YPwi6L046t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" stroked="f">
                <v:textbox style="mso-fit-shape-to-text:t" inset="0,0,0,0">
                  <w:txbxContent>
                    <w:p w14:paraId="25BD77AA" w14:textId="787DD7C0" w:rsidR="00ED58BE" w:rsidRPr="00E54ED0" w:rsidRDefault="00ED58BE" w:rsidP="00ED58BE">
                      <w:pPr>
                        <w:pStyle w:val="Caption"/>
                        <w:rPr>
                          <w:noProof/>
                          <w:sz w:val="24"/>
                        </w:rPr>
                      </w:pPr>
                      <w:r>
                        <w:t xml:space="preserve">Figure </w:t>
                      </w:r>
                      <w:r w:rsidR="000771D8">
                        <w:fldChar w:fldCharType="begin"/>
                      </w:r>
                      <w:r w:rsidR="000771D8">
                        <w:instrText xml:space="preserve"> SEQ Figure \* ARABIC </w:instrText>
                      </w:r>
                      <w:r w:rsidR="000771D8">
                        <w:fldChar w:fldCharType="separate"/>
                      </w:r>
                      <w:r>
                        <w:rPr>
                          <w:noProof/>
                        </w:rPr>
                        <w:t>2</w:t>
                      </w:r>
                      <w:r w:rsidR="000771D8">
                        <w:rPr>
                          <w:noProof/>
                        </w:rPr>
                        <w:fldChar w:fldCharType="end"/>
                      </w:r>
                      <w:r>
                        <w:t xml:space="preserve"> Back of device (measurement in inches) Showing interior where PCB is and parts of PCB and how the battery cells connect to the PCB</w:t>
                      </w:r>
                    </w:p>
                  </w:txbxContent>
                </v:textbox>
              </v:shape>
            </w:pict>
          </mc:Fallback>
        </mc:AlternateContent>
      </w:r>
      <w:r w:rsidR="001C0EA1" w:rsidRPr="001C0EA1">
        <w:rPr>
          <w:noProof/>
        </w:rPr>
        <w:t xml:space="preserve"> </w:t>
      </w:r>
      <w:r w:rsidR="001C0EA1" w:rsidRPr="001C0EA1">
        <w:drawing>
          <wp:inline distT="0" distB="0" distL="0" distR="0" wp14:anchorId="715E8968" wp14:editId="3CECC6B8">
            <wp:extent cx="8229600" cy="4627245"/>
            <wp:effectExtent l="0" t="0" r="0" b="190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4"/>
                    <a:stretch>
                      <a:fillRect/>
                    </a:stretch>
                  </pic:blipFill>
                  <pic:spPr>
                    <a:xfrm>
                      <a:off x="0" y="0"/>
                      <a:ext cx="8229600" cy="4627245"/>
                    </a:xfrm>
                    <a:prstGeom prst="rect">
                      <a:avLst/>
                    </a:prstGeom>
                  </pic:spPr>
                </pic:pic>
              </a:graphicData>
            </a:graphic>
          </wp:inline>
        </w:drawing>
      </w:r>
    </w:p>
    <w:p w14:paraId="18B10BEA" w14:textId="73D9A979" w:rsidR="006D7E74" w:rsidRDefault="006D7E74" w:rsidP="006D7E74"/>
    <w:p w14:paraId="4ECB6D33" w14:textId="745CDA11" w:rsidR="00ED58BE" w:rsidRDefault="00ED58BE" w:rsidP="006D7E74"/>
    <w:p w14:paraId="37655A51" w14:textId="47F5D0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78C081A2" w14:textId="0C3A18AB" w:rsidR="00ED58BE" w:rsidRDefault="00ED58BE" w:rsidP="006D7E74"/>
    <w:p w14:paraId="2BD1127E" w14:textId="0EBF325C" w:rsidR="00ED58BE" w:rsidRDefault="00ED58BE" w:rsidP="006D7E74"/>
    <w:p w14:paraId="57FBAAF1" w14:textId="5694DE4B" w:rsidR="00ED58BE" w:rsidRDefault="00ED58BE" w:rsidP="006D7E74">
      <w:r>
        <w:rPr>
          <w:noProof/>
        </w:rPr>
        <w:drawing>
          <wp:anchor distT="0" distB="0" distL="114300" distR="114300" simplePos="0" relativeHeight="251667456" behindDoc="0" locked="0" layoutInCell="1" allowOverlap="1" wp14:anchorId="7CB805E2" wp14:editId="2820D4EA">
            <wp:simplePos x="0" y="0"/>
            <wp:positionH relativeFrom="margin">
              <wp:align>center</wp:align>
            </wp:positionH>
            <wp:positionV relativeFrom="paragraph">
              <wp:posOffset>87133</wp:posOffset>
            </wp:positionV>
            <wp:extent cx="8829801" cy="4207297"/>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29801" cy="42072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6BB8D" w14:textId="60CCBB65" w:rsidR="00ED58BE" w:rsidRDefault="00ED58BE" w:rsidP="006D7E74"/>
    <w:p w14:paraId="7A9E6857" w14:textId="5613378F" w:rsidR="00ED58BE" w:rsidRDefault="00ED58BE" w:rsidP="006D7E74"/>
    <w:p w14:paraId="2072774B" w14:textId="1CF3D4D7" w:rsidR="00ED58BE" w:rsidRDefault="00ED58BE" w:rsidP="006D7E74"/>
    <w:p w14:paraId="47433236" w14:textId="3A475958" w:rsidR="00ED58BE" w:rsidRDefault="00ED58BE" w:rsidP="006D7E74">
      <w:r>
        <w:rPr>
          <w:noProof/>
        </w:rPr>
        <mc:AlternateContent>
          <mc:Choice Requires="wps">
            <w:drawing>
              <wp:anchor distT="0" distB="0" distL="114300" distR="114300" simplePos="0" relativeHeight="251669504" behindDoc="0" locked="0" layoutInCell="1" allowOverlap="1" wp14:anchorId="6C6AE5CC" wp14:editId="5E3B4A20">
                <wp:simplePos x="0" y="0"/>
                <wp:positionH relativeFrom="margin">
                  <wp:align>center</wp:align>
                </wp:positionH>
                <wp:positionV relativeFrom="paragraph">
                  <wp:posOffset>3391231</wp:posOffset>
                </wp:positionV>
                <wp:extent cx="8829675" cy="635"/>
                <wp:effectExtent l="0" t="0" r="9525" b="8255"/>
                <wp:wrapNone/>
                <wp:docPr id="10" name="Text Box 10"/>
                <wp:cNvGraphicFramePr/>
                <a:graphic xmlns:a="http://schemas.openxmlformats.org/drawingml/2006/main">
                  <a:graphicData uri="http://schemas.microsoft.com/office/word/2010/wordprocessingShape">
                    <wps:wsp>
                      <wps:cNvSpPr txBox="1"/>
                      <wps:spPr>
                        <a:xfrm>
                          <a:off x="0" y="0"/>
                          <a:ext cx="8829675" cy="635"/>
                        </a:xfrm>
                        <a:prstGeom prst="rect">
                          <a:avLst/>
                        </a:prstGeom>
                        <a:solidFill>
                          <a:prstClr val="white"/>
                        </a:solidFill>
                        <a:ln>
                          <a:noFill/>
                        </a:ln>
                      </wps:spPr>
                      <wps:txbx>
                        <w:txbxContent>
                          <w:p w14:paraId="5DE0A874" w14:textId="4AC82C3D" w:rsidR="00ED58BE" w:rsidRPr="00674F70" w:rsidRDefault="00ED58BE" w:rsidP="00ED58BE">
                            <w:pPr>
                              <w:pStyle w:val="Caption"/>
                              <w:rPr>
                                <w:noProof/>
                                <w:sz w:val="24"/>
                              </w:rPr>
                            </w:pPr>
                            <w:r>
                              <w:t xml:space="preserve">Figure </w:t>
                            </w:r>
                            <w:r w:rsidR="000771D8">
                              <w:fldChar w:fldCharType="begin"/>
                            </w:r>
                            <w:r w:rsidR="000771D8">
                              <w:instrText xml:space="preserve"> SEQ Figure \* ARABIC </w:instrText>
                            </w:r>
                            <w:r w:rsidR="000771D8">
                              <w:fldChar w:fldCharType="separate"/>
                            </w:r>
                            <w:r>
                              <w:rPr>
                                <w:noProof/>
                              </w:rPr>
                              <w:t>3</w:t>
                            </w:r>
                            <w:r w:rsidR="000771D8">
                              <w:rPr>
                                <w:noProof/>
                              </w:rPr>
                              <w:fldChar w:fldCharType="end"/>
                            </w:r>
                            <w:r>
                              <w:t xml:space="preserve"> Bottom of device showing DC output and DC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AE5CC" id="Text Box 10" o:spid="_x0000_s1028" type="#_x0000_t202" style="position:absolute;margin-left:0;margin-top:267.05pt;width:695.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dcGw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t7fRu9umGM0mx2ce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" stroked="f">
                <v:textbox style="mso-fit-shape-to-text:t" inset="0,0,0,0">
                  <w:txbxContent>
                    <w:p w14:paraId="5DE0A874" w14:textId="4AC82C3D" w:rsidR="00ED58BE" w:rsidRPr="00674F70" w:rsidRDefault="00ED58BE" w:rsidP="00ED58BE">
                      <w:pPr>
                        <w:pStyle w:val="Caption"/>
                        <w:rPr>
                          <w:noProof/>
                          <w:sz w:val="24"/>
                        </w:rPr>
                      </w:pPr>
                      <w:r>
                        <w:t xml:space="preserve">Figure </w:t>
                      </w:r>
                      <w:r w:rsidR="000771D8">
                        <w:fldChar w:fldCharType="begin"/>
                      </w:r>
                      <w:r w:rsidR="000771D8">
                        <w:instrText xml:space="preserve"> SEQ Figure \* ARABIC </w:instrText>
                      </w:r>
                      <w:r w:rsidR="000771D8">
                        <w:fldChar w:fldCharType="separate"/>
                      </w:r>
                      <w:r>
                        <w:rPr>
                          <w:noProof/>
                        </w:rPr>
                        <w:t>3</w:t>
                      </w:r>
                      <w:r w:rsidR="000771D8">
                        <w:rPr>
                          <w:noProof/>
                        </w:rPr>
                        <w:fldChar w:fldCharType="end"/>
                      </w:r>
                      <w:r>
                        <w:t xml:space="preserve"> Bottom of device showing DC output and DC input</w:t>
                      </w:r>
                    </w:p>
                  </w:txbxContent>
                </v:textbox>
                <w10:wrap anchorx="margin"/>
              </v:shape>
            </w:pict>
          </mc:Fallback>
        </mc:AlternateContent>
      </w:r>
    </w:p>
    <w:p w14:paraId="340F0128" w14:textId="7971ED1F" w:rsidR="00ED58BE" w:rsidRDefault="00ED58BE" w:rsidP="006D7E74">
      <w:pPr>
        <w:sectPr w:rsidR="00ED58BE" w:rsidSect="00ED58BE">
          <w:pgSz w:w="15840" w:h="12240" w:orient="landscape"/>
          <w:pgMar w:top="1440" w:right="1440" w:bottom="1440" w:left="1440" w:header="720" w:footer="720" w:gutter="0"/>
          <w:cols w:space="720"/>
          <w:docGrid w:linePitch="360"/>
        </w:sectPr>
      </w:pPr>
    </w:p>
    <w:p w14:paraId="616A09EE" w14:textId="1DD899A8" w:rsidR="006D7E74" w:rsidRDefault="006D7E74" w:rsidP="000611B8">
      <w:pPr>
        <w:pStyle w:val="Heading1"/>
        <w:rPr>
          <w:color w:val="auto"/>
        </w:rPr>
      </w:pPr>
      <w:bookmarkStart w:id="5" w:name="_Ref115347601"/>
      <w:r w:rsidRPr="00974E64">
        <w:rPr>
          <w:color w:val="auto"/>
        </w:rPr>
        <w:lastRenderedPageBreak/>
        <w:t>Development vs Procurement:</w:t>
      </w:r>
      <w:bookmarkEnd w:id="5"/>
    </w:p>
    <w:p w14:paraId="1A6C1CC2" w14:textId="77777777" w:rsidR="007D286C" w:rsidRPr="00ED58BE" w:rsidRDefault="007D286C" w:rsidP="007D286C">
      <w:pPr>
        <w:spacing w:line="480" w:lineRule="auto"/>
        <w:rPr>
          <w:rFonts w:eastAsia="Times New Roman" w:cs="Arial"/>
          <w:szCs w:val="24"/>
        </w:rPr>
      </w:pPr>
      <w:r w:rsidRPr="00ED58BE">
        <w:rPr>
          <w:rFonts w:eastAsia="Times New Roman" w:cs="Arial"/>
          <w:szCs w:val="24"/>
        </w:rPr>
        <w:t xml:space="preserve">The </w:t>
      </w:r>
      <w:r>
        <w:rPr>
          <w:rFonts w:eastAsia="Times New Roman" w:cs="Arial"/>
          <w:szCs w:val="24"/>
        </w:rPr>
        <w:t xml:space="preserve">General Low Voltage Power Supply (GLV) is a </w:t>
      </w:r>
      <w:r>
        <w:t xml:space="preserve">Printed Circuit Board (PCB) </w:t>
      </w:r>
      <w:r w:rsidRPr="00ED58BE">
        <w:rPr>
          <w:rFonts w:eastAsia="Times New Roman" w:cs="Arial"/>
          <w:szCs w:val="24"/>
        </w:rPr>
        <w:t xml:space="preserve">built inside </w:t>
      </w:r>
      <w:r>
        <w:rPr>
          <w:rFonts w:eastAsia="Times New Roman" w:cs="Arial"/>
          <w:szCs w:val="24"/>
        </w:rPr>
        <w:t>3.4 inches</w:t>
      </w:r>
      <w:r w:rsidRPr="00ED58BE">
        <w:rPr>
          <w:rFonts w:eastAsia="Times New Roman" w:cs="Arial"/>
          <w:szCs w:val="24"/>
        </w:rPr>
        <w:t xml:space="preserve"> by 6.7 inches container to follow FSAE Rule guidelines</w:t>
      </w:r>
      <w:r>
        <w:rPr>
          <w:rFonts w:eastAsia="Times New Roman" w:cs="Arial"/>
          <w:szCs w:val="24"/>
        </w:rPr>
        <w:t xml:space="preserve"> with a</w:t>
      </w:r>
      <w:r w:rsidRPr="00ED58BE">
        <w:rPr>
          <w:rFonts w:eastAsia="Times New Roman" w:cs="Arial"/>
          <w:szCs w:val="24"/>
        </w:rPr>
        <w:t xml:space="preserve"> budget of 1,000 dollars. The battery management system inside the container powers on the dual output for 24 V at max 10 A and 12V</w:t>
      </w:r>
      <w:r>
        <w:rPr>
          <w:rFonts w:eastAsia="Times New Roman" w:cs="Arial"/>
          <w:szCs w:val="24"/>
        </w:rPr>
        <w:t xml:space="preserve"> at</w:t>
      </w:r>
      <w:r w:rsidRPr="00ED58BE">
        <w:rPr>
          <w:rFonts w:eastAsia="Times New Roman" w:cs="Arial"/>
          <w:szCs w:val="24"/>
        </w:rPr>
        <w:t xml:space="preserve"> max 5A</w:t>
      </w:r>
      <w:r>
        <w:rPr>
          <w:rFonts w:eastAsia="Times New Roman" w:cs="Arial"/>
          <w:szCs w:val="24"/>
        </w:rPr>
        <w:t xml:space="preserve"> </w:t>
      </w:r>
      <w:r w:rsidRPr="00ED58BE">
        <w:rPr>
          <w:rFonts w:eastAsia="Times New Roman" w:cs="Arial"/>
          <w:szCs w:val="24"/>
        </w:rPr>
        <w:t xml:space="preserve">which powers the </w:t>
      </w:r>
      <w:r>
        <w:rPr>
          <w:rFonts w:eastAsia="Times New Roman" w:cs="Arial"/>
          <w:szCs w:val="24"/>
        </w:rPr>
        <w:t>F</w:t>
      </w:r>
      <w:r w:rsidRPr="00ED58BE">
        <w:rPr>
          <w:rFonts w:eastAsia="Times New Roman" w:cs="Arial"/>
          <w:szCs w:val="24"/>
        </w:rPr>
        <w:t xml:space="preserve">SAE race car’s low voltage electronics. The components procured for the </w:t>
      </w:r>
      <w:r>
        <w:rPr>
          <w:rFonts w:eastAsia="Times New Roman" w:cs="Arial"/>
          <w:szCs w:val="24"/>
        </w:rPr>
        <w:t xml:space="preserve">GLV </w:t>
      </w:r>
      <w:r w:rsidRPr="00ED58BE">
        <w:rPr>
          <w:rFonts w:eastAsia="Times New Roman" w:cs="Arial"/>
          <w:szCs w:val="24"/>
        </w:rPr>
        <w:t xml:space="preserve">include BMS </w:t>
      </w:r>
      <w:r>
        <w:rPr>
          <w:rFonts w:eastAsia="Times New Roman" w:cs="Arial"/>
          <w:szCs w:val="24"/>
        </w:rPr>
        <w:t xml:space="preserve">IC </w:t>
      </w:r>
      <w:r w:rsidRPr="00ED58BE">
        <w:rPr>
          <w:rFonts w:eastAsia="Times New Roman" w:cs="Arial"/>
          <w:szCs w:val="24"/>
        </w:rPr>
        <w:t>(Battery Management</w:t>
      </w:r>
      <w:r>
        <w:rPr>
          <w:rFonts w:eastAsia="Times New Roman" w:cs="Arial"/>
          <w:szCs w:val="24"/>
        </w:rPr>
        <w:t xml:space="preserve"> </w:t>
      </w:r>
      <w:r w:rsidRPr="00ED58BE">
        <w:rPr>
          <w:rFonts w:eastAsia="Times New Roman" w:cs="Arial"/>
          <w:szCs w:val="24"/>
        </w:rPr>
        <w:t xml:space="preserve">Integrated Circuit), ESP 32-S2 Development Kit, cell stacks, data bus, power adapter (AC-DC wall adaptor), dual port to power the SAE race car, SD card, SD Card module, and </w:t>
      </w:r>
      <w:r w:rsidRPr="003A05EC">
        <w:rPr>
          <w:rFonts w:eastAsia="Times New Roman" w:cs="Arial"/>
          <w:szCs w:val="24"/>
        </w:rPr>
        <w:t>a DC-to-DC Convertor</w:t>
      </w:r>
      <w:r w:rsidRPr="00ED58BE">
        <w:rPr>
          <w:rFonts w:eastAsia="Times New Roman" w:cs="Arial"/>
          <w:szCs w:val="24"/>
        </w:rPr>
        <w:t xml:space="preserve">. We will also procure additional subcomponents needed to support the main components, including power MOSFETs, current sense resistors, resistors, thermistor, fuse holders, </w:t>
      </w:r>
      <w:r>
        <w:rPr>
          <w:rFonts w:eastAsia="Times New Roman" w:cs="Arial"/>
          <w:szCs w:val="24"/>
        </w:rPr>
        <w:t>LCD</w:t>
      </w:r>
      <w:r w:rsidRPr="00CF428D">
        <w:rPr>
          <w:rFonts w:eastAsia="Times New Roman" w:cs="Arial"/>
          <w:szCs w:val="24"/>
        </w:rPr>
        <w:t xml:space="preserve"> (Liquid crystal display)</w:t>
      </w:r>
      <w:r>
        <w:rPr>
          <w:rFonts w:eastAsia="Times New Roman" w:cs="Arial"/>
          <w:szCs w:val="24"/>
        </w:rPr>
        <w:t>,</w:t>
      </w:r>
      <w:r w:rsidRPr="00ED58BE">
        <w:rPr>
          <w:rFonts w:eastAsia="Times New Roman" w:cs="Arial"/>
          <w:szCs w:val="24"/>
        </w:rPr>
        <w:t xml:space="preserve"> wire</w:t>
      </w:r>
      <w:r>
        <w:rPr>
          <w:rFonts w:eastAsia="Times New Roman" w:cs="Arial"/>
          <w:szCs w:val="24"/>
        </w:rPr>
        <w:t>s</w:t>
      </w:r>
      <w:r w:rsidRPr="00ED58BE">
        <w:rPr>
          <w:rFonts w:eastAsia="Times New Roman" w:cs="Arial"/>
          <w:szCs w:val="24"/>
        </w:rPr>
        <w:t xml:space="preserve">, momentary switch, </w:t>
      </w:r>
      <w:proofErr w:type="spellStart"/>
      <w:r>
        <w:rPr>
          <w:rFonts w:eastAsia="Times New Roman" w:cs="Arial"/>
          <w:szCs w:val="24"/>
        </w:rPr>
        <w:t>s</w:t>
      </w:r>
      <w:r w:rsidRPr="00ED58BE">
        <w:rPr>
          <w:rFonts w:eastAsia="Times New Roman" w:cs="Arial"/>
          <w:szCs w:val="24"/>
        </w:rPr>
        <w:t>chottky</w:t>
      </w:r>
      <w:proofErr w:type="spellEnd"/>
      <w:r w:rsidRPr="00ED58BE">
        <w:rPr>
          <w:rFonts w:eastAsia="Times New Roman" w:cs="Arial"/>
          <w:szCs w:val="24"/>
        </w:rPr>
        <w:t xml:space="preserve"> diodes, complementary capacitors, barrel jack, and Deutsch connector. We will develop our own embedded software to control and support components like the ESP 32 </w:t>
      </w:r>
      <w:r>
        <w:rPr>
          <w:rFonts w:eastAsia="Times New Roman" w:cs="Arial"/>
          <w:szCs w:val="24"/>
        </w:rPr>
        <w:t>development kit (</w:t>
      </w:r>
      <w:r w:rsidRPr="00ED58BE">
        <w:rPr>
          <w:rFonts w:eastAsia="Times New Roman" w:cs="Arial"/>
          <w:szCs w:val="24"/>
        </w:rPr>
        <w:t>microcontroller</w:t>
      </w:r>
      <w:r>
        <w:rPr>
          <w:rFonts w:eastAsia="Times New Roman" w:cs="Arial"/>
          <w:szCs w:val="24"/>
        </w:rPr>
        <w:t>)</w:t>
      </w:r>
      <w:r w:rsidRPr="00ED58BE">
        <w:rPr>
          <w:rFonts w:eastAsia="Times New Roman" w:cs="Arial"/>
          <w:szCs w:val="24"/>
        </w:rPr>
        <w:t>, data bus, and potentially our</w:t>
      </w:r>
      <w:r>
        <w:rPr>
          <w:rFonts w:eastAsia="Times New Roman" w:cs="Arial"/>
          <w:szCs w:val="24"/>
        </w:rPr>
        <w:t xml:space="preserve"> own</w:t>
      </w:r>
      <w:r w:rsidRPr="00ED58BE">
        <w:rPr>
          <w:rFonts w:eastAsia="Times New Roman" w:cs="Arial"/>
          <w:szCs w:val="24"/>
        </w:rPr>
        <w:t xml:space="preserve"> android app.</w:t>
      </w:r>
    </w:p>
    <w:p w14:paraId="4097F865" w14:textId="77777777" w:rsidR="007D286C" w:rsidRPr="00974E64" w:rsidRDefault="007D286C" w:rsidP="007D286C">
      <w:pPr>
        <w:pStyle w:val="Heading2"/>
        <w:rPr>
          <w:rFonts w:eastAsia="Times New Roman"/>
          <w:color w:val="auto"/>
        </w:rPr>
      </w:pPr>
      <w:r w:rsidRPr="00974E64">
        <w:rPr>
          <w:rFonts w:ascii="Arial" w:eastAsia="Times New Roman" w:hAnsi="Arial" w:cs="Arial"/>
          <w:color w:val="auto"/>
        </w:rPr>
        <w:t xml:space="preserve"> </w:t>
      </w:r>
      <w:r w:rsidRPr="00974E64">
        <w:rPr>
          <w:rFonts w:eastAsia="Times New Roman"/>
          <w:color w:val="auto"/>
        </w:rPr>
        <w:t>BMS IC</w:t>
      </w:r>
    </w:p>
    <w:p w14:paraId="21212431" w14:textId="77777777" w:rsidR="007D286C" w:rsidRPr="00ED58BE" w:rsidRDefault="007D286C" w:rsidP="007D286C">
      <w:pPr>
        <w:spacing w:line="480" w:lineRule="auto"/>
        <w:rPr>
          <w:rFonts w:eastAsia="Times New Roman" w:cs="Arial"/>
          <w:color w:val="0000FF"/>
          <w:szCs w:val="24"/>
        </w:rPr>
      </w:pPr>
      <w:r w:rsidRPr="00ED58BE">
        <w:rPr>
          <w:rFonts w:eastAsia="Times New Roman" w:cs="Arial"/>
          <w:szCs w:val="24"/>
        </w:rPr>
        <w:t xml:space="preserve">Our </w:t>
      </w:r>
      <w:r>
        <w:rPr>
          <w:rFonts w:eastAsia="Times New Roman" w:cs="Arial"/>
          <w:szCs w:val="24"/>
        </w:rPr>
        <w:t xml:space="preserve">GLV </w:t>
      </w:r>
      <w:r w:rsidRPr="00ED58BE">
        <w:rPr>
          <w:rFonts w:eastAsia="Times New Roman" w:cs="Arial"/>
          <w:szCs w:val="24"/>
        </w:rPr>
        <w:t xml:space="preserve">has multiple requirements, including battery cell charging, battery cell discharging, and temperature readings of the battery cells, and to be able to meet these requirements, we need to procure the </w:t>
      </w:r>
      <w:r>
        <w:rPr>
          <w:szCs w:val="24"/>
        </w:rPr>
        <w:t>TI-BQ769x0 series BMS IC</w:t>
      </w:r>
      <w:r w:rsidRPr="00ED58BE">
        <w:rPr>
          <w:rFonts w:eastAsia="Times New Roman" w:cs="Arial"/>
          <w:szCs w:val="24"/>
        </w:rPr>
        <w:t>. The BMS IC has EEPROM (Erasable Programmable Read-Only memory) capabilities and a control unit that will be needed as part of our development to store information like displaying temperature readings, and it’s also compatible with our microcontroller. Also, building our BMS through the assistance of essential components like BMS IC allows us to become more familiar with Battery Management Systems.</w:t>
      </w:r>
    </w:p>
    <w:p w14:paraId="0F763C0D" w14:textId="77777777" w:rsidR="007D286C" w:rsidRDefault="007D286C" w:rsidP="007D286C">
      <w:pPr>
        <w:pStyle w:val="Heading2"/>
        <w:rPr>
          <w:rFonts w:eastAsia="Times New Roman"/>
          <w:color w:val="auto"/>
        </w:rPr>
      </w:pPr>
      <w:r w:rsidRPr="00974E64">
        <w:rPr>
          <w:rFonts w:eastAsia="Times New Roman"/>
          <w:color w:val="auto"/>
        </w:rPr>
        <w:lastRenderedPageBreak/>
        <w:t>ESP 32-S2 WROVER Development KIT</w:t>
      </w:r>
    </w:p>
    <w:p w14:paraId="45EA86CE" w14:textId="77777777" w:rsidR="007D286C" w:rsidRPr="006849F8" w:rsidRDefault="007D286C" w:rsidP="007D286C">
      <w:pPr>
        <w:spacing w:line="480" w:lineRule="auto"/>
        <w:rPr>
          <w:rFonts w:eastAsia="Times New Roman" w:cs="Arial"/>
          <w:color w:val="000000" w:themeColor="text1"/>
          <w:szCs w:val="24"/>
        </w:rPr>
      </w:pPr>
      <w:r>
        <w:t xml:space="preserve">The ESP 32-S2 WROVER Development KIT which is a Wi-Fi MCU(Microcontroller) that integrates </w:t>
      </w:r>
      <w:r>
        <w:rPr>
          <w:rFonts w:eastAsia="Times New Roman" w:cs="Arial"/>
          <w:szCs w:val="24"/>
        </w:rPr>
        <w:t xml:space="preserve">ESP32-S2 </w:t>
      </w:r>
      <w:r>
        <w:t xml:space="preserve">is a procured component. The Development Kit was selected because it </w:t>
      </w:r>
      <w:r w:rsidRPr="00ED58BE">
        <w:rPr>
          <w:rFonts w:eastAsia="Times New Roman" w:cs="Arial"/>
          <w:szCs w:val="24"/>
        </w:rPr>
        <w:t>is compatible with our BMS IC</w:t>
      </w:r>
      <w:r>
        <w:rPr>
          <w:rFonts w:eastAsia="Times New Roman" w:cs="Arial"/>
          <w:szCs w:val="24"/>
        </w:rPr>
        <w:t xml:space="preserve"> through the IC2 protocol, the Development Kit comes with </w:t>
      </w:r>
      <w:r w:rsidRPr="00ED58BE">
        <w:rPr>
          <w:rFonts w:eastAsia="Times New Roman" w:cs="Arial"/>
          <w:szCs w:val="24"/>
        </w:rPr>
        <w:t xml:space="preserve">4MB of </w:t>
      </w:r>
      <w:proofErr w:type="gramStart"/>
      <w:r>
        <w:rPr>
          <w:rFonts w:eastAsia="Times New Roman" w:cs="Arial"/>
          <w:szCs w:val="24"/>
        </w:rPr>
        <w:t>SPI(</w:t>
      </w:r>
      <w:proofErr w:type="gramEnd"/>
      <w:r w:rsidRPr="00D20565">
        <w:rPr>
          <w:rFonts w:eastAsia="Times New Roman" w:cs="Arial"/>
          <w:szCs w:val="24"/>
        </w:rPr>
        <w:t>Serial peripheral interface</w:t>
      </w:r>
      <w:r>
        <w:rPr>
          <w:rFonts w:eastAsia="Times New Roman" w:cs="Arial"/>
          <w:szCs w:val="24"/>
        </w:rPr>
        <w:t xml:space="preserve">) </w:t>
      </w:r>
      <w:r w:rsidRPr="00ED58BE">
        <w:rPr>
          <w:rFonts w:eastAsia="Times New Roman" w:cs="Arial"/>
          <w:szCs w:val="24"/>
        </w:rPr>
        <w:t>Flash and 2MB</w:t>
      </w:r>
      <w:r>
        <w:rPr>
          <w:rFonts w:eastAsia="Times New Roman" w:cs="Arial"/>
          <w:szCs w:val="24"/>
        </w:rPr>
        <w:t xml:space="preserve"> </w:t>
      </w:r>
      <w:r w:rsidRPr="00ED58BE">
        <w:rPr>
          <w:rFonts w:eastAsia="Times New Roman" w:cs="Arial"/>
          <w:szCs w:val="24"/>
        </w:rPr>
        <w:t>PSRAM</w:t>
      </w:r>
      <w:r>
        <w:rPr>
          <w:rFonts w:eastAsia="Times New Roman" w:cs="Arial"/>
          <w:szCs w:val="24"/>
        </w:rPr>
        <w:t>(</w:t>
      </w:r>
      <w:proofErr w:type="spellStart"/>
      <w:r w:rsidRPr="006849F8">
        <w:rPr>
          <w:rStyle w:val="Strong"/>
          <w:rFonts w:cs="Arial"/>
          <w:color w:val="000000" w:themeColor="text1"/>
          <w:szCs w:val="24"/>
          <w:shd w:val="clear" w:color="auto" w:fill="FFFFFF"/>
        </w:rPr>
        <w:t>Pseudostatic</w:t>
      </w:r>
      <w:proofErr w:type="spellEnd"/>
      <w:r w:rsidRPr="006849F8">
        <w:rPr>
          <w:rStyle w:val="Strong"/>
          <w:rFonts w:cs="Arial"/>
          <w:color w:val="000000" w:themeColor="text1"/>
          <w:szCs w:val="24"/>
          <w:shd w:val="clear" w:color="auto" w:fill="FFFFFF"/>
        </w:rPr>
        <w:t xml:space="preserve"> DRAM</w:t>
      </w:r>
      <w:r>
        <w:rPr>
          <w:rStyle w:val="Strong"/>
          <w:rFonts w:cs="Arial"/>
          <w:color w:val="000000" w:themeColor="text1"/>
          <w:szCs w:val="24"/>
          <w:shd w:val="clear" w:color="auto" w:fill="FFFFFF"/>
        </w:rPr>
        <w:t>)</w:t>
      </w:r>
      <w:r>
        <w:rPr>
          <w:rFonts w:eastAsia="Times New Roman" w:cs="Arial"/>
          <w:color w:val="000000" w:themeColor="text1"/>
          <w:szCs w:val="24"/>
        </w:rPr>
        <w:t xml:space="preserve">, and </w:t>
      </w:r>
      <w:r>
        <w:rPr>
          <w:rFonts w:eastAsia="Times New Roman" w:cs="Arial"/>
          <w:szCs w:val="24"/>
        </w:rPr>
        <w:t xml:space="preserve">the development kit </w:t>
      </w:r>
      <w:r w:rsidRPr="00ED58BE">
        <w:rPr>
          <w:rFonts w:eastAsia="Times New Roman" w:cs="Arial"/>
          <w:szCs w:val="24"/>
        </w:rPr>
        <w:t xml:space="preserve">can be configured to provide functionalities needed for our development, including ADC and DAC. </w:t>
      </w:r>
      <w:r>
        <w:t xml:space="preserve">An additional </w:t>
      </w:r>
      <w:r w:rsidRPr="00ED58BE">
        <w:rPr>
          <w:rFonts w:eastAsia="Times New Roman" w:cs="Arial"/>
          <w:szCs w:val="24"/>
        </w:rPr>
        <w:t>benefi</w:t>
      </w:r>
      <w:r>
        <w:rPr>
          <w:rFonts w:eastAsia="Times New Roman" w:cs="Arial"/>
          <w:szCs w:val="24"/>
        </w:rPr>
        <w:t>t of</w:t>
      </w:r>
      <w:r w:rsidRPr="00ED58BE">
        <w:rPr>
          <w:rFonts w:eastAsia="Times New Roman" w:cs="Arial"/>
          <w:szCs w:val="24"/>
        </w:rPr>
        <w:t xml:space="preserve"> this development kit is that we can </w:t>
      </w:r>
      <w:r>
        <w:rPr>
          <w:rFonts w:eastAsia="Times New Roman" w:cs="Arial"/>
          <w:szCs w:val="24"/>
        </w:rPr>
        <w:t>supply</w:t>
      </w:r>
      <w:r w:rsidRPr="00ED58BE">
        <w:rPr>
          <w:rFonts w:eastAsia="Times New Roman" w:cs="Arial"/>
          <w:szCs w:val="24"/>
        </w:rPr>
        <w:t xml:space="preserve"> the </w:t>
      </w:r>
      <w:proofErr w:type="spellStart"/>
      <w:r w:rsidRPr="00ED58BE">
        <w:rPr>
          <w:rFonts w:eastAsia="Times New Roman" w:cs="Arial"/>
          <w:szCs w:val="24"/>
        </w:rPr>
        <w:t>reflashable</w:t>
      </w:r>
      <w:proofErr w:type="spellEnd"/>
      <w:r w:rsidRPr="00ED58BE">
        <w:rPr>
          <w:rFonts w:eastAsia="Times New Roman" w:cs="Arial"/>
          <w:szCs w:val="24"/>
        </w:rPr>
        <w:t xml:space="preserve"> firmware we develop to the</w:t>
      </w:r>
      <w:r>
        <w:rPr>
          <w:rFonts w:eastAsia="Times New Roman" w:cs="Arial"/>
          <w:szCs w:val="24"/>
        </w:rPr>
        <w:t xml:space="preserve"> </w:t>
      </w:r>
      <w:r>
        <w:rPr>
          <w:szCs w:val="24"/>
        </w:rPr>
        <w:t>Aztec Electric Racing team</w:t>
      </w:r>
      <w:r w:rsidRPr="00ED58BE">
        <w:rPr>
          <w:rFonts w:eastAsia="Times New Roman" w:cs="Arial"/>
          <w:szCs w:val="24"/>
        </w:rPr>
        <w:t xml:space="preserve"> if they </w:t>
      </w:r>
      <w:r>
        <w:rPr>
          <w:rFonts w:eastAsia="Times New Roman" w:cs="Arial"/>
          <w:szCs w:val="24"/>
        </w:rPr>
        <w:t>need</w:t>
      </w:r>
      <w:r w:rsidRPr="00ED58BE">
        <w:rPr>
          <w:rFonts w:eastAsia="Times New Roman" w:cs="Arial"/>
          <w:szCs w:val="24"/>
        </w:rPr>
        <w:t xml:space="preserve"> to replace the MCU in the future</w:t>
      </w:r>
      <w:r>
        <w:rPr>
          <w:rFonts w:eastAsia="Times New Roman" w:cs="Arial"/>
          <w:szCs w:val="24"/>
        </w:rPr>
        <w:t xml:space="preserve">. </w:t>
      </w:r>
    </w:p>
    <w:p w14:paraId="51425CA2" w14:textId="77777777" w:rsidR="007D286C" w:rsidRPr="00974E64" w:rsidRDefault="007D286C" w:rsidP="007D286C">
      <w:pPr>
        <w:pStyle w:val="Heading2"/>
        <w:rPr>
          <w:rFonts w:eastAsia="Times New Roman"/>
          <w:color w:val="auto"/>
        </w:rPr>
      </w:pPr>
      <w:r w:rsidRPr="00974E64">
        <w:rPr>
          <w:rFonts w:eastAsia="Times New Roman"/>
          <w:color w:val="auto"/>
        </w:rPr>
        <w:t>Lithium-Ion cell stacks</w:t>
      </w:r>
    </w:p>
    <w:p w14:paraId="79E89DD9" w14:textId="77777777" w:rsidR="007D286C" w:rsidRPr="00ED58BE" w:rsidRDefault="007D286C" w:rsidP="007D286C">
      <w:pPr>
        <w:spacing w:line="480" w:lineRule="auto"/>
        <w:rPr>
          <w:rFonts w:eastAsia="Times New Roman" w:cs="Arial"/>
          <w:color w:val="D0CECE"/>
          <w:szCs w:val="24"/>
        </w:rPr>
      </w:pPr>
      <w:r w:rsidRPr="00ED58BE">
        <w:rPr>
          <w:rFonts w:eastAsia="Times New Roman" w:cs="Arial"/>
          <w:szCs w:val="24"/>
        </w:rPr>
        <w:t xml:space="preserve">We will procure </w:t>
      </w:r>
      <w:r>
        <w:rPr>
          <w:rFonts w:eastAsia="Times New Roman" w:cs="Arial"/>
          <w:szCs w:val="24"/>
        </w:rPr>
        <w:t>about</w:t>
      </w:r>
      <w:r w:rsidRPr="00ED58BE">
        <w:rPr>
          <w:rFonts w:eastAsia="Times New Roman" w:cs="Arial"/>
          <w:szCs w:val="24"/>
        </w:rPr>
        <w:t xml:space="preserve"> 6 </w:t>
      </w:r>
      <w:r>
        <w:rPr>
          <w:szCs w:val="24"/>
        </w:rPr>
        <w:t xml:space="preserve">18650 lithium-ion battery cells </w:t>
      </w:r>
      <w:r w:rsidRPr="00ED58BE">
        <w:rPr>
          <w:rFonts w:eastAsia="Times New Roman" w:cs="Arial"/>
          <w:szCs w:val="24"/>
        </w:rPr>
        <w:t xml:space="preserve">because the BMS IC that we purchase depends on Lithium cell stacks. Also, the capacity of the batteries we need is about </w:t>
      </w:r>
      <m:oMath>
        <m:r>
          <w:rPr>
            <w:rFonts w:ascii="Cambria Math" w:eastAsia="Times New Roman" w:hAnsi="Cambria Math" w:cs="Arial"/>
            <w:szCs w:val="24"/>
          </w:rPr>
          <m:t>200 Wh</m:t>
        </m:r>
      </m:oMath>
      <w:r w:rsidRPr="00ED58BE">
        <w:rPr>
          <w:rFonts w:eastAsia="Times New Roman" w:cs="Arial"/>
          <w:szCs w:val="24"/>
        </w:rPr>
        <w:t xml:space="preserve"> t</w:t>
      </w:r>
      <w:proofErr w:type="spellStart"/>
      <w:r w:rsidRPr="00ED58BE">
        <w:rPr>
          <w:rFonts w:eastAsia="Times New Roman" w:cs="Arial"/>
          <w:szCs w:val="24"/>
        </w:rPr>
        <w:t>o</w:t>
      </w:r>
      <w:proofErr w:type="spellEnd"/>
      <w:r w:rsidRPr="00ED58BE">
        <w:rPr>
          <w:rFonts w:eastAsia="Times New Roman" w:cs="Arial"/>
          <w:szCs w:val="24"/>
        </w:rPr>
        <w:t xml:space="preserve"> ensure that the </w:t>
      </w:r>
      <w:r>
        <w:rPr>
          <w:rFonts w:eastAsia="Times New Roman" w:cs="Arial"/>
          <w:szCs w:val="24"/>
        </w:rPr>
        <w:t>GLV</w:t>
      </w:r>
      <w:r w:rsidRPr="00ED58BE">
        <w:rPr>
          <w:rFonts w:eastAsia="Times New Roman" w:cs="Arial"/>
          <w:szCs w:val="24"/>
        </w:rPr>
        <w:t xml:space="preserve"> can be used during</w:t>
      </w:r>
      <w:r w:rsidRPr="00CF428D">
        <w:rPr>
          <w:rFonts w:eastAsia="Times New Roman" w:cs="Arial"/>
          <w:szCs w:val="24"/>
        </w:rPr>
        <w:t xml:space="preserve"> </w:t>
      </w:r>
      <w:r>
        <w:rPr>
          <w:rFonts w:eastAsia="Times New Roman" w:cs="Arial"/>
          <w:szCs w:val="24"/>
        </w:rPr>
        <w:t>F</w:t>
      </w:r>
      <w:r w:rsidRPr="00ED58BE">
        <w:rPr>
          <w:rFonts w:eastAsia="Times New Roman" w:cs="Arial"/>
          <w:szCs w:val="24"/>
        </w:rPr>
        <w:t>SAE competition</w:t>
      </w:r>
      <w:r>
        <w:rPr>
          <w:rFonts w:eastAsia="Times New Roman" w:cs="Arial"/>
          <w:szCs w:val="24"/>
        </w:rPr>
        <w:t>s</w:t>
      </w:r>
      <w:r w:rsidRPr="00ED58BE">
        <w:rPr>
          <w:rFonts w:eastAsia="Times New Roman" w:cs="Arial"/>
          <w:szCs w:val="24"/>
        </w:rPr>
        <w:t>.</w:t>
      </w:r>
      <w:r w:rsidRPr="00ED58BE">
        <w:rPr>
          <w:rFonts w:eastAsia="Times New Roman" w:cs="Arial"/>
          <w:color w:val="D0CECE"/>
          <w:szCs w:val="24"/>
        </w:rPr>
        <w:t xml:space="preserve"> </w:t>
      </w:r>
    </w:p>
    <w:p w14:paraId="6BFC765B" w14:textId="77777777" w:rsidR="007D286C" w:rsidRPr="00974E64" w:rsidRDefault="007D286C" w:rsidP="007D286C">
      <w:pPr>
        <w:pStyle w:val="Heading2"/>
        <w:rPr>
          <w:rFonts w:eastAsia="Times New Roman"/>
          <w:color w:val="auto"/>
        </w:rPr>
      </w:pPr>
      <w:r w:rsidRPr="00974E64">
        <w:rPr>
          <w:rFonts w:eastAsia="Times New Roman"/>
          <w:color w:val="auto"/>
        </w:rPr>
        <w:t>Data bus</w:t>
      </w:r>
    </w:p>
    <w:p w14:paraId="4F5569E2" w14:textId="77777777" w:rsidR="007D286C" w:rsidRPr="00ED58BE" w:rsidRDefault="007D286C" w:rsidP="007D286C">
      <w:pPr>
        <w:spacing w:line="480" w:lineRule="auto"/>
        <w:rPr>
          <w:rFonts w:eastAsia="Times New Roman" w:cs="Arial"/>
          <w:szCs w:val="24"/>
        </w:rPr>
      </w:pPr>
      <w:r w:rsidRPr="00ED58BE">
        <w:rPr>
          <w:rFonts w:eastAsia="Times New Roman" w:cs="Arial"/>
          <w:szCs w:val="24"/>
        </w:rPr>
        <w:t xml:space="preserve">We will develop/implement various data buses on our PCB (Printed Board Circuit) to interconnect our (slave) devices, including the BMS IC, SD Card Breakout Board, </w:t>
      </w:r>
      <w:r>
        <w:rPr>
          <w:rFonts w:eastAsia="Times New Roman" w:cs="Arial"/>
          <w:szCs w:val="24"/>
        </w:rPr>
        <w:t xml:space="preserve">and </w:t>
      </w:r>
      <w:r w:rsidRPr="00ED58BE">
        <w:rPr>
          <w:rFonts w:eastAsia="Times New Roman" w:cs="Arial"/>
          <w:color w:val="333333"/>
          <w:szCs w:val="24"/>
        </w:rPr>
        <w:t>ESP32-S2 Development Kit (Microcontroller)</w:t>
      </w:r>
      <w:r>
        <w:rPr>
          <w:rFonts w:eastAsia="Times New Roman" w:cs="Arial"/>
          <w:color w:val="333333"/>
          <w:szCs w:val="24"/>
        </w:rPr>
        <w:t xml:space="preserve"> to </w:t>
      </w:r>
      <w:r w:rsidRPr="00ED58BE">
        <w:rPr>
          <w:rFonts w:eastAsia="Times New Roman" w:cs="Arial"/>
          <w:szCs w:val="24"/>
        </w:rPr>
        <w:t>display</w:t>
      </w:r>
      <w:r>
        <w:rPr>
          <w:rFonts w:eastAsia="Times New Roman" w:cs="Arial"/>
          <w:szCs w:val="24"/>
        </w:rPr>
        <w:t xml:space="preserve"> to the </w:t>
      </w:r>
      <w:r w:rsidRPr="00ED58BE">
        <w:rPr>
          <w:rFonts w:eastAsia="Times New Roman" w:cs="Arial"/>
          <w:szCs w:val="24"/>
        </w:rPr>
        <w:t>host device</w:t>
      </w:r>
      <w:r>
        <w:rPr>
          <w:rFonts w:eastAsia="Times New Roman" w:cs="Arial"/>
          <w:szCs w:val="24"/>
        </w:rPr>
        <w:t>.</w:t>
      </w:r>
    </w:p>
    <w:p w14:paraId="1ACBE170" w14:textId="77777777" w:rsidR="007D286C" w:rsidRPr="00974E64" w:rsidRDefault="007D286C" w:rsidP="007D286C">
      <w:pPr>
        <w:pStyle w:val="Heading2"/>
        <w:rPr>
          <w:rFonts w:eastAsia="Times New Roman"/>
          <w:color w:val="auto"/>
        </w:rPr>
      </w:pPr>
      <w:r w:rsidRPr="00974E64">
        <w:rPr>
          <w:rFonts w:eastAsia="Times New Roman"/>
          <w:color w:val="auto"/>
        </w:rPr>
        <w:t>Dual output Port to power SAE race car</w:t>
      </w:r>
    </w:p>
    <w:p w14:paraId="1A945377" w14:textId="77777777" w:rsidR="007D286C" w:rsidRPr="00ED58BE" w:rsidRDefault="007D286C" w:rsidP="007D286C">
      <w:pPr>
        <w:spacing w:line="480" w:lineRule="auto"/>
        <w:rPr>
          <w:rFonts w:eastAsia="Times New Roman" w:cs="Arial"/>
          <w:b/>
          <w:sz w:val="48"/>
          <w:szCs w:val="48"/>
        </w:rPr>
      </w:pPr>
      <w:r w:rsidRPr="00ED58BE">
        <w:rPr>
          <w:rFonts w:eastAsia="Times New Roman" w:cs="Arial"/>
          <w:szCs w:val="24"/>
        </w:rPr>
        <w:t xml:space="preserve">The battery management system inside the container powers the dual output port, which powers the </w:t>
      </w:r>
      <w:r>
        <w:rPr>
          <w:rFonts w:eastAsia="Times New Roman" w:cs="Arial"/>
          <w:szCs w:val="24"/>
        </w:rPr>
        <w:t>F</w:t>
      </w:r>
      <w:r w:rsidRPr="00ED58BE">
        <w:rPr>
          <w:rFonts w:eastAsia="Times New Roman" w:cs="Arial"/>
          <w:szCs w:val="24"/>
        </w:rPr>
        <w:t xml:space="preserve">SAE race car’s low voltage electronics at 24 V at max 10 A or 12V </w:t>
      </w:r>
      <w:r>
        <w:rPr>
          <w:rFonts w:eastAsia="Times New Roman" w:cs="Arial"/>
          <w:szCs w:val="24"/>
        </w:rPr>
        <w:t>at max</w:t>
      </w:r>
      <w:r w:rsidRPr="00ED58BE">
        <w:rPr>
          <w:rFonts w:eastAsia="Times New Roman" w:cs="Arial"/>
          <w:szCs w:val="24"/>
        </w:rPr>
        <w:t xml:space="preserve"> 5A. The container (that will house the BMS) already has a dual output </w:t>
      </w:r>
      <w:r>
        <w:rPr>
          <w:rFonts w:eastAsia="Times New Roman" w:cs="Arial"/>
          <w:szCs w:val="24"/>
        </w:rPr>
        <w:t>p</w:t>
      </w:r>
      <w:r w:rsidRPr="00ED58BE">
        <w:rPr>
          <w:rFonts w:eastAsia="Times New Roman" w:cs="Arial"/>
          <w:szCs w:val="24"/>
        </w:rPr>
        <w:t xml:space="preserve">ort, so we do not need to procure or develop the output port. </w:t>
      </w:r>
    </w:p>
    <w:p w14:paraId="4752C489" w14:textId="77777777" w:rsidR="007D286C" w:rsidRPr="00974E64" w:rsidRDefault="007D286C" w:rsidP="007D286C">
      <w:pPr>
        <w:pStyle w:val="Heading2"/>
        <w:rPr>
          <w:rFonts w:eastAsia="Times New Roman"/>
          <w:color w:val="auto"/>
        </w:rPr>
      </w:pPr>
      <w:r w:rsidRPr="00974E64">
        <w:rPr>
          <w:rFonts w:eastAsia="Times New Roman"/>
          <w:color w:val="auto"/>
        </w:rPr>
        <w:lastRenderedPageBreak/>
        <w:t>DC to DC Conversion</w:t>
      </w:r>
    </w:p>
    <w:p w14:paraId="4D4AA079" w14:textId="77777777" w:rsidR="007D286C" w:rsidRPr="00EB3078" w:rsidRDefault="007D286C" w:rsidP="007D286C">
      <w:pPr>
        <w:spacing w:line="480" w:lineRule="auto"/>
        <w:rPr>
          <w:rFonts w:eastAsia="Times New Roman" w:cs="Arial"/>
          <w:szCs w:val="24"/>
        </w:rPr>
      </w:pPr>
      <w:r w:rsidRPr="00ED58BE">
        <w:rPr>
          <w:rFonts w:eastAsia="Times New Roman" w:cs="Arial"/>
          <w:szCs w:val="24"/>
        </w:rPr>
        <w:t xml:space="preserve">We will procure </w:t>
      </w:r>
      <w:bookmarkStart w:id="6" w:name="_Hlk115415593"/>
      <w:r w:rsidRPr="00ED58BE">
        <w:rPr>
          <w:rFonts w:eastAsia="Times New Roman" w:cs="Arial"/>
          <w:szCs w:val="24"/>
        </w:rPr>
        <w:t>a DC-to-DC Convertor</w:t>
      </w:r>
      <w:r>
        <w:rPr>
          <w:rFonts w:eastAsia="Times New Roman" w:cs="Arial"/>
          <w:szCs w:val="24"/>
        </w:rPr>
        <w:t xml:space="preserve"> </w:t>
      </w:r>
      <w:r w:rsidRPr="00ED58BE">
        <w:rPr>
          <w:rFonts w:eastAsia="Times New Roman" w:cs="Arial"/>
          <w:szCs w:val="24"/>
        </w:rPr>
        <w:t>which will be done by splitting the voltage of the batteries into two different rails</w:t>
      </w:r>
      <w:r>
        <w:rPr>
          <w:rFonts w:eastAsia="Times New Roman" w:cs="Arial"/>
          <w:szCs w:val="24"/>
        </w:rPr>
        <w:t xml:space="preserve">, </w:t>
      </w:r>
      <w:r>
        <w:t>12V and 24V, the rails will be able to deliver up to 5A and 10A of direct current respectively</w:t>
      </w:r>
      <w:r w:rsidRPr="00ED58BE">
        <w:rPr>
          <w:rFonts w:eastAsia="Times New Roman" w:cs="Arial"/>
          <w:szCs w:val="24"/>
        </w:rPr>
        <w:t xml:space="preserve"> </w:t>
      </w:r>
      <w:bookmarkEnd w:id="6"/>
      <w:r>
        <w:rPr>
          <w:rFonts w:eastAsia="Times New Roman" w:cs="Arial"/>
          <w:szCs w:val="24"/>
        </w:rPr>
        <w:t xml:space="preserve">to serve as </w:t>
      </w:r>
      <w:r>
        <w:t>dual voltage DC output.</w:t>
      </w:r>
      <w:r>
        <w:rPr>
          <w:rFonts w:eastAsia="Times New Roman" w:cs="Arial"/>
          <w:szCs w:val="24"/>
        </w:rPr>
        <w:t xml:space="preserve"> </w:t>
      </w:r>
      <w:r w:rsidRPr="00ED58BE">
        <w:rPr>
          <w:rFonts w:eastAsia="Times New Roman" w:cs="Arial"/>
          <w:szCs w:val="24"/>
        </w:rPr>
        <w:t xml:space="preserve">Therefore, we will procure a DC-to-DC Convertor because our </w:t>
      </w:r>
      <w:r>
        <w:rPr>
          <w:rFonts w:eastAsia="Times New Roman" w:cs="Arial"/>
          <w:szCs w:val="24"/>
        </w:rPr>
        <w:t xml:space="preserve">GLV </w:t>
      </w:r>
      <w:r w:rsidRPr="00ED58BE">
        <w:rPr>
          <w:rFonts w:eastAsia="Times New Roman" w:cs="Arial"/>
          <w:szCs w:val="24"/>
        </w:rPr>
        <w:t>must have dual output capabilities.</w:t>
      </w:r>
    </w:p>
    <w:p w14:paraId="42FB2097" w14:textId="77777777" w:rsidR="007D286C" w:rsidRPr="00974E64" w:rsidRDefault="007D286C" w:rsidP="007D286C">
      <w:pPr>
        <w:pStyle w:val="Heading2"/>
        <w:rPr>
          <w:rFonts w:eastAsia="Times New Roman"/>
          <w:color w:val="auto"/>
        </w:rPr>
      </w:pPr>
      <w:r w:rsidRPr="00974E64">
        <w:rPr>
          <w:rFonts w:eastAsia="Times New Roman"/>
          <w:color w:val="auto"/>
        </w:rPr>
        <w:t>Power Adapter (AC</w:t>
      </w:r>
      <w:r>
        <w:rPr>
          <w:rFonts w:eastAsia="Times New Roman"/>
          <w:color w:val="auto"/>
        </w:rPr>
        <w:t>-</w:t>
      </w:r>
      <w:r w:rsidRPr="00974E64">
        <w:rPr>
          <w:rFonts w:eastAsia="Times New Roman"/>
          <w:color w:val="auto"/>
        </w:rPr>
        <w:t xml:space="preserve">DC </w:t>
      </w:r>
      <w:r>
        <w:rPr>
          <w:rFonts w:eastAsia="Times New Roman"/>
          <w:color w:val="auto"/>
        </w:rPr>
        <w:t>Power</w:t>
      </w:r>
      <w:r w:rsidRPr="00974E64">
        <w:rPr>
          <w:rFonts w:eastAsia="Times New Roman"/>
          <w:color w:val="auto"/>
        </w:rPr>
        <w:t xml:space="preserve"> Adapter)</w:t>
      </w:r>
    </w:p>
    <w:p w14:paraId="371E2A81" w14:textId="77777777" w:rsidR="007D286C" w:rsidRDefault="007D286C" w:rsidP="007D286C">
      <w:pPr>
        <w:spacing w:line="480" w:lineRule="auto"/>
        <w:rPr>
          <w:rFonts w:ascii="Arial Black" w:eastAsia="Times New Roman" w:hAnsi="Arial Black"/>
        </w:rPr>
      </w:pPr>
      <w:r w:rsidRPr="00ED58BE">
        <w:rPr>
          <w:rFonts w:eastAsia="Times New Roman" w:cs="Arial"/>
          <w:szCs w:val="24"/>
        </w:rPr>
        <w:t>We will procure a</w:t>
      </w:r>
      <w:r>
        <w:rPr>
          <w:rFonts w:eastAsia="Times New Roman" w:cs="Arial"/>
          <w:szCs w:val="24"/>
        </w:rPr>
        <w:t xml:space="preserve"> 120V </w:t>
      </w:r>
      <w:r w:rsidRPr="00ED58BE">
        <w:rPr>
          <w:rFonts w:eastAsia="Times New Roman" w:cs="Arial"/>
          <w:szCs w:val="24"/>
        </w:rPr>
        <w:t>AC</w:t>
      </w:r>
      <w:r>
        <w:rPr>
          <w:rFonts w:eastAsia="Times New Roman" w:cs="Arial"/>
          <w:szCs w:val="24"/>
        </w:rPr>
        <w:t>-DC</w:t>
      </w:r>
      <w:r w:rsidRPr="00ED58BE">
        <w:rPr>
          <w:rFonts w:eastAsia="Times New Roman" w:cs="Arial"/>
          <w:szCs w:val="24"/>
        </w:rPr>
        <w:t xml:space="preserve"> Power Adapter, which will be needed </w:t>
      </w:r>
      <w:r>
        <w:t>to power to the PBC.</w:t>
      </w:r>
    </w:p>
    <w:p w14:paraId="1B51750D" w14:textId="77777777" w:rsidR="007D286C" w:rsidRPr="00974E64" w:rsidRDefault="007D286C" w:rsidP="007D286C">
      <w:pPr>
        <w:pStyle w:val="Heading2"/>
        <w:rPr>
          <w:rFonts w:eastAsia="Times New Roman"/>
          <w:color w:val="auto"/>
          <w:sz w:val="24"/>
          <w:szCs w:val="24"/>
        </w:rPr>
      </w:pPr>
      <w:r w:rsidRPr="00974E64">
        <w:rPr>
          <w:rFonts w:eastAsia="Times New Roman"/>
          <w:color w:val="auto"/>
        </w:rPr>
        <w:t>MicroSD card</w:t>
      </w:r>
      <w:r w:rsidRPr="00974E64">
        <w:rPr>
          <w:rFonts w:eastAsia="Times New Roman"/>
          <w:color w:val="auto"/>
          <w:sz w:val="24"/>
          <w:szCs w:val="24"/>
        </w:rPr>
        <w:t xml:space="preserve"> </w:t>
      </w:r>
    </w:p>
    <w:p w14:paraId="1F043390" w14:textId="77777777" w:rsidR="007D286C" w:rsidRPr="00ED58BE" w:rsidRDefault="007D286C" w:rsidP="007D286C">
      <w:pPr>
        <w:spacing w:line="480" w:lineRule="auto"/>
        <w:rPr>
          <w:rFonts w:eastAsia="Times New Roman" w:cs="Arial"/>
          <w:szCs w:val="24"/>
        </w:rPr>
      </w:pPr>
      <w:r w:rsidRPr="00ED58BE">
        <w:rPr>
          <w:rFonts w:eastAsia="Times New Roman" w:cs="Arial"/>
          <w:szCs w:val="24"/>
        </w:rPr>
        <w:t>We will procure a MicroSD card to read and collect data like the voltage, current, and temperature</w:t>
      </w:r>
      <w:r>
        <w:rPr>
          <w:rFonts w:eastAsia="Times New Roman" w:cs="Arial"/>
          <w:szCs w:val="24"/>
        </w:rPr>
        <w:t xml:space="preserve"> from the development kit using SPI protocol</w:t>
      </w:r>
      <w:r w:rsidRPr="00ED58BE">
        <w:rPr>
          <w:rFonts w:eastAsia="Times New Roman" w:cs="Arial"/>
          <w:szCs w:val="24"/>
        </w:rPr>
        <w:t xml:space="preserve">. The MicroSD is inexpensive and needed to collect and read data for our </w:t>
      </w:r>
      <w:r>
        <w:rPr>
          <w:rFonts w:eastAsia="Times New Roman" w:cs="Arial"/>
          <w:szCs w:val="24"/>
        </w:rPr>
        <w:t>GLV p</w:t>
      </w:r>
      <w:r w:rsidRPr="00ED58BE">
        <w:rPr>
          <w:rFonts w:eastAsia="Times New Roman" w:cs="Arial"/>
          <w:szCs w:val="24"/>
        </w:rPr>
        <w:t>roject.</w:t>
      </w:r>
      <w:r w:rsidRPr="009B1268">
        <w:t xml:space="preserve"> </w:t>
      </w:r>
    </w:p>
    <w:p w14:paraId="7F3AEBDB" w14:textId="77777777" w:rsidR="007D286C" w:rsidRPr="00974E64" w:rsidRDefault="007D286C" w:rsidP="007D286C">
      <w:pPr>
        <w:pStyle w:val="Heading2"/>
        <w:rPr>
          <w:rFonts w:eastAsia="Times New Roman"/>
          <w:color w:val="auto"/>
        </w:rPr>
      </w:pPr>
      <w:r w:rsidRPr="00974E64">
        <w:rPr>
          <w:rFonts w:eastAsia="Times New Roman"/>
          <w:color w:val="auto"/>
        </w:rPr>
        <w:t xml:space="preserve">SD Card Module </w:t>
      </w:r>
    </w:p>
    <w:p w14:paraId="12773AE1" w14:textId="77777777" w:rsidR="007D286C" w:rsidRDefault="007D286C" w:rsidP="007D286C">
      <w:pPr>
        <w:spacing w:line="480" w:lineRule="auto"/>
        <w:rPr>
          <w:rFonts w:eastAsia="Times New Roman" w:cs="Arial"/>
          <w:szCs w:val="24"/>
        </w:rPr>
      </w:pPr>
      <w:r w:rsidRPr="00ED58BE">
        <w:rPr>
          <w:rFonts w:eastAsia="Times New Roman" w:cs="Arial"/>
          <w:szCs w:val="24"/>
        </w:rPr>
        <w:t xml:space="preserve">We will also procure an SD Card Module to facilitate the connection between our Micro SD card and Microcontroller. </w:t>
      </w:r>
    </w:p>
    <w:p w14:paraId="198B91FB" w14:textId="77777777" w:rsidR="007D286C" w:rsidRPr="007D286C" w:rsidRDefault="007D286C" w:rsidP="007D286C"/>
    <w:p w14:paraId="4B6D6054" w14:textId="77777777" w:rsidR="006D7E74" w:rsidRPr="00974E64" w:rsidRDefault="006D7E74" w:rsidP="000611B8">
      <w:pPr>
        <w:pStyle w:val="Heading1"/>
        <w:rPr>
          <w:color w:val="auto"/>
        </w:rPr>
      </w:pPr>
      <w:bookmarkStart w:id="7" w:name="_Ref115347611"/>
      <w:r w:rsidRPr="00974E64">
        <w:rPr>
          <w:color w:val="auto"/>
        </w:rPr>
        <w:t>Specifications:</w:t>
      </w:r>
      <w:bookmarkEnd w:id="7"/>
    </w:p>
    <w:p w14:paraId="3E154CC2" w14:textId="77777777" w:rsidR="006D7E74" w:rsidRDefault="006D7E74" w:rsidP="006D7E74">
      <w:pPr>
        <w:spacing w:line="276" w:lineRule="auto"/>
        <w:rPr>
          <w:rFonts w:eastAsiaTheme="minorEastAsia"/>
        </w:rPr>
      </w:pPr>
      <w:r>
        <w:t xml:space="preserve">The device must be capable of supplying </w:t>
      </w:r>
      <m:oMath>
        <m:r>
          <w:rPr>
            <w:rFonts w:ascii="Cambria Math" w:hAnsi="Cambria Math"/>
          </w:rPr>
          <m:t>24V</m:t>
        </m:r>
      </m:oMath>
      <w:r>
        <w:rPr>
          <w:rFonts w:eastAsiaTheme="minorEastAsia"/>
        </w:rPr>
        <w:t xml:space="preserve"> at </w:t>
      </w:r>
      <m:oMath>
        <m:r>
          <w:rPr>
            <w:rFonts w:ascii="Cambria Math" w:eastAsiaTheme="minorEastAsia" w:hAnsi="Cambria Math"/>
          </w:rPr>
          <m:t>10A</m:t>
        </m:r>
      </m:oMath>
      <w:r>
        <w:rPr>
          <w:rFonts w:eastAsiaTheme="minorEastAsia"/>
        </w:rPr>
        <w:t>.</w:t>
      </w:r>
    </w:p>
    <w:p w14:paraId="522E8AF0" w14:textId="77777777" w:rsidR="006D7E74" w:rsidRDefault="006D7E74" w:rsidP="006D7E74">
      <w:pPr>
        <w:spacing w:line="276" w:lineRule="auto"/>
        <w:rPr>
          <w:rFonts w:eastAsiaTheme="minorEastAsia"/>
        </w:rPr>
      </w:pPr>
      <w:r>
        <w:t xml:space="preserve">The device must be capable of supplying </w:t>
      </w:r>
      <m:oMath>
        <m:r>
          <w:rPr>
            <w:rFonts w:ascii="Cambria Math" w:hAnsi="Cambria Math"/>
          </w:rPr>
          <m:t>12V</m:t>
        </m:r>
      </m:oMath>
      <w:r>
        <w:rPr>
          <w:rFonts w:eastAsiaTheme="minorEastAsia"/>
        </w:rPr>
        <w:t xml:space="preserve"> at </w:t>
      </w:r>
      <m:oMath>
        <m:r>
          <w:rPr>
            <w:rFonts w:ascii="Cambria Math" w:eastAsiaTheme="minorEastAsia" w:hAnsi="Cambria Math"/>
          </w:rPr>
          <m:t>5A</m:t>
        </m:r>
      </m:oMath>
      <w:r>
        <w:rPr>
          <w:rFonts w:eastAsiaTheme="minorEastAsia"/>
        </w:rPr>
        <w:t>.</w:t>
      </w:r>
    </w:p>
    <w:p w14:paraId="5E94F892" w14:textId="77777777" w:rsidR="006D7E74" w:rsidRDefault="006D7E74" w:rsidP="006D7E74">
      <w:pPr>
        <w:spacing w:line="276" w:lineRule="auto"/>
        <w:rPr>
          <w:rFonts w:eastAsiaTheme="minorEastAsia"/>
        </w:rPr>
      </w:pPr>
      <w:r>
        <w:rPr>
          <w:rFonts w:eastAsiaTheme="minorEastAsia"/>
        </w:rPr>
        <w:t>The device shall be powered by rechargeable batteries.</w:t>
      </w:r>
    </w:p>
    <w:p w14:paraId="1410DBA6" w14:textId="77777777" w:rsidR="006D7E74" w:rsidRDefault="006D7E74" w:rsidP="006D7E74">
      <w:pPr>
        <w:spacing w:line="276" w:lineRule="auto"/>
        <w:rPr>
          <w:rFonts w:eastAsiaTheme="minorEastAsia"/>
        </w:rPr>
      </w:pPr>
      <w:r>
        <w:rPr>
          <w:rFonts w:eastAsiaTheme="minorEastAsia"/>
        </w:rPr>
        <w:t xml:space="preserve">The device must be capable of operating on a single charge during the entirety of a </w:t>
      </w:r>
      <w:r w:rsidRPr="00234AD2">
        <w:rPr>
          <w:rFonts w:eastAsiaTheme="minorEastAsia"/>
        </w:rPr>
        <w:t>competition event</w:t>
      </w:r>
      <w:r>
        <w:rPr>
          <w:rFonts w:eastAsiaTheme="minorEastAsia"/>
        </w:rPr>
        <w:t>.</w:t>
      </w:r>
    </w:p>
    <w:p w14:paraId="65C72447" w14:textId="77777777" w:rsidR="006D7E74" w:rsidRDefault="006D7E74" w:rsidP="006D7E74">
      <w:pPr>
        <w:spacing w:line="276" w:lineRule="auto"/>
        <w:rPr>
          <w:rFonts w:eastAsiaTheme="minorEastAsia"/>
        </w:rPr>
      </w:pPr>
      <w:r>
        <w:rPr>
          <w:rFonts w:eastAsiaTheme="minorEastAsia"/>
        </w:rPr>
        <w:t>The device must have a battery management system with the below protection features:</w:t>
      </w:r>
    </w:p>
    <w:p w14:paraId="23C7A1BE" w14:textId="77777777" w:rsidR="006D7E74" w:rsidRDefault="006D7E74" w:rsidP="006D7E74">
      <w:pPr>
        <w:pStyle w:val="ListParagraph"/>
        <w:numPr>
          <w:ilvl w:val="0"/>
          <w:numId w:val="1"/>
        </w:numPr>
        <w:spacing w:line="276" w:lineRule="auto"/>
      </w:pPr>
      <w:r>
        <w:t>Short circuit protection</w:t>
      </w:r>
    </w:p>
    <w:p w14:paraId="3C94C9B8" w14:textId="77777777" w:rsidR="006D7E74" w:rsidRDefault="006D7E74" w:rsidP="006D7E74">
      <w:pPr>
        <w:pStyle w:val="ListParagraph"/>
        <w:numPr>
          <w:ilvl w:val="0"/>
          <w:numId w:val="1"/>
        </w:numPr>
        <w:spacing w:line="276" w:lineRule="auto"/>
      </w:pPr>
      <w:r>
        <w:t>Over-charge protection</w:t>
      </w:r>
    </w:p>
    <w:p w14:paraId="330B6D90" w14:textId="77777777" w:rsidR="006D7E74" w:rsidRDefault="006D7E74" w:rsidP="006D7E74">
      <w:pPr>
        <w:pStyle w:val="ListParagraph"/>
        <w:numPr>
          <w:ilvl w:val="0"/>
          <w:numId w:val="1"/>
        </w:numPr>
        <w:spacing w:line="276" w:lineRule="auto"/>
      </w:pPr>
      <w:r>
        <w:t>Over-discharge protection</w:t>
      </w:r>
    </w:p>
    <w:p w14:paraId="5876FF5C" w14:textId="77777777" w:rsidR="006D7E74" w:rsidRDefault="006D7E74" w:rsidP="006D7E74">
      <w:pPr>
        <w:pStyle w:val="ListParagraph"/>
        <w:numPr>
          <w:ilvl w:val="0"/>
          <w:numId w:val="1"/>
        </w:numPr>
        <w:spacing w:line="276" w:lineRule="auto"/>
      </w:pPr>
      <w:r>
        <w:lastRenderedPageBreak/>
        <w:t>High-temperature protection</w:t>
      </w:r>
    </w:p>
    <w:p w14:paraId="682F424A" w14:textId="77777777" w:rsidR="006D7E74" w:rsidRDefault="006D7E74" w:rsidP="006D7E74">
      <w:pPr>
        <w:spacing w:line="276" w:lineRule="auto"/>
      </w:pPr>
      <w:r>
        <w:t>The device shall be equipped with a display.</w:t>
      </w:r>
    </w:p>
    <w:p w14:paraId="780EF0DD" w14:textId="77777777" w:rsidR="006D7E74" w:rsidRDefault="006D7E74" w:rsidP="006D7E74">
      <w:pPr>
        <w:spacing w:line="276" w:lineRule="auto"/>
      </w:pPr>
      <w:r>
        <w:t>The display must provide the user with the following information:</w:t>
      </w:r>
    </w:p>
    <w:p w14:paraId="703B4246" w14:textId="77777777" w:rsidR="006D7E74" w:rsidRDefault="006D7E74" w:rsidP="006D7E74">
      <w:pPr>
        <w:pStyle w:val="ListParagraph"/>
        <w:numPr>
          <w:ilvl w:val="0"/>
          <w:numId w:val="2"/>
        </w:numPr>
        <w:spacing w:line="276" w:lineRule="auto"/>
      </w:pPr>
      <w:r>
        <w:t>Battery temperature</w:t>
      </w:r>
    </w:p>
    <w:p w14:paraId="2C6A582A" w14:textId="77777777" w:rsidR="006D7E74" w:rsidRDefault="006D7E74" w:rsidP="006D7E74">
      <w:pPr>
        <w:pStyle w:val="ListParagraph"/>
        <w:numPr>
          <w:ilvl w:val="0"/>
          <w:numId w:val="2"/>
        </w:numPr>
        <w:spacing w:line="276" w:lineRule="auto"/>
      </w:pPr>
      <w:r>
        <w:t>Battery voltage</w:t>
      </w:r>
    </w:p>
    <w:p w14:paraId="06C509EB" w14:textId="77777777" w:rsidR="006D7E74" w:rsidRDefault="006D7E74" w:rsidP="006D7E74">
      <w:pPr>
        <w:pStyle w:val="ListParagraph"/>
        <w:numPr>
          <w:ilvl w:val="0"/>
          <w:numId w:val="2"/>
        </w:numPr>
        <w:spacing w:line="276" w:lineRule="auto"/>
      </w:pPr>
      <w:r>
        <w:t>Current output</w:t>
      </w:r>
    </w:p>
    <w:p w14:paraId="501A3ADC" w14:textId="77777777" w:rsidR="006D7E74" w:rsidRDefault="006D7E74" w:rsidP="006D7E74">
      <w:pPr>
        <w:spacing w:line="276" w:lineRule="auto"/>
      </w:pPr>
      <w:r>
        <w:t>The device shall be equipped with an SD card reader.</w:t>
      </w:r>
    </w:p>
    <w:p w14:paraId="1950F67F" w14:textId="77777777" w:rsidR="006D7E74" w:rsidRDefault="006D7E74" w:rsidP="006D7E74">
      <w:pPr>
        <w:spacing w:line="276" w:lineRule="auto"/>
      </w:pPr>
      <w:r>
        <w:t>The device must be capable of logging battery temperature, battery voltage, and current output to the SD card, at the behest of the user.</w:t>
      </w:r>
    </w:p>
    <w:p w14:paraId="520D212E" w14:textId="77777777" w:rsidR="006D7E74" w:rsidRDefault="006D7E74" w:rsidP="006D7E74">
      <w:pPr>
        <w:spacing w:line="276" w:lineRule="auto"/>
      </w:pPr>
      <w:r>
        <w:t>The batteries in the device shall be recharged via the use of an external AC wall power adapter.</w:t>
      </w:r>
    </w:p>
    <w:p w14:paraId="5CBEC0A5" w14:textId="77777777" w:rsidR="006D7E74" w:rsidRDefault="006D7E74" w:rsidP="006D7E74">
      <w:pPr>
        <w:spacing w:line="276" w:lineRule="auto"/>
      </w:pPr>
      <w:r>
        <w:t xml:space="preserve">The device must be housed in a </w:t>
      </w:r>
      <w:r w:rsidRPr="00234AD2">
        <w:t>modular, compact, fireproof, waterproof, and easy to assemble/disassemble enclosure</w:t>
      </w:r>
      <w:r>
        <w:t>, supplied by the ME team.</w:t>
      </w:r>
    </w:p>
    <w:p w14:paraId="1CF1591A" w14:textId="77777777" w:rsidR="006D7E74" w:rsidRPr="00974E64" w:rsidRDefault="006D7E74" w:rsidP="000611B8">
      <w:pPr>
        <w:pStyle w:val="Heading1"/>
        <w:rPr>
          <w:color w:val="auto"/>
        </w:rPr>
      </w:pPr>
      <w:r w:rsidRPr="00974E64">
        <w:rPr>
          <w:color w:val="auto"/>
        </w:rPr>
        <w:t>Stretch Specification:</w:t>
      </w:r>
    </w:p>
    <w:p w14:paraId="71F40825" w14:textId="77777777" w:rsidR="006D7E74" w:rsidRDefault="006D7E74" w:rsidP="006D7E74">
      <w:r>
        <w:t>The device must be Bluetooth enabled.</w:t>
      </w:r>
    </w:p>
    <w:p w14:paraId="39E95B25" w14:textId="77777777" w:rsidR="006D7E74" w:rsidRDefault="006D7E74" w:rsidP="006D7E74">
      <w:r>
        <w:t>The device shall be accompanied by an Android application.</w:t>
      </w:r>
    </w:p>
    <w:p w14:paraId="485A5CE7" w14:textId="77777777" w:rsidR="006D7E74" w:rsidRDefault="006D7E74" w:rsidP="006D7E74">
      <w:r>
        <w:t>The accompanying Android application must be capable of interfacing with the device via the use of Bluetooth technology.</w:t>
      </w:r>
    </w:p>
    <w:p w14:paraId="4DAAE82D" w14:textId="77777777" w:rsidR="006D7E74" w:rsidRDefault="006D7E74" w:rsidP="006D7E74">
      <w:r>
        <w:t>The user must be able to log battery temperature, battery voltage, and current output via the use of the accompanying Android application.</w:t>
      </w:r>
    </w:p>
    <w:p w14:paraId="3099F385" w14:textId="77777777" w:rsidR="006D7E74" w:rsidRDefault="006D7E74" w:rsidP="006D7E74">
      <w:pPr>
        <w:sectPr w:rsidR="006D7E74">
          <w:pgSz w:w="12240" w:h="15840"/>
          <w:pgMar w:top="1440" w:right="1440" w:bottom="1440" w:left="1440" w:header="720" w:footer="720" w:gutter="0"/>
          <w:cols w:space="720"/>
          <w:docGrid w:linePitch="360"/>
        </w:sectPr>
      </w:pPr>
    </w:p>
    <w:p w14:paraId="1D2001BF" w14:textId="77777777" w:rsidR="006D7E74" w:rsidRPr="00234AD2" w:rsidRDefault="006D7E74" w:rsidP="006D7E74">
      <w:r w:rsidRPr="00D93532">
        <w:rPr>
          <w:noProof/>
        </w:rPr>
        <w:lastRenderedPageBreak/>
        <w:drawing>
          <wp:anchor distT="0" distB="0" distL="114300" distR="114300" simplePos="0" relativeHeight="251660288" behindDoc="0" locked="0" layoutInCell="1" allowOverlap="1" wp14:anchorId="6FEFBA5A" wp14:editId="5ACCF0DA">
            <wp:simplePos x="0" y="0"/>
            <wp:positionH relativeFrom="margin">
              <wp:align>center</wp:align>
            </wp:positionH>
            <wp:positionV relativeFrom="paragraph">
              <wp:posOffset>592562</wp:posOffset>
            </wp:positionV>
            <wp:extent cx="9988269" cy="4762154"/>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88269" cy="47621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340B33D" wp14:editId="6428EF0B">
                <wp:simplePos x="0" y="0"/>
                <wp:positionH relativeFrom="page">
                  <wp:align>left</wp:align>
                </wp:positionH>
                <wp:positionV relativeFrom="paragraph">
                  <wp:posOffset>5482798</wp:posOffset>
                </wp:positionV>
                <wp:extent cx="983615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836150" cy="457200"/>
                        </a:xfrm>
                        <a:prstGeom prst="rect">
                          <a:avLst/>
                        </a:prstGeom>
                        <a:solidFill>
                          <a:prstClr val="white"/>
                        </a:solidFill>
                        <a:ln>
                          <a:noFill/>
                        </a:ln>
                      </wps:spPr>
                      <wps:txbx>
                        <w:txbxContent>
                          <w:p w14:paraId="1EC7E753" w14:textId="55A28DA3" w:rsidR="006D7E74" w:rsidRPr="0068481B" w:rsidRDefault="006D7E74" w:rsidP="006D7E74">
                            <w:pPr>
                              <w:pStyle w:val="Caption"/>
                              <w:rPr>
                                <w:sz w:val="24"/>
                              </w:rPr>
                            </w:pPr>
                            <w:r>
                              <w:t xml:space="preserve">Table </w:t>
                            </w:r>
                            <w:r w:rsidR="000771D8">
                              <w:fldChar w:fldCharType="begin"/>
                            </w:r>
                            <w:r w:rsidR="000771D8">
                              <w:instrText xml:space="preserve"> SEQ Table \* ARABIC </w:instrText>
                            </w:r>
                            <w:r w:rsidR="000771D8">
                              <w:fldChar w:fldCharType="separate"/>
                            </w:r>
                            <w:r>
                              <w:rPr>
                                <w:noProof/>
                              </w:rPr>
                              <w:t>1</w:t>
                            </w:r>
                            <w:r w:rsidR="000771D8">
                              <w:rPr>
                                <w:noProof/>
                              </w:rPr>
                              <w:fldChar w:fldCharType="end"/>
                            </w:r>
                            <w:r>
                              <w:t>: Device component breakdown</w:t>
                            </w:r>
                            <w:r w:rsidR="00BE2453">
                              <w:t xml:space="preserve"> for better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40B33D" id="Text Box 2" o:spid="_x0000_s1029" type="#_x0000_t202" style="position:absolute;margin-left:0;margin-top:431.7pt;width:774.5pt;height:36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" stroked="f">
                <v:textbox inset="0,0,0,0">
                  <w:txbxContent>
                    <w:p w14:paraId="1EC7E753" w14:textId="55A28DA3" w:rsidR="006D7E74" w:rsidRPr="0068481B" w:rsidRDefault="006D7E74" w:rsidP="006D7E74">
                      <w:pPr>
                        <w:pStyle w:val="Caption"/>
                        <w:rPr>
                          <w:sz w:val="24"/>
                        </w:rPr>
                      </w:pPr>
                      <w:r>
                        <w:t xml:space="preserve">Table </w:t>
                      </w:r>
                      <w:r w:rsidR="000771D8">
                        <w:fldChar w:fldCharType="begin"/>
                      </w:r>
                      <w:r w:rsidR="000771D8">
                        <w:instrText xml:space="preserve"> SEQ Table \* ARABIC </w:instrText>
                      </w:r>
                      <w:r w:rsidR="000771D8">
                        <w:fldChar w:fldCharType="separate"/>
                      </w:r>
                      <w:r>
                        <w:rPr>
                          <w:noProof/>
                        </w:rPr>
                        <w:t>1</w:t>
                      </w:r>
                      <w:r w:rsidR="000771D8">
                        <w:rPr>
                          <w:noProof/>
                        </w:rPr>
                        <w:fldChar w:fldCharType="end"/>
                      </w:r>
                      <w:r>
                        <w:t>: Device component breakdown</w:t>
                      </w:r>
                      <w:r w:rsidR="00BE2453">
                        <w:t xml:space="preserve"> for better visualization</w:t>
                      </w:r>
                    </w:p>
                  </w:txbxContent>
                </v:textbox>
                <w10:wrap anchorx="page"/>
              </v:shape>
            </w:pict>
          </mc:Fallback>
        </mc:AlternateContent>
      </w:r>
    </w:p>
    <w:p w14:paraId="3806722C" w14:textId="24B26ABA" w:rsidR="006D7E74" w:rsidRDefault="006D7E74" w:rsidP="006D7E74"/>
    <w:p w14:paraId="6BB52920" w14:textId="1FF79C60" w:rsidR="00866BC1" w:rsidRDefault="00866BC1" w:rsidP="006D7E74"/>
    <w:p w14:paraId="7936CA24" w14:textId="45F5BAEB" w:rsidR="00866BC1" w:rsidRDefault="00866BC1" w:rsidP="006D7E74"/>
    <w:p w14:paraId="7F109C50" w14:textId="3B49AC30" w:rsidR="00866BC1" w:rsidRDefault="00866BC1" w:rsidP="006D7E74"/>
    <w:p w14:paraId="145F827C" w14:textId="2F1D88BE" w:rsidR="00866BC1" w:rsidRDefault="00866BC1" w:rsidP="006D7E74"/>
    <w:p w14:paraId="1B13B59F" w14:textId="5E2B4B02" w:rsidR="00866BC1" w:rsidRDefault="00866BC1" w:rsidP="006D7E74"/>
    <w:p w14:paraId="3DE9790C" w14:textId="40D59BB9" w:rsidR="00866BC1" w:rsidRDefault="00866BC1" w:rsidP="006D7E74"/>
    <w:p w14:paraId="5DC3E44B" w14:textId="3F19F427" w:rsidR="00866BC1" w:rsidRDefault="00866BC1" w:rsidP="006D7E74"/>
    <w:p w14:paraId="61B84D04" w14:textId="766F6BEA" w:rsidR="00866BC1" w:rsidRDefault="00866BC1" w:rsidP="006D7E74"/>
    <w:p w14:paraId="2B8BEB91" w14:textId="31D8E162" w:rsidR="00866BC1" w:rsidRDefault="00866BC1" w:rsidP="006D7E74"/>
    <w:p w14:paraId="684B3FEB" w14:textId="29E019FA" w:rsidR="00866BC1" w:rsidRDefault="00866BC1" w:rsidP="006D7E74"/>
    <w:p w14:paraId="15514C1D" w14:textId="6AE1A22A" w:rsidR="00866BC1" w:rsidRDefault="00866BC1" w:rsidP="006D7E74"/>
    <w:p w14:paraId="6D1716D9" w14:textId="29D46AC2" w:rsidR="00866BC1" w:rsidRDefault="00866BC1" w:rsidP="006D7E74"/>
    <w:p w14:paraId="55106BEB" w14:textId="7208EF3C" w:rsidR="00866BC1" w:rsidRDefault="00866BC1" w:rsidP="006D7E74"/>
    <w:p w14:paraId="5BCEBAF8" w14:textId="24E7A4C5" w:rsidR="00866BC1" w:rsidRDefault="00866BC1" w:rsidP="006D7E74"/>
    <w:p w14:paraId="65A8E9E3" w14:textId="1C219EE1" w:rsidR="00866BC1" w:rsidRDefault="00866BC1" w:rsidP="006D7E74"/>
    <w:p w14:paraId="50D8E96A" w14:textId="2C7F72E2" w:rsidR="00866BC1" w:rsidRDefault="00866BC1" w:rsidP="006D7E74"/>
    <w:p w14:paraId="306706BE" w14:textId="7B7A7B2A" w:rsidR="00866BC1" w:rsidRDefault="00866BC1" w:rsidP="006D7E74"/>
    <w:p w14:paraId="0BC35840" w14:textId="02142BAC" w:rsidR="00866BC1" w:rsidRDefault="00866BC1" w:rsidP="006D7E74"/>
    <w:p w14:paraId="6A437E68" w14:textId="77777777" w:rsidR="00BE2453" w:rsidRDefault="00BE2453" w:rsidP="00BE2453">
      <w:pPr>
        <w:pStyle w:val="Title"/>
        <w:spacing w:line="360" w:lineRule="auto"/>
        <w:sectPr w:rsidR="00BE2453" w:rsidSect="006D7E74">
          <w:pgSz w:w="15840" w:h="12240" w:orient="landscape"/>
          <w:pgMar w:top="1440" w:right="1440" w:bottom="1440" w:left="1440" w:header="720" w:footer="720" w:gutter="0"/>
          <w:cols w:space="720"/>
          <w:docGrid w:linePitch="360"/>
        </w:sectPr>
      </w:pPr>
    </w:p>
    <w:p w14:paraId="75E4F92B" w14:textId="77777777" w:rsidR="00BE2453" w:rsidRPr="00974E64" w:rsidRDefault="00BE2453" w:rsidP="000611B8">
      <w:pPr>
        <w:pStyle w:val="Heading1"/>
        <w:rPr>
          <w:color w:val="auto"/>
        </w:rPr>
      </w:pPr>
      <w:bookmarkStart w:id="8" w:name="_Ref115347624"/>
      <w:r w:rsidRPr="00974E64">
        <w:rPr>
          <w:color w:val="auto"/>
        </w:rPr>
        <w:lastRenderedPageBreak/>
        <w:t>Validation by Test:</w:t>
      </w:r>
      <w:bookmarkEnd w:id="8"/>
    </w:p>
    <w:p w14:paraId="6C37CF72" w14:textId="77777777" w:rsidR="00BE2453" w:rsidRDefault="00BE2453" w:rsidP="00BE2453">
      <w:pPr>
        <w:spacing w:line="480" w:lineRule="auto"/>
        <w:ind w:firstLine="720"/>
        <w:rPr>
          <w:rFonts w:eastAsiaTheme="minorEastAsia"/>
        </w:rPr>
      </w:pPr>
      <w:r>
        <w:t xml:space="preserve">To validate that our device can supply </w:t>
      </w:r>
      <m:oMath>
        <m:r>
          <w:rPr>
            <w:rFonts w:ascii="Cambria Math" w:eastAsiaTheme="minorEastAsia" w:hAnsi="Cambria Math"/>
          </w:rPr>
          <m:t>10A</m:t>
        </m:r>
      </m:oMath>
      <w:r>
        <w:rPr>
          <w:rFonts w:eastAsiaTheme="minorEastAsia"/>
        </w:rPr>
        <w:t xml:space="preserve"> at </w:t>
      </w:r>
      <m:oMath>
        <m:r>
          <w:rPr>
            <w:rFonts w:ascii="Cambria Math" w:hAnsi="Cambria Math"/>
          </w:rPr>
          <m:t>24V</m:t>
        </m:r>
      </m:oMath>
      <w:r>
        <w:rPr>
          <w:rFonts w:eastAsiaTheme="minorEastAsia"/>
        </w:rPr>
        <w:t xml:space="preserve">, we will connect the output of the </w:t>
      </w:r>
      <m:oMath>
        <m:r>
          <w:rPr>
            <w:rFonts w:ascii="Cambria Math" w:eastAsiaTheme="minorEastAsia" w:hAnsi="Cambria Math"/>
          </w:rPr>
          <m:t>24V</m:t>
        </m:r>
      </m:oMath>
      <w:r>
        <w:rPr>
          <w:rFonts w:eastAsiaTheme="minorEastAsia"/>
        </w:rPr>
        <w:t xml:space="preserve"> rail to a </w:t>
      </w:r>
      <m:oMath>
        <m:r>
          <w:rPr>
            <w:rFonts w:ascii="Cambria Math" w:eastAsiaTheme="minorEastAsia" w:hAnsi="Cambria Math"/>
          </w:rPr>
          <m:t>10A</m:t>
        </m:r>
      </m:oMath>
      <w:r>
        <w:rPr>
          <w:rFonts w:eastAsiaTheme="minorEastAsia"/>
        </w:rPr>
        <w:t xml:space="preserve"> load. We will have two digital multimeters (DMM), one in parallel to the load to measure the voltage across it and one in series to measure the current. If we get </w:t>
      </w:r>
      <m:oMath>
        <m:r>
          <w:rPr>
            <w:rFonts w:ascii="Cambria Math" w:eastAsiaTheme="minorEastAsia" w:hAnsi="Cambria Math"/>
          </w:rPr>
          <m:t>24V</m:t>
        </m:r>
      </m:oMath>
      <w:r>
        <w:rPr>
          <w:rFonts w:eastAsiaTheme="minorEastAsia"/>
        </w:rPr>
        <w:t xml:space="preserve"> and </w:t>
      </w:r>
      <m:oMath>
        <m:r>
          <w:rPr>
            <w:rFonts w:ascii="Cambria Math" w:eastAsiaTheme="minorEastAsia" w:hAnsi="Cambria Math"/>
          </w:rPr>
          <m:t>10A</m:t>
        </m:r>
      </m:oMath>
      <w:r>
        <w:rPr>
          <w:rFonts w:eastAsiaTheme="minorEastAsia"/>
        </w:rPr>
        <w:t xml:space="preserve"> on the respective DMMs then we have met the specification.</w:t>
      </w:r>
    </w:p>
    <w:p w14:paraId="341E26C0" w14:textId="77777777" w:rsidR="00BE2453" w:rsidRDefault="00BE2453" w:rsidP="00BE2453">
      <w:pPr>
        <w:spacing w:line="480" w:lineRule="auto"/>
        <w:ind w:firstLine="720"/>
        <w:rPr>
          <w:rFonts w:eastAsiaTheme="minorEastAsia"/>
        </w:rPr>
      </w:pPr>
      <w:r>
        <w:t xml:space="preserve">To validate that our device can supply </w:t>
      </w:r>
      <m:oMath>
        <m:r>
          <w:rPr>
            <w:rFonts w:ascii="Cambria Math" w:eastAsiaTheme="minorEastAsia" w:hAnsi="Cambria Math"/>
          </w:rPr>
          <m:t>5A</m:t>
        </m:r>
      </m:oMath>
      <w:r>
        <w:rPr>
          <w:rFonts w:eastAsiaTheme="minorEastAsia"/>
        </w:rPr>
        <w:t xml:space="preserve"> at</w:t>
      </w:r>
      <w:r>
        <w:t xml:space="preserve"> </w:t>
      </w:r>
      <m:oMath>
        <m:r>
          <w:rPr>
            <w:rFonts w:ascii="Cambria Math" w:hAnsi="Cambria Math"/>
          </w:rPr>
          <m:t>12V</m:t>
        </m:r>
      </m:oMath>
      <w:r>
        <w:rPr>
          <w:rFonts w:eastAsiaTheme="minorEastAsia"/>
        </w:rPr>
        <w:t xml:space="preserve">, we will connect the output of the </w:t>
      </w:r>
      <m:oMath>
        <m:r>
          <w:rPr>
            <w:rFonts w:ascii="Cambria Math" w:eastAsiaTheme="minorEastAsia" w:hAnsi="Cambria Math"/>
          </w:rPr>
          <m:t>12V</m:t>
        </m:r>
      </m:oMath>
      <w:r>
        <w:rPr>
          <w:rFonts w:eastAsiaTheme="minorEastAsia"/>
        </w:rPr>
        <w:t xml:space="preserve"> rail to a </w:t>
      </w:r>
      <m:oMath>
        <m:r>
          <w:rPr>
            <w:rFonts w:ascii="Cambria Math" w:eastAsiaTheme="minorEastAsia" w:hAnsi="Cambria Math"/>
          </w:rPr>
          <m:t>5A</m:t>
        </m:r>
      </m:oMath>
      <w:r>
        <w:rPr>
          <w:rFonts w:eastAsiaTheme="minorEastAsia"/>
        </w:rPr>
        <w:t xml:space="preserve"> load. We will have two DMMs, one in parallel to the load to measure the voltage across it and one in series to measure the current. If we get </w:t>
      </w:r>
      <m:oMath>
        <m:r>
          <w:rPr>
            <w:rFonts w:ascii="Cambria Math" w:eastAsiaTheme="minorEastAsia" w:hAnsi="Cambria Math"/>
          </w:rPr>
          <m:t>12V</m:t>
        </m:r>
      </m:oMath>
      <w:r>
        <w:rPr>
          <w:rFonts w:eastAsiaTheme="minorEastAsia"/>
        </w:rPr>
        <w:t xml:space="preserve"> and </w:t>
      </w:r>
      <m:oMath>
        <m:r>
          <w:rPr>
            <w:rFonts w:ascii="Cambria Math" w:eastAsiaTheme="minorEastAsia" w:hAnsi="Cambria Math"/>
          </w:rPr>
          <m:t>5A</m:t>
        </m:r>
      </m:oMath>
      <w:r>
        <w:rPr>
          <w:rFonts w:eastAsiaTheme="minorEastAsia"/>
        </w:rPr>
        <w:t xml:space="preserve"> on the respective DMMs then we have met the specification.</w:t>
      </w:r>
    </w:p>
    <w:p w14:paraId="03C1619B" w14:textId="11BE9DF8" w:rsidR="00BE2453" w:rsidRDefault="00BE2453" w:rsidP="00BE2453">
      <w:pPr>
        <w:spacing w:line="480" w:lineRule="auto"/>
        <w:ind w:firstLine="720"/>
        <w:rPr>
          <w:rFonts w:eastAsiaTheme="minorEastAsia"/>
        </w:rPr>
      </w:pPr>
      <w:r>
        <w:rPr>
          <w:rFonts w:eastAsiaTheme="minorEastAsia"/>
        </w:rPr>
        <w:t>To validate that our device can operate on a single charge for the duration of one race. We will discharge the device</w:t>
      </w:r>
      <w:r w:rsidRPr="0077498B">
        <w:rPr>
          <w:rFonts w:eastAsiaTheme="minorEastAsia"/>
        </w:rPr>
        <w:t xml:space="preserve"> </w:t>
      </w:r>
      <w:r>
        <w:rPr>
          <w:rFonts w:eastAsiaTheme="minorEastAsia"/>
        </w:rPr>
        <w:t xml:space="preserve">for </w:t>
      </w:r>
      <m:oMath>
        <m:r>
          <w:rPr>
            <w:rFonts w:ascii="Cambria Math" w:eastAsiaTheme="minorEastAsia" w:hAnsi="Cambria Math"/>
          </w:rPr>
          <m:t xml:space="preserve">33 </m:t>
        </m:r>
      </m:oMath>
      <w:r w:rsidRPr="0077498B">
        <w:rPr>
          <w:rFonts w:eastAsiaTheme="minorEastAsia"/>
        </w:rPr>
        <w:t>minutes</w:t>
      </w:r>
      <w:r w:rsidR="00EE54C2">
        <w:rPr>
          <w:rFonts w:eastAsiaTheme="minorEastAsia"/>
        </w:rPr>
        <w:t xml:space="preserve"> (</w:t>
      </w:r>
      <m:oMath>
        <m:r>
          <w:rPr>
            <w:rFonts w:ascii="Cambria Math" w:eastAsiaTheme="minorEastAsia" w:hAnsi="Cambria Math"/>
          </w:rPr>
          <m:t>30</m:t>
        </m:r>
      </m:oMath>
      <w:r w:rsidR="00EE54C2">
        <w:rPr>
          <w:rFonts w:eastAsiaTheme="minorEastAsia"/>
        </w:rPr>
        <w:t xml:space="preserve"> minutes </w:t>
      </w:r>
      <w:r w:rsidR="00762BE8">
        <w:rPr>
          <w:rFonts w:eastAsiaTheme="minorEastAsia"/>
        </w:rPr>
        <w:t>the longest time for a race</w:t>
      </w:r>
      <w:r w:rsidR="00EE54C2">
        <w:rPr>
          <w:rFonts w:eastAsiaTheme="minorEastAsia"/>
        </w:rPr>
        <w:t xml:space="preserve"> + </w:t>
      </w:r>
      <m:oMath>
        <m:r>
          <w:rPr>
            <w:rFonts w:ascii="Cambria Math" w:eastAsiaTheme="minorEastAsia" w:hAnsi="Cambria Math"/>
          </w:rPr>
          <m:t>3</m:t>
        </m:r>
      </m:oMath>
      <w:r w:rsidR="00EE54C2">
        <w:rPr>
          <w:rFonts w:eastAsiaTheme="minorEastAsia"/>
        </w:rPr>
        <w:t xml:space="preserve"> minutes as a buffer)</w:t>
      </w:r>
      <w:r>
        <w:rPr>
          <w:rFonts w:eastAsiaTheme="minorEastAsia"/>
        </w:rPr>
        <w:t xml:space="preserve">, by applying a </w:t>
      </w:r>
      <m:oMath>
        <m:r>
          <w:rPr>
            <w:rFonts w:ascii="Cambria Math" w:eastAsiaTheme="minorEastAsia" w:hAnsi="Cambria Math"/>
          </w:rPr>
          <m:t>5A</m:t>
        </m:r>
      </m:oMath>
      <w:r>
        <w:rPr>
          <w:rFonts w:eastAsiaTheme="minorEastAsia"/>
        </w:rPr>
        <w:t xml:space="preserve"> load to the </w:t>
      </w:r>
      <m:oMath>
        <m:r>
          <w:rPr>
            <w:rFonts w:ascii="Cambria Math" w:eastAsiaTheme="minorEastAsia" w:hAnsi="Cambria Math"/>
          </w:rPr>
          <m:t>12V</m:t>
        </m:r>
      </m:oMath>
      <w:r>
        <w:rPr>
          <w:rFonts w:eastAsiaTheme="minorEastAsia"/>
        </w:rPr>
        <w:t xml:space="preserve"> rail and a </w:t>
      </w:r>
      <m:oMath>
        <m:r>
          <w:rPr>
            <w:rFonts w:ascii="Cambria Math" w:eastAsiaTheme="minorEastAsia" w:hAnsi="Cambria Math"/>
          </w:rPr>
          <m:t>10A</m:t>
        </m:r>
      </m:oMath>
      <w:r>
        <w:rPr>
          <w:rFonts w:eastAsiaTheme="minorEastAsia"/>
        </w:rPr>
        <w:t xml:space="preserve"> load to the </w:t>
      </w:r>
      <m:oMath>
        <m:r>
          <w:rPr>
            <w:rFonts w:ascii="Cambria Math" w:eastAsiaTheme="minorEastAsia" w:hAnsi="Cambria Math"/>
          </w:rPr>
          <m:t>24V</m:t>
        </m:r>
      </m:oMath>
      <w:r>
        <w:rPr>
          <w:rFonts w:eastAsiaTheme="minorEastAsia"/>
        </w:rPr>
        <w:t xml:space="preserve"> rail. After </w:t>
      </w:r>
      <m:oMath>
        <m:r>
          <w:rPr>
            <w:rFonts w:ascii="Cambria Math" w:eastAsiaTheme="minorEastAsia" w:hAnsi="Cambria Math"/>
          </w:rPr>
          <m:t>33</m:t>
        </m:r>
      </m:oMath>
      <w:r>
        <w:rPr>
          <w:rFonts w:eastAsiaTheme="minorEastAsia"/>
        </w:rPr>
        <w:t xml:space="preserve"> minutes have elapsed, we will measure the voltage of the battery pack using a DMM in parallel. If the voltage of the two rails is still </w:t>
      </w:r>
      <m:oMath>
        <m:r>
          <w:rPr>
            <w:rFonts w:ascii="Cambria Math" w:eastAsiaTheme="minorEastAsia" w:hAnsi="Cambria Math"/>
          </w:rPr>
          <m:t>12V</m:t>
        </m:r>
      </m:oMath>
      <w:r>
        <w:rPr>
          <w:rFonts w:eastAsiaTheme="minorEastAsia"/>
        </w:rPr>
        <w:t xml:space="preserve"> and </w:t>
      </w:r>
      <m:oMath>
        <m:r>
          <w:rPr>
            <w:rFonts w:ascii="Cambria Math" w:eastAsiaTheme="minorEastAsia" w:hAnsi="Cambria Math"/>
          </w:rPr>
          <m:t>24V</m:t>
        </m:r>
      </m:oMath>
      <w:r>
        <w:rPr>
          <w:rFonts w:eastAsiaTheme="minorEastAsia"/>
        </w:rPr>
        <w:t>, then this specification is validated.</w:t>
      </w:r>
    </w:p>
    <w:p w14:paraId="2CCA2039" w14:textId="1E81AA65" w:rsidR="00BE2453" w:rsidRDefault="00BE2453" w:rsidP="00BE2453">
      <w:pPr>
        <w:spacing w:line="480" w:lineRule="auto"/>
        <w:ind w:firstLine="720"/>
        <w:rPr>
          <w:rFonts w:eastAsiaTheme="minorEastAsia"/>
        </w:rPr>
      </w:pPr>
      <w:r>
        <w:rPr>
          <w:rFonts w:eastAsiaTheme="minorEastAsia"/>
        </w:rPr>
        <w:t xml:space="preserve">To validate the short circuit protection feature, we will probe the gate and source of the discharge power field effect transistor (FET), using a DMM. We will short the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 xml:space="preserve"> connections together. If we see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6142E4ED" w14:textId="77777777" w:rsidR="00BE2453" w:rsidRDefault="00BE2453" w:rsidP="00BE2453">
      <w:pPr>
        <w:spacing w:line="480" w:lineRule="auto"/>
        <w:ind w:firstLine="720"/>
        <w:rPr>
          <w:rFonts w:eastAsiaTheme="minorEastAsia"/>
        </w:rPr>
      </w:pPr>
      <w:r>
        <w:rPr>
          <w:rFonts w:eastAsiaTheme="minorEastAsia"/>
        </w:rPr>
        <w:t xml:space="preserve">To validate the over-charge protection feature, we will begin charging the batteries of the device, via the AC wall power adapter. We will monitor the voltage of each cell by having a DMM in parallel. Using a DMM, we will probe the gate and source </w:t>
      </w:r>
      <w:r>
        <w:rPr>
          <w:rFonts w:eastAsiaTheme="minorEastAsia"/>
        </w:rPr>
        <w:lastRenderedPageBreak/>
        <w:t xml:space="preserve">of the charge power FET. Once the voltage of the cells reaches </w:t>
      </w:r>
      <m:oMath>
        <m:r>
          <w:rPr>
            <w:rFonts w:ascii="Cambria Math" w:eastAsiaTheme="minorEastAsia" w:hAnsi="Cambria Math"/>
          </w:rPr>
          <m:t>4.2V</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5E55371B" w14:textId="77777777" w:rsidR="00BE2453" w:rsidRDefault="00BE2453" w:rsidP="00BE2453">
      <w:pPr>
        <w:spacing w:line="480" w:lineRule="auto"/>
        <w:ind w:firstLine="720"/>
        <w:rPr>
          <w:rFonts w:eastAsiaTheme="minorEastAsia"/>
        </w:rPr>
      </w:pPr>
      <w:r>
        <w:rPr>
          <w:rFonts w:eastAsiaTheme="minorEastAsia"/>
        </w:rPr>
        <w:t xml:space="preserve">To validate the over-discharge protection feature, we will begin discharging the batteries of the device, by applying a load across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 We will monitor the voltage of each cell by having a DMM in parallel. Using a DMM, we will probe the gate and source of the discharge power FET.</w:t>
      </w:r>
      <w:r w:rsidRPr="00955D3E">
        <w:rPr>
          <w:rFonts w:eastAsiaTheme="minorEastAsia"/>
        </w:rPr>
        <w:t xml:space="preserve"> </w:t>
      </w:r>
      <w:r>
        <w:rPr>
          <w:rFonts w:eastAsiaTheme="minorEastAsia"/>
        </w:rPr>
        <w:t xml:space="preserve">Once the voltage of the cells reaches </w:t>
      </w:r>
      <m:oMath>
        <m:r>
          <w:rPr>
            <w:rFonts w:ascii="Cambria Math" w:eastAsiaTheme="minorEastAsia" w:hAnsi="Cambria Math"/>
          </w:rPr>
          <m:t>3V</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is less than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062FECF1" w14:textId="77777777" w:rsidR="00BE2453" w:rsidRDefault="00BE2453" w:rsidP="00BE2453">
      <w:pPr>
        <w:spacing w:line="480" w:lineRule="auto"/>
        <w:ind w:firstLine="720"/>
        <w:rPr>
          <w:rFonts w:eastAsiaTheme="minorEastAsia"/>
        </w:rPr>
      </w:pPr>
      <w:r>
        <w:rPr>
          <w:rFonts w:eastAsiaTheme="minorEastAsia"/>
        </w:rPr>
        <w:t xml:space="preserve">To validate the high-temperature protection feature, we will begin discharging the batteries of the device, by applying a load across </w:t>
      </w:r>
      <m:oMath>
        <m:r>
          <w:rPr>
            <w:rFonts w:ascii="Cambria Math" w:eastAsiaTheme="minorEastAsia" w:hAnsi="Cambria Math"/>
          </w:rPr>
          <m:t>pack+</m:t>
        </m:r>
      </m:oMath>
      <w:r>
        <w:rPr>
          <w:rFonts w:eastAsiaTheme="minorEastAsia"/>
        </w:rPr>
        <w:t xml:space="preserve"> and </w:t>
      </w:r>
      <m:oMath>
        <m:r>
          <w:rPr>
            <w:rFonts w:ascii="Cambria Math" w:eastAsiaTheme="minorEastAsia" w:hAnsi="Cambria Math"/>
          </w:rPr>
          <m:t>pack-</m:t>
        </m:r>
      </m:oMath>
      <w:r>
        <w:rPr>
          <w:rFonts w:eastAsiaTheme="minorEastAsia"/>
        </w:rPr>
        <w:t>.</w:t>
      </w:r>
      <w:r w:rsidRPr="00F17088">
        <w:rPr>
          <w:rFonts w:eastAsiaTheme="minorEastAsia"/>
        </w:rPr>
        <w:t xml:space="preserve"> </w:t>
      </w:r>
      <w:r>
        <w:rPr>
          <w:rFonts w:eastAsiaTheme="minorEastAsia"/>
        </w:rPr>
        <w:t xml:space="preserve">Using a DMM, we will probe the gate and source of the discharge power FET. We will apply hot air to the thermistor attached to the battery pack. Once </w:t>
      </w:r>
      <m:oMath>
        <m:r>
          <w:rPr>
            <w:rFonts w:ascii="Cambria Math" w:eastAsiaTheme="minorEastAsia" w:hAnsi="Cambria Math"/>
          </w:rPr>
          <m:t>60 °C</m:t>
        </m:r>
      </m:oMath>
      <w:r>
        <w:rPr>
          <w:rFonts w:eastAsiaTheme="minorEastAsia"/>
        </w:rPr>
        <w:t xml:space="preserve"> is achieved,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oMath>
      <w:r>
        <w:rPr>
          <w:rFonts w:eastAsiaTheme="minorEastAsia"/>
        </w:rPr>
        <w:t xml:space="preserve"> of the discharge FET drops below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Pr>
          <w:rFonts w:eastAsiaTheme="minorEastAsia"/>
        </w:rPr>
        <w:t>, the specification is validated.</w:t>
      </w:r>
    </w:p>
    <w:p w14:paraId="77A17CC4" w14:textId="0B941A54" w:rsidR="00BE2453" w:rsidRDefault="00BE2453" w:rsidP="00BE2453">
      <w:pPr>
        <w:spacing w:line="480" w:lineRule="auto"/>
        <w:ind w:firstLine="720"/>
        <w:rPr>
          <w:rFonts w:eastAsiaTheme="minorEastAsia"/>
        </w:rPr>
      </w:pPr>
      <w:r>
        <w:rPr>
          <w:rFonts w:eastAsiaTheme="minorEastAsia"/>
        </w:rPr>
        <w:t xml:space="preserve">To validate logging info to the onboard SD card, we will request the system to log the </w:t>
      </w:r>
      <w:r w:rsidRPr="00DE092C">
        <w:rPr>
          <w:rFonts w:eastAsiaTheme="minorEastAsia"/>
        </w:rPr>
        <w:t>battery temperature, battery voltage, and current output</w:t>
      </w:r>
      <w:r w:rsidR="00285072">
        <w:rPr>
          <w:rFonts w:eastAsiaTheme="minorEastAsia"/>
        </w:rPr>
        <w:t>,</w:t>
      </w:r>
      <w:r w:rsidR="00EE54C2">
        <w:rPr>
          <w:rFonts w:eastAsiaTheme="minorEastAsia"/>
        </w:rPr>
        <w:t xml:space="preserve"> outputting that data to a CSV file</w:t>
      </w:r>
      <w:r>
        <w:rPr>
          <w:rFonts w:eastAsiaTheme="minorEastAsia"/>
        </w:rPr>
        <w:t xml:space="preserve">. We will then apply various loads across the </w:t>
      </w:r>
      <m:oMath>
        <m:r>
          <w:rPr>
            <w:rFonts w:ascii="Cambria Math" w:eastAsiaTheme="minorEastAsia" w:hAnsi="Cambria Math"/>
          </w:rPr>
          <m:t>24V</m:t>
        </m:r>
      </m:oMath>
      <w:r>
        <w:rPr>
          <w:rFonts w:eastAsiaTheme="minorEastAsia"/>
        </w:rPr>
        <w:t xml:space="preserve"> rail and the </w:t>
      </w:r>
      <m:oMath>
        <m:r>
          <w:rPr>
            <w:rFonts w:ascii="Cambria Math" w:eastAsiaTheme="minorEastAsia" w:hAnsi="Cambria Math"/>
          </w:rPr>
          <m:t>12V</m:t>
        </m:r>
      </m:oMath>
      <w:r>
        <w:rPr>
          <w:rFonts w:eastAsiaTheme="minorEastAsia"/>
        </w:rPr>
        <w:t xml:space="preserve"> rail. We will then request the system to stop logging. We will remove the SD card from the device and read the contents </w:t>
      </w:r>
      <w:r w:rsidR="00285072">
        <w:rPr>
          <w:rFonts w:eastAsiaTheme="minorEastAsia"/>
        </w:rPr>
        <w:t xml:space="preserve">of the CSV file </w:t>
      </w:r>
      <w:r>
        <w:rPr>
          <w:rFonts w:eastAsiaTheme="minorEastAsia"/>
        </w:rPr>
        <w:t>using a PC. If the contents are not NULL and seem to be feasible values, the specification is validated.</w:t>
      </w:r>
    </w:p>
    <w:p w14:paraId="7FE2F9BD" w14:textId="60B630C1" w:rsidR="00EE54C2" w:rsidRDefault="00EE195D" w:rsidP="00EE54C2">
      <w:pPr>
        <w:spacing w:line="480" w:lineRule="auto"/>
        <w:ind w:firstLine="720"/>
      </w:pPr>
      <w:r>
        <w:t>To validate the data on the display, w</w:t>
      </w:r>
      <w:r w:rsidR="00EE54C2" w:rsidRPr="00DC3D54">
        <w:t xml:space="preserve">e will </w:t>
      </w:r>
      <w:r>
        <w:t>set</w:t>
      </w:r>
      <w:r w:rsidR="00F3291C">
        <w:t xml:space="preserve"> </w:t>
      </w:r>
      <w:r>
        <w:t xml:space="preserve">up two DMMs one in series with </w:t>
      </w:r>
      <m:oMath>
        <m:r>
          <w:rPr>
            <w:rFonts w:ascii="Cambria Math" w:hAnsi="Cambria Math"/>
          </w:rPr>
          <m:t>pack+</m:t>
        </m:r>
      </m:oMath>
      <w:r>
        <w:rPr>
          <w:rFonts w:eastAsiaTheme="minorEastAsia"/>
        </w:rPr>
        <w:t xml:space="preserve"> to measure the voltage</w:t>
      </w:r>
      <w:r w:rsidR="00F3291C">
        <w:rPr>
          <w:rFonts w:eastAsiaTheme="minorEastAsia"/>
        </w:rPr>
        <w:t>,</w:t>
      </w:r>
      <w:r>
        <w:rPr>
          <w:rFonts w:eastAsiaTheme="minorEastAsia"/>
        </w:rPr>
        <w:t xml:space="preserve"> </w:t>
      </w:r>
      <w:r w:rsidR="00F3291C">
        <w:rPr>
          <w:rFonts w:eastAsiaTheme="minorEastAsia"/>
        </w:rPr>
        <w:t xml:space="preserve">and </w:t>
      </w:r>
      <w:r>
        <w:rPr>
          <w:rFonts w:eastAsiaTheme="minorEastAsia"/>
        </w:rPr>
        <w:t xml:space="preserve">one in parallel with </w:t>
      </w:r>
      <m:oMath>
        <m:r>
          <w:rPr>
            <w:rFonts w:ascii="Cambria Math" w:eastAsiaTheme="minorEastAsia" w:hAnsi="Cambria Math"/>
          </w:rPr>
          <m:t>pack+</m:t>
        </m:r>
      </m:oMath>
      <w:r>
        <w:rPr>
          <w:rFonts w:eastAsiaTheme="minorEastAsia"/>
        </w:rPr>
        <w:t xml:space="preserve"> to measure the current output. To measure temperature, we will attach an external Type-K thermocouple to the </w:t>
      </w:r>
      <w:r>
        <w:rPr>
          <w:rFonts w:eastAsiaTheme="minorEastAsia"/>
        </w:rPr>
        <w:lastRenderedPageBreak/>
        <w:t>battery pack. We will then compare these values to the data on the display of the device and if they are similar, the specification has been validated.</w:t>
      </w:r>
    </w:p>
    <w:p w14:paraId="093C5348" w14:textId="77777777" w:rsidR="00BE2453" w:rsidRPr="00974E64" w:rsidRDefault="00BE2453" w:rsidP="000611B8">
      <w:pPr>
        <w:pStyle w:val="Heading1"/>
        <w:rPr>
          <w:rFonts w:eastAsiaTheme="minorEastAsia"/>
          <w:color w:val="auto"/>
        </w:rPr>
      </w:pPr>
      <w:r w:rsidRPr="00974E64">
        <w:rPr>
          <w:rFonts w:eastAsiaTheme="minorEastAsia"/>
          <w:color w:val="auto"/>
        </w:rPr>
        <w:t>Validation by Inspection:</w:t>
      </w:r>
    </w:p>
    <w:p w14:paraId="279A589C" w14:textId="77777777" w:rsidR="00BE2453" w:rsidRDefault="00BE2453" w:rsidP="00BE2453">
      <w:pPr>
        <w:spacing w:line="480" w:lineRule="auto"/>
        <w:ind w:firstLine="720"/>
      </w:pPr>
      <w:r>
        <w:t>We will look at the device to see that rechargeable batteries are powering it.</w:t>
      </w:r>
      <w:r w:rsidRPr="00BD6821">
        <w:t xml:space="preserve"> </w:t>
      </w:r>
      <w:r w:rsidRPr="00DC3D54">
        <w:t>If it is, then the spec is validated</w:t>
      </w:r>
      <w:r>
        <w:t>.</w:t>
      </w:r>
    </w:p>
    <w:p w14:paraId="7961AC9D" w14:textId="77777777" w:rsidR="00BE2453" w:rsidRDefault="00BE2453" w:rsidP="00BE2453">
      <w:pPr>
        <w:spacing w:line="480" w:lineRule="auto"/>
        <w:ind w:firstLine="720"/>
      </w:pPr>
      <w:r>
        <w:t>We will look at the device and ensure that its method of recharging the batteries is via the use of an external AC wall power adapter.</w:t>
      </w:r>
      <w:r w:rsidRPr="00BD6821">
        <w:t xml:space="preserve"> </w:t>
      </w:r>
      <w:r w:rsidRPr="00DC3D54">
        <w:t>If it is, then the spec is validated</w:t>
      </w:r>
      <w:r>
        <w:t>.</w:t>
      </w:r>
    </w:p>
    <w:p w14:paraId="694C21D9" w14:textId="77777777" w:rsidR="00866BC1" w:rsidRPr="006D7E74" w:rsidRDefault="00866BC1" w:rsidP="00BE2453">
      <w:pPr>
        <w:spacing w:line="480" w:lineRule="auto"/>
      </w:pPr>
    </w:p>
    <w:sectPr w:rsidR="00866BC1" w:rsidRPr="006D7E74" w:rsidSect="00BE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5A8A" w14:textId="77777777" w:rsidR="00007EEF" w:rsidRDefault="00007EEF" w:rsidP="00ED58BE">
      <w:pPr>
        <w:spacing w:after="0" w:line="240" w:lineRule="auto"/>
      </w:pPr>
      <w:r>
        <w:separator/>
      </w:r>
    </w:p>
  </w:endnote>
  <w:endnote w:type="continuationSeparator" w:id="0">
    <w:p w14:paraId="3B62F40B" w14:textId="77777777" w:rsidR="00007EEF" w:rsidRDefault="00007EEF" w:rsidP="00ED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95371"/>
      <w:docPartObj>
        <w:docPartGallery w:val="Page Numbers (Bottom of Page)"/>
        <w:docPartUnique/>
      </w:docPartObj>
    </w:sdtPr>
    <w:sdtEndPr>
      <w:rPr>
        <w:noProof/>
      </w:rPr>
    </w:sdtEndPr>
    <w:sdtContent>
      <w:p w14:paraId="47B8E92C" w14:textId="34A8042E" w:rsidR="00ED58BE" w:rsidRDefault="00ED58BE">
        <w:pPr>
          <w:pStyle w:val="Footer"/>
        </w:pPr>
        <w:r>
          <w:fldChar w:fldCharType="begin"/>
        </w:r>
        <w:r>
          <w:instrText xml:space="preserve"> PAGE   \* MERGEFORMAT </w:instrText>
        </w:r>
        <w:r>
          <w:fldChar w:fldCharType="separate"/>
        </w:r>
        <w:r>
          <w:rPr>
            <w:noProof/>
          </w:rPr>
          <w:t>2</w:t>
        </w:r>
        <w:r>
          <w:rPr>
            <w:noProof/>
          </w:rPr>
          <w:fldChar w:fldCharType="end"/>
        </w:r>
      </w:p>
    </w:sdtContent>
  </w:sdt>
  <w:p w14:paraId="20260D71" w14:textId="77777777" w:rsidR="00ED58BE" w:rsidRDefault="00ED5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7FDD" w14:textId="77777777" w:rsidR="00007EEF" w:rsidRDefault="00007EEF" w:rsidP="00ED58BE">
      <w:pPr>
        <w:spacing w:after="0" w:line="240" w:lineRule="auto"/>
      </w:pPr>
      <w:r>
        <w:separator/>
      </w:r>
    </w:p>
  </w:footnote>
  <w:footnote w:type="continuationSeparator" w:id="0">
    <w:p w14:paraId="3A184F67" w14:textId="77777777" w:rsidR="00007EEF" w:rsidRDefault="00007EEF" w:rsidP="00ED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F24"/>
    <w:multiLevelType w:val="hybridMultilevel"/>
    <w:tmpl w:val="A4805762"/>
    <w:lvl w:ilvl="0" w:tplc="8C4A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10CC"/>
    <w:multiLevelType w:val="hybridMultilevel"/>
    <w:tmpl w:val="088A0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C113DF"/>
    <w:multiLevelType w:val="hybridMultilevel"/>
    <w:tmpl w:val="2E5C0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D209D0"/>
    <w:multiLevelType w:val="hybridMultilevel"/>
    <w:tmpl w:val="C8EEEBC0"/>
    <w:lvl w:ilvl="0" w:tplc="38D6DBB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981090">
    <w:abstractNumId w:val="1"/>
  </w:num>
  <w:num w:numId="2" w16cid:durableId="855387950">
    <w:abstractNumId w:val="2"/>
  </w:num>
  <w:num w:numId="3" w16cid:durableId="43337887">
    <w:abstractNumId w:val="0"/>
  </w:num>
  <w:num w:numId="4" w16cid:durableId="993726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DC2NLE0NjOwNLNQ0lEKTi0uzszPAykwqQUAngw1oSwAAAA="/>
  </w:docVars>
  <w:rsids>
    <w:rsidRoot w:val="003050E1"/>
    <w:rsid w:val="00007EEF"/>
    <w:rsid w:val="000611B8"/>
    <w:rsid w:val="00064EE2"/>
    <w:rsid w:val="00076583"/>
    <w:rsid w:val="001C0EA1"/>
    <w:rsid w:val="00285072"/>
    <w:rsid w:val="003050E1"/>
    <w:rsid w:val="004479F7"/>
    <w:rsid w:val="00512410"/>
    <w:rsid w:val="00515565"/>
    <w:rsid w:val="005A2E68"/>
    <w:rsid w:val="00647FE7"/>
    <w:rsid w:val="006D7E74"/>
    <w:rsid w:val="00762BE8"/>
    <w:rsid w:val="00793E65"/>
    <w:rsid w:val="007D286C"/>
    <w:rsid w:val="00866BC1"/>
    <w:rsid w:val="00974E64"/>
    <w:rsid w:val="009F544F"/>
    <w:rsid w:val="00A40FFF"/>
    <w:rsid w:val="00A5019C"/>
    <w:rsid w:val="00B57887"/>
    <w:rsid w:val="00BD7E8A"/>
    <w:rsid w:val="00BE2453"/>
    <w:rsid w:val="00DF356A"/>
    <w:rsid w:val="00ED58BE"/>
    <w:rsid w:val="00EE195D"/>
    <w:rsid w:val="00EE54C2"/>
    <w:rsid w:val="00F3291C"/>
    <w:rsid w:val="00F5405A"/>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472"/>
  <w15:chartTrackingRefBased/>
  <w15:docId w15:val="{B71C0480-E8FF-4C63-9DFB-FA158C6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F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479F7"/>
    <w:rPr>
      <w:rFonts w:asciiTheme="minorHAnsi" w:eastAsiaTheme="minorEastAsia" w:hAnsiTheme="minorHAnsi"/>
      <w:color w:val="5A5A5A" w:themeColor="text1" w:themeTint="A5"/>
      <w:spacing w:val="15"/>
      <w:sz w:val="22"/>
    </w:rPr>
  </w:style>
  <w:style w:type="paragraph" w:styleId="BodyText">
    <w:name w:val="Body Text"/>
    <w:basedOn w:val="Normal"/>
    <w:link w:val="BodyTextChar"/>
    <w:uiPriority w:val="1"/>
    <w:qFormat/>
    <w:rsid w:val="006D7E74"/>
    <w:pPr>
      <w:widowControl w:val="0"/>
      <w:autoSpaceDE w:val="0"/>
      <w:autoSpaceDN w:val="0"/>
      <w:spacing w:after="0" w:line="240" w:lineRule="auto"/>
      <w:ind w:left="100"/>
    </w:pPr>
    <w:rPr>
      <w:rFonts w:eastAsia="Arial" w:cs="Arial"/>
      <w:szCs w:val="24"/>
    </w:rPr>
  </w:style>
  <w:style w:type="character" w:customStyle="1" w:styleId="BodyTextChar">
    <w:name w:val="Body Text Char"/>
    <w:basedOn w:val="DefaultParagraphFont"/>
    <w:link w:val="BodyText"/>
    <w:uiPriority w:val="1"/>
    <w:rsid w:val="006D7E74"/>
    <w:rPr>
      <w:rFonts w:eastAsia="Arial" w:cs="Arial"/>
      <w:szCs w:val="24"/>
    </w:rPr>
  </w:style>
  <w:style w:type="character" w:customStyle="1" w:styleId="Heading1Char">
    <w:name w:val="Heading 1 Char"/>
    <w:basedOn w:val="DefaultParagraphFont"/>
    <w:link w:val="Heading1"/>
    <w:uiPriority w:val="9"/>
    <w:rsid w:val="006D7E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7E74"/>
    <w:pPr>
      <w:ind w:left="720"/>
      <w:contextualSpacing/>
    </w:pPr>
  </w:style>
  <w:style w:type="paragraph" w:styleId="Caption">
    <w:name w:val="caption"/>
    <w:basedOn w:val="Normal"/>
    <w:next w:val="Normal"/>
    <w:uiPriority w:val="35"/>
    <w:unhideWhenUsed/>
    <w:qFormat/>
    <w:rsid w:val="006D7E74"/>
    <w:pPr>
      <w:spacing w:after="200" w:line="240" w:lineRule="auto"/>
    </w:pPr>
    <w:rPr>
      <w:i/>
      <w:iCs/>
      <w:color w:val="44546A" w:themeColor="text2"/>
      <w:sz w:val="18"/>
      <w:szCs w:val="18"/>
    </w:rPr>
  </w:style>
  <w:style w:type="table" w:styleId="TableGrid">
    <w:name w:val="Table Grid"/>
    <w:basedOn w:val="TableNormal"/>
    <w:uiPriority w:val="39"/>
    <w:rsid w:val="00ED58B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8BE"/>
  </w:style>
  <w:style w:type="paragraph" w:styleId="Footer">
    <w:name w:val="footer"/>
    <w:basedOn w:val="Normal"/>
    <w:link w:val="FooterChar"/>
    <w:uiPriority w:val="99"/>
    <w:unhideWhenUsed/>
    <w:rsid w:val="00ED5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8BE"/>
  </w:style>
  <w:style w:type="character" w:customStyle="1" w:styleId="Heading2Char">
    <w:name w:val="Heading 2 Char"/>
    <w:basedOn w:val="DefaultParagraphFont"/>
    <w:link w:val="Heading2"/>
    <w:uiPriority w:val="9"/>
    <w:rsid w:val="000611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E54C2"/>
    <w:rPr>
      <w:color w:val="808080"/>
    </w:rPr>
  </w:style>
  <w:style w:type="paragraph" w:styleId="NormalWeb">
    <w:name w:val="Normal (Web)"/>
    <w:basedOn w:val="Normal"/>
    <w:uiPriority w:val="99"/>
    <w:semiHidden/>
    <w:unhideWhenUsed/>
    <w:rsid w:val="007D286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D2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A4B1FFEA3FBF468DF7BC5A8664AD99" ma:contentTypeVersion="7" ma:contentTypeDescription="Create a new document." ma:contentTypeScope="" ma:versionID="77af58145839a0b2f89f35928ecf8de1">
  <xsd:schema xmlns:xsd="http://www.w3.org/2001/XMLSchema" xmlns:xs="http://www.w3.org/2001/XMLSchema" xmlns:p="http://schemas.microsoft.com/office/2006/metadata/properties" xmlns:ns3="9fb84374-df63-4158-a3ab-4766c7eb1df8" xmlns:ns4="c064427d-0cd1-499b-8184-eb3b3c18a3ca" targetNamespace="http://schemas.microsoft.com/office/2006/metadata/properties" ma:root="true" ma:fieldsID="5fae3d008ab3171a50a324f7ab8effee" ns3:_="" ns4:_="">
    <xsd:import namespace="9fb84374-df63-4158-a3ab-4766c7eb1df8"/>
    <xsd:import namespace="c064427d-0cd1-499b-8184-eb3b3c18a3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84374-df63-4158-a3ab-4766c7eb1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64427d-0cd1-499b-8184-eb3b3c18a3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09246-E1A2-45BF-B945-0211F5DBE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b84374-df63-4158-a3ab-4766c7eb1df8"/>
    <ds:schemaRef ds:uri="c064427d-0cd1-499b-8184-eb3b3c18a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AFAFD-681B-409B-9518-4EC542FD6775}">
  <ds:schemaRefs>
    <ds:schemaRef ds:uri="http://schemas.microsoft.com/sharepoint/v3/contenttype/forms"/>
  </ds:schemaRefs>
</ds:datastoreItem>
</file>

<file path=customXml/itemProps3.xml><?xml version="1.0" encoding="utf-8"?>
<ds:datastoreItem xmlns:ds="http://schemas.openxmlformats.org/officeDocument/2006/customXml" ds:itemID="{41A57DF9-EC27-43B3-8F6E-FDF1C6CBDE63}">
  <ds:schemaRefs>
    <ds:schemaRef ds:uri="http://purl.org/dc/terms/"/>
    <ds:schemaRef ds:uri="9fb84374-df63-4158-a3ab-4766c7eb1df8"/>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c064427d-0cd1-499b-8184-eb3b3c18a3c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Yousefian</dc:creator>
  <cp:keywords/>
  <dc:description/>
  <cp:lastModifiedBy>pamela gallardo</cp:lastModifiedBy>
  <cp:revision>2</cp:revision>
  <dcterms:created xsi:type="dcterms:W3CDTF">2022-10-01T02:01:00Z</dcterms:created>
  <dcterms:modified xsi:type="dcterms:W3CDTF">2022-10-01T02:01:00Z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0x010100B2A4B1FFEA3FBF468DF7BC5A8664AD99</vt:lpwstr>
  </property>
</Properties>
</file>