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3E31" w:rsidRDefault="009A5EC5" w:rsidP="00793C70">
      <w:pPr>
        <w:pStyle w:val="TitelseiteText"/>
        <w:jc w:val="right"/>
      </w:pPr>
      <w:r>
        <w:rPr>
          <w:noProof/>
          <w:lang w:eastAsia="de-DE"/>
        </w:rPr>
        <w:drawing>
          <wp:inline distT="0" distB="0" distL="0" distR="0">
            <wp:extent cx="1675185" cy="765782"/>
            <wp:effectExtent l="19050" t="0" r="1215" b="0"/>
            <wp:docPr id="2" name="Grafik 1" descr="LOGO_Te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Text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205" cy="76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31" w:rsidRDefault="009F3E31" w:rsidP="009A6B3E">
      <w:pPr>
        <w:pStyle w:val="TitelseiteText"/>
        <w:jc w:val="right"/>
      </w:pPr>
    </w:p>
    <w:p w:rsidR="009F3E31" w:rsidRPr="00712435" w:rsidRDefault="009F3E31" w:rsidP="009F3E31">
      <w:pPr>
        <w:pStyle w:val="TitelseiteText"/>
        <w:rPr>
          <w:rStyle w:val="AngabenzumLehrstuhl"/>
          <w:bCs w:val="0"/>
        </w:rPr>
      </w:pPr>
      <w:r w:rsidRPr="00712435">
        <w:rPr>
          <w:b/>
        </w:rPr>
        <w:t>Philosophische</w:t>
      </w:r>
      <w:r w:rsidRPr="00712435">
        <w:rPr>
          <w:rStyle w:val="AngabenzumLehrstuhl"/>
        </w:rPr>
        <w:t xml:space="preserve"> Fakultät III</w:t>
      </w:r>
    </w:p>
    <w:p w:rsidR="009F3E31" w:rsidRPr="00712435" w:rsidRDefault="009F3E31" w:rsidP="00712435">
      <w:pPr>
        <w:pStyle w:val="TitelseiteText"/>
        <w:rPr>
          <w:rStyle w:val="AngabenzumLehrstuhl"/>
          <w:bCs w:val="0"/>
          <w:sz w:val="22"/>
        </w:rPr>
      </w:pPr>
      <w:r w:rsidRPr="00712435">
        <w:rPr>
          <w:rStyle w:val="AngabenzumLehrstuhl"/>
          <w:bCs w:val="0"/>
          <w:sz w:val="22"/>
        </w:rPr>
        <w:t>Sprach- , Literatur- und Kulturwissenschaften</w:t>
      </w:r>
    </w:p>
    <w:p w:rsidR="009F3E31" w:rsidRPr="00712435" w:rsidRDefault="009F3E31" w:rsidP="00712435">
      <w:pPr>
        <w:pStyle w:val="TitelseiteText"/>
        <w:rPr>
          <w:rStyle w:val="AngabenzumLehrstuhl"/>
          <w:bCs w:val="0"/>
          <w:sz w:val="22"/>
        </w:rPr>
      </w:pPr>
      <w:r w:rsidRPr="00712435">
        <w:rPr>
          <w:rStyle w:val="AngabenzumLehrstuhl"/>
          <w:bCs w:val="0"/>
          <w:sz w:val="22"/>
        </w:rPr>
        <w:t xml:space="preserve">Institut für Information und </w:t>
      </w:r>
      <w:r w:rsidRPr="00F91186">
        <w:rPr>
          <w:rStyle w:val="AngabenzumLehrstuhl"/>
        </w:rPr>
        <w:t>Medien</w:t>
      </w:r>
      <w:r w:rsidRPr="00712435">
        <w:rPr>
          <w:rStyle w:val="AngabenzumLehrstuhl"/>
          <w:bCs w:val="0"/>
          <w:sz w:val="22"/>
        </w:rPr>
        <w:t>, Sprache und Kultur (I:IMSK)</w:t>
      </w:r>
      <w:r w:rsidR="00F91186">
        <w:rPr>
          <w:rStyle w:val="AngabenzumLehrstuhl"/>
          <w:bCs w:val="0"/>
          <w:sz w:val="22"/>
        </w:rPr>
        <w:br/>
        <w:t>L</w:t>
      </w:r>
      <w:r w:rsidR="00F12111">
        <w:rPr>
          <w:rStyle w:val="AngabenzumLehrstuhl"/>
          <w:bCs w:val="0"/>
          <w:sz w:val="22"/>
        </w:rPr>
        <w:t>ehrstuhl für Medieninformatik</w:t>
      </w:r>
    </w:p>
    <w:p w:rsidR="009F3E31" w:rsidRDefault="009F3E31" w:rsidP="009F3E31">
      <w:pPr>
        <w:pBdr>
          <w:bottom w:val="single" w:sz="6" w:space="1" w:color="auto"/>
        </w:pBdr>
      </w:pPr>
    </w:p>
    <w:p w:rsidR="009F3E31" w:rsidRDefault="009F3E31" w:rsidP="009F3E31">
      <w:pPr>
        <w:pStyle w:val="TitelseiteText"/>
      </w:pPr>
    </w:p>
    <w:p w:rsidR="008873E3" w:rsidRDefault="008873E3" w:rsidP="009F3E31">
      <w:pPr>
        <w:pStyle w:val="TitelseiteText"/>
      </w:pPr>
    </w:p>
    <w:p w:rsidR="009F3E31" w:rsidRDefault="00286AD8" w:rsidP="009F3E31">
      <w:pPr>
        <w:pStyle w:val="TitelseiteText"/>
      </w:pPr>
      <w:r>
        <w:t xml:space="preserve">Digital </w:t>
      </w:r>
      <w:proofErr w:type="spellStart"/>
      <w:r>
        <w:t>Humanities</w:t>
      </w:r>
      <w:proofErr w:type="spellEnd"/>
    </w:p>
    <w:p w:rsidR="009F3E31" w:rsidRDefault="009F3E31" w:rsidP="009F3E31">
      <w:pPr>
        <w:pStyle w:val="TitelseiteText"/>
      </w:pPr>
      <w:r>
        <w:t xml:space="preserve">Modul: </w:t>
      </w:r>
      <w:r w:rsidRPr="00786574">
        <w:t xml:space="preserve">MEI-M </w:t>
      </w:r>
      <w:r w:rsidR="00286AD8">
        <w:t>30</w:t>
      </w:r>
      <w:r w:rsidRPr="00786574">
        <w:t xml:space="preserve"> (</w:t>
      </w:r>
      <w:proofErr w:type="spellStart"/>
      <w:r w:rsidR="00D972FA">
        <w:t>M.Sc</w:t>
      </w:r>
      <w:proofErr w:type="spellEnd"/>
      <w:r w:rsidR="00D972FA">
        <w:t>.</w:t>
      </w:r>
      <w:r w:rsidR="00516BC3">
        <w:t>)</w:t>
      </w:r>
    </w:p>
    <w:p w:rsidR="009F3E31" w:rsidRDefault="00286AD8" w:rsidP="009F3E31">
      <w:pPr>
        <w:pStyle w:val="TitelseiteText"/>
      </w:pPr>
      <w:r>
        <w:t>WS 2014/2025</w:t>
      </w:r>
    </w:p>
    <w:p w:rsidR="009F3E31" w:rsidRPr="004421E9" w:rsidRDefault="009F3E31" w:rsidP="009F3E31">
      <w:pPr>
        <w:pStyle w:val="TitelseiteText"/>
      </w:pPr>
      <w:r w:rsidRPr="004421E9">
        <w:t xml:space="preserve">Leitung: </w:t>
      </w:r>
      <w:r w:rsidR="00286AD8">
        <w:t>Manuel Burghardt</w:t>
      </w:r>
    </w:p>
    <w:p w:rsidR="009F3E31" w:rsidRDefault="009F3E31" w:rsidP="009F3E31">
      <w:pPr>
        <w:pStyle w:val="TitelseiteText"/>
      </w:pPr>
    </w:p>
    <w:p w:rsidR="009F3E31" w:rsidRDefault="009F3E31" w:rsidP="009F3E31">
      <w:pPr>
        <w:pStyle w:val="TitelseiteText"/>
      </w:pPr>
    </w:p>
    <w:p w:rsidR="009F3E31" w:rsidRDefault="009F3E31" w:rsidP="009F3E31"/>
    <w:p w:rsidR="009F3E31" w:rsidRDefault="009F3E31" w:rsidP="009F3E31"/>
    <w:p w:rsidR="009F3E31" w:rsidRDefault="009F3E31" w:rsidP="009F3E31"/>
    <w:p w:rsidR="009F3E31" w:rsidRDefault="009F3E31" w:rsidP="009F3E31"/>
    <w:p w:rsidR="009F3E31" w:rsidRDefault="00286AD8" w:rsidP="009F3E31">
      <w:pPr>
        <w:pStyle w:val="Titel"/>
      </w:pPr>
      <w:r>
        <w:t>Music XML Analyzer</w:t>
      </w:r>
    </w:p>
    <w:p w:rsidR="00516BC3" w:rsidRPr="00516BC3" w:rsidRDefault="00516BC3" w:rsidP="00516BC3">
      <w:pPr>
        <w:jc w:val="center"/>
        <w:rPr>
          <w:b/>
        </w:rPr>
      </w:pPr>
      <w:r w:rsidRPr="00516BC3">
        <w:rPr>
          <w:b/>
        </w:rPr>
        <w:t>Projektdokumentation</w:t>
      </w:r>
    </w:p>
    <w:p w:rsidR="009F3E31" w:rsidRDefault="009F3E31" w:rsidP="009F3E31"/>
    <w:p w:rsidR="009F3E31" w:rsidRDefault="009F3E31" w:rsidP="009F3E31"/>
    <w:p w:rsidR="009F3E31" w:rsidRDefault="009F3E31" w:rsidP="009F3E31"/>
    <w:p w:rsidR="009A6B3E" w:rsidRDefault="009A6B3E" w:rsidP="009F3E31"/>
    <w:p w:rsidR="008573CF" w:rsidRDefault="008573CF" w:rsidP="008573CF">
      <w:pPr>
        <w:pStyle w:val="Folgeabsatz"/>
      </w:pPr>
    </w:p>
    <w:p w:rsidR="008573CF" w:rsidRDefault="008573CF" w:rsidP="008573CF">
      <w:pPr>
        <w:pStyle w:val="Folgeabsatz"/>
      </w:pPr>
    </w:p>
    <w:p w:rsidR="008573CF" w:rsidRDefault="008573CF" w:rsidP="008573CF">
      <w:pPr>
        <w:pStyle w:val="Folgeabsatz"/>
      </w:pPr>
    </w:p>
    <w:p w:rsidR="008573CF" w:rsidRDefault="008573CF" w:rsidP="008573CF">
      <w:pPr>
        <w:pStyle w:val="Folgeabsatz"/>
      </w:pPr>
    </w:p>
    <w:p w:rsidR="008573CF" w:rsidRPr="008573CF" w:rsidRDefault="008573CF" w:rsidP="008573CF">
      <w:pPr>
        <w:pStyle w:val="Folgeabsatz"/>
      </w:pPr>
    </w:p>
    <w:p w:rsidR="009F3E31" w:rsidRDefault="009F3E31" w:rsidP="009F3E31">
      <w:pPr>
        <w:pStyle w:val="TitelseiteText"/>
      </w:pPr>
    </w:p>
    <w:p w:rsidR="00286AD8" w:rsidRDefault="00286AD8" w:rsidP="009F3E31">
      <w:pPr>
        <w:pStyle w:val="TitelseiteText"/>
      </w:pPr>
    </w:p>
    <w:p w:rsidR="00286AD8" w:rsidRDefault="00286AD8" w:rsidP="009F3E31">
      <w:pPr>
        <w:pStyle w:val="TitelseiteText"/>
      </w:pPr>
    </w:p>
    <w:p w:rsidR="00286AD8" w:rsidRDefault="00286AD8" w:rsidP="009F3E31">
      <w:pPr>
        <w:pStyle w:val="TitelseiteText"/>
      </w:pPr>
    </w:p>
    <w:p w:rsidR="00286AD8" w:rsidRDefault="00286AD8" w:rsidP="009F3E31">
      <w:pPr>
        <w:pStyle w:val="TitelseiteText"/>
      </w:pPr>
    </w:p>
    <w:p w:rsidR="009F3E31" w:rsidRDefault="009F3E31" w:rsidP="009F3E31">
      <w:pPr>
        <w:pStyle w:val="TitelseiteText"/>
      </w:pPr>
    </w:p>
    <w:p w:rsidR="00516BC3" w:rsidRDefault="00286AD8" w:rsidP="00516BC3">
      <w:pPr>
        <w:pStyle w:val="TitelseiteText"/>
      </w:pPr>
      <w:r>
        <w:t xml:space="preserve">Lukas Lamm, David </w:t>
      </w:r>
      <w:proofErr w:type="spellStart"/>
      <w:r>
        <w:t>Lechler</w:t>
      </w:r>
      <w:proofErr w:type="spellEnd"/>
      <w:r>
        <w:t>, Matthias Schneider</w:t>
      </w:r>
      <w:r w:rsidR="00516BC3">
        <w:t>, Tobias Semmelmann</w:t>
      </w:r>
    </w:p>
    <w:p w:rsidR="00516BC3" w:rsidRDefault="00286AD8" w:rsidP="00516BC3">
      <w:pPr>
        <w:pStyle w:val="TitelseiteText"/>
      </w:pPr>
      <w:r>
        <w:t>1511167, 1510484, 1439829</w:t>
      </w:r>
      <w:r w:rsidR="00516BC3">
        <w:t>, 1509311</w:t>
      </w:r>
    </w:p>
    <w:p w:rsidR="000147EF" w:rsidRDefault="00E66D42" w:rsidP="00286AD8">
      <w:pPr>
        <w:pStyle w:val="TitelseiteText"/>
        <w:sectPr w:rsidR="000147EF" w:rsidSect="000147EF">
          <w:headerReference w:type="default" r:id="rId9"/>
          <w:headerReference w:type="first" r:id="rId10"/>
          <w:pgSz w:w="11906" w:h="16838"/>
          <w:pgMar w:top="1418" w:right="1418" w:bottom="1134" w:left="1985" w:header="709" w:footer="709" w:gutter="0"/>
          <w:cols w:space="708"/>
          <w:docGrid w:linePitch="360"/>
        </w:sectPr>
      </w:pPr>
      <w:r>
        <w:t>2. und 3</w:t>
      </w:r>
      <w:r w:rsidR="00516BC3">
        <w:t xml:space="preserve">. Semester </w:t>
      </w:r>
      <w:proofErr w:type="spellStart"/>
      <w:r w:rsidR="00516BC3">
        <w:t>M.Sc</w:t>
      </w:r>
      <w:proofErr w:type="spellEnd"/>
      <w:r w:rsidR="00516BC3">
        <w:t>. Medieninformatik</w:t>
      </w:r>
    </w:p>
    <w:p w:rsidR="009F3E31" w:rsidRDefault="004925EF" w:rsidP="009A6082">
      <w:pPr>
        <w:pStyle w:val="Inhaltsverzeichnisberschrift"/>
      </w:pPr>
      <w:r>
        <w:lastRenderedPageBreak/>
        <w:t>Inhalt</w:t>
      </w:r>
    </w:p>
    <w:p w:rsidR="009A6082" w:rsidRPr="009A6082" w:rsidRDefault="009A6082" w:rsidP="009A6082"/>
    <w:p w:rsidR="00A71EAB" w:rsidRDefault="00E24462">
      <w:pPr>
        <w:pStyle w:val="Verzeichnis1"/>
        <w:rPr>
          <w:rFonts w:asciiTheme="minorHAnsi" w:eastAsiaTheme="minorEastAsia" w:hAnsiTheme="minorHAnsi"/>
          <w:noProof/>
          <w:sz w:val="22"/>
          <w:lang w:eastAsia="de-DE"/>
        </w:rPr>
      </w:pPr>
      <w:r w:rsidRPr="00E24462">
        <w:fldChar w:fldCharType="begin"/>
      </w:r>
      <w:r w:rsidR="009A6082">
        <w:instrText xml:space="preserve"> TOC \o "1-4" \h \z \u </w:instrText>
      </w:r>
      <w:r w:rsidRPr="00E24462">
        <w:fldChar w:fldCharType="separate"/>
      </w:r>
      <w:hyperlink w:anchor="_Toc416275549" w:history="1">
        <w:r w:rsidR="00A71EAB" w:rsidRPr="0045117A">
          <w:rPr>
            <w:rStyle w:val="Hyperlink"/>
            <w:noProof/>
          </w:rPr>
          <w:t>1</w:t>
        </w:r>
        <w:r w:rsidR="00A71EAB">
          <w:rPr>
            <w:rFonts w:asciiTheme="minorHAnsi" w:eastAsiaTheme="minorEastAsia" w:hAnsiTheme="minorHAnsi"/>
            <w:noProof/>
            <w:sz w:val="22"/>
            <w:lang w:eastAsia="de-DE"/>
          </w:rPr>
          <w:tab/>
        </w:r>
        <w:r w:rsidR="00A71EAB" w:rsidRPr="0045117A">
          <w:rPr>
            <w:rStyle w:val="Hyperlink"/>
            <w:noProof/>
          </w:rPr>
          <w:t>Zusammenfassung</w:t>
        </w:r>
        <w:r w:rsidR="00A71EAB">
          <w:rPr>
            <w:noProof/>
            <w:webHidden/>
          </w:rPr>
          <w:tab/>
        </w:r>
        <w:r w:rsidR="00A71EAB">
          <w:rPr>
            <w:noProof/>
            <w:webHidden/>
          </w:rPr>
          <w:fldChar w:fldCharType="begin"/>
        </w:r>
        <w:r w:rsidR="00A71EAB">
          <w:rPr>
            <w:noProof/>
            <w:webHidden/>
          </w:rPr>
          <w:instrText xml:space="preserve"> PAGEREF _Toc416275549 \h </w:instrText>
        </w:r>
        <w:r w:rsidR="00A71EAB">
          <w:rPr>
            <w:noProof/>
            <w:webHidden/>
          </w:rPr>
        </w:r>
        <w:r w:rsidR="00A71EAB">
          <w:rPr>
            <w:noProof/>
            <w:webHidden/>
          </w:rPr>
          <w:fldChar w:fldCharType="separate"/>
        </w:r>
        <w:r w:rsidR="00A71EAB">
          <w:rPr>
            <w:noProof/>
            <w:webHidden/>
          </w:rPr>
          <w:t>4</w:t>
        </w:r>
        <w:r w:rsidR="00A71EAB">
          <w:rPr>
            <w:noProof/>
            <w:webHidden/>
          </w:rPr>
          <w:fldChar w:fldCharType="end"/>
        </w:r>
      </w:hyperlink>
    </w:p>
    <w:p w:rsidR="00A71EAB" w:rsidRDefault="00A71EAB">
      <w:pPr>
        <w:pStyle w:val="Verzeichnis1"/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416275550" w:history="1">
        <w:r w:rsidRPr="0045117A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eastAsia="de-DE"/>
          </w:rPr>
          <w:tab/>
        </w:r>
        <w:r w:rsidRPr="0045117A">
          <w:rPr>
            <w:rStyle w:val="Hyperlink"/>
            <w:noProof/>
          </w:rPr>
          <w:t>Setup-Anweisungen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_Toc416275550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71EAB" w:rsidRDefault="00A71EAB">
      <w:pPr>
        <w:pStyle w:val="Verzeichnis1"/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416275551" w:history="1">
        <w:r w:rsidRPr="0045117A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eastAsia="de-DE"/>
          </w:rPr>
          <w:tab/>
        </w:r>
        <w:r w:rsidRPr="0045117A">
          <w:rPr>
            <w:rStyle w:val="Hyperlink"/>
            <w:noProof/>
          </w:rPr>
          <w:t>Problemstellung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_Toc416275551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71EAB" w:rsidRDefault="00A71EAB">
      <w:pPr>
        <w:pStyle w:val="Verzeichnis1"/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416275552" w:history="1">
        <w:r w:rsidRPr="0045117A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/>
            <w:noProof/>
            <w:sz w:val="22"/>
            <w:lang w:eastAsia="de-DE"/>
          </w:rPr>
          <w:tab/>
        </w:r>
        <w:r w:rsidRPr="0045117A">
          <w:rPr>
            <w:rStyle w:val="Hyperlink"/>
            <w:noProof/>
          </w:rPr>
          <w:t>Projektbeschreibung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_Toc416275552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71EAB" w:rsidRDefault="00A71EAB">
      <w:pPr>
        <w:pStyle w:val="Verzeichnis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lang w:eastAsia="de-DE"/>
        </w:rPr>
      </w:pPr>
      <w:hyperlink w:anchor="_Toc416275553" w:history="1">
        <w:r w:rsidRPr="0045117A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/>
            <w:noProof/>
            <w:lang w:eastAsia="de-DE"/>
          </w:rPr>
          <w:tab/>
        </w:r>
        <w:r w:rsidRPr="0045117A">
          <w:rPr>
            <w:rStyle w:val="Hyperlink"/>
            <w:noProof/>
          </w:rPr>
          <w:t>Upload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_Toc416275553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71EAB" w:rsidRDefault="00A71EAB">
      <w:pPr>
        <w:pStyle w:val="Verzeichnis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lang w:eastAsia="de-DE"/>
        </w:rPr>
      </w:pPr>
      <w:hyperlink w:anchor="_Toc416275554" w:history="1">
        <w:r w:rsidRPr="0045117A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/>
            <w:noProof/>
            <w:lang w:eastAsia="de-DE"/>
          </w:rPr>
          <w:tab/>
        </w:r>
        <w:r w:rsidRPr="0045117A">
          <w:rPr>
            <w:rStyle w:val="Hyperlink"/>
            <w:noProof/>
          </w:rPr>
          <w:t>Statistische Analyse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_Toc416275554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71EAB" w:rsidRDefault="00A71EAB">
      <w:pPr>
        <w:pStyle w:val="Verzeichnis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lang w:eastAsia="de-DE"/>
        </w:rPr>
      </w:pPr>
      <w:hyperlink w:anchor="_Toc416275555" w:history="1">
        <w:r w:rsidRPr="0045117A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/>
            <w:noProof/>
            <w:lang w:eastAsia="de-DE"/>
          </w:rPr>
          <w:tab/>
        </w:r>
        <w:r w:rsidRPr="0045117A">
          <w:rPr>
            <w:rStyle w:val="Hyperlink"/>
            <w:noProof/>
          </w:rPr>
          <w:t>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_Toc416275555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71EAB" w:rsidRDefault="00A71EAB">
      <w:pPr>
        <w:pStyle w:val="Verzeichnis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lang w:eastAsia="de-DE"/>
        </w:rPr>
      </w:pPr>
      <w:hyperlink w:anchor="_Toc416275556" w:history="1">
        <w:r w:rsidRPr="0045117A">
          <w:rPr>
            <w:rStyle w:val="Hyperlink"/>
            <w:noProof/>
          </w:rPr>
          <w:t>4.4</w:t>
        </w:r>
        <w:r>
          <w:rPr>
            <w:rFonts w:asciiTheme="minorHAnsi" w:eastAsiaTheme="minorEastAsia" w:hAnsiTheme="minorHAnsi"/>
            <w:noProof/>
            <w:lang w:eastAsia="de-DE"/>
          </w:rPr>
          <w:tab/>
        </w:r>
        <w:r w:rsidRPr="0045117A">
          <w:rPr>
            <w:rStyle w:val="Hyperlink"/>
            <w:noProof/>
          </w:rPr>
          <w:t>Suche nach Patterns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_Toc416275556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71EAB" w:rsidRDefault="00A71EAB">
      <w:pPr>
        <w:pStyle w:val="Verzeichnis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lang w:eastAsia="de-DE"/>
        </w:rPr>
      </w:pPr>
      <w:hyperlink w:anchor="_Toc416275557" w:history="1">
        <w:r w:rsidRPr="0045117A">
          <w:rPr>
            <w:rStyle w:val="Hyperlink"/>
            <w:noProof/>
          </w:rPr>
          <w:t>4.5</w:t>
        </w:r>
        <w:r>
          <w:rPr>
            <w:rFonts w:asciiTheme="minorHAnsi" w:eastAsiaTheme="minorEastAsia" w:hAnsiTheme="minorHAnsi"/>
            <w:noProof/>
            <w:lang w:eastAsia="de-DE"/>
          </w:rPr>
          <w:tab/>
        </w:r>
        <w:r w:rsidRPr="0045117A">
          <w:rPr>
            <w:rStyle w:val="Hyperlink"/>
            <w:noProof/>
          </w:rPr>
          <w:t>Suchergebnisse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_Toc416275557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71EAB" w:rsidRDefault="00A71EAB">
      <w:pPr>
        <w:pStyle w:val="Verzeichnis1"/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416275558" w:history="1">
        <w:r w:rsidRPr="0045117A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/>
            <w:noProof/>
            <w:sz w:val="22"/>
            <w:lang w:eastAsia="de-DE"/>
          </w:rPr>
          <w:tab/>
        </w:r>
        <w:r w:rsidRPr="0045117A">
          <w:rPr>
            <w:rStyle w:val="Hyperlink"/>
            <w:noProof/>
          </w:rPr>
          <w:t>Architektur und Implementierung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_Toc416275558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71EAB" w:rsidRDefault="00A71EAB">
      <w:pPr>
        <w:pStyle w:val="Verzeichnis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lang w:eastAsia="de-DE"/>
        </w:rPr>
      </w:pPr>
      <w:hyperlink w:anchor="_Toc416275559" w:history="1">
        <w:r w:rsidRPr="0045117A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/>
            <w:noProof/>
            <w:lang w:eastAsia="de-DE"/>
          </w:rPr>
          <w:tab/>
        </w:r>
        <w:r w:rsidRPr="0045117A">
          <w:rPr>
            <w:rStyle w:val="Hyperlink"/>
            <w:noProof/>
          </w:rPr>
          <w:t>Projektablauf und Zustä</w:t>
        </w:r>
        <w:r w:rsidRPr="0045117A">
          <w:rPr>
            <w:rStyle w:val="Hyperlink"/>
            <w:noProof/>
          </w:rPr>
          <w:t>n</w:t>
        </w:r>
        <w:r w:rsidRPr="0045117A">
          <w:rPr>
            <w:rStyle w:val="Hyperlink"/>
            <w:noProof/>
          </w:rPr>
          <w:t>digkeiten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_Toc416275559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71EAB" w:rsidRDefault="00A71EAB">
      <w:pPr>
        <w:pStyle w:val="Verzeichnis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lang w:eastAsia="de-DE"/>
        </w:rPr>
      </w:pPr>
      <w:hyperlink w:anchor="_Toc416275560" w:history="1">
        <w:r w:rsidRPr="0045117A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/>
            <w:noProof/>
            <w:lang w:eastAsia="de-DE"/>
          </w:rPr>
          <w:tab/>
        </w:r>
        <w:r w:rsidRPr="0045117A">
          <w:rPr>
            <w:rStyle w:val="Hyperlink"/>
            <w:noProof/>
          </w:rPr>
          <w:t>Frameworks und Bibliotheken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_Toc416275560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71EAB" w:rsidRDefault="00A71EAB">
      <w:pPr>
        <w:pStyle w:val="Verzeichnis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lang w:eastAsia="de-DE"/>
        </w:rPr>
      </w:pPr>
      <w:hyperlink w:anchor="_Toc416275561" w:history="1">
        <w:r w:rsidRPr="0045117A">
          <w:rPr>
            <w:rStyle w:val="Hyperlink"/>
            <w:noProof/>
          </w:rPr>
          <w:t>5.3</w:t>
        </w:r>
        <w:r>
          <w:rPr>
            <w:rFonts w:asciiTheme="minorHAnsi" w:eastAsiaTheme="minorEastAsia" w:hAnsiTheme="minorHAnsi"/>
            <w:noProof/>
            <w:lang w:eastAsia="de-DE"/>
          </w:rPr>
          <w:tab/>
        </w:r>
        <w:r w:rsidRPr="0045117A">
          <w:rPr>
            <w:rStyle w:val="Hyperlink"/>
            <w:noProof/>
          </w:rPr>
          <w:t>Systemarchitektur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_Toc416275561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71EAB" w:rsidRDefault="00A71EAB">
      <w:pPr>
        <w:pStyle w:val="Verzeichnis1"/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416275562" w:history="1">
        <w:r w:rsidRPr="0045117A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/>
            <w:noProof/>
            <w:sz w:val="22"/>
            <w:lang w:eastAsia="de-DE"/>
          </w:rPr>
          <w:tab/>
        </w:r>
        <w:r w:rsidRPr="0045117A">
          <w:rPr>
            <w:rStyle w:val="Hyperlink"/>
            <w:noProof/>
          </w:rPr>
          <w:t>Ausblick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_Toc416275562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71EAB" w:rsidRDefault="00A71EAB">
      <w:pPr>
        <w:pStyle w:val="Verzeichnis1"/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416275563" w:history="1">
        <w:r w:rsidRPr="0045117A">
          <w:rPr>
            <w:rStyle w:val="Hyperlink"/>
            <w:noProof/>
          </w:rPr>
          <w:t>Anhang A User Stories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_Toc416275563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71EAB" w:rsidRDefault="00A71EAB">
      <w:pPr>
        <w:pStyle w:val="Verzeichnis1"/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416275564" w:history="1">
        <w:r w:rsidRPr="0045117A">
          <w:rPr>
            <w:rStyle w:val="Hyperlink"/>
            <w:noProof/>
          </w:rPr>
          <w:t>Anhang B Digitaler Anhang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_Toc416275564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A6082" w:rsidRDefault="00E24462">
      <w:pPr>
        <w:spacing w:after="200" w:line="276" w:lineRule="auto"/>
        <w:jc w:val="left"/>
        <w:rPr>
          <w:b/>
          <w:sz w:val="28"/>
        </w:rPr>
      </w:pPr>
      <w:r>
        <w:fldChar w:fldCharType="end"/>
      </w:r>
    </w:p>
    <w:p w:rsidR="00070B8E" w:rsidRDefault="00070B8E">
      <w:pPr>
        <w:spacing w:after="200" w:line="276" w:lineRule="auto"/>
        <w:jc w:val="left"/>
        <w:rPr>
          <w:b/>
          <w:sz w:val="28"/>
        </w:rPr>
      </w:pPr>
      <w:r>
        <w:br w:type="page"/>
      </w:r>
    </w:p>
    <w:p w:rsidR="00FA494F" w:rsidRDefault="008873E3" w:rsidP="00816876">
      <w:pPr>
        <w:pStyle w:val="Inhaltsverzeichnisberschrift"/>
      </w:pPr>
      <w:r>
        <w:lastRenderedPageBreak/>
        <w:t>Abbildungen</w:t>
      </w:r>
    </w:p>
    <w:p w:rsidR="00F47BD8" w:rsidRPr="00F47BD8" w:rsidRDefault="00F47BD8" w:rsidP="00F47BD8"/>
    <w:p w:rsidR="00793640" w:rsidRDefault="00E24462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lang w:eastAsia="de-DE"/>
        </w:rPr>
      </w:pPr>
      <w:r>
        <w:fldChar w:fldCharType="begin"/>
      </w:r>
      <w:r w:rsidR="00FA494F">
        <w:instrText xml:space="preserve"> TOC \h \z \c "Abbildung" </w:instrText>
      </w:r>
      <w:r>
        <w:fldChar w:fldCharType="separate"/>
      </w:r>
      <w:hyperlink w:anchor="_Toc416273978" w:history="1">
        <w:r w:rsidR="00793640" w:rsidRPr="004C4A7E">
          <w:rPr>
            <w:rStyle w:val="Hyperlink"/>
            <w:noProof/>
          </w:rPr>
          <w:t>Abbildung 1: Startseite (Screenshot)</w:t>
        </w:r>
        <w:r w:rsidR="00793640">
          <w:rPr>
            <w:noProof/>
            <w:webHidden/>
          </w:rPr>
          <w:tab/>
        </w:r>
        <w:r w:rsidR="00793640">
          <w:rPr>
            <w:noProof/>
            <w:webHidden/>
          </w:rPr>
          <w:fldChar w:fldCharType="begin"/>
        </w:r>
        <w:r w:rsidR="00793640">
          <w:rPr>
            <w:noProof/>
            <w:webHidden/>
          </w:rPr>
          <w:instrText xml:space="preserve"> PAGEREF _Toc416273978 \h </w:instrText>
        </w:r>
        <w:r w:rsidR="00793640">
          <w:rPr>
            <w:noProof/>
            <w:webHidden/>
          </w:rPr>
        </w:r>
        <w:r w:rsidR="00793640">
          <w:rPr>
            <w:noProof/>
            <w:webHidden/>
          </w:rPr>
          <w:fldChar w:fldCharType="separate"/>
        </w:r>
        <w:r w:rsidR="00793640">
          <w:rPr>
            <w:noProof/>
            <w:webHidden/>
          </w:rPr>
          <w:t>5</w:t>
        </w:r>
        <w:r w:rsidR="00793640">
          <w:rPr>
            <w:noProof/>
            <w:webHidden/>
          </w:rPr>
          <w:fldChar w:fldCharType="end"/>
        </w:r>
      </w:hyperlink>
    </w:p>
    <w:p w:rsidR="00793640" w:rsidRDefault="00793640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lang w:eastAsia="de-DE"/>
        </w:rPr>
      </w:pPr>
      <w:hyperlink w:anchor="_Toc416273979" w:history="1">
        <w:r w:rsidRPr="004C4A7E">
          <w:rPr>
            <w:rStyle w:val="Hyperlink"/>
            <w:noProof/>
          </w:rPr>
          <w:t>Abbildung 2: Upload (Screenshot)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_Toc416273979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93640" w:rsidRDefault="00793640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lang w:eastAsia="de-DE"/>
        </w:rPr>
      </w:pPr>
      <w:hyperlink w:anchor="_Toc416273980" w:history="1">
        <w:r w:rsidRPr="004C4A7E">
          <w:rPr>
            <w:rStyle w:val="Hyperlink"/>
            <w:noProof/>
          </w:rPr>
          <w:t>Abbildung 3: Code-Beispiel (Screenshot)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_Toc416273980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93640" w:rsidRDefault="00793640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lang w:eastAsia="de-DE"/>
        </w:rPr>
      </w:pPr>
      <w:hyperlink w:anchor="_Toc416273981" w:history="1">
        <w:r w:rsidRPr="004C4A7E">
          <w:rPr>
            <w:rStyle w:val="Hyperlink"/>
            <w:noProof/>
          </w:rPr>
          <w:t>Abbildung 4: Dashboard (Screenshot)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_Toc416273981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93640" w:rsidRDefault="00793640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lang w:eastAsia="de-DE"/>
        </w:rPr>
      </w:pPr>
      <w:hyperlink w:anchor="_Toc416273982" w:history="1">
        <w:r w:rsidRPr="004C4A7E">
          <w:rPr>
            <w:rStyle w:val="Hyperlink"/>
            <w:noProof/>
          </w:rPr>
          <w:t>Abbildung 5: Search (Screenshot)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_Toc416273982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93640" w:rsidRDefault="00793640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lang w:eastAsia="de-DE"/>
        </w:rPr>
      </w:pPr>
      <w:hyperlink w:anchor="_Toc416273983" w:history="1">
        <w:r w:rsidRPr="004C4A7E">
          <w:rPr>
            <w:rStyle w:val="Hyperlink"/>
            <w:noProof/>
          </w:rPr>
          <w:t>Abbildung 6: Searchresult (Screenshot)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_Toc416273983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93640" w:rsidRDefault="00793640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lang w:eastAsia="de-DE"/>
        </w:rPr>
      </w:pPr>
      <w:hyperlink w:anchor="_Toc416273984" w:history="1">
        <w:r w:rsidRPr="004C4A7E">
          <w:rPr>
            <w:rStyle w:val="Hyperlink"/>
            <w:noProof/>
          </w:rPr>
          <w:t>Abbildung 7: Searchresult Details (Screenshot)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_Toc416273984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93640" w:rsidRDefault="00793640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lang w:eastAsia="de-DE"/>
        </w:rPr>
      </w:pPr>
      <w:hyperlink w:anchor="_Toc416273985" w:history="1">
        <w:r w:rsidRPr="004C4A7E">
          <w:rPr>
            <w:rStyle w:val="Hyperlink"/>
            <w:noProof/>
          </w:rPr>
          <w:t>Abbildung 8: Generierung von Ergebnissauschnitten(eigene Grafik)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_Toc416273985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93640" w:rsidRDefault="00793640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lang w:eastAsia="de-DE"/>
        </w:rPr>
      </w:pPr>
      <w:hyperlink w:anchor="_Toc416273986" w:history="1">
        <w:r w:rsidRPr="004C4A7E">
          <w:rPr>
            <w:rStyle w:val="Hyperlink"/>
            <w:noProof/>
          </w:rPr>
          <w:t>Abbildung 9: Systemarchitektur (eigene Grafik)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_Toc416273986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93640" w:rsidRDefault="00793640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/>
          <w:noProof/>
          <w:lang w:eastAsia="de-DE"/>
        </w:rPr>
      </w:pPr>
      <w:hyperlink w:anchor="_Toc416273987" w:history="1">
        <w:r w:rsidRPr="004C4A7E">
          <w:rPr>
            <w:rStyle w:val="Hyperlink"/>
            <w:noProof/>
          </w:rPr>
          <w:t>Abbildung 10: Datenbankschema (eigene Grafik)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_Toc416273987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147EF" w:rsidRDefault="00E24462" w:rsidP="000147EF">
      <w:pPr>
        <w:pStyle w:val="Literaturverzeichnis"/>
      </w:pPr>
      <w:r>
        <w:fldChar w:fldCharType="end"/>
      </w:r>
    </w:p>
    <w:p w:rsidR="00101C9F" w:rsidRPr="00101C9F" w:rsidRDefault="00101C9F" w:rsidP="00101C9F">
      <w:pPr>
        <w:sectPr w:rsidR="00101C9F" w:rsidRPr="00101C9F" w:rsidSect="000147EF">
          <w:pgSz w:w="11906" w:h="16838"/>
          <w:pgMar w:top="1418" w:right="1418" w:bottom="1134" w:left="1985" w:header="709" w:footer="709" w:gutter="0"/>
          <w:cols w:space="708"/>
          <w:docGrid w:linePitch="360"/>
        </w:sectPr>
      </w:pPr>
    </w:p>
    <w:p w:rsidR="00516BC3" w:rsidRDefault="00516BC3" w:rsidP="00516BC3">
      <w:pPr>
        <w:pStyle w:val="berschrift1"/>
      </w:pPr>
      <w:bookmarkStart w:id="0" w:name="_Toc416275549"/>
      <w:r w:rsidRPr="00516BC3">
        <w:lastRenderedPageBreak/>
        <w:t>Zusammenfassung</w:t>
      </w:r>
      <w:bookmarkEnd w:id="0"/>
    </w:p>
    <w:p w:rsidR="00286AD8" w:rsidRPr="00286AD8" w:rsidRDefault="00E66D42" w:rsidP="00286AD8">
      <w:r>
        <w:rPr>
          <w:color w:val="000000"/>
          <w:sz w:val="23"/>
          <w:szCs w:val="23"/>
        </w:rPr>
        <w:t>Bei einer komplexen Untersuchung von Musikstücken ist es oft unumgänglich, auch die Partitur auszuwerten. Die manuelle Analyse ist, vor allem wenn mehrere Partituren unte</w:t>
      </w:r>
      <w:r>
        <w:rPr>
          <w:color w:val="000000"/>
          <w:sz w:val="23"/>
          <w:szCs w:val="23"/>
        </w:rPr>
        <w:t>r</w:t>
      </w:r>
      <w:r>
        <w:rPr>
          <w:color w:val="000000"/>
          <w:sz w:val="23"/>
          <w:szCs w:val="23"/>
        </w:rPr>
        <w:t>sucht werden sollen, oftmals aufwendig und mühselig. Neben koste</w:t>
      </w:r>
      <w:r>
        <w:rPr>
          <w:color w:val="000000"/>
          <w:sz w:val="23"/>
          <w:szCs w:val="23"/>
        </w:rPr>
        <w:t>n</w:t>
      </w:r>
      <w:r>
        <w:rPr>
          <w:color w:val="000000"/>
          <w:sz w:val="23"/>
          <w:szCs w:val="23"/>
        </w:rPr>
        <w:t>pflichtiger Software wie Finale</w:t>
      </w:r>
      <w:r>
        <w:rPr>
          <w:rStyle w:val="Funotenzeichen"/>
          <w:color w:val="000000"/>
          <w:sz w:val="23"/>
          <w:szCs w:val="23"/>
        </w:rPr>
        <w:footnoteReference w:id="1"/>
      </w:r>
      <w:r>
        <w:rPr>
          <w:color w:val="000000"/>
          <w:sz w:val="23"/>
          <w:szCs w:val="23"/>
        </w:rPr>
        <w:t xml:space="preserve"> und kostenloser Software wie </w:t>
      </w:r>
      <w:proofErr w:type="spellStart"/>
      <w:r>
        <w:rPr>
          <w:color w:val="000000"/>
          <w:sz w:val="23"/>
          <w:szCs w:val="23"/>
        </w:rPr>
        <w:t>Musescore</w:t>
      </w:r>
      <w:proofErr w:type="spellEnd"/>
      <w:r>
        <w:rPr>
          <w:rStyle w:val="Funotenzeichen"/>
          <w:color w:val="000000"/>
          <w:sz w:val="23"/>
          <w:szCs w:val="23"/>
        </w:rPr>
        <w:footnoteReference w:id="2"/>
      </w:r>
      <w:r>
        <w:rPr>
          <w:color w:val="000000"/>
          <w:sz w:val="23"/>
          <w:szCs w:val="23"/>
        </w:rPr>
        <w:t>, die zum Erste</w:t>
      </w:r>
      <w:r>
        <w:rPr>
          <w:color w:val="000000"/>
          <w:sz w:val="23"/>
          <w:szCs w:val="23"/>
        </w:rPr>
        <w:t>l</w:t>
      </w:r>
      <w:r>
        <w:rPr>
          <w:color w:val="000000"/>
          <w:sz w:val="23"/>
          <w:szCs w:val="23"/>
        </w:rPr>
        <w:t>len und Bearbeiten von Partituren geeignet sind, entstehen auch einige Projekte, die das Festhalten und B</w:t>
      </w:r>
      <w:r>
        <w:rPr>
          <w:color w:val="000000"/>
          <w:sz w:val="23"/>
          <w:szCs w:val="23"/>
        </w:rPr>
        <w:t>e</w:t>
      </w:r>
      <w:r>
        <w:rPr>
          <w:color w:val="000000"/>
          <w:sz w:val="23"/>
          <w:szCs w:val="23"/>
        </w:rPr>
        <w:t xml:space="preserve">arbeiten von Noten im Browser erlauben. Beispiele hierfür sind </w:t>
      </w:r>
      <w:proofErr w:type="spellStart"/>
      <w:r>
        <w:rPr>
          <w:color w:val="000000"/>
          <w:sz w:val="23"/>
          <w:szCs w:val="23"/>
        </w:rPr>
        <w:t>Vexflow</w:t>
      </w:r>
      <w:proofErr w:type="spellEnd"/>
      <w:r>
        <w:rPr>
          <w:rStyle w:val="Funotenzeichen"/>
          <w:color w:val="000000"/>
          <w:sz w:val="23"/>
          <w:szCs w:val="23"/>
        </w:rPr>
        <w:footnoteReference w:id="3"/>
      </w:r>
      <w:r>
        <w:rPr>
          <w:color w:val="000000"/>
          <w:sz w:val="23"/>
          <w:szCs w:val="23"/>
        </w:rPr>
        <w:t xml:space="preserve"> oder </w:t>
      </w:r>
      <w:proofErr w:type="spellStart"/>
      <w:r>
        <w:rPr>
          <w:color w:val="000000"/>
          <w:sz w:val="23"/>
          <w:szCs w:val="23"/>
        </w:rPr>
        <w:t>Noteflight</w:t>
      </w:r>
      <w:proofErr w:type="spellEnd"/>
      <w:r>
        <w:rPr>
          <w:rStyle w:val="Funotenzeichen"/>
          <w:color w:val="000000"/>
          <w:sz w:val="23"/>
          <w:szCs w:val="23"/>
        </w:rPr>
        <w:footnoteReference w:id="4"/>
      </w:r>
      <w:r>
        <w:rPr>
          <w:color w:val="000000"/>
          <w:sz w:val="23"/>
          <w:szCs w:val="23"/>
        </w:rPr>
        <w:t>. Diesen Programmen fehlt jedoch eine umfangreiche Komponente zur Analyse und stati</w:t>
      </w:r>
      <w:r>
        <w:rPr>
          <w:color w:val="000000"/>
          <w:sz w:val="23"/>
          <w:szCs w:val="23"/>
        </w:rPr>
        <w:t>s</w:t>
      </w:r>
      <w:r>
        <w:rPr>
          <w:color w:val="000000"/>
          <w:sz w:val="23"/>
          <w:szCs w:val="23"/>
        </w:rPr>
        <w:t xml:space="preserve">tischen Auswertung von Musikstücken. Der Music-XML-Analyzer </w:t>
      </w:r>
      <w:r w:rsidR="00793640">
        <w:rPr>
          <w:color w:val="000000"/>
          <w:sz w:val="23"/>
          <w:szCs w:val="23"/>
        </w:rPr>
        <w:t>füllt diese Lücke</w:t>
      </w:r>
      <w:r>
        <w:rPr>
          <w:color w:val="000000"/>
          <w:sz w:val="23"/>
          <w:szCs w:val="23"/>
        </w:rPr>
        <w:t xml:space="preserve"> </w:t>
      </w:r>
      <w:r w:rsidR="00793640">
        <w:rPr>
          <w:color w:val="000000"/>
          <w:sz w:val="23"/>
          <w:szCs w:val="23"/>
        </w:rPr>
        <w:t>in dem</w:t>
      </w:r>
      <w:r>
        <w:rPr>
          <w:color w:val="000000"/>
          <w:sz w:val="23"/>
          <w:szCs w:val="23"/>
        </w:rPr>
        <w:t xml:space="preserve"> </w:t>
      </w:r>
      <w:r w:rsidR="00793640">
        <w:rPr>
          <w:color w:val="000000"/>
          <w:sz w:val="23"/>
          <w:szCs w:val="23"/>
        </w:rPr>
        <w:t>es</w:t>
      </w:r>
      <w:r>
        <w:rPr>
          <w:color w:val="000000"/>
          <w:sz w:val="23"/>
          <w:szCs w:val="23"/>
        </w:rPr>
        <w:t xml:space="preserve"> die Möglichkeit</w:t>
      </w:r>
      <w:r w:rsidR="00793640">
        <w:rPr>
          <w:color w:val="000000"/>
          <w:sz w:val="23"/>
          <w:szCs w:val="23"/>
        </w:rPr>
        <w:t xml:space="preserve"> bietet</w:t>
      </w:r>
      <w:r>
        <w:rPr>
          <w:color w:val="000000"/>
          <w:sz w:val="23"/>
          <w:szCs w:val="23"/>
        </w:rPr>
        <w:t>, Partituren im Music-XML-Format</w:t>
      </w:r>
      <w:r w:rsidR="009111D8">
        <w:rPr>
          <w:rStyle w:val="Funotenzeichen"/>
          <w:color w:val="000000"/>
          <w:sz w:val="23"/>
          <w:szCs w:val="23"/>
        </w:rPr>
        <w:footnoteReference w:id="5"/>
      </w:r>
      <w:r>
        <w:rPr>
          <w:color w:val="000000"/>
          <w:sz w:val="23"/>
          <w:szCs w:val="23"/>
        </w:rPr>
        <w:t xml:space="preserve"> statistisch auszuwerten und in </w:t>
      </w:r>
      <w:r w:rsidR="00793640">
        <w:rPr>
          <w:color w:val="000000"/>
          <w:sz w:val="23"/>
          <w:szCs w:val="23"/>
        </w:rPr>
        <w:t xml:space="preserve">diesen </w:t>
      </w:r>
      <w:r>
        <w:rPr>
          <w:color w:val="000000"/>
          <w:sz w:val="23"/>
          <w:szCs w:val="23"/>
        </w:rPr>
        <w:t xml:space="preserve">Musikstücken nach verschiedenen </w:t>
      </w:r>
      <w:r w:rsidR="00793640">
        <w:rPr>
          <w:color w:val="000000"/>
          <w:sz w:val="23"/>
          <w:szCs w:val="23"/>
        </w:rPr>
        <w:t>musikalischen Mustern</w:t>
      </w:r>
      <w:r>
        <w:rPr>
          <w:color w:val="000000"/>
          <w:sz w:val="23"/>
          <w:szCs w:val="23"/>
        </w:rPr>
        <w:t xml:space="preserve"> zu s</w:t>
      </w:r>
      <w:r>
        <w:rPr>
          <w:color w:val="000000"/>
          <w:sz w:val="23"/>
          <w:szCs w:val="23"/>
        </w:rPr>
        <w:t>u</w:t>
      </w:r>
      <w:r>
        <w:rPr>
          <w:color w:val="000000"/>
          <w:sz w:val="23"/>
          <w:szCs w:val="23"/>
        </w:rPr>
        <w:t xml:space="preserve">chen. </w:t>
      </w:r>
    </w:p>
    <w:p w:rsidR="00516BC3" w:rsidRDefault="00516BC3" w:rsidP="00516BC3">
      <w:pPr>
        <w:pStyle w:val="berschrift1"/>
      </w:pPr>
      <w:bookmarkStart w:id="1" w:name="_Toc416275550"/>
      <w:r>
        <w:t>Setup-</w:t>
      </w:r>
      <w:r w:rsidRPr="00516BC3">
        <w:t>Anweisungen</w:t>
      </w:r>
      <w:bookmarkEnd w:id="1"/>
    </w:p>
    <w:p w:rsidR="00CA1A10" w:rsidRPr="00A91962" w:rsidRDefault="00E66D42" w:rsidP="00286AD8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Da es sich um eine Webanwendung handelt, sind zum Betrieb keine Installationsschritte notwendig. Die </w:t>
      </w:r>
      <w:r w:rsidR="00793640">
        <w:rPr>
          <w:color w:val="000000"/>
          <w:sz w:val="23"/>
          <w:szCs w:val="23"/>
        </w:rPr>
        <w:t>Anwendung</w:t>
      </w:r>
      <w:r>
        <w:rPr>
          <w:color w:val="000000"/>
          <w:sz w:val="23"/>
          <w:szCs w:val="23"/>
        </w:rPr>
        <w:t xml:space="preserve"> ist unter der URL </w:t>
      </w:r>
      <w:hyperlink r:id="rId11" w:history="1">
        <w:r w:rsidR="00CA1A10">
          <w:rPr>
            <w:rStyle w:val="Hyperlink"/>
            <w:color w:val="1155CC"/>
            <w:sz w:val="23"/>
            <w:szCs w:val="23"/>
          </w:rPr>
          <w:t>http://music-xml-analyzer.herokuapp.com</w:t>
        </w:r>
      </w:hyperlink>
      <w:r>
        <w:rPr>
          <w:color w:val="000000"/>
          <w:sz w:val="23"/>
          <w:szCs w:val="23"/>
        </w:rPr>
        <w:t xml:space="preserve"> zu e</w:t>
      </w:r>
      <w:r>
        <w:rPr>
          <w:color w:val="000000"/>
          <w:sz w:val="23"/>
          <w:szCs w:val="23"/>
        </w:rPr>
        <w:t>r</w:t>
      </w:r>
      <w:r>
        <w:rPr>
          <w:color w:val="000000"/>
          <w:sz w:val="23"/>
          <w:szCs w:val="23"/>
        </w:rPr>
        <w:t>reichen.</w:t>
      </w:r>
      <w:r w:rsidR="00CA1A10">
        <w:rPr>
          <w:color w:val="000000"/>
          <w:sz w:val="23"/>
          <w:szCs w:val="23"/>
        </w:rPr>
        <w:t xml:space="preserve"> Da es sich bei der Serverumgebung um eine kostenlose </w:t>
      </w:r>
      <w:proofErr w:type="spellStart"/>
      <w:r w:rsidR="00CA1A10">
        <w:rPr>
          <w:i/>
          <w:color w:val="000000"/>
          <w:sz w:val="23"/>
          <w:szCs w:val="23"/>
        </w:rPr>
        <w:t>Platform</w:t>
      </w:r>
      <w:proofErr w:type="spellEnd"/>
      <w:r w:rsidR="00CA1A10">
        <w:rPr>
          <w:i/>
          <w:color w:val="000000"/>
          <w:sz w:val="23"/>
          <w:szCs w:val="23"/>
        </w:rPr>
        <w:t xml:space="preserve"> </w:t>
      </w:r>
      <w:proofErr w:type="spellStart"/>
      <w:r w:rsidR="00CA1A10">
        <w:rPr>
          <w:i/>
          <w:color w:val="000000"/>
          <w:sz w:val="23"/>
          <w:szCs w:val="23"/>
        </w:rPr>
        <w:t>as</w:t>
      </w:r>
      <w:proofErr w:type="spellEnd"/>
      <w:r w:rsidR="00CA1A10">
        <w:rPr>
          <w:i/>
          <w:color w:val="000000"/>
          <w:sz w:val="23"/>
          <w:szCs w:val="23"/>
        </w:rPr>
        <w:t xml:space="preserve"> a Service </w:t>
      </w:r>
      <w:r w:rsidR="00CA1A10">
        <w:rPr>
          <w:color w:val="000000"/>
          <w:sz w:val="23"/>
          <w:szCs w:val="23"/>
        </w:rPr>
        <w:t>handelt gehen damit auch kleinere Einschränkungen einher. Bei längerer Inaktivität der A</w:t>
      </w:r>
      <w:r w:rsidR="00CA1A10">
        <w:rPr>
          <w:color w:val="000000"/>
          <w:sz w:val="23"/>
          <w:szCs w:val="23"/>
        </w:rPr>
        <w:t>n</w:t>
      </w:r>
      <w:r w:rsidR="00CA1A10">
        <w:rPr>
          <w:color w:val="000000"/>
          <w:sz w:val="23"/>
          <w:szCs w:val="23"/>
        </w:rPr>
        <w:t>wendung begibt sich die Laufzeitumgebung in einen Ruhemodus, welcher das erneute „Aufwecken“ der Anwendung erfordert. Das führt dazu, dass der Initialzugriff auf die A</w:t>
      </w:r>
      <w:r w:rsidR="00CA1A10">
        <w:rPr>
          <w:color w:val="000000"/>
          <w:sz w:val="23"/>
          <w:szCs w:val="23"/>
        </w:rPr>
        <w:t>n</w:t>
      </w:r>
      <w:r w:rsidR="00CA1A10">
        <w:rPr>
          <w:color w:val="000000"/>
          <w:sz w:val="23"/>
          <w:szCs w:val="23"/>
        </w:rPr>
        <w:t>wendung unter Umständen etwas länger dauern kann.</w:t>
      </w:r>
    </w:p>
    <w:p w:rsidR="00286AD8" w:rsidRPr="00286AD8" w:rsidRDefault="00E66D42" w:rsidP="00793640">
      <w:pPr>
        <w:pStyle w:val="Folgeabsatz"/>
      </w:pPr>
      <w:r>
        <w:t>Aufgrund der Beschaffenheit des Projekts wurde die Seite lediglich für Bildschirme mit einer Mindestbreite von 1200 Pixeln optimiert. Um eine spätere Anpassung für weitere Bil</w:t>
      </w:r>
      <w:r>
        <w:t>d</w:t>
      </w:r>
      <w:r>
        <w:t xml:space="preserve">schirmgrößen zu ermöglichen wurde das </w:t>
      </w:r>
      <w:proofErr w:type="spellStart"/>
      <w:r>
        <w:t>Twitter</w:t>
      </w:r>
      <w:proofErr w:type="spellEnd"/>
      <w:r>
        <w:t xml:space="preserve"> Bootstrap Framework eingesetzt. </w:t>
      </w:r>
    </w:p>
    <w:p w:rsidR="00516BC3" w:rsidRDefault="00286AD8" w:rsidP="00516BC3">
      <w:pPr>
        <w:pStyle w:val="berschrift1"/>
      </w:pPr>
      <w:bookmarkStart w:id="2" w:name="_Toc416275551"/>
      <w:r>
        <w:t>Problemstellung</w:t>
      </w:r>
      <w:bookmarkEnd w:id="2"/>
    </w:p>
    <w:p w:rsidR="00EF4A7F" w:rsidRPr="00793640" w:rsidRDefault="00E66D42" w:rsidP="00A91962">
      <w:r>
        <w:rPr>
          <w:color w:val="000000"/>
          <w:sz w:val="23"/>
          <w:szCs w:val="23"/>
        </w:rPr>
        <w:t xml:space="preserve">Das System soll Musikinteressierte oder Forscher dabei unterstützen, Musik einerseits statistisch auszuwerten und andererseits konkrete Suchmuster in mehreren Musikstücken aufzufinden. </w:t>
      </w:r>
      <w:r w:rsidR="00793640">
        <w:rPr>
          <w:color w:val="000000"/>
          <w:sz w:val="23"/>
          <w:szCs w:val="23"/>
        </w:rPr>
        <w:t>Dabei sollen die Eingabe von Mustern intuitiv und die Auswertung anspr</w:t>
      </w:r>
      <w:r w:rsidR="00793640">
        <w:rPr>
          <w:color w:val="000000"/>
          <w:sz w:val="23"/>
          <w:szCs w:val="23"/>
        </w:rPr>
        <w:t>e</w:t>
      </w:r>
      <w:r w:rsidR="00793640">
        <w:rPr>
          <w:color w:val="000000"/>
          <w:sz w:val="23"/>
          <w:szCs w:val="23"/>
        </w:rPr>
        <w:lastRenderedPageBreak/>
        <w:t>chend und verständnisvoll gestaltet werden</w:t>
      </w:r>
      <w:r>
        <w:rPr>
          <w:color w:val="000000"/>
          <w:sz w:val="23"/>
          <w:szCs w:val="23"/>
        </w:rPr>
        <w:t>.</w:t>
      </w:r>
      <w:r w:rsidR="00793640">
        <w:rPr>
          <w:color w:val="000000"/>
          <w:sz w:val="23"/>
          <w:szCs w:val="23"/>
        </w:rPr>
        <w:t xml:space="preserve"> Der Export der automatischen Analyse der XML Dateien in das gängige </w:t>
      </w:r>
      <w:proofErr w:type="spellStart"/>
      <w:r w:rsidR="00793640">
        <w:rPr>
          <w:i/>
          <w:color w:val="000000"/>
          <w:sz w:val="23"/>
          <w:szCs w:val="23"/>
        </w:rPr>
        <w:t>Comma-separated</w:t>
      </w:r>
      <w:proofErr w:type="spellEnd"/>
      <w:r w:rsidR="00793640">
        <w:rPr>
          <w:i/>
          <w:color w:val="000000"/>
          <w:sz w:val="23"/>
          <w:szCs w:val="23"/>
        </w:rPr>
        <w:t xml:space="preserve"> </w:t>
      </w:r>
      <w:proofErr w:type="spellStart"/>
      <w:r w:rsidR="00793640">
        <w:rPr>
          <w:i/>
          <w:color w:val="000000"/>
          <w:sz w:val="23"/>
          <w:szCs w:val="23"/>
        </w:rPr>
        <w:t>values</w:t>
      </w:r>
      <w:proofErr w:type="spellEnd"/>
      <w:r w:rsidR="00793640">
        <w:rPr>
          <w:color w:val="000000"/>
          <w:sz w:val="23"/>
          <w:szCs w:val="23"/>
        </w:rPr>
        <w:t xml:space="preserve"> (</w:t>
      </w:r>
      <w:proofErr w:type="spellStart"/>
      <w:r w:rsidR="00793640">
        <w:rPr>
          <w:color w:val="000000"/>
          <w:sz w:val="23"/>
          <w:szCs w:val="23"/>
        </w:rPr>
        <w:t>csv</w:t>
      </w:r>
      <w:proofErr w:type="spellEnd"/>
      <w:r w:rsidR="00793640">
        <w:rPr>
          <w:color w:val="000000"/>
          <w:sz w:val="23"/>
          <w:szCs w:val="23"/>
        </w:rPr>
        <w:t xml:space="preserve">) Format, sowie die Möglichkeit des Exports der Suchergebnisse als </w:t>
      </w:r>
      <w:r w:rsidR="00793640">
        <w:rPr>
          <w:i/>
          <w:color w:val="000000"/>
          <w:sz w:val="23"/>
          <w:szCs w:val="23"/>
        </w:rPr>
        <w:t xml:space="preserve">Portable </w:t>
      </w:r>
      <w:proofErr w:type="spellStart"/>
      <w:r w:rsidR="00793640">
        <w:rPr>
          <w:i/>
          <w:color w:val="000000"/>
          <w:sz w:val="23"/>
          <w:szCs w:val="23"/>
        </w:rPr>
        <w:t>Document</w:t>
      </w:r>
      <w:proofErr w:type="spellEnd"/>
      <w:r w:rsidR="00793640">
        <w:rPr>
          <w:i/>
          <w:color w:val="000000"/>
          <w:sz w:val="23"/>
          <w:szCs w:val="23"/>
        </w:rPr>
        <w:t xml:space="preserve"> Format</w:t>
      </w:r>
      <w:r w:rsidR="00793640">
        <w:rPr>
          <w:color w:val="000000"/>
          <w:sz w:val="23"/>
          <w:szCs w:val="23"/>
        </w:rPr>
        <w:t xml:space="preserve"> (</w:t>
      </w:r>
      <w:proofErr w:type="spellStart"/>
      <w:r w:rsidR="00793640">
        <w:rPr>
          <w:color w:val="000000"/>
          <w:sz w:val="23"/>
          <w:szCs w:val="23"/>
        </w:rPr>
        <w:t>pdf</w:t>
      </w:r>
      <w:proofErr w:type="spellEnd"/>
      <w:r w:rsidR="00793640">
        <w:rPr>
          <w:color w:val="000000"/>
          <w:sz w:val="23"/>
          <w:szCs w:val="23"/>
        </w:rPr>
        <w:t>) sollen das Nutzung</w:t>
      </w:r>
      <w:r w:rsidR="00793640">
        <w:rPr>
          <w:color w:val="000000"/>
          <w:sz w:val="23"/>
          <w:szCs w:val="23"/>
        </w:rPr>
        <w:t>s</w:t>
      </w:r>
      <w:r w:rsidR="00793640">
        <w:rPr>
          <w:color w:val="000000"/>
          <w:sz w:val="23"/>
          <w:szCs w:val="23"/>
        </w:rPr>
        <w:t>erlebnis abrunden.</w:t>
      </w:r>
    </w:p>
    <w:p w:rsidR="00516BC3" w:rsidRDefault="00286AD8" w:rsidP="00516BC3">
      <w:pPr>
        <w:pStyle w:val="berschrift1"/>
      </w:pPr>
      <w:bookmarkStart w:id="3" w:name="_Toc416275552"/>
      <w:r>
        <w:t>Projektbeschreibung</w:t>
      </w:r>
      <w:bookmarkEnd w:id="3"/>
    </w:p>
    <w:p w:rsidR="0089638D" w:rsidRDefault="00286AD8" w:rsidP="00286AD8">
      <w:pPr>
        <w:pStyle w:val="Folgeabsatz"/>
        <w:ind w:firstLine="0"/>
      </w:pPr>
      <w:r w:rsidRPr="00286AD8">
        <w:t xml:space="preserve">Das System lässt sich grob in </w:t>
      </w:r>
      <w:r w:rsidR="001631BC">
        <w:t>drei</w:t>
      </w:r>
      <w:r w:rsidR="00CA1A10" w:rsidRPr="00286AD8">
        <w:t xml:space="preserve"> </w:t>
      </w:r>
      <w:r w:rsidRPr="00286AD8">
        <w:t xml:space="preserve">Teilbereiche </w:t>
      </w:r>
      <w:r w:rsidR="00793640">
        <w:t>aufgliedern</w:t>
      </w:r>
      <w:r w:rsidRPr="00286AD8">
        <w:t>, die in den folgenden Abschnitten näher e</w:t>
      </w:r>
      <w:r w:rsidRPr="00286AD8">
        <w:t>r</w:t>
      </w:r>
      <w:r w:rsidRPr="00286AD8">
        <w:t>läutert werden. Zur besseren Übersicht werden die Teilbereiche entsprechend dem Workflow des Nutzers aufgeteilt. Im ersten Schritt erfolgt der Upload von Dateien und d</w:t>
      </w:r>
      <w:r w:rsidRPr="00286AD8">
        <w:t>a</w:t>
      </w:r>
      <w:r w:rsidRPr="00286AD8">
        <w:t>raufhin die automatische, statistische Auswertung. Den letzten Schritt stellt die Suche nach Mustern in den hochgeladenen Dateien dar.</w:t>
      </w:r>
      <w:r w:rsidR="0089638D">
        <w:t xml:space="preserve"> Um die einzelnen Teilbereiche auch technisch voneinander zu trennen sind diese in den folgenden Kapiteln in fünf Komponenten entspr</w:t>
      </w:r>
      <w:r w:rsidR="0089638D">
        <w:t>e</w:t>
      </w:r>
      <w:r w:rsidR="0089638D">
        <w:t>chend der technischen Zuständigkeiten aufgeteilt.</w:t>
      </w:r>
    </w:p>
    <w:p w:rsidR="00516BC3" w:rsidRDefault="00286AD8" w:rsidP="00D53621">
      <w:pPr>
        <w:pStyle w:val="Folgeabsatz"/>
      </w:pPr>
      <w:r w:rsidRPr="0089638D">
        <w:t>Auf</w:t>
      </w:r>
      <w:r w:rsidRPr="00286AD8">
        <w:t xml:space="preserve"> der Startseite der Anwendung </w:t>
      </w:r>
      <w:r w:rsidR="003A7069">
        <w:t>(</w:t>
      </w:r>
      <w:r w:rsidR="00E24462">
        <w:fldChar w:fldCharType="begin"/>
      </w:r>
      <w:r w:rsidR="0089638D">
        <w:instrText xml:space="preserve"> REF _Ref415683222 \h </w:instrText>
      </w:r>
      <w:r w:rsidR="00E24462">
        <w:fldChar w:fldCharType="separate"/>
      </w:r>
      <w:r w:rsidR="0089638D">
        <w:t xml:space="preserve">Abbildung </w:t>
      </w:r>
      <w:r w:rsidR="0089638D">
        <w:rPr>
          <w:noProof/>
        </w:rPr>
        <w:t>1</w:t>
      </w:r>
      <w:r w:rsidR="00E24462">
        <w:fldChar w:fldCharType="end"/>
      </w:r>
      <w:r w:rsidR="004F38F6">
        <w:t xml:space="preserve">) </w:t>
      </w:r>
      <w:r w:rsidRPr="00286AD8">
        <w:t>bekommt der Nutzer einen kleinen Überblick über die Funktionen und</w:t>
      </w:r>
      <w:r w:rsidR="004F38F6">
        <w:t xml:space="preserve"> kann per Klick auf den Button </w:t>
      </w:r>
      <w:r w:rsidR="004F38F6" w:rsidRPr="005023E7">
        <w:rPr>
          <w:i/>
        </w:rPr>
        <w:t>START UPLOADING NOW!</w:t>
      </w:r>
      <w:r w:rsidRPr="00286AD8">
        <w:t xml:space="preserve"> mit der Arbeit beginnen.</w:t>
      </w:r>
    </w:p>
    <w:p w:rsidR="00305E80" w:rsidRDefault="00F82D28" w:rsidP="00D53621">
      <w:pPr>
        <w:pStyle w:val="Abbildung"/>
      </w:pPr>
      <w:r>
        <w:rPr>
          <w:lang w:eastAsia="de-DE"/>
        </w:rPr>
        <w:drawing>
          <wp:inline distT="0" distB="0" distL="0" distR="0">
            <wp:extent cx="5391150" cy="3857625"/>
            <wp:effectExtent l="0" t="0" r="0" b="9525"/>
            <wp:docPr id="5" name="Grafik 5" descr="C:\Users\Tobias\Desktop\Music-XML-Analyzer\material\screenshot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bias\Desktop\Music-XML-Analyzer\material\screenshots\hom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A7F" w:rsidRPr="00EF4A7F" w:rsidRDefault="00305E80" w:rsidP="00D53621">
      <w:pPr>
        <w:pStyle w:val="Beschriftung"/>
        <w:ind w:left="2124" w:firstLine="708"/>
        <w:jc w:val="both"/>
      </w:pPr>
      <w:bookmarkStart w:id="4" w:name="_Ref415683222"/>
      <w:bookmarkStart w:id="5" w:name="_Toc416273978"/>
      <w:r>
        <w:t xml:space="preserve">Abbildung </w:t>
      </w:r>
      <w:fldSimple w:instr=" SEQ Abbildung \* ARABIC ">
        <w:r w:rsidR="00D13B6A">
          <w:rPr>
            <w:noProof/>
          </w:rPr>
          <w:t>1</w:t>
        </w:r>
      </w:fldSimple>
      <w:bookmarkEnd w:id="4"/>
      <w:r>
        <w:t>: Startseite (</w:t>
      </w:r>
      <w:proofErr w:type="spellStart"/>
      <w:r>
        <w:t>Screenshot</w:t>
      </w:r>
      <w:proofErr w:type="spellEnd"/>
      <w:r>
        <w:t>)</w:t>
      </w:r>
      <w:bookmarkEnd w:id="5"/>
    </w:p>
    <w:p w:rsidR="00286AD8" w:rsidRDefault="00286AD8" w:rsidP="00286AD8">
      <w:pPr>
        <w:pStyle w:val="berschrift2"/>
      </w:pPr>
      <w:bookmarkStart w:id="6" w:name="_Toc416275553"/>
      <w:r>
        <w:lastRenderedPageBreak/>
        <w:t>Upload</w:t>
      </w:r>
      <w:bookmarkEnd w:id="6"/>
    </w:p>
    <w:p w:rsidR="00286AD8" w:rsidRDefault="00E66D42" w:rsidP="00286AD8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Um dem Anwender die Möglichkeit der statistischen Analyse von Musikstücken zu bieten, müssen zunächst Dateien im </w:t>
      </w:r>
      <w:proofErr w:type="spellStart"/>
      <w:r>
        <w:rPr>
          <w:color w:val="000000"/>
          <w:sz w:val="23"/>
          <w:szCs w:val="23"/>
        </w:rPr>
        <w:t>MusicXML</w:t>
      </w:r>
      <w:proofErr w:type="spellEnd"/>
      <w:r>
        <w:rPr>
          <w:color w:val="000000"/>
          <w:sz w:val="23"/>
          <w:szCs w:val="23"/>
        </w:rPr>
        <w:t xml:space="preserve">-Format hochgeladen werden. Das im XML-Standard realisierte, offene Austauschformat </w:t>
      </w:r>
      <w:proofErr w:type="spellStart"/>
      <w:r>
        <w:rPr>
          <w:color w:val="000000"/>
          <w:sz w:val="23"/>
          <w:szCs w:val="23"/>
        </w:rPr>
        <w:t>MusicXML</w:t>
      </w:r>
      <w:proofErr w:type="spellEnd"/>
      <w:r>
        <w:rPr>
          <w:color w:val="000000"/>
          <w:sz w:val="23"/>
          <w:szCs w:val="23"/>
        </w:rPr>
        <w:t xml:space="preserve"> wird von vielen Notensatzpr</w:t>
      </w:r>
      <w:r>
        <w:rPr>
          <w:color w:val="000000"/>
          <w:sz w:val="23"/>
          <w:szCs w:val="23"/>
        </w:rPr>
        <w:t>o</w:t>
      </w:r>
      <w:r>
        <w:rPr>
          <w:color w:val="000000"/>
          <w:sz w:val="23"/>
          <w:szCs w:val="23"/>
        </w:rPr>
        <w:t xml:space="preserve">grammen unterstützt und löst das vorangehende </w:t>
      </w:r>
      <w:r w:rsidRPr="00E66D42">
        <w:t>Notation Interchange File Format (NIFF)</w:t>
      </w:r>
      <w:r>
        <w:rPr>
          <w:rStyle w:val="Funotenzeichen"/>
        </w:rPr>
        <w:footnoteReference w:id="6"/>
      </w:r>
      <w:r>
        <w:rPr>
          <w:i/>
          <w:iCs/>
          <w:color w:val="00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>ab. Zudem bieten einige Port</w:t>
      </w:r>
      <w:r w:rsidR="000D5378">
        <w:rPr>
          <w:color w:val="000000"/>
          <w:sz w:val="23"/>
          <w:szCs w:val="23"/>
        </w:rPr>
        <w:t xml:space="preserve">ale, wie zum Beispiel </w:t>
      </w:r>
      <w:proofErr w:type="spellStart"/>
      <w:r w:rsidR="000D5378">
        <w:rPr>
          <w:color w:val="000000"/>
          <w:sz w:val="23"/>
          <w:szCs w:val="23"/>
        </w:rPr>
        <w:t>Musescore</w:t>
      </w:r>
      <w:proofErr w:type="spellEnd"/>
      <w:r>
        <w:rPr>
          <w:color w:val="000000"/>
          <w:sz w:val="23"/>
          <w:szCs w:val="23"/>
        </w:rPr>
        <w:t xml:space="preserve"> den kostenlosen Download von Partituren im </w:t>
      </w:r>
      <w:proofErr w:type="spellStart"/>
      <w:r>
        <w:rPr>
          <w:color w:val="000000"/>
          <w:sz w:val="23"/>
          <w:szCs w:val="23"/>
        </w:rPr>
        <w:t>MusicXML</w:t>
      </w:r>
      <w:proofErr w:type="spellEnd"/>
      <w:r>
        <w:rPr>
          <w:color w:val="000000"/>
          <w:sz w:val="23"/>
          <w:szCs w:val="23"/>
        </w:rPr>
        <w:t xml:space="preserve">-Format an, wodurch eine Vielzahl von Musikstücken bereits verfügbar ist. Auf der Homepage von </w:t>
      </w:r>
      <w:proofErr w:type="spellStart"/>
      <w:r>
        <w:rPr>
          <w:color w:val="000000"/>
          <w:sz w:val="23"/>
          <w:szCs w:val="23"/>
        </w:rPr>
        <w:t>Musescore</w:t>
      </w:r>
      <w:proofErr w:type="spellEnd"/>
      <w:r>
        <w:rPr>
          <w:color w:val="000000"/>
          <w:sz w:val="23"/>
          <w:szCs w:val="23"/>
        </w:rPr>
        <w:t xml:space="preserve"> sind die Partituren in verschiedenen Formaten verfügbar und können nach kostenloser Registrierung heruntergeladen we</w:t>
      </w:r>
      <w:r>
        <w:rPr>
          <w:color w:val="000000"/>
          <w:sz w:val="23"/>
          <w:szCs w:val="23"/>
        </w:rPr>
        <w:t>r</w:t>
      </w:r>
      <w:r>
        <w:rPr>
          <w:color w:val="000000"/>
          <w:sz w:val="23"/>
          <w:szCs w:val="23"/>
        </w:rPr>
        <w:t>den. Mit Hilfe der ebenfalls kostenlosen Software können di</w:t>
      </w:r>
      <w:r w:rsidR="004317CD">
        <w:rPr>
          <w:color w:val="000000"/>
          <w:sz w:val="23"/>
          <w:szCs w:val="23"/>
        </w:rPr>
        <w:t>e Partituren in andere Form</w:t>
      </w:r>
      <w:r w:rsidR="004317CD">
        <w:rPr>
          <w:color w:val="000000"/>
          <w:sz w:val="23"/>
          <w:szCs w:val="23"/>
        </w:rPr>
        <w:t>a</w:t>
      </w:r>
      <w:r w:rsidR="004317CD">
        <w:rPr>
          <w:color w:val="000000"/>
          <w:sz w:val="23"/>
          <w:szCs w:val="23"/>
        </w:rPr>
        <w:t>te</w:t>
      </w:r>
      <w:r w:rsidR="004317CD">
        <w:rPr>
          <w:rStyle w:val="Funotenzeichen"/>
          <w:color w:val="000000"/>
          <w:sz w:val="23"/>
          <w:szCs w:val="23"/>
        </w:rPr>
        <w:footnoteReference w:id="7"/>
      </w:r>
      <w:r>
        <w:rPr>
          <w:color w:val="000000"/>
          <w:sz w:val="23"/>
          <w:szCs w:val="23"/>
        </w:rPr>
        <w:t xml:space="preserve"> umgewandelt werden. </w:t>
      </w:r>
      <w:r w:rsidR="00E24462">
        <w:rPr>
          <w:color w:val="000000"/>
          <w:sz w:val="23"/>
          <w:szCs w:val="23"/>
        </w:rPr>
        <w:fldChar w:fldCharType="begin"/>
      </w:r>
      <w:r w:rsidR="0089638D">
        <w:rPr>
          <w:color w:val="000000"/>
          <w:sz w:val="23"/>
          <w:szCs w:val="23"/>
        </w:rPr>
        <w:instrText xml:space="preserve"> REF _Ref415683238 \h </w:instrText>
      </w:r>
      <w:r w:rsidR="00E24462">
        <w:rPr>
          <w:color w:val="000000"/>
          <w:sz w:val="23"/>
          <w:szCs w:val="23"/>
        </w:rPr>
      </w:r>
      <w:r w:rsidR="00E24462">
        <w:rPr>
          <w:color w:val="000000"/>
          <w:sz w:val="23"/>
          <w:szCs w:val="23"/>
        </w:rPr>
        <w:fldChar w:fldCharType="separate"/>
      </w:r>
      <w:r w:rsidR="0089638D">
        <w:t xml:space="preserve">Abbildung </w:t>
      </w:r>
      <w:r w:rsidR="0089638D">
        <w:rPr>
          <w:noProof/>
        </w:rPr>
        <w:t>2</w:t>
      </w:r>
      <w:r w:rsidR="00E24462">
        <w:rPr>
          <w:color w:val="000000"/>
          <w:sz w:val="23"/>
          <w:szCs w:val="23"/>
        </w:rPr>
        <w:fldChar w:fldCharType="end"/>
      </w:r>
      <w:r w:rsidR="000C21A4">
        <w:rPr>
          <w:color w:val="000000"/>
          <w:sz w:val="23"/>
          <w:szCs w:val="23"/>
        </w:rPr>
        <w:t xml:space="preserve"> zeigt die </w:t>
      </w:r>
      <w:proofErr w:type="spellStart"/>
      <w:r w:rsidR="000C21A4">
        <w:rPr>
          <w:color w:val="000000"/>
          <w:sz w:val="23"/>
          <w:szCs w:val="23"/>
        </w:rPr>
        <w:t>Uploadf</w:t>
      </w:r>
      <w:r w:rsidR="00201F3B">
        <w:rPr>
          <w:color w:val="000000"/>
          <w:sz w:val="23"/>
          <w:szCs w:val="23"/>
        </w:rPr>
        <w:t>unktion</w:t>
      </w:r>
      <w:proofErr w:type="spellEnd"/>
      <w:r w:rsidR="00201F3B">
        <w:rPr>
          <w:color w:val="000000"/>
          <w:sz w:val="23"/>
          <w:szCs w:val="23"/>
        </w:rPr>
        <w:t xml:space="preserve"> des Music-XML-Analyzer, nachdem verschiedene Dateien hochgeladen wurden. Mit einem Klick auf </w:t>
      </w:r>
      <w:r w:rsidR="00201F3B" w:rsidRPr="003A7069">
        <w:rPr>
          <w:i/>
          <w:color w:val="000000"/>
          <w:sz w:val="23"/>
          <w:szCs w:val="23"/>
        </w:rPr>
        <w:t>ANALYZE</w:t>
      </w:r>
      <w:r w:rsidR="00201F3B">
        <w:rPr>
          <w:color w:val="000000"/>
          <w:sz w:val="23"/>
          <w:szCs w:val="23"/>
        </w:rPr>
        <w:t xml:space="preserve"> we</w:t>
      </w:r>
      <w:r w:rsidR="00201F3B">
        <w:rPr>
          <w:color w:val="000000"/>
          <w:sz w:val="23"/>
          <w:szCs w:val="23"/>
        </w:rPr>
        <w:t>r</w:t>
      </w:r>
      <w:r w:rsidR="00201F3B">
        <w:rPr>
          <w:color w:val="000000"/>
          <w:sz w:val="23"/>
          <w:szCs w:val="23"/>
        </w:rPr>
        <w:t xml:space="preserve">den die Dateien ausgewertet. </w:t>
      </w:r>
    </w:p>
    <w:p w:rsidR="00305E80" w:rsidRDefault="00305E80" w:rsidP="00D53621">
      <w:pPr>
        <w:pStyle w:val="Abbildung"/>
      </w:pPr>
      <w:r>
        <w:rPr>
          <w:lang w:eastAsia="de-DE"/>
        </w:rPr>
        <w:drawing>
          <wp:inline distT="0" distB="0" distL="0" distR="0">
            <wp:extent cx="5399405" cy="4080433"/>
            <wp:effectExtent l="0" t="0" r="0" b="0"/>
            <wp:docPr id="15" name="Grafik 15" descr="up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ploa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08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4C" w:rsidRDefault="00305E80" w:rsidP="00F6544C">
      <w:pPr>
        <w:pStyle w:val="Beschriftung"/>
        <w:ind w:left="2124" w:firstLine="708"/>
        <w:jc w:val="both"/>
      </w:pPr>
      <w:bookmarkStart w:id="7" w:name="_Ref415683238"/>
      <w:bookmarkStart w:id="8" w:name="_Toc416273979"/>
      <w:r>
        <w:t xml:space="preserve">Abbildung </w:t>
      </w:r>
      <w:fldSimple w:instr=" SEQ Abbildung \* ARABIC ">
        <w:r w:rsidR="00D13B6A">
          <w:rPr>
            <w:noProof/>
          </w:rPr>
          <w:t>2</w:t>
        </w:r>
      </w:fldSimple>
      <w:bookmarkEnd w:id="7"/>
      <w:r>
        <w:t>: Upload (</w:t>
      </w:r>
      <w:proofErr w:type="spellStart"/>
      <w:r>
        <w:t>Screenshot</w:t>
      </w:r>
      <w:proofErr w:type="spellEnd"/>
      <w:r>
        <w:t>)</w:t>
      </w:r>
      <w:bookmarkEnd w:id="8"/>
    </w:p>
    <w:p w:rsidR="00F6544C" w:rsidRPr="00F6544C" w:rsidRDefault="00F6544C" w:rsidP="00F6544C"/>
    <w:p w:rsidR="00286AD8" w:rsidRDefault="00286AD8" w:rsidP="00286AD8">
      <w:pPr>
        <w:pStyle w:val="berschrift2"/>
      </w:pPr>
      <w:bookmarkStart w:id="9" w:name="_Toc416275554"/>
      <w:r>
        <w:lastRenderedPageBreak/>
        <w:t>Statistische Analyse</w:t>
      </w:r>
      <w:bookmarkEnd w:id="9"/>
    </w:p>
    <w:p w:rsidR="00AA23ED" w:rsidRPr="00AA23ED" w:rsidRDefault="00AA23ED" w:rsidP="00AA23ED">
      <w:pPr>
        <w:rPr>
          <w:color w:val="000000"/>
          <w:sz w:val="23"/>
          <w:szCs w:val="23"/>
        </w:rPr>
      </w:pPr>
      <w:r w:rsidRPr="00AA23ED">
        <w:rPr>
          <w:color w:val="000000"/>
          <w:sz w:val="23"/>
          <w:szCs w:val="23"/>
        </w:rPr>
        <w:t>Die hochgeladenen Dateien werden nach erfolgreichem Upload automatisch analysiert. Dabei werden neben den Noten und Pausen u</w:t>
      </w:r>
      <w:r w:rsidR="0089638D">
        <w:rPr>
          <w:color w:val="000000"/>
          <w:sz w:val="23"/>
          <w:szCs w:val="23"/>
        </w:rPr>
        <w:t xml:space="preserve">nter </w:t>
      </w:r>
      <w:r w:rsidRPr="00AA23ED">
        <w:rPr>
          <w:color w:val="000000"/>
          <w:sz w:val="23"/>
          <w:szCs w:val="23"/>
        </w:rPr>
        <w:t>a</w:t>
      </w:r>
      <w:r w:rsidR="0089638D">
        <w:rPr>
          <w:color w:val="000000"/>
          <w:sz w:val="23"/>
          <w:szCs w:val="23"/>
        </w:rPr>
        <w:t>nderem</w:t>
      </w:r>
      <w:r w:rsidRPr="00AA23ED">
        <w:rPr>
          <w:color w:val="000000"/>
          <w:sz w:val="23"/>
          <w:szCs w:val="23"/>
        </w:rPr>
        <w:t xml:space="preserve"> auch die enthaltenen Interva</w:t>
      </w:r>
      <w:r w:rsidRPr="00AA23ED">
        <w:rPr>
          <w:color w:val="000000"/>
          <w:sz w:val="23"/>
          <w:szCs w:val="23"/>
        </w:rPr>
        <w:t>l</w:t>
      </w:r>
      <w:r w:rsidRPr="00AA23ED">
        <w:rPr>
          <w:color w:val="000000"/>
          <w:sz w:val="23"/>
          <w:szCs w:val="23"/>
        </w:rPr>
        <w:t>le, Taktarten und Instrumente gezählt.</w:t>
      </w:r>
    </w:p>
    <w:p w:rsidR="00EF4A7F" w:rsidRDefault="00AA23ED" w:rsidP="00AA23ED">
      <w:pPr>
        <w:pStyle w:val="Folgeabsatz"/>
      </w:pPr>
      <w:r w:rsidRPr="00AA23ED">
        <w:t xml:space="preserve">Die serverseitige Analyse von XML Dateien beginnt stets mit einem </w:t>
      </w:r>
      <w:proofErr w:type="spellStart"/>
      <w:r w:rsidRPr="00AA23ED">
        <w:t>XPath</w:t>
      </w:r>
      <w:proofErr w:type="spellEnd"/>
      <w:r w:rsidRPr="00AA23ED">
        <w:t>-Ausdruck</w:t>
      </w:r>
      <w:r>
        <w:rPr>
          <w:rStyle w:val="Funotenzeichen"/>
        </w:rPr>
        <w:footnoteReference w:id="8"/>
      </w:r>
      <w:r w:rsidRPr="00AA23ED">
        <w:t xml:space="preserve"> g</w:t>
      </w:r>
      <w:r w:rsidRPr="00AA23ED">
        <w:t>e</w:t>
      </w:r>
      <w:r w:rsidRPr="00AA23ED">
        <w:t>folgt vom Parsen der resultierenden Daten mittels PHP</w:t>
      </w:r>
      <w:r>
        <w:rPr>
          <w:rStyle w:val="Funotenzeichen"/>
        </w:rPr>
        <w:footnoteReference w:id="9"/>
      </w:r>
      <w:r w:rsidRPr="00AA23ED">
        <w:t>. Anhand des nachf</w:t>
      </w:r>
      <w:r>
        <w:t>olgenden Beispiels (</w:t>
      </w:r>
      <w:r w:rsidR="00E24462">
        <w:fldChar w:fldCharType="begin"/>
      </w:r>
      <w:r w:rsidR="0089638D">
        <w:instrText xml:space="preserve"> REF _Ref415683205 \h </w:instrText>
      </w:r>
      <w:r w:rsidR="00E24462">
        <w:fldChar w:fldCharType="separate"/>
      </w:r>
      <w:r w:rsidR="0089638D">
        <w:t xml:space="preserve">Abbildung </w:t>
      </w:r>
      <w:r w:rsidR="0089638D">
        <w:rPr>
          <w:noProof/>
        </w:rPr>
        <w:t>3</w:t>
      </w:r>
      <w:r w:rsidR="00E24462">
        <w:fldChar w:fldCharType="end"/>
      </w:r>
      <w:r w:rsidRPr="00AA23ED">
        <w:t>), soll der Ablauf und die Funktionsweise kurz erläutert werden.</w:t>
      </w:r>
      <w:r w:rsidR="00D6784C">
        <w:t xml:space="preserve"> </w:t>
      </w:r>
    </w:p>
    <w:p w:rsidR="00AA23ED" w:rsidRDefault="00AA23ED" w:rsidP="00BD0DD5">
      <w:pPr>
        <w:pStyle w:val="Abbildung"/>
      </w:pPr>
      <w:r>
        <w:rPr>
          <w:lang w:eastAsia="de-DE"/>
        </w:rPr>
        <w:drawing>
          <wp:inline distT="0" distB="0" distL="0" distR="0">
            <wp:extent cx="5399405" cy="1396957"/>
            <wp:effectExtent l="19050" t="0" r="0" b="0"/>
            <wp:docPr id="4" name="Grafik 4" descr="xpath code b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path code bsp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39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3ED" w:rsidRDefault="00AA23ED" w:rsidP="00753532">
      <w:pPr>
        <w:pStyle w:val="Beschriftung"/>
        <w:ind w:left="2124"/>
        <w:jc w:val="both"/>
      </w:pPr>
      <w:bookmarkStart w:id="10" w:name="_Ref415683205"/>
      <w:bookmarkStart w:id="11" w:name="_Toc416273980"/>
      <w:r>
        <w:t xml:space="preserve">Abbildung </w:t>
      </w:r>
      <w:fldSimple w:instr=" SEQ Abbildung \* ARABIC ">
        <w:r w:rsidR="00D13B6A">
          <w:rPr>
            <w:noProof/>
          </w:rPr>
          <w:t>3</w:t>
        </w:r>
      </w:fldSimple>
      <w:bookmarkEnd w:id="10"/>
      <w:r>
        <w:t>: Code-Beispiel (</w:t>
      </w:r>
      <w:proofErr w:type="spellStart"/>
      <w:r>
        <w:t>Screenshot</w:t>
      </w:r>
      <w:proofErr w:type="spellEnd"/>
      <w:r>
        <w:t>)</w:t>
      </w:r>
      <w:bookmarkEnd w:id="11"/>
    </w:p>
    <w:p w:rsidR="00AA23ED" w:rsidRDefault="00AA23ED" w:rsidP="00AA23ED">
      <w:r>
        <w:t xml:space="preserve">Für die Verarbeitung von XML bietet PHP die Schnittstelle </w:t>
      </w:r>
      <w:proofErr w:type="spellStart"/>
      <w:r>
        <w:t>SimpleXML</w:t>
      </w:r>
      <w:proofErr w:type="spellEnd"/>
      <w:r>
        <w:rPr>
          <w:rStyle w:val="Funotenzeichen"/>
        </w:rPr>
        <w:footnoteReference w:id="10"/>
      </w:r>
      <w:r>
        <w:t xml:space="preserve">. Das Objekt </w:t>
      </w:r>
      <w:r w:rsidRPr="00AA23ED">
        <w:rPr>
          <w:i/>
        </w:rPr>
        <w:t>„$</w:t>
      </w:r>
      <w:proofErr w:type="spellStart"/>
      <w:r w:rsidRPr="00AA23ED">
        <w:rPr>
          <w:i/>
        </w:rPr>
        <w:t>xml</w:t>
      </w:r>
      <w:proofErr w:type="spellEnd"/>
      <w:r w:rsidRPr="00AA23ED">
        <w:rPr>
          <w:i/>
        </w:rPr>
        <w:t>“</w:t>
      </w:r>
      <w:r>
        <w:t xml:space="preserve"> der Klasse </w:t>
      </w:r>
      <w:proofErr w:type="spellStart"/>
      <w:r>
        <w:t>SimpleXMLElement</w:t>
      </w:r>
      <w:proofErr w:type="spellEnd"/>
      <w:r>
        <w:t xml:space="preserve"> wurde vorab durch die Klassen-Funktion „</w:t>
      </w:r>
      <w:proofErr w:type="spellStart"/>
      <w:r w:rsidRPr="00AA23ED">
        <w:rPr>
          <w:i/>
        </w:rPr>
        <w:t>simplexml_load_file</w:t>
      </w:r>
      <w:proofErr w:type="spellEnd"/>
      <w:r w:rsidRPr="00AA23ED">
        <w:rPr>
          <w:i/>
        </w:rPr>
        <w:t>()“</w:t>
      </w:r>
      <w:r>
        <w:t xml:space="preserve"> mit einer XML-Datei erzeugt. Dieses Objekt ermöglicht die Verwe</w:t>
      </w:r>
      <w:r>
        <w:t>n</w:t>
      </w:r>
      <w:r>
        <w:t xml:space="preserve">dung der eigentlichen </w:t>
      </w:r>
      <w:proofErr w:type="spellStart"/>
      <w:r>
        <w:t>X</w:t>
      </w:r>
      <w:r w:rsidR="0089638D">
        <w:t>p</w:t>
      </w:r>
      <w:r>
        <w:t>ath</w:t>
      </w:r>
      <w:proofErr w:type="spellEnd"/>
      <w:r>
        <w:t xml:space="preserve">-Ausdrücke. </w:t>
      </w:r>
    </w:p>
    <w:p w:rsidR="00AA23ED" w:rsidRDefault="00AA23ED" w:rsidP="00AA23ED">
      <w:pPr>
        <w:pStyle w:val="Folgeabsatz"/>
      </w:pPr>
      <w:r>
        <w:t xml:space="preserve">Der Name des Künstlers bzw. Komponisten eines musikalischen Werkes steckt innerhalb eines </w:t>
      </w:r>
      <w:r w:rsidRPr="00AA23ED">
        <w:rPr>
          <w:i/>
        </w:rPr>
        <w:t>„&lt;</w:t>
      </w:r>
      <w:proofErr w:type="spellStart"/>
      <w:r w:rsidRPr="00AA23ED">
        <w:rPr>
          <w:i/>
        </w:rPr>
        <w:t>credit</w:t>
      </w:r>
      <w:proofErr w:type="spellEnd"/>
      <w:r w:rsidRPr="00AA23ED">
        <w:rPr>
          <w:i/>
        </w:rPr>
        <w:t>&gt;</w:t>
      </w:r>
      <w:r>
        <w:rPr>
          <w:i/>
        </w:rPr>
        <w:t xml:space="preserve">“ </w:t>
      </w:r>
      <w:r w:rsidR="0089638D">
        <w:rPr>
          <w:i/>
        </w:rPr>
        <w:t>–</w:t>
      </w:r>
      <w:r>
        <w:rPr>
          <w:i/>
        </w:rPr>
        <w:t xml:space="preserve"> </w:t>
      </w:r>
      <w:r>
        <w:t xml:space="preserve">Elements, welches wiederum ein </w:t>
      </w:r>
      <w:r w:rsidRPr="00AA23ED">
        <w:rPr>
          <w:i/>
        </w:rPr>
        <w:t>„&lt;</w:t>
      </w:r>
      <w:proofErr w:type="spellStart"/>
      <w:r w:rsidRPr="00AA23ED">
        <w:rPr>
          <w:i/>
        </w:rPr>
        <w:t>credit-word</w:t>
      </w:r>
      <w:proofErr w:type="spellEnd"/>
      <w:r w:rsidRPr="00AA23ED">
        <w:rPr>
          <w:i/>
        </w:rPr>
        <w:t>&gt;“</w:t>
      </w:r>
      <w:r>
        <w:t xml:space="preserve"> </w:t>
      </w:r>
      <w:r w:rsidR="0089638D">
        <w:t>–</w:t>
      </w:r>
      <w:r>
        <w:t xml:space="preserve"> Element mit dem Wert „</w:t>
      </w:r>
      <w:proofErr w:type="spellStart"/>
      <w:r>
        <w:t>composer</w:t>
      </w:r>
      <w:proofErr w:type="spellEnd"/>
      <w:r>
        <w:t xml:space="preserve">“ enthält. Der </w:t>
      </w:r>
      <w:proofErr w:type="spellStart"/>
      <w:r>
        <w:t>X</w:t>
      </w:r>
      <w:r w:rsidR="0089638D">
        <w:t>p</w:t>
      </w:r>
      <w:r>
        <w:t>ath</w:t>
      </w:r>
      <w:proofErr w:type="spellEnd"/>
      <w:r>
        <w:t xml:space="preserve">-Ausdruck in Zeile </w:t>
      </w:r>
      <w:r w:rsidR="008878D9">
        <w:t>24</w:t>
      </w:r>
      <w:r w:rsidR="00793640">
        <w:t>3</w:t>
      </w:r>
      <w:r>
        <w:t xml:space="preserve"> durchsucht das </w:t>
      </w:r>
      <w:proofErr w:type="spellStart"/>
      <w:r>
        <w:t>SimpleXMLElement</w:t>
      </w:r>
      <w:proofErr w:type="spellEnd"/>
      <w:r>
        <w:t xml:space="preserve"> (</w:t>
      </w:r>
      <w:r w:rsidRPr="00AA23ED">
        <w:rPr>
          <w:i/>
        </w:rPr>
        <w:t>„$</w:t>
      </w:r>
      <w:proofErr w:type="spellStart"/>
      <w:r w:rsidRPr="00AA23ED">
        <w:rPr>
          <w:i/>
        </w:rPr>
        <w:t>xml</w:t>
      </w:r>
      <w:proofErr w:type="spellEnd"/>
      <w:r w:rsidRPr="00AA23ED">
        <w:rPr>
          <w:i/>
        </w:rPr>
        <w:t>“</w:t>
      </w:r>
      <w:r>
        <w:t>) nach allen Elementen, die diese Bedingungen erfüllen. Da die Ang</w:t>
      </w:r>
      <w:r w:rsidR="00E8443E">
        <w:t>aben zu Künstler bzw. Komponist</w:t>
      </w:r>
      <w:r>
        <w:t xml:space="preserve"> nach </w:t>
      </w:r>
      <w:proofErr w:type="spellStart"/>
      <w:r>
        <w:t>MusicXML</w:t>
      </w:r>
      <w:proofErr w:type="spellEnd"/>
      <w:r w:rsidR="00B84C7B">
        <w:t>-</w:t>
      </w:r>
      <w:r>
        <w:t>Konvention zu Beginn einer XML-Datei gemacht werden, wird in Zeile 2</w:t>
      </w:r>
      <w:r w:rsidR="00793640">
        <w:t>45</w:t>
      </w:r>
      <w:r>
        <w:t xml:space="preserve"> auf das erste Element zugegriffen, dass </w:t>
      </w:r>
      <w:r w:rsidR="0089638D">
        <w:t xml:space="preserve">die </w:t>
      </w:r>
      <w:r>
        <w:t>o</w:t>
      </w:r>
      <w:r w:rsidR="0089638D">
        <w:t xml:space="preserve">ben </w:t>
      </w:r>
      <w:r>
        <w:t>g</w:t>
      </w:r>
      <w:r w:rsidR="0089638D">
        <w:t>enannten</w:t>
      </w:r>
      <w:r>
        <w:t xml:space="preserve"> Bedingungen </w:t>
      </w:r>
      <w:proofErr w:type="gramStart"/>
      <w:r>
        <w:t>erfüllt</w:t>
      </w:r>
      <w:proofErr w:type="gramEnd"/>
      <w:r>
        <w:t xml:space="preserve">. Der Name des Künstlers versteckt sich letztlich in einem weiteren XML-Element </w:t>
      </w:r>
      <w:r w:rsidR="00E8443E" w:rsidRPr="00E8443E">
        <w:rPr>
          <w:i/>
        </w:rPr>
        <w:t>„</w:t>
      </w:r>
      <w:r w:rsidR="00B84C7B">
        <w:rPr>
          <w:i/>
        </w:rPr>
        <w:t>&lt;</w:t>
      </w:r>
      <w:proofErr w:type="spellStart"/>
      <w:r w:rsidR="00E8443E" w:rsidRPr="00E8443E">
        <w:rPr>
          <w:i/>
        </w:rPr>
        <w:t>credit-words</w:t>
      </w:r>
      <w:proofErr w:type="spellEnd"/>
      <w:r w:rsidR="00B84C7B">
        <w:rPr>
          <w:i/>
        </w:rPr>
        <w:t>&gt;</w:t>
      </w:r>
      <w:r w:rsidR="00E8443E" w:rsidRPr="00E8443E">
        <w:rPr>
          <w:i/>
        </w:rPr>
        <w:t>“</w:t>
      </w:r>
      <w:r w:rsidR="00E8443E">
        <w:t xml:space="preserve">. </w:t>
      </w:r>
    </w:p>
    <w:p w:rsidR="00F373DC" w:rsidRDefault="00B84C7B" w:rsidP="00D53621">
      <w:pPr>
        <w:pStyle w:val="Folgeabsatz"/>
      </w:pPr>
      <w:r>
        <w:t xml:space="preserve">Obiges Beispiel </w:t>
      </w:r>
      <w:r w:rsidR="00AA23ED">
        <w:t>veranschaulicht die Umwandlung einer XML-Datei zu einem PHP-Simple</w:t>
      </w:r>
      <w:r>
        <w:t>-</w:t>
      </w:r>
      <w:r w:rsidR="00AA23ED">
        <w:t>XML</w:t>
      </w:r>
      <w:r>
        <w:t>-</w:t>
      </w:r>
      <w:r w:rsidR="00AA23ED">
        <w:t xml:space="preserve">Element-Objekt, anhand dessen </w:t>
      </w:r>
      <w:proofErr w:type="spellStart"/>
      <w:r w:rsidR="00AA23ED">
        <w:t>XPath</w:t>
      </w:r>
      <w:proofErr w:type="spellEnd"/>
      <w:r w:rsidR="00AA23ED">
        <w:t xml:space="preserve">-Ausdrücke angewandt werden können. </w:t>
      </w:r>
    </w:p>
    <w:p w:rsidR="00D13B6A" w:rsidRPr="00F373DC" w:rsidRDefault="00D13B6A" w:rsidP="00D53621">
      <w:pPr>
        <w:pStyle w:val="Folgeabsatz"/>
      </w:pPr>
    </w:p>
    <w:p w:rsidR="00286AD8" w:rsidRDefault="00286AD8" w:rsidP="00286AD8">
      <w:pPr>
        <w:pStyle w:val="berschrift2"/>
      </w:pPr>
      <w:bookmarkStart w:id="12" w:name="_Toc416275555"/>
      <w:r>
        <w:lastRenderedPageBreak/>
        <w:t>Dashboard</w:t>
      </w:r>
      <w:bookmarkEnd w:id="12"/>
    </w:p>
    <w:p w:rsidR="00286AD8" w:rsidRPr="0089638D" w:rsidRDefault="00286AD8" w:rsidP="00286AD8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Im </w:t>
      </w:r>
      <w:r w:rsidRPr="000D5378">
        <w:t>Dashboard</w:t>
      </w:r>
      <w:r w:rsidR="002643BA">
        <w:t xml:space="preserve"> (</w:t>
      </w:r>
      <w:r w:rsidR="00E24462">
        <w:fldChar w:fldCharType="begin"/>
      </w:r>
      <w:r w:rsidR="0089638D">
        <w:instrText xml:space="preserve"> REF _Ref415683188 \h </w:instrText>
      </w:r>
      <w:r w:rsidR="00E24462">
        <w:fldChar w:fldCharType="separate"/>
      </w:r>
      <w:r w:rsidR="0089638D">
        <w:t xml:space="preserve">Abbildung </w:t>
      </w:r>
      <w:r w:rsidR="0089638D">
        <w:rPr>
          <w:noProof/>
        </w:rPr>
        <w:t>4</w:t>
      </w:r>
      <w:r w:rsidR="00E24462">
        <w:fldChar w:fldCharType="end"/>
      </w:r>
      <w:r w:rsidR="002643BA">
        <w:t>)</w:t>
      </w:r>
      <w:r>
        <w:rPr>
          <w:i/>
          <w:iCs/>
          <w:color w:val="00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>erhält der Nutzer einen Überblick über die wichtigsten Fakten und Statistiken zu den einzelnen Musikstücken oder über den gesamten hochgeladenen Korpus. Dabei werden die Noten- und Intervallverteilung in einem Balkendiagramm, die Distribution der Tonarten, Notenlängen und Taktarten in einem Kreisdiagramm darg</w:t>
      </w:r>
      <w:r>
        <w:rPr>
          <w:color w:val="000000"/>
          <w:sz w:val="23"/>
          <w:szCs w:val="23"/>
        </w:rPr>
        <w:t>e</w:t>
      </w:r>
      <w:r>
        <w:rPr>
          <w:color w:val="000000"/>
          <w:sz w:val="23"/>
          <w:szCs w:val="23"/>
        </w:rPr>
        <w:t>stellt. Daneben werden noch einige Fakten zur Anzahl und zum Auftreten der Takte, N</w:t>
      </w:r>
      <w:r>
        <w:rPr>
          <w:color w:val="000000"/>
          <w:sz w:val="23"/>
          <w:szCs w:val="23"/>
        </w:rPr>
        <w:t>o</w:t>
      </w:r>
      <w:r>
        <w:rPr>
          <w:color w:val="000000"/>
          <w:sz w:val="23"/>
          <w:szCs w:val="23"/>
        </w:rPr>
        <w:t xml:space="preserve">ten, Pausen und Instrumente angegeben. </w:t>
      </w:r>
      <w:r w:rsidR="0089638D">
        <w:rPr>
          <w:color w:val="000000"/>
          <w:sz w:val="23"/>
          <w:szCs w:val="23"/>
        </w:rPr>
        <w:t xml:space="preserve">Darüber hinaus bietet der Button </w:t>
      </w:r>
      <w:r w:rsidR="0089638D">
        <w:rPr>
          <w:i/>
          <w:color w:val="000000"/>
          <w:sz w:val="23"/>
          <w:szCs w:val="23"/>
        </w:rPr>
        <w:t xml:space="preserve">EXPORT AS CSV </w:t>
      </w:r>
      <w:r w:rsidR="0089638D">
        <w:rPr>
          <w:color w:val="000000"/>
          <w:sz w:val="23"/>
          <w:szCs w:val="23"/>
        </w:rPr>
        <w:t>die Möglichkeit die Daten für die einzelnen Musikstücke als CSV zu exportieren.</w:t>
      </w:r>
    </w:p>
    <w:p w:rsidR="00305E80" w:rsidRDefault="00305E80" w:rsidP="00D53621">
      <w:pPr>
        <w:pStyle w:val="Abbildung"/>
      </w:pPr>
      <w:r>
        <w:rPr>
          <w:lang w:eastAsia="de-DE"/>
        </w:rPr>
        <w:drawing>
          <wp:inline distT="0" distB="0" distL="0" distR="0">
            <wp:extent cx="5399405" cy="6305874"/>
            <wp:effectExtent l="0" t="0" r="0" b="0"/>
            <wp:docPr id="16" name="Grafik 16" descr="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ashboar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630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B6A" w:rsidRPr="00D13B6A" w:rsidRDefault="00305E80" w:rsidP="00D13B6A">
      <w:pPr>
        <w:pStyle w:val="Beschriftung"/>
        <w:ind w:left="2124" w:firstLine="708"/>
        <w:jc w:val="both"/>
      </w:pPr>
      <w:bookmarkStart w:id="13" w:name="_Ref415683188"/>
      <w:bookmarkStart w:id="14" w:name="_Toc416273981"/>
      <w:r>
        <w:t xml:space="preserve">Abbildung </w:t>
      </w:r>
      <w:fldSimple w:instr=" SEQ Abbildung \* ARABIC ">
        <w:r w:rsidR="00D13B6A">
          <w:rPr>
            <w:noProof/>
          </w:rPr>
          <w:t>4</w:t>
        </w:r>
      </w:fldSimple>
      <w:bookmarkEnd w:id="13"/>
      <w:r>
        <w:t>: Dashboard (</w:t>
      </w:r>
      <w:proofErr w:type="spellStart"/>
      <w:r>
        <w:t>Screenshot</w:t>
      </w:r>
      <w:proofErr w:type="spellEnd"/>
      <w:r>
        <w:t>)</w:t>
      </w:r>
      <w:bookmarkEnd w:id="14"/>
    </w:p>
    <w:p w:rsidR="00286AD8" w:rsidRDefault="00286AD8" w:rsidP="00286AD8">
      <w:pPr>
        <w:pStyle w:val="berschrift2"/>
      </w:pPr>
      <w:bookmarkStart w:id="15" w:name="_Toc416275556"/>
      <w:r>
        <w:lastRenderedPageBreak/>
        <w:t>Suche nach Patterns</w:t>
      </w:r>
      <w:bookmarkEnd w:id="15"/>
    </w:p>
    <w:p w:rsidR="00793640" w:rsidRDefault="000D5378" w:rsidP="00286AD8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Vom Dashboard aus gelangt der User durch einen Klick auf den Button </w:t>
      </w:r>
      <w:r w:rsidRPr="003A7069">
        <w:rPr>
          <w:i/>
          <w:color w:val="000000"/>
          <w:sz w:val="23"/>
          <w:szCs w:val="23"/>
        </w:rPr>
        <w:t>SEARCH FOR PATTERNS</w:t>
      </w:r>
      <w:r>
        <w:rPr>
          <w:color w:val="000000"/>
          <w:sz w:val="23"/>
          <w:szCs w:val="23"/>
        </w:rPr>
        <w:t xml:space="preserve"> oder im Header via </w:t>
      </w:r>
      <w:r w:rsidRPr="003A7069">
        <w:rPr>
          <w:i/>
          <w:color w:val="000000"/>
          <w:sz w:val="23"/>
          <w:szCs w:val="23"/>
        </w:rPr>
        <w:t>SEARCH</w:t>
      </w:r>
      <w:r>
        <w:rPr>
          <w:color w:val="000000"/>
          <w:sz w:val="23"/>
          <w:szCs w:val="23"/>
        </w:rPr>
        <w:t xml:space="preserve"> zur Pattern</w:t>
      </w:r>
      <w:r w:rsidR="00793640">
        <w:rPr>
          <w:color w:val="000000"/>
          <w:sz w:val="23"/>
          <w:szCs w:val="23"/>
        </w:rPr>
        <w:t>-S</w:t>
      </w:r>
      <w:r>
        <w:rPr>
          <w:color w:val="000000"/>
          <w:sz w:val="23"/>
          <w:szCs w:val="23"/>
        </w:rPr>
        <w:t>uche. Die verschiedenen Möglic</w:t>
      </w:r>
      <w:r>
        <w:rPr>
          <w:color w:val="000000"/>
          <w:sz w:val="23"/>
          <w:szCs w:val="23"/>
        </w:rPr>
        <w:t>h</w:t>
      </w:r>
      <w:r>
        <w:rPr>
          <w:color w:val="000000"/>
          <w:sz w:val="23"/>
          <w:szCs w:val="23"/>
        </w:rPr>
        <w:t>keiten, die der Benutzer hat, um seine Musikstücke zu durchsuchen</w:t>
      </w:r>
      <w:r w:rsidR="002643BA">
        <w:rPr>
          <w:color w:val="000000"/>
          <w:sz w:val="23"/>
          <w:szCs w:val="23"/>
        </w:rPr>
        <w:t>,</w:t>
      </w:r>
      <w:r>
        <w:rPr>
          <w:color w:val="000000"/>
          <w:sz w:val="23"/>
          <w:szCs w:val="23"/>
        </w:rPr>
        <w:t xml:space="preserve"> werden im Folge</w:t>
      </w:r>
      <w:r>
        <w:rPr>
          <w:color w:val="000000"/>
          <w:sz w:val="23"/>
          <w:szCs w:val="23"/>
        </w:rPr>
        <w:t>n</w:t>
      </w:r>
      <w:r>
        <w:rPr>
          <w:color w:val="000000"/>
          <w:sz w:val="23"/>
          <w:szCs w:val="23"/>
        </w:rPr>
        <w:t xml:space="preserve">den kurz erläutert und sind in </w:t>
      </w:r>
      <w:r w:rsidR="00E24462">
        <w:rPr>
          <w:color w:val="FF0000"/>
          <w:sz w:val="23"/>
          <w:szCs w:val="23"/>
        </w:rPr>
        <w:fldChar w:fldCharType="begin"/>
      </w:r>
      <w:r w:rsidR="0089638D">
        <w:rPr>
          <w:color w:val="000000"/>
          <w:sz w:val="23"/>
          <w:szCs w:val="23"/>
        </w:rPr>
        <w:instrText xml:space="preserve"> REF _Ref415683173 \h </w:instrText>
      </w:r>
      <w:r w:rsidR="00E24462">
        <w:rPr>
          <w:color w:val="FF0000"/>
          <w:sz w:val="23"/>
          <w:szCs w:val="23"/>
        </w:rPr>
      </w:r>
      <w:r w:rsidR="00E24462">
        <w:rPr>
          <w:color w:val="FF0000"/>
          <w:sz w:val="23"/>
          <w:szCs w:val="23"/>
        </w:rPr>
        <w:fldChar w:fldCharType="separate"/>
      </w:r>
      <w:r w:rsidR="0089638D">
        <w:t xml:space="preserve">Abbildung </w:t>
      </w:r>
      <w:r w:rsidR="0089638D">
        <w:rPr>
          <w:noProof/>
        </w:rPr>
        <w:t>5</w:t>
      </w:r>
      <w:r w:rsidR="00E24462">
        <w:rPr>
          <w:color w:val="FF0000"/>
          <w:sz w:val="23"/>
          <w:szCs w:val="23"/>
        </w:rPr>
        <w:fldChar w:fldCharType="end"/>
      </w:r>
      <w:r>
        <w:rPr>
          <w:color w:val="FF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 xml:space="preserve">dargestellt. </w:t>
      </w:r>
    </w:p>
    <w:p w:rsidR="00286AD8" w:rsidRDefault="00793640" w:rsidP="00793640">
      <w:pPr>
        <w:pStyle w:val="Folgeabsatz"/>
      </w:pPr>
      <w:r>
        <w:t>Im</w:t>
      </w:r>
      <w:r w:rsidR="000D5378">
        <w:t xml:space="preserve"> ersten Schritt muss zwischen </w:t>
      </w:r>
      <w:r w:rsidR="000D5378" w:rsidRPr="003A7069">
        <w:rPr>
          <w:i/>
        </w:rPr>
        <w:t>MELODY</w:t>
      </w:r>
      <w:r w:rsidR="000D5378">
        <w:t xml:space="preserve">, </w:t>
      </w:r>
      <w:r w:rsidR="000D5378" w:rsidRPr="003A7069">
        <w:rPr>
          <w:i/>
        </w:rPr>
        <w:t>SOUND</w:t>
      </w:r>
      <w:r w:rsidR="000D5378">
        <w:t xml:space="preserve"> </w:t>
      </w:r>
      <w:r w:rsidR="000D5378" w:rsidRPr="003A7069">
        <w:rPr>
          <w:i/>
        </w:rPr>
        <w:t>SEQUENCE</w:t>
      </w:r>
      <w:r w:rsidR="000D5378">
        <w:t xml:space="preserve"> oder </w:t>
      </w:r>
      <w:r w:rsidR="000D5378" w:rsidRPr="003A7069">
        <w:rPr>
          <w:i/>
        </w:rPr>
        <w:t>RHYTHM</w:t>
      </w:r>
      <w:r w:rsidR="000D5378">
        <w:t xml:space="preserve"> unterschi</w:t>
      </w:r>
      <w:r w:rsidR="000D5378">
        <w:t>e</w:t>
      </w:r>
      <w:r w:rsidR="000D5378">
        <w:t xml:space="preserve">den werden, wobei </w:t>
      </w:r>
      <w:r w:rsidR="004451A7" w:rsidRPr="003A7069">
        <w:rPr>
          <w:i/>
        </w:rPr>
        <w:t>MELODY</w:t>
      </w:r>
      <w:r w:rsidR="004451A7">
        <w:t xml:space="preserve"> </w:t>
      </w:r>
      <w:r w:rsidR="000D5378">
        <w:t xml:space="preserve">hier voreingestellt ist. </w:t>
      </w:r>
      <w:r>
        <w:t xml:space="preserve">Nach der Auswahl des </w:t>
      </w:r>
      <w:r w:rsidRPr="00793640">
        <w:rPr>
          <w:i/>
        </w:rPr>
        <w:t>Modus</w:t>
      </w:r>
      <w:r w:rsidR="000D5378" w:rsidRPr="00793640">
        <w:rPr>
          <w:i/>
        </w:rPr>
        <w:t xml:space="preserve"> </w:t>
      </w:r>
      <w:proofErr w:type="spellStart"/>
      <w:r w:rsidRPr="00793640">
        <w:rPr>
          <w:i/>
        </w:rPr>
        <w:t>Operandi</w:t>
      </w:r>
      <w:proofErr w:type="spellEnd"/>
      <w:r>
        <w:t xml:space="preserve"> </w:t>
      </w:r>
      <w:r w:rsidR="000D5378">
        <w:t xml:space="preserve">kann </w:t>
      </w:r>
      <w:r w:rsidR="002643BA">
        <w:t xml:space="preserve">der Benutzer entweder per Maus </w:t>
      </w:r>
      <w:r w:rsidR="000D5378">
        <w:t xml:space="preserve">direkt auf den Notenzeilen, oder mit Hilfe der Buttons die gewünschten </w:t>
      </w:r>
      <w:r>
        <w:t>Elemente</w:t>
      </w:r>
      <w:r w:rsidR="000D5378">
        <w:t xml:space="preserve"> eingeben. Werden die Buttons zur Noteneingabe verwendet, muss jede Note mit einem Klick auf </w:t>
      </w:r>
      <w:r w:rsidR="000D5378" w:rsidRPr="003A7069">
        <w:rPr>
          <w:i/>
        </w:rPr>
        <w:t>ADD</w:t>
      </w:r>
      <w:r w:rsidR="000D5378">
        <w:t xml:space="preserve"> hinzugefügt werden. Durch Klick auf </w:t>
      </w:r>
      <w:r w:rsidR="000D5378" w:rsidRPr="003A7069">
        <w:rPr>
          <w:i/>
        </w:rPr>
        <w:t>DELETE</w:t>
      </w:r>
      <w:r w:rsidR="000D5378">
        <w:t xml:space="preserve"> wird die zuletzt eingegebene Note gelöscht. Alle Noten werden in der angezeigten Note</w:t>
      </w:r>
      <w:r w:rsidR="000D5378">
        <w:t>n</w:t>
      </w:r>
      <w:r w:rsidR="000D5378">
        <w:t xml:space="preserve">zeile dargestellt und können jederzeit abgespielt werden. </w:t>
      </w:r>
      <w:r w:rsidR="002643BA">
        <w:t>Wird die Maus zur  Noteneingabe ve</w:t>
      </w:r>
      <w:r w:rsidR="002643BA">
        <w:t>r</w:t>
      </w:r>
      <w:r w:rsidR="002643BA">
        <w:t>wendet, so wird standar</w:t>
      </w:r>
      <w:r w:rsidR="007151A0">
        <w:t>d</w:t>
      </w:r>
      <w:r w:rsidR="002643BA">
        <w:t xml:space="preserve">mäßig eine Viertelnote ohne Vorzeichen an der entsprechenden Stelle eingegeben. Triolen, </w:t>
      </w:r>
      <w:r w:rsidR="000D5378">
        <w:t>punktierte Noten</w:t>
      </w:r>
      <w:r w:rsidR="002643BA">
        <w:t>, Vorzeichen oder eine andere Notenlänge</w:t>
      </w:r>
      <w:r w:rsidR="000D5378">
        <w:t xml:space="preserve"> mü</w:t>
      </w:r>
      <w:r w:rsidR="000D5378">
        <w:t>s</w:t>
      </w:r>
      <w:r w:rsidR="000D5378">
        <w:t xml:space="preserve">sen mit Hilfe der Buttons </w:t>
      </w:r>
      <w:r w:rsidR="008A446B">
        <w:t>eingestellt</w:t>
      </w:r>
      <w:r w:rsidR="000D5378">
        <w:t xml:space="preserve"> werden. Alle Noten der dritten bis sechsten Oktave mit einer Dauer von einer Ganzen Note bis zur 64tel Note können ausgewählt werden. Auch N</w:t>
      </w:r>
      <w:r w:rsidR="000D5378">
        <w:t>o</w:t>
      </w:r>
      <w:r w:rsidR="000D5378">
        <w:t>ten mit Kreuz- oder B-Vorzeichen können hinzugefügt werden</w:t>
      </w:r>
      <w:r w:rsidR="002643BA">
        <w:t xml:space="preserve">. </w:t>
      </w:r>
    </w:p>
    <w:p w:rsidR="00305E80" w:rsidRDefault="00F42512" w:rsidP="00D53621">
      <w:pPr>
        <w:pStyle w:val="Abbildung"/>
      </w:pPr>
      <w:r>
        <w:rPr>
          <w:lang w:eastAsia="de-DE"/>
        </w:rPr>
        <w:drawing>
          <wp:inline distT="0" distB="0" distL="0" distR="0">
            <wp:extent cx="5391150" cy="2581275"/>
            <wp:effectExtent l="0" t="0" r="0" b="9525"/>
            <wp:docPr id="7" name="Grafik 7" descr="C:\Users\Tobias\Desktop\search-n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bias\Desktop\search-ne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4C" w:rsidRDefault="00305E80" w:rsidP="00753532">
      <w:pPr>
        <w:pStyle w:val="Beschriftung"/>
        <w:ind w:left="2124" w:firstLine="708"/>
        <w:jc w:val="both"/>
      </w:pPr>
      <w:bookmarkStart w:id="16" w:name="_Ref415683173"/>
      <w:bookmarkStart w:id="17" w:name="_Toc416273982"/>
      <w:r>
        <w:t xml:space="preserve">Abbildung </w:t>
      </w:r>
      <w:fldSimple w:instr=" SEQ Abbildung \* ARABIC ">
        <w:r w:rsidR="00D13B6A">
          <w:rPr>
            <w:noProof/>
          </w:rPr>
          <w:t>5</w:t>
        </w:r>
      </w:fldSimple>
      <w:bookmarkEnd w:id="16"/>
      <w:r>
        <w:t xml:space="preserve">: </w:t>
      </w:r>
      <w:proofErr w:type="spellStart"/>
      <w:r>
        <w:t>Search</w:t>
      </w:r>
      <w:proofErr w:type="spellEnd"/>
      <w:r>
        <w:t xml:space="preserve"> (</w:t>
      </w:r>
      <w:proofErr w:type="spellStart"/>
      <w:r>
        <w:t>Screenshot</w:t>
      </w:r>
      <w:proofErr w:type="spellEnd"/>
      <w:r>
        <w:t>)</w:t>
      </w:r>
      <w:bookmarkEnd w:id="17"/>
    </w:p>
    <w:p w:rsidR="00D13B6A" w:rsidRPr="00D13B6A" w:rsidRDefault="00D13B6A" w:rsidP="00793640">
      <w:pPr>
        <w:pStyle w:val="Folgeabsatz"/>
        <w:ind w:firstLine="0"/>
      </w:pPr>
    </w:p>
    <w:p w:rsidR="00286AD8" w:rsidRPr="00286AD8" w:rsidRDefault="00286AD8" w:rsidP="00286AD8">
      <w:pPr>
        <w:pStyle w:val="berschrift2"/>
      </w:pPr>
      <w:bookmarkStart w:id="18" w:name="_Toc416275557"/>
      <w:r>
        <w:t>Suchergebnisse</w:t>
      </w:r>
      <w:bookmarkEnd w:id="18"/>
    </w:p>
    <w:p w:rsidR="00305E80" w:rsidRDefault="000D5378" w:rsidP="00F373DC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Ist der Benutzer mit seiner Noteneingabe zufrieden, werden durch einen Klick auf </w:t>
      </w:r>
      <w:r w:rsidRPr="003A7069">
        <w:rPr>
          <w:i/>
          <w:color w:val="000000"/>
          <w:sz w:val="23"/>
          <w:szCs w:val="23"/>
        </w:rPr>
        <w:t>SEARCH</w:t>
      </w:r>
      <w:r>
        <w:rPr>
          <w:color w:val="000000"/>
          <w:sz w:val="23"/>
          <w:szCs w:val="23"/>
        </w:rPr>
        <w:t xml:space="preserve"> alle hochgeladenen Musikstücke nach dem erstellten Pattern durchsucht. </w:t>
      </w:r>
      <w:r w:rsidR="00E24462">
        <w:rPr>
          <w:color w:val="000000"/>
          <w:sz w:val="23"/>
          <w:szCs w:val="23"/>
        </w:rPr>
        <w:fldChar w:fldCharType="begin"/>
      </w:r>
      <w:r w:rsidR="001D0F19">
        <w:rPr>
          <w:color w:val="000000"/>
          <w:sz w:val="23"/>
          <w:szCs w:val="23"/>
        </w:rPr>
        <w:instrText xml:space="preserve"> REF _Ref415683485 \h </w:instrText>
      </w:r>
      <w:r w:rsidR="00E24462">
        <w:rPr>
          <w:color w:val="000000"/>
          <w:sz w:val="23"/>
          <w:szCs w:val="23"/>
        </w:rPr>
      </w:r>
      <w:r w:rsidR="00E24462">
        <w:rPr>
          <w:color w:val="000000"/>
          <w:sz w:val="23"/>
          <w:szCs w:val="23"/>
        </w:rPr>
        <w:fldChar w:fldCharType="separate"/>
      </w:r>
      <w:r w:rsidR="001D0F19">
        <w:t>Abbi</w:t>
      </w:r>
      <w:r w:rsidR="001D0F19">
        <w:t>l</w:t>
      </w:r>
      <w:r w:rsidR="001D0F19">
        <w:t xml:space="preserve">dung </w:t>
      </w:r>
      <w:r w:rsidR="001D0F19">
        <w:rPr>
          <w:noProof/>
        </w:rPr>
        <w:t>6</w:t>
      </w:r>
      <w:r w:rsidR="00E24462">
        <w:rPr>
          <w:color w:val="000000"/>
          <w:sz w:val="23"/>
          <w:szCs w:val="23"/>
        </w:rPr>
        <w:fldChar w:fldCharType="end"/>
      </w:r>
      <w:r w:rsidR="001D0F19">
        <w:rPr>
          <w:color w:val="00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>zeigt die Ergebnisseite der Suche. Hier wird im oberen Bereich das gesuchte Pa</w:t>
      </w:r>
      <w:r>
        <w:rPr>
          <w:color w:val="000000"/>
          <w:sz w:val="23"/>
          <w:szCs w:val="23"/>
        </w:rPr>
        <w:t>t</w:t>
      </w:r>
      <w:r>
        <w:rPr>
          <w:color w:val="000000"/>
          <w:sz w:val="23"/>
          <w:szCs w:val="23"/>
        </w:rPr>
        <w:lastRenderedPageBreak/>
        <w:t xml:space="preserve">tern noch einmal dargestellt und darunter die Musikstücke, welche das Pattern enthalten, samt jeweiliger Häufigkeit der Treffer. </w:t>
      </w:r>
    </w:p>
    <w:p w:rsidR="00F373DC" w:rsidRDefault="00F373DC" w:rsidP="00BD0DD5">
      <w:pPr>
        <w:pStyle w:val="Abbildung"/>
      </w:pPr>
      <w:r w:rsidRPr="00BD0DD5">
        <w:drawing>
          <wp:inline distT="0" distB="0" distL="0" distR="0">
            <wp:extent cx="5399405" cy="2615337"/>
            <wp:effectExtent l="0" t="0" r="0" b="0"/>
            <wp:docPr id="3" name="Grafik 3" descr="result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_lis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61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3DC" w:rsidRPr="00F373DC" w:rsidRDefault="00F373DC" w:rsidP="00753532">
      <w:pPr>
        <w:pStyle w:val="Beschriftung"/>
        <w:ind w:left="1416" w:firstLine="708"/>
        <w:jc w:val="both"/>
      </w:pPr>
      <w:bookmarkStart w:id="19" w:name="_Ref415683485"/>
      <w:bookmarkStart w:id="20" w:name="_Toc416273983"/>
      <w:r>
        <w:t xml:space="preserve">Abbildung </w:t>
      </w:r>
      <w:fldSimple w:instr=" SEQ Abbildung \* ARABIC ">
        <w:r w:rsidR="00D13B6A">
          <w:rPr>
            <w:noProof/>
          </w:rPr>
          <w:t>6</w:t>
        </w:r>
      </w:fldSimple>
      <w:bookmarkEnd w:id="19"/>
      <w:r>
        <w:t xml:space="preserve">: </w:t>
      </w:r>
      <w:proofErr w:type="spellStart"/>
      <w:r>
        <w:t>Searchresult</w:t>
      </w:r>
      <w:proofErr w:type="spellEnd"/>
      <w:r>
        <w:t xml:space="preserve"> (</w:t>
      </w:r>
      <w:proofErr w:type="spellStart"/>
      <w:r>
        <w:t>Screenshot</w:t>
      </w:r>
      <w:proofErr w:type="spellEnd"/>
      <w:r>
        <w:t>)</w:t>
      </w:r>
      <w:bookmarkEnd w:id="20"/>
    </w:p>
    <w:p w:rsidR="00936F24" w:rsidRDefault="000D5378" w:rsidP="00793640">
      <w:pPr>
        <w:pStyle w:val="Folgeabsatz"/>
      </w:pPr>
      <w:r>
        <w:t xml:space="preserve">Klickt der User auf einen Treffer, so wird eine Detailansicht aufgerufen, wie in </w:t>
      </w:r>
      <w:r w:rsidR="00E24462">
        <w:fldChar w:fldCharType="begin"/>
      </w:r>
      <w:r w:rsidR="00936F24">
        <w:instrText xml:space="preserve"> REF _Ref416170003 \h </w:instrText>
      </w:r>
      <w:r w:rsidR="00E24462">
        <w:fldChar w:fldCharType="separate"/>
      </w:r>
      <w:r w:rsidR="00936F24">
        <w:t xml:space="preserve">Abbildung </w:t>
      </w:r>
      <w:r w:rsidR="00936F24">
        <w:rPr>
          <w:noProof/>
        </w:rPr>
        <w:t>7</w:t>
      </w:r>
      <w:r w:rsidR="00E24462">
        <w:fldChar w:fldCharType="end"/>
      </w:r>
      <w:r w:rsidR="00936F24">
        <w:t xml:space="preserve"> </w:t>
      </w:r>
      <w:r w:rsidR="00B906FC">
        <w:t xml:space="preserve">zu </w:t>
      </w:r>
      <w:r>
        <w:t>erkennen ist. Hier werden neben dem Titel des Stücks die jeweiligen Trefferstellen in einem</w:t>
      </w:r>
      <w:r w:rsidR="00AC0E95">
        <w:t xml:space="preserve"> </w:t>
      </w:r>
      <w:proofErr w:type="spellStart"/>
      <w:r w:rsidRPr="00793640">
        <w:rPr>
          <w:i/>
        </w:rPr>
        <w:t>Carousel</w:t>
      </w:r>
      <w:proofErr w:type="spellEnd"/>
      <w:r>
        <w:t xml:space="preserve"> dargestellt und farblich hervorgehoben.</w:t>
      </w:r>
      <w:r w:rsidR="00824753">
        <w:t xml:space="preserve"> </w:t>
      </w:r>
      <w:r w:rsidR="005D66D2">
        <w:t xml:space="preserve">Im unteren Bereich wird </w:t>
      </w:r>
      <w:r w:rsidR="00793640">
        <w:t xml:space="preserve">die </w:t>
      </w:r>
      <w:r w:rsidR="005D66D2">
        <w:t>aktuell betrac</w:t>
      </w:r>
      <w:r w:rsidR="005D66D2">
        <w:t>h</w:t>
      </w:r>
      <w:r w:rsidR="005D66D2">
        <w:t xml:space="preserve">tete Seite der Treffer angezeigt. </w:t>
      </w:r>
    </w:p>
    <w:p w:rsidR="00936F24" w:rsidRDefault="00936F24" w:rsidP="00936F24">
      <w:pPr>
        <w:pStyle w:val="Folgeabsatz"/>
      </w:pPr>
      <w:r>
        <w:t>Mit Hilfe der Pfeile kann zwischen den Treffern hin und her gewechselt werden. Inform</w:t>
      </w:r>
      <w:r>
        <w:t>a</w:t>
      </w:r>
      <w:r>
        <w:t>tionen, in welcher Stimme und in welchem Takt das Pattern gefunden wurde, werden ebe</w:t>
      </w:r>
      <w:r>
        <w:t>n</w:t>
      </w:r>
      <w:r>
        <w:t xml:space="preserve">falls dargestellt. Ein Klick auf </w:t>
      </w:r>
      <w:r w:rsidRPr="003A7069">
        <w:rPr>
          <w:i/>
        </w:rPr>
        <w:t>PLAY</w:t>
      </w:r>
      <w:r>
        <w:t xml:space="preserve"> spielt </w:t>
      </w:r>
      <w:r w:rsidR="00793640">
        <w:t>den dargestellten</w:t>
      </w:r>
      <w:r>
        <w:t xml:space="preserve"> Auszug, der das Pattern enthält, ab. Der Nutzer hat außerdem die Möglichkeit, alle visualisierten Treffer als PDF-Dokument zu expo</w:t>
      </w:r>
      <w:r>
        <w:t>r</w:t>
      </w:r>
      <w:r>
        <w:t xml:space="preserve">tieren, was mit einem Klick auf den Button </w:t>
      </w:r>
      <w:r w:rsidRPr="003A7069">
        <w:rPr>
          <w:i/>
        </w:rPr>
        <w:t>EXPORT</w:t>
      </w:r>
      <w:r>
        <w:t xml:space="preserve"> </w:t>
      </w:r>
      <w:r w:rsidRPr="003A7069">
        <w:rPr>
          <w:i/>
        </w:rPr>
        <w:t>AS</w:t>
      </w:r>
      <w:r>
        <w:t xml:space="preserve"> </w:t>
      </w:r>
      <w:r w:rsidRPr="003A7069">
        <w:rPr>
          <w:i/>
        </w:rPr>
        <w:t>PDF</w:t>
      </w:r>
      <w:r>
        <w:t xml:space="preserve"> erreicht werden kann. </w:t>
      </w:r>
    </w:p>
    <w:p w:rsidR="008F03CC" w:rsidRDefault="00E24462" w:rsidP="00936F24">
      <w:pPr>
        <w:pStyle w:val="Folgeabsatz"/>
      </w:pPr>
      <w:r>
        <w:fldChar w:fldCharType="begin"/>
      </w:r>
      <w:r w:rsidR="008F03CC">
        <w:instrText xml:space="preserve"> REF _Ref416170167 \h </w:instrText>
      </w:r>
      <w:r>
        <w:fldChar w:fldCharType="separate"/>
      </w:r>
      <w:r w:rsidR="008F03CC">
        <w:t xml:space="preserve">Abbildung </w:t>
      </w:r>
      <w:r w:rsidR="008F03CC">
        <w:rPr>
          <w:noProof/>
        </w:rPr>
        <w:t>8</w:t>
      </w:r>
      <w:r>
        <w:fldChar w:fldCharType="end"/>
      </w:r>
      <w:r w:rsidR="008F03CC">
        <w:t xml:space="preserve"> zeigt die dazu benötigte Komponente zur Generierung von Partituren aus </w:t>
      </w:r>
      <w:r w:rsidR="0069496F">
        <w:t xml:space="preserve">  </w:t>
      </w:r>
      <w:proofErr w:type="spellStart"/>
      <w:r w:rsidR="008F03CC">
        <w:t>MusicXML</w:t>
      </w:r>
      <w:proofErr w:type="spellEnd"/>
      <w:r w:rsidR="008F03CC">
        <w:t xml:space="preserve">-Daten. </w:t>
      </w:r>
    </w:p>
    <w:p w:rsidR="00D13B6A" w:rsidRDefault="00D13B6A" w:rsidP="00BD0DD5">
      <w:pPr>
        <w:pStyle w:val="Abbildung"/>
      </w:pPr>
      <w:r>
        <w:rPr>
          <w:lang w:eastAsia="de-DE"/>
        </w:rPr>
        <w:lastRenderedPageBreak/>
        <w:drawing>
          <wp:inline distT="0" distB="0" distL="0" distR="0">
            <wp:extent cx="5077736" cy="3594859"/>
            <wp:effectExtent l="19050" t="0" r="8614" b="0"/>
            <wp:docPr id="9" name="Grafik 9" descr="C:\Users\Tobias\Desktop\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Tobias\Desktop\resul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175" cy="361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B6A" w:rsidRPr="00D13B6A" w:rsidRDefault="00D13B6A" w:rsidP="00D13B6A">
      <w:pPr>
        <w:pStyle w:val="Beschriftung"/>
        <w:ind w:left="1416" w:firstLine="708"/>
        <w:jc w:val="both"/>
      </w:pPr>
      <w:bookmarkStart w:id="21" w:name="_Ref416170003"/>
      <w:bookmarkStart w:id="22" w:name="_Ref416169997"/>
      <w:bookmarkStart w:id="23" w:name="_Toc416273984"/>
      <w:r>
        <w:t xml:space="preserve">Abbildung </w:t>
      </w:r>
      <w:fldSimple w:instr=" SEQ Abbildung \* ARABIC ">
        <w:r>
          <w:rPr>
            <w:noProof/>
          </w:rPr>
          <w:t>7</w:t>
        </w:r>
      </w:fldSimple>
      <w:bookmarkEnd w:id="21"/>
      <w:r>
        <w:t xml:space="preserve">: </w:t>
      </w:r>
      <w:proofErr w:type="spellStart"/>
      <w:r>
        <w:t>Searchresult</w:t>
      </w:r>
      <w:proofErr w:type="spellEnd"/>
      <w:r>
        <w:t xml:space="preserve"> Details (</w:t>
      </w:r>
      <w:proofErr w:type="spellStart"/>
      <w:r>
        <w:t>Screenshot</w:t>
      </w:r>
      <w:proofErr w:type="spellEnd"/>
      <w:r>
        <w:t>)</w:t>
      </w:r>
      <w:bookmarkEnd w:id="22"/>
      <w:bookmarkEnd w:id="23"/>
    </w:p>
    <w:p w:rsidR="001229E9" w:rsidRDefault="00BD0DD5" w:rsidP="00BD0DD5">
      <w:pPr>
        <w:pStyle w:val="Abbildung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1.95pt;height:375.65pt">
            <v:imagedata r:id="rId19" o:title="result_extraction"/>
          </v:shape>
        </w:pict>
      </w:r>
    </w:p>
    <w:p w:rsidR="00824753" w:rsidRDefault="001229E9" w:rsidP="00D53621">
      <w:pPr>
        <w:pStyle w:val="Beschriftung"/>
      </w:pPr>
      <w:bookmarkStart w:id="24" w:name="_Ref416170167"/>
      <w:bookmarkStart w:id="25" w:name="_Toc416273985"/>
      <w:r>
        <w:t xml:space="preserve">Abbildung </w:t>
      </w:r>
      <w:fldSimple w:instr=" SEQ Abbildung \* ARABIC ">
        <w:r w:rsidR="00D13B6A">
          <w:rPr>
            <w:noProof/>
          </w:rPr>
          <w:t>8</w:t>
        </w:r>
      </w:fldSimple>
      <w:bookmarkEnd w:id="24"/>
      <w:r>
        <w:t>: Generierung von Ergebnis</w:t>
      </w:r>
      <w:r w:rsidR="00FF4AF9">
        <w:t>s</w:t>
      </w:r>
      <w:r>
        <w:t>auschnitten</w:t>
      </w:r>
      <w:r w:rsidR="00A36DDC">
        <w:t>(eigene Grafik)</w:t>
      </w:r>
      <w:bookmarkEnd w:id="25"/>
    </w:p>
    <w:p w:rsidR="00F864DD" w:rsidRDefault="008F03CC" w:rsidP="008F03CC">
      <w:r>
        <w:lastRenderedPageBreak/>
        <w:t xml:space="preserve">Die vom </w:t>
      </w:r>
      <w:proofErr w:type="spellStart"/>
      <w:r>
        <w:rPr>
          <w:i/>
        </w:rPr>
        <w:t>PatternController</w:t>
      </w:r>
      <w:proofErr w:type="spellEnd"/>
      <w:r>
        <w:rPr>
          <w:i/>
        </w:rPr>
        <w:t xml:space="preserve"> </w:t>
      </w:r>
      <w:r>
        <w:t xml:space="preserve">erhaltenen Suchergebnisse geben an, in welchem XML-Dokument Treffer gefunden wurden und bieten Aufschluss über den Index der Start- und Endnote, sowie darüber, in welchem Part und in welcher Stimme sich das Ergebnis befindet. Diese Objekte werden zunächst an den View </w:t>
      </w:r>
      <w:proofErr w:type="spellStart"/>
      <w:r>
        <w:rPr>
          <w:i/>
        </w:rPr>
        <w:t>ResultDetail</w:t>
      </w:r>
      <w:proofErr w:type="spellEnd"/>
      <w:r>
        <w:rPr>
          <w:i/>
        </w:rPr>
        <w:t xml:space="preserve"> </w:t>
      </w:r>
      <w:r>
        <w:t xml:space="preserve">weitergegeben. Aus Performancegründen werden von dort aus für jedes Element im oben genannten </w:t>
      </w:r>
      <w:proofErr w:type="spellStart"/>
      <w:r w:rsidRPr="00793640">
        <w:rPr>
          <w:i/>
        </w:rPr>
        <w:t>Carousel</w:t>
      </w:r>
      <w:proofErr w:type="spellEnd"/>
      <w:r>
        <w:t xml:space="preserve"> nacheinander die Ausschnitte der Partitur nachgeladen. </w:t>
      </w:r>
    </w:p>
    <w:p w:rsidR="008F03CC" w:rsidRPr="008F03CC" w:rsidRDefault="008F03CC" w:rsidP="00F864DD">
      <w:pPr>
        <w:pStyle w:val="Folgeabsatz"/>
      </w:pPr>
      <w:r>
        <w:t xml:space="preserve">Im </w:t>
      </w:r>
      <w:proofErr w:type="spellStart"/>
      <w:r>
        <w:rPr>
          <w:i/>
        </w:rPr>
        <w:t>ResultController</w:t>
      </w:r>
      <w:proofErr w:type="spellEnd"/>
      <w:r>
        <w:rPr>
          <w:i/>
        </w:rPr>
        <w:t xml:space="preserve"> </w:t>
      </w:r>
      <w:r>
        <w:t xml:space="preserve">werden dazu mithilfe der PHP-Implementierung von </w:t>
      </w:r>
      <w:proofErr w:type="spellStart"/>
      <w:r>
        <w:rPr>
          <w:i/>
        </w:rPr>
        <w:t>DOMDocument</w:t>
      </w:r>
      <w:proofErr w:type="spellEnd"/>
      <w:r w:rsidRPr="00D53621">
        <w:rPr>
          <w:rStyle w:val="Funotenzeichen"/>
        </w:rPr>
        <w:footnoteReference w:id="11"/>
      </w:r>
      <w:r>
        <w:rPr>
          <w:i/>
        </w:rPr>
        <w:t xml:space="preserve"> </w:t>
      </w:r>
      <w:r w:rsidRPr="00D53621">
        <w:t>und</w:t>
      </w:r>
      <w:r>
        <w:t xml:space="preserve"> </w:t>
      </w:r>
      <w:proofErr w:type="spellStart"/>
      <w:r w:rsidRPr="00D53621">
        <w:rPr>
          <w:i/>
        </w:rPr>
        <w:t>DOMXPath</w:t>
      </w:r>
      <w:proofErr w:type="spellEnd"/>
      <w:r w:rsidRPr="00D53621">
        <w:rPr>
          <w:rStyle w:val="Funotenzeichen"/>
        </w:rPr>
        <w:footnoteReference w:id="12"/>
      </w:r>
      <w:r w:rsidRPr="00D53621">
        <w:t xml:space="preserve"> die </w:t>
      </w:r>
      <w:r>
        <w:t>jeweiligen Abschnitte extrahiert und das gefundene Pattern farbig ma</w:t>
      </w:r>
      <w:r>
        <w:t>r</w:t>
      </w:r>
      <w:r>
        <w:t xml:space="preserve">kiert. Dabei besteht die Komplexität darin, dass im Grunde alle möglichen XML-Elemente des </w:t>
      </w:r>
      <w:proofErr w:type="spellStart"/>
      <w:r>
        <w:t>MusicXML</w:t>
      </w:r>
      <w:proofErr w:type="spellEnd"/>
      <w:r>
        <w:t>-Dokuments richtig interpretiert werden müssen, um ein Ausgabeobjekt zu erha</w:t>
      </w:r>
      <w:r>
        <w:t>l</w:t>
      </w:r>
      <w:r>
        <w:t xml:space="preserve">ten, das die Ausgabe der Noten mit der </w:t>
      </w:r>
      <w:proofErr w:type="spellStart"/>
      <w:r>
        <w:t>Javascript</w:t>
      </w:r>
      <w:proofErr w:type="spellEnd"/>
      <w:r>
        <w:t>-Rendering-Bibliothek ermöglicht. Im Ra</w:t>
      </w:r>
      <w:r>
        <w:t>h</w:t>
      </w:r>
      <w:r>
        <w:t>men dieses Projekts beschränkte sich dies jedoch auf die wichtigsten Elemente zur Darste</w:t>
      </w:r>
      <w:r>
        <w:t>l</w:t>
      </w:r>
      <w:r>
        <w:t xml:space="preserve">lung unterschiedlichster Notenlängen, Tonhöhen und rhythmischer Besonderheiten. </w:t>
      </w:r>
    </w:p>
    <w:p w:rsidR="00516BC3" w:rsidRDefault="00286AD8" w:rsidP="00516BC3">
      <w:pPr>
        <w:pStyle w:val="berschrift1"/>
      </w:pPr>
      <w:bookmarkStart w:id="26" w:name="_Toc416275558"/>
      <w:r>
        <w:t>Architektur und Implementierung</w:t>
      </w:r>
      <w:bookmarkEnd w:id="26"/>
    </w:p>
    <w:p w:rsidR="00286AD8" w:rsidRDefault="00286AD8" w:rsidP="00286AD8">
      <w:pPr>
        <w:pStyle w:val="berschrift2"/>
      </w:pPr>
      <w:bookmarkStart w:id="27" w:name="_Toc416275559"/>
      <w:r>
        <w:t>Projektablauf</w:t>
      </w:r>
      <w:r w:rsidR="00A71EAB">
        <w:t xml:space="preserve"> und Zuständigkeiten</w:t>
      </w:r>
      <w:bookmarkEnd w:id="27"/>
    </w:p>
    <w:p w:rsidR="00050CB5" w:rsidRDefault="00050CB5" w:rsidP="00050CB5">
      <w:r>
        <w:t xml:space="preserve">Die Projektanforderungen wurden zunächst in Form von </w:t>
      </w:r>
      <w:r w:rsidR="004F3306">
        <w:t xml:space="preserve">User Stories erfasst, welche in </w:t>
      </w:r>
      <w:r w:rsidR="00E24462">
        <w:fldChar w:fldCharType="begin"/>
      </w:r>
      <w:r w:rsidR="005364B4">
        <w:instrText xml:space="preserve"> REF _Ref415683610 \h </w:instrText>
      </w:r>
      <w:r w:rsidR="00E24462">
        <w:fldChar w:fldCharType="separate"/>
      </w:r>
      <w:r w:rsidR="005364B4">
        <w:t>A</w:t>
      </w:r>
      <w:r w:rsidR="005364B4">
        <w:t>n</w:t>
      </w:r>
      <w:r w:rsidR="005364B4">
        <w:t>hang A User Stories</w:t>
      </w:r>
      <w:r w:rsidR="00E24462">
        <w:fldChar w:fldCharType="end"/>
      </w:r>
      <w:r>
        <w:t xml:space="preserve"> einzusehen sind. Um den Projektablauf zu organisieren, wurde das </w:t>
      </w:r>
      <w:proofErr w:type="spellStart"/>
      <w:r>
        <w:t>Issue</w:t>
      </w:r>
      <w:proofErr w:type="spellEnd"/>
      <w:r>
        <w:t xml:space="preserve">-System von </w:t>
      </w:r>
      <w:proofErr w:type="spellStart"/>
      <w:r>
        <w:t>Github</w:t>
      </w:r>
      <w:proofErr w:type="spellEnd"/>
      <w:r>
        <w:t xml:space="preserve"> benutzt. Hierbei repräsentierten die Meilensteine jeweils eine User Story. Diesen wurden anschließend kleinere Teilaufgaben, die </w:t>
      </w:r>
      <w:proofErr w:type="spellStart"/>
      <w:r>
        <w:t>Issues</w:t>
      </w:r>
      <w:proofErr w:type="spellEnd"/>
      <w:r>
        <w:t xml:space="preserve">, zugewiesen. Eine zusätzliche Erweiterung für Google Chrome namens </w:t>
      </w:r>
      <w:proofErr w:type="spellStart"/>
      <w:r>
        <w:t>ZenHub</w:t>
      </w:r>
      <w:proofErr w:type="spellEnd"/>
      <w:r>
        <w:rPr>
          <w:rStyle w:val="Funotenzeichen"/>
        </w:rPr>
        <w:footnoteReference w:id="13"/>
      </w:r>
      <w:r>
        <w:t xml:space="preserve"> erlaubte die Anordnung der </w:t>
      </w:r>
      <w:proofErr w:type="spellStart"/>
      <w:r>
        <w:t>Issues</w:t>
      </w:r>
      <w:proofErr w:type="spellEnd"/>
      <w:r>
        <w:t xml:space="preserve"> in Form eines Boards mit verschiedenen Pipelines. Das verwendete Board wurde, angelehnt an das Projektm</w:t>
      </w:r>
      <w:r w:rsidR="008A446B">
        <w:t xml:space="preserve">anagement-Framework </w:t>
      </w:r>
      <w:proofErr w:type="spellStart"/>
      <w:r w:rsidR="008A446B">
        <w:t>Kanban</w:t>
      </w:r>
      <w:proofErr w:type="spellEnd"/>
      <w:r w:rsidR="00793640">
        <w:rPr>
          <w:rStyle w:val="Funotenzeichen"/>
        </w:rPr>
        <w:footnoteReference w:id="14"/>
      </w:r>
      <w:r w:rsidR="008A446B">
        <w:t>, in „</w:t>
      </w:r>
      <w:proofErr w:type="spellStart"/>
      <w:r w:rsidR="008A446B">
        <w:t>Backlog</w:t>
      </w:r>
      <w:proofErr w:type="spellEnd"/>
      <w:r w:rsidR="008A446B">
        <w:t xml:space="preserve">“, „Nice </w:t>
      </w:r>
      <w:proofErr w:type="spellStart"/>
      <w:r w:rsidR="008A446B">
        <w:t>to</w:t>
      </w:r>
      <w:proofErr w:type="spellEnd"/>
      <w:r w:rsidR="008A446B">
        <w:t xml:space="preserve"> </w:t>
      </w:r>
      <w:proofErr w:type="spellStart"/>
      <w:r w:rsidR="008A446B">
        <w:t>have</w:t>
      </w:r>
      <w:proofErr w:type="spellEnd"/>
      <w:r w:rsidR="008A446B">
        <w:t>“, „</w:t>
      </w:r>
      <w:proofErr w:type="spellStart"/>
      <w:r w:rsidR="008A446B">
        <w:t>To</w:t>
      </w:r>
      <w:proofErr w:type="spellEnd"/>
      <w:r w:rsidR="008A446B">
        <w:t>-Do“, „In Pr</w:t>
      </w:r>
      <w:r w:rsidR="008A446B">
        <w:t>o</w:t>
      </w:r>
      <w:r w:rsidR="008A446B">
        <w:t>gress“ und „</w:t>
      </w:r>
      <w:proofErr w:type="spellStart"/>
      <w:r w:rsidR="008A446B">
        <w:t>Closed</w:t>
      </w:r>
      <w:proofErr w:type="spellEnd"/>
      <w:r w:rsidR="008A446B">
        <w:t xml:space="preserve">“ </w:t>
      </w:r>
      <w:r>
        <w:t xml:space="preserve"> unterteilt. </w:t>
      </w:r>
    </w:p>
    <w:p w:rsidR="00BD0DD5" w:rsidRDefault="00050CB5" w:rsidP="00BD0DD5">
      <w:pPr>
        <w:pStyle w:val="Folgeabsatz"/>
      </w:pPr>
      <w:r>
        <w:t xml:space="preserve">Zu Beginn des </w:t>
      </w:r>
      <w:r w:rsidRPr="00BD0DD5">
        <w:t>Projekts konnten die Zuständigkeiten relativ klar aufgeteilt werden. Wä</w:t>
      </w:r>
      <w:r w:rsidRPr="00BD0DD5">
        <w:t>h</w:t>
      </w:r>
      <w:r w:rsidRPr="00BD0DD5">
        <w:t xml:space="preserve">rend Lukas Lamm für die Implementierung des verwendeten </w:t>
      </w:r>
      <w:r w:rsidR="000B3647" w:rsidRPr="00BD0DD5">
        <w:t>Web-</w:t>
      </w:r>
      <w:r w:rsidRPr="00BD0DD5">
        <w:t>Frameworks und die daran gebundene Datenbankarchitektur zuständig war, kümmerte sich Tobias Semme</w:t>
      </w:r>
      <w:r w:rsidRPr="00BD0DD5">
        <w:t>l</w:t>
      </w:r>
      <w:r w:rsidRPr="00BD0DD5">
        <w:t>mann um die Frontend-Seite des Systems</w:t>
      </w:r>
      <w:r w:rsidR="000B3647" w:rsidRPr="00BD0DD5">
        <w:t xml:space="preserve"> und dabei unter anderem um die grafische Aufbereitung der Analyseergebnisse</w:t>
      </w:r>
      <w:r w:rsidRPr="00BD0DD5">
        <w:t xml:space="preserve">. David </w:t>
      </w:r>
      <w:proofErr w:type="spellStart"/>
      <w:r w:rsidRPr="00BD0DD5">
        <w:t>Lechler</w:t>
      </w:r>
      <w:proofErr w:type="spellEnd"/>
      <w:r w:rsidRPr="00BD0DD5">
        <w:t xml:space="preserve"> wurde mit der Traversierung, Analyse und Entwicklung der Suchalgorithmen für die </w:t>
      </w:r>
      <w:proofErr w:type="spellStart"/>
      <w:r w:rsidRPr="00BD0DD5">
        <w:t>MusicXML</w:t>
      </w:r>
      <w:proofErr w:type="spellEnd"/>
      <w:r w:rsidRPr="00BD0DD5">
        <w:t>-Dateien betraut. Matthias Schneider kümmerte sich um die Eingabe der Suchpatterns</w:t>
      </w:r>
      <w:r w:rsidR="005364B4" w:rsidRPr="00BD0DD5">
        <w:t>, deren Visualisierung</w:t>
      </w:r>
      <w:r w:rsidR="005364B4">
        <w:t xml:space="preserve"> und Weitergabe an die Suchkompone</w:t>
      </w:r>
      <w:r w:rsidR="005364B4">
        <w:t>n</w:t>
      </w:r>
      <w:r w:rsidR="005364B4">
        <w:t>te</w:t>
      </w:r>
      <w:r>
        <w:t>.</w:t>
      </w:r>
    </w:p>
    <w:p w:rsidR="00286AD8" w:rsidRPr="00286AD8" w:rsidRDefault="00050CB5" w:rsidP="00BD0DD5">
      <w:pPr>
        <w:pStyle w:val="Folgeabsatz"/>
      </w:pPr>
      <w:r w:rsidRPr="00BD0DD5">
        <w:lastRenderedPageBreak/>
        <w:t xml:space="preserve">In späteren Projektphasen </w:t>
      </w:r>
      <w:r w:rsidR="00BD0DD5" w:rsidRPr="00BD0DD5">
        <w:t>war keine klare Abgrenzung</w:t>
      </w:r>
      <w:r w:rsidRPr="00BD0DD5">
        <w:t xml:space="preserve"> der Zuständigkeiten </w:t>
      </w:r>
      <w:r w:rsidR="00BD0DD5" w:rsidRPr="00BD0DD5">
        <w:t>mehr mö</w:t>
      </w:r>
      <w:r w:rsidR="00BD0DD5" w:rsidRPr="00BD0DD5">
        <w:t>g</w:t>
      </w:r>
      <w:r w:rsidR="00BD0DD5" w:rsidRPr="00BD0DD5">
        <w:t>lich</w:t>
      </w:r>
      <w:r w:rsidRPr="00BD0DD5">
        <w:t xml:space="preserve">. </w:t>
      </w:r>
      <w:r w:rsidR="00BD0DD5" w:rsidRPr="00BD0DD5">
        <w:t>Weitere Ergänzungen des Projektumfangs wu</w:t>
      </w:r>
      <w:r w:rsidR="00BD0DD5" w:rsidRPr="00BD0DD5">
        <w:t>r</w:t>
      </w:r>
      <w:r w:rsidR="00BD0DD5" w:rsidRPr="00BD0DD5">
        <w:t xml:space="preserve">den meist gemeinsam bearbeitet. Darüber hinaus </w:t>
      </w:r>
      <w:r w:rsidR="005364B4" w:rsidRPr="00BD0DD5">
        <w:t xml:space="preserve">übernahm </w:t>
      </w:r>
      <w:r w:rsidRPr="00BD0DD5">
        <w:t>Lukas Lamm die Darstellung der Suchergebnis</w:t>
      </w:r>
      <w:r w:rsidR="005364B4" w:rsidRPr="00BD0DD5">
        <w:t>details</w:t>
      </w:r>
      <w:r w:rsidRPr="00BD0DD5">
        <w:t xml:space="preserve"> in Form von Takten und Noten und kümmerte sich um die beiden Export-Funktionen. David </w:t>
      </w:r>
      <w:proofErr w:type="spellStart"/>
      <w:r w:rsidRPr="00BD0DD5">
        <w:t>Lechler</w:t>
      </w:r>
      <w:proofErr w:type="spellEnd"/>
      <w:r w:rsidRPr="00BD0DD5">
        <w:t xml:space="preserve"> übernahm die Wiederg</w:t>
      </w:r>
      <w:r w:rsidR="006B41C8" w:rsidRPr="00BD0DD5">
        <w:t xml:space="preserve">abe der Ergebnisse mit Midi.js. Die anfängliche Recherche zu den Grundlagen von </w:t>
      </w:r>
      <w:proofErr w:type="spellStart"/>
      <w:r w:rsidR="006B41C8" w:rsidRPr="00BD0DD5">
        <w:t>MusicXML</w:t>
      </w:r>
      <w:proofErr w:type="spellEnd"/>
      <w:r w:rsidR="006B41C8" w:rsidRPr="00BD0DD5">
        <w:t xml:space="preserve"> und </w:t>
      </w:r>
      <w:r w:rsidR="00DB4B5C" w:rsidRPr="00BD0DD5">
        <w:t xml:space="preserve">zu </w:t>
      </w:r>
      <w:r w:rsidR="006B41C8" w:rsidRPr="00BD0DD5">
        <w:t>bereits existiere</w:t>
      </w:r>
      <w:r w:rsidR="006B41C8" w:rsidRPr="00BD0DD5">
        <w:t>n</w:t>
      </w:r>
      <w:r w:rsidR="006B41C8" w:rsidRPr="00BD0DD5">
        <w:t xml:space="preserve">den, ähnlichen Anwendungen, sowie das </w:t>
      </w:r>
      <w:proofErr w:type="spellStart"/>
      <w:r w:rsidR="006B41C8" w:rsidRPr="00BD0DD5">
        <w:t>Sketching</w:t>
      </w:r>
      <w:proofErr w:type="spellEnd"/>
      <w:r w:rsidR="006B41C8" w:rsidRPr="00BD0DD5">
        <w:t xml:space="preserve"> und die abschließende schriftliche Ausarbeitung des Projektverlaufs wurden gemeinsam erledigt. </w:t>
      </w:r>
    </w:p>
    <w:p w:rsidR="00516BC3" w:rsidRDefault="00286AD8" w:rsidP="00516BC3">
      <w:pPr>
        <w:pStyle w:val="berschrift2"/>
      </w:pPr>
      <w:bookmarkStart w:id="28" w:name="_Toc416275560"/>
      <w:r>
        <w:t>Frameworks und Bibliotheken</w:t>
      </w:r>
      <w:bookmarkEnd w:id="28"/>
    </w:p>
    <w:p w:rsidR="00050CB5" w:rsidRDefault="00050CB5" w:rsidP="00050CB5">
      <w:r>
        <w:t xml:space="preserve">Als Grundlage der Anwendung wurde das PHP Framework </w:t>
      </w:r>
      <w:proofErr w:type="spellStart"/>
      <w:r>
        <w:t>Laravel</w:t>
      </w:r>
      <w:proofErr w:type="spellEnd"/>
      <w:r w:rsidR="004D0C94">
        <w:rPr>
          <w:rStyle w:val="Funotenzeichen"/>
        </w:rPr>
        <w:footnoteReference w:id="15"/>
      </w:r>
      <w:r>
        <w:t xml:space="preserve"> in Version 4.2 verwendet, welches auf dem Model-View-Controller-Pattern basiert. Dieses bietet Möglichkeiten</w:t>
      </w:r>
      <w:r w:rsidR="00C476F8">
        <w:t>,</w:t>
      </w:r>
      <w:r>
        <w:t xml:space="preserve"> das Routing zwischen den einzelnen Controllern und Views zu handhaben, sowie die Gestaltung der Views durch Templates. Zudem konnte mit den in </w:t>
      </w:r>
      <w:proofErr w:type="spellStart"/>
      <w:r>
        <w:t>Laravel</w:t>
      </w:r>
      <w:proofErr w:type="spellEnd"/>
      <w:r>
        <w:t xml:space="preserve"> integrierten Models das Date</w:t>
      </w:r>
      <w:r>
        <w:t>n</w:t>
      </w:r>
      <w:r>
        <w:t>bankschema in SQL und die einfache Abfrage realisiert werden.</w:t>
      </w:r>
    </w:p>
    <w:p w:rsidR="00947230" w:rsidRDefault="00050CB5" w:rsidP="000B3647">
      <w:pPr>
        <w:pStyle w:val="Folgeabsatz"/>
      </w:pPr>
      <w:r>
        <w:t xml:space="preserve">Zur Realisation interaktiver Funktionen und Vereinfachung von </w:t>
      </w:r>
      <w:proofErr w:type="spellStart"/>
      <w:r>
        <w:t>Javascript</w:t>
      </w:r>
      <w:proofErr w:type="spellEnd"/>
      <w:r>
        <w:t>-C</w:t>
      </w:r>
      <w:r w:rsidR="00F373DC">
        <w:t xml:space="preserve">ode wurde das Framework </w:t>
      </w:r>
      <w:proofErr w:type="spellStart"/>
      <w:r w:rsidR="00F373DC">
        <w:t>jQuery</w:t>
      </w:r>
      <w:proofErr w:type="spellEnd"/>
      <w:r w:rsidR="00F373DC">
        <w:rPr>
          <w:rStyle w:val="Funotenzeichen"/>
        </w:rPr>
        <w:footnoteReference w:id="16"/>
      </w:r>
      <w:r w:rsidR="00F373DC">
        <w:t xml:space="preserve"> </w:t>
      </w:r>
      <w:r>
        <w:t xml:space="preserve">verwendet. Zudem wird </w:t>
      </w:r>
      <w:proofErr w:type="spellStart"/>
      <w:r>
        <w:t>jQuery</w:t>
      </w:r>
      <w:proofErr w:type="spellEnd"/>
      <w:r>
        <w:t xml:space="preserve"> vom eingesetzten CSS-Framework </w:t>
      </w:r>
      <w:proofErr w:type="spellStart"/>
      <w:r>
        <w:t>Twitte</w:t>
      </w:r>
      <w:r w:rsidR="004D0C94">
        <w:t>r</w:t>
      </w:r>
      <w:proofErr w:type="spellEnd"/>
      <w:r w:rsidR="004D0C94">
        <w:t xml:space="preserve"> Bootstrap</w:t>
      </w:r>
      <w:r w:rsidR="004D0C94">
        <w:rPr>
          <w:rStyle w:val="Funotenzeichen"/>
        </w:rPr>
        <w:footnoteReference w:id="17"/>
      </w:r>
      <w:r>
        <w:t xml:space="preserve"> und weiteren hier genannten Bibliotheken benötigt. Um einen modernen Look im Material Design zu erzielen</w:t>
      </w:r>
      <w:r w:rsidR="00F202C9">
        <w:t>,</w:t>
      </w:r>
      <w:r>
        <w:t xml:space="preserve"> wurde zudem das </w:t>
      </w:r>
      <w:proofErr w:type="spellStart"/>
      <w:r>
        <w:t>Theme</w:t>
      </w:r>
      <w:proofErr w:type="spellEnd"/>
      <w:r w:rsidR="004D0C94">
        <w:t xml:space="preserve"> Material Design </w:t>
      </w:r>
      <w:proofErr w:type="spellStart"/>
      <w:r w:rsidR="004D0C94">
        <w:t>for</w:t>
      </w:r>
      <w:proofErr w:type="spellEnd"/>
      <w:r w:rsidR="004D0C94">
        <w:t xml:space="preserve"> Bootstrap</w:t>
      </w:r>
      <w:r w:rsidR="004D0C94">
        <w:rPr>
          <w:rStyle w:val="Funotenzeichen"/>
        </w:rPr>
        <w:footnoteReference w:id="18"/>
      </w:r>
      <w:r>
        <w:t xml:space="preserve"> eingebunden. Die Darstellung der Graphen er</w:t>
      </w:r>
      <w:r w:rsidR="004D0C94">
        <w:t>folgt mit der Bibliothek D3.js</w:t>
      </w:r>
      <w:r w:rsidR="004D0C94">
        <w:rPr>
          <w:rStyle w:val="Funotenzeichen"/>
        </w:rPr>
        <w:footnoteReference w:id="19"/>
      </w:r>
      <w:r w:rsidR="004D0C94">
        <w:t xml:space="preserve">, </w:t>
      </w:r>
      <w:r>
        <w:t xml:space="preserve">die </w:t>
      </w:r>
      <w:r w:rsidR="00BD0DD5">
        <w:t>Visualisi</w:t>
      </w:r>
      <w:r w:rsidR="00BD0DD5">
        <w:t>e</w:t>
      </w:r>
      <w:r w:rsidR="00BD0DD5">
        <w:t>rung</w:t>
      </w:r>
      <w:r>
        <w:t xml:space="preserve"> der Noten hing</w:t>
      </w:r>
      <w:r w:rsidR="004D0C94">
        <w:t xml:space="preserve">egen wird über die API </w:t>
      </w:r>
      <w:proofErr w:type="spellStart"/>
      <w:r w:rsidR="004D0C94">
        <w:t>Vexflow</w:t>
      </w:r>
      <w:proofErr w:type="spellEnd"/>
      <w:r w:rsidR="004D0C94">
        <w:rPr>
          <w:rStyle w:val="Funotenzeichen"/>
        </w:rPr>
        <w:footnoteReference w:id="20"/>
      </w:r>
      <w:r w:rsidR="004D0C94">
        <w:t xml:space="preserve"> </w:t>
      </w:r>
      <w:r>
        <w:t>abgewickelt. Die Visualisierung von Statu</w:t>
      </w:r>
      <w:r>
        <w:t>s</w:t>
      </w:r>
      <w:r>
        <w:t xml:space="preserve">nachrichten wird mit dem </w:t>
      </w:r>
      <w:proofErr w:type="spellStart"/>
      <w:r>
        <w:t>Plugin</w:t>
      </w:r>
      <w:proofErr w:type="spellEnd"/>
      <w:r>
        <w:t xml:space="preserve"> Typed.js</w:t>
      </w:r>
      <w:r w:rsidR="004D0C94">
        <w:rPr>
          <w:rStyle w:val="Funotenzeichen"/>
        </w:rPr>
        <w:footnoteReference w:id="21"/>
      </w:r>
      <w:r w:rsidR="004D0C94">
        <w:t xml:space="preserve"> </w:t>
      </w:r>
      <w:r>
        <w:t>animiert. Die Darstellung und Abwicklung von hochgeladenen Dateien erfolgt du</w:t>
      </w:r>
      <w:r w:rsidR="009A2659">
        <w:t>rch die Bibliothek Dropzone.js</w:t>
      </w:r>
      <w:r w:rsidR="009A2659">
        <w:rPr>
          <w:rStyle w:val="Funotenzeichen"/>
        </w:rPr>
        <w:footnoteReference w:id="22"/>
      </w:r>
      <w:r w:rsidR="009A2659">
        <w:t xml:space="preserve"> </w:t>
      </w:r>
      <w:r>
        <w:t>im Zusammenspiel mit dem Fr</w:t>
      </w:r>
      <w:r>
        <w:t>a</w:t>
      </w:r>
      <w:r>
        <w:t xml:space="preserve">mework </w:t>
      </w:r>
      <w:proofErr w:type="spellStart"/>
      <w:r>
        <w:t>Laravel</w:t>
      </w:r>
      <w:proofErr w:type="spellEnd"/>
      <w:r>
        <w:t xml:space="preserve">. Die Audioausgabe </w:t>
      </w:r>
      <w:proofErr w:type="gramStart"/>
      <w:r>
        <w:t>von eingegebenen</w:t>
      </w:r>
      <w:proofErr w:type="gramEnd"/>
      <w:r>
        <w:t xml:space="preserve"> Pattern zur Suche oder</w:t>
      </w:r>
      <w:r w:rsidR="00F202C9">
        <w:t xml:space="preserve"> von</w:t>
      </w:r>
      <w:r>
        <w:t xml:space="preserve"> Ergebnisausschnitten </w:t>
      </w:r>
      <w:r w:rsidR="009A2659">
        <w:t>wird mit dem Framework MIDI.js</w:t>
      </w:r>
      <w:r w:rsidR="009A2659">
        <w:rPr>
          <w:rStyle w:val="Funotenzeichen"/>
        </w:rPr>
        <w:footnoteReference w:id="23"/>
      </w:r>
      <w:r w:rsidR="009A2659">
        <w:t xml:space="preserve"> </w:t>
      </w:r>
      <w:r>
        <w:t>abgewickelt, während die Expor</w:t>
      </w:r>
      <w:r>
        <w:t>t</w:t>
      </w:r>
      <w:r>
        <w:t>funktion der Erge</w:t>
      </w:r>
      <w:r>
        <w:t>b</w:t>
      </w:r>
      <w:r>
        <w:t>niss</w:t>
      </w:r>
      <w:r w:rsidR="009A2659">
        <w:t xml:space="preserve">e als PDF mit dem </w:t>
      </w:r>
      <w:proofErr w:type="spellStart"/>
      <w:r w:rsidR="009A2659">
        <w:t>Plugin</w:t>
      </w:r>
      <w:proofErr w:type="spellEnd"/>
      <w:r w:rsidR="009A2659">
        <w:t xml:space="preserve"> </w:t>
      </w:r>
      <w:proofErr w:type="spellStart"/>
      <w:r w:rsidR="009A2659">
        <w:t>jsPDF</w:t>
      </w:r>
      <w:proofErr w:type="spellEnd"/>
      <w:r w:rsidR="009A2659">
        <w:rPr>
          <w:rStyle w:val="Funotenzeichen"/>
        </w:rPr>
        <w:footnoteReference w:id="24"/>
      </w:r>
      <w:r w:rsidR="009A2659">
        <w:t xml:space="preserve"> </w:t>
      </w:r>
      <w:r>
        <w:t>erfolgt.</w:t>
      </w:r>
      <w:r w:rsidR="00F202C9">
        <w:t xml:space="preserve"> </w:t>
      </w:r>
    </w:p>
    <w:p w:rsidR="00305E80" w:rsidRDefault="00286AD8" w:rsidP="00305E80">
      <w:pPr>
        <w:pStyle w:val="berschrift2"/>
      </w:pPr>
      <w:bookmarkStart w:id="29" w:name="_Toc416275561"/>
      <w:r>
        <w:t>Systemarchitektur</w:t>
      </w:r>
      <w:bookmarkEnd w:id="29"/>
    </w:p>
    <w:p w:rsidR="00947230" w:rsidRPr="00947230" w:rsidRDefault="00E24462" w:rsidP="00947230">
      <w:r>
        <w:fldChar w:fldCharType="begin"/>
      </w:r>
      <w:r w:rsidR="00F864DD">
        <w:instrText xml:space="preserve"> REF _Ref415683953 \h </w:instrText>
      </w:r>
      <w:r>
        <w:fldChar w:fldCharType="separate"/>
      </w:r>
      <w:r w:rsidR="00F864DD">
        <w:t xml:space="preserve">Abbildung </w:t>
      </w:r>
      <w:r w:rsidR="00F864DD">
        <w:rPr>
          <w:noProof/>
        </w:rPr>
        <w:t>9</w:t>
      </w:r>
      <w:r>
        <w:fldChar w:fldCharType="end"/>
      </w:r>
      <w:r w:rsidR="00F864DD">
        <w:t xml:space="preserve"> </w:t>
      </w:r>
      <w:r w:rsidR="00947230">
        <w:t xml:space="preserve">zeigt den Aufbau des </w:t>
      </w:r>
      <w:proofErr w:type="spellStart"/>
      <w:r w:rsidR="00947230">
        <w:t>Laravel</w:t>
      </w:r>
      <w:proofErr w:type="spellEnd"/>
      <w:r w:rsidR="00947230">
        <w:t xml:space="preserve">-Frameworks im Zusammenspiel mit den jeweiligen </w:t>
      </w:r>
      <w:proofErr w:type="spellStart"/>
      <w:r w:rsidR="00947230">
        <w:t>Javascript</w:t>
      </w:r>
      <w:proofErr w:type="spellEnd"/>
      <w:r w:rsidR="00947230">
        <w:t xml:space="preserve">-Komponenten. </w:t>
      </w:r>
      <w:r w:rsidR="003A7069">
        <w:t xml:space="preserve">Die </w:t>
      </w:r>
      <w:proofErr w:type="spellStart"/>
      <w:r w:rsidR="003A7069">
        <w:t>Laravel</w:t>
      </w:r>
      <w:proofErr w:type="spellEnd"/>
      <w:r w:rsidR="003A7069">
        <w:t xml:space="preserve">-Komponente kümmert sich dabei um die serverseitige </w:t>
      </w:r>
      <w:r w:rsidR="003A7069">
        <w:lastRenderedPageBreak/>
        <w:t xml:space="preserve">Logik der Anwendung, wie die Auslieferung von HTML-Seiten über eine integrierte </w:t>
      </w:r>
      <w:proofErr w:type="spellStart"/>
      <w:r w:rsidR="003A7069">
        <w:t>Templating</w:t>
      </w:r>
      <w:proofErr w:type="spellEnd"/>
      <w:r w:rsidR="003A7069">
        <w:t xml:space="preserve">-Engine und die Kommunikation mit der Datenbank zur persistenten Speicherung. In </w:t>
      </w:r>
      <w:r>
        <w:fldChar w:fldCharType="begin"/>
      </w:r>
      <w:r w:rsidR="00F864DD">
        <w:instrText xml:space="preserve"> REF _Ref415683953 \h </w:instrText>
      </w:r>
      <w:r>
        <w:fldChar w:fldCharType="separate"/>
      </w:r>
      <w:r w:rsidR="00F864DD">
        <w:t xml:space="preserve">Abbildung </w:t>
      </w:r>
      <w:r w:rsidR="00F864DD">
        <w:rPr>
          <w:noProof/>
        </w:rPr>
        <w:t>9</w:t>
      </w:r>
      <w:r>
        <w:fldChar w:fldCharType="end"/>
      </w:r>
      <w:r w:rsidR="00F864DD">
        <w:t xml:space="preserve"> </w:t>
      </w:r>
      <w:r w:rsidR="003A7069">
        <w:t>wird auch der Aufbau nach dem Model-View-Controller-Pattern deutlich, de</w:t>
      </w:r>
      <w:r w:rsidR="003A7069">
        <w:t>m</w:t>
      </w:r>
      <w:r w:rsidR="003A7069">
        <w:t xml:space="preserve">zufolge die grafische Repräsentation (View) von der Logik (Controller) und der Datenschicht (Model) getrennt ist. Die </w:t>
      </w:r>
      <w:proofErr w:type="spellStart"/>
      <w:r w:rsidR="003A7069">
        <w:t>Javascript</w:t>
      </w:r>
      <w:proofErr w:type="spellEnd"/>
      <w:r w:rsidR="003A7069">
        <w:t xml:space="preserve">-Komponente der Anwendung ist ebenso nach dem MVC-Pattern aufgebaut und kümmert sich hauptsächlich um die Interaktivität der Anwendung. Beispielsweise werden die Suchmuster in </w:t>
      </w:r>
      <w:proofErr w:type="spellStart"/>
      <w:r w:rsidR="003A7069">
        <w:t>Javascript</w:t>
      </w:r>
      <w:proofErr w:type="spellEnd"/>
      <w:r w:rsidR="003A7069">
        <w:t xml:space="preserve"> vorerst clientseitig zwischengespeichert und erst beim Absenden der Suchanfrage an de</w:t>
      </w:r>
      <w:r w:rsidR="00845E14">
        <w:t>n</w:t>
      </w:r>
      <w:r w:rsidR="003A7069">
        <w:t xml:space="preserve"> Server g</w:t>
      </w:r>
      <w:r w:rsidR="00135046">
        <w:t>e</w:t>
      </w:r>
      <w:r w:rsidR="003A7069">
        <w:t>leitet. Weitere Aufgabengebiete sind die grafische Aufbereitung der Analysed</w:t>
      </w:r>
      <w:r w:rsidR="00845E14">
        <w:t>aten und Partitur</w:t>
      </w:r>
      <w:r w:rsidR="00BD0DD5">
        <w:t>-A</w:t>
      </w:r>
      <w:r w:rsidR="00845E14">
        <w:t>usschnitte</w:t>
      </w:r>
      <w:r w:rsidR="003A7069">
        <w:t>, sowie die Wi</w:t>
      </w:r>
      <w:r w:rsidR="003A7069">
        <w:t>e</w:t>
      </w:r>
      <w:r w:rsidR="003A7069">
        <w:t>dergabe einzelner Sequenzen.</w:t>
      </w:r>
      <w:r w:rsidR="00845E14">
        <w:t xml:space="preserve"> </w:t>
      </w:r>
    </w:p>
    <w:p w:rsidR="00305E80" w:rsidRDefault="00305E80" w:rsidP="00BD0DD5">
      <w:pPr>
        <w:pStyle w:val="Abbildung"/>
      </w:pPr>
      <w:r>
        <w:rPr>
          <w:lang w:eastAsia="de-DE"/>
        </w:rPr>
        <w:drawing>
          <wp:inline distT="0" distB="0" distL="0" distR="0">
            <wp:extent cx="3867150" cy="3412760"/>
            <wp:effectExtent l="0" t="0" r="0" b="0"/>
            <wp:docPr id="20" name="Grafik 20" descr="https://lh6.googleusercontent.com/2pUVoTkj4GQ41xJd3CXlwTPrT_2DNfF5GcGJW6VlEX7FYMx2PzyKGz5cEVrntULeJMmde0ZyA-FX-kek1fqt5iNYqSOaNzgUCFRSlNk0pbLdBsa94ns17i8YUPTDo9D5DJjW3y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2pUVoTkj4GQ41xJd3CXlwTPrT_2DNfF5GcGJW6VlEX7FYMx2PzyKGz5cEVrntULeJMmde0ZyA-FX-kek1fqt5iNYqSOaNzgUCFRSlNk0pbLdBsa94ns17i8YUPTDo9D5DJjW3y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946" cy="34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230" w:rsidRDefault="00305E80" w:rsidP="00E8443E">
      <w:pPr>
        <w:pStyle w:val="Beschriftung"/>
        <w:ind w:left="1416"/>
        <w:jc w:val="both"/>
      </w:pPr>
      <w:bookmarkStart w:id="30" w:name="_Ref415683953"/>
      <w:bookmarkStart w:id="31" w:name="_Toc416273986"/>
      <w:r>
        <w:t xml:space="preserve">Abbildung </w:t>
      </w:r>
      <w:fldSimple w:instr=" SEQ Abbildung \* ARABIC ">
        <w:r w:rsidR="00D13B6A">
          <w:rPr>
            <w:noProof/>
          </w:rPr>
          <w:t>9</w:t>
        </w:r>
      </w:fldSimple>
      <w:bookmarkEnd w:id="30"/>
      <w:r>
        <w:t>: Systemarchitektur</w:t>
      </w:r>
      <w:r w:rsidR="007E7F22">
        <w:t xml:space="preserve"> (eigene Grafik)</w:t>
      </w:r>
      <w:bookmarkEnd w:id="31"/>
    </w:p>
    <w:p w:rsidR="00947230" w:rsidRDefault="003A7069" w:rsidP="00BD0DD5">
      <w:pPr>
        <w:pStyle w:val="Folgeabsatz"/>
      </w:pPr>
      <w:r>
        <w:t>Um dem Nutzer die Möglichkeit zu bieten</w:t>
      </w:r>
      <w:r w:rsidR="00303EF9">
        <w:t>,</w:t>
      </w:r>
      <w:r>
        <w:t xml:space="preserve"> seine Arbeit ohne zusätzliche Speicherung immer aktuell zu halten, wurde ein einfaches Datenbankschema entwickelt, welches in </w:t>
      </w:r>
      <w:r w:rsidR="00E24462">
        <w:fldChar w:fldCharType="begin"/>
      </w:r>
      <w:r w:rsidR="00F864DD">
        <w:instrText xml:space="preserve"> REF _Ref416171106 \h </w:instrText>
      </w:r>
      <w:r w:rsidR="00E24462">
        <w:fldChar w:fldCharType="separate"/>
      </w:r>
      <w:r w:rsidR="00F864DD">
        <w:t>Abbi</w:t>
      </w:r>
      <w:r w:rsidR="00F864DD">
        <w:t>l</w:t>
      </w:r>
      <w:r w:rsidR="00F864DD">
        <w:t xml:space="preserve">dung </w:t>
      </w:r>
      <w:r w:rsidR="00F864DD">
        <w:rPr>
          <w:noProof/>
        </w:rPr>
        <w:t>10</w:t>
      </w:r>
      <w:r w:rsidR="00E24462">
        <w:fldChar w:fldCharType="end"/>
      </w:r>
      <w:r w:rsidR="00F864DD">
        <w:t xml:space="preserve"> </w:t>
      </w:r>
      <w:r>
        <w:t xml:space="preserve"> als ERM-Model aufgeführt ist. Den Nutzern wird dabei beim ersten Betreten der A</w:t>
      </w:r>
      <w:r>
        <w:t>n</w:t>
      </w:r>
      <w:r>
        <w:t xml:space="preserve">wendung eine ID zugewiesen, die gleichzeitig als Cookie beim Nutzer im Browser hinterlegt wird. Auf den Server geladene Dateien werden entsprechend mit dem Nutzer referenziert, ebenso wie einem </w:t>
      </w:r>
      <w:r>
        <w:rPr>
          <w:i/>
        </w:rPr>
        <w:t>Upload</w:t>
      </w:r>
      <w:r>
        <w:t>-Objekt nach erfolgreicher Analyse dessen Ergebnisse zugeordnet werden. Bei der Konzeption wurde bewusst auf eine aufwendige Nutzerverwaltung mit R</w:t>
      </w:r>
      <w:r>
        <w:t>e</w:t>
      </w:r>
      <w:r>
        <w:t xml:space="preserve">gistrierung und Anmeldung verzichtet, da dies den schnellen Einstieg oft erheblich behindert. </w:t>
      </w:r>
      <w:r w:rsidR="00947230">
        <w:t xml:space="preserve"> </w:t>
      </w:r>
    </w:p>
    <w:p w:rsidR="00947230" w:rsidRPr="00947230" w:rsidRDefault="00947230" w:rsidP="00947230">
      <w:pPr>
        <w:pStyle w:val="Folgeabsatz"/>
      </w:pPr>
    </w:p>
    <w:p w:rsidR="00305E80" w:rsidRDefault="00305E80" w:rsidP="00D6323C">
      <w:pPr>
        <w:pStyle w:val="Abbildung"/>
      </w:pPr>
      <w:r>
        <w:rPr>
          <w:lang w:eastAsia="de-DE"/>
        </w:rPr>
        <w:lastRenderedPageBreak/>
        <w:drawing>
          <wp:inline distT="0" distB="0" distL="0" distR="0">
            <wp:extent cx="4830371" cy="3276600"/>
            <wp:effectExtent l="0" t="0" r="8890" b="0"/>
            <wp:docPr id="21" name="Grafik 21" descr="database_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atabase_schem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51" cy="32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4DD" w:rsidRPr="00F864DD" w:rsidRDefault="00305E80" w:rsidP="00F864DD">
      <w:pPr>
        <w:pStyle w:val="Beschriftung"/>
        <w:ind w:left="1416"/>
        <w:jc w:val="both"/>
      </w:pPr>
      <w:bookmarkStart w:id="32" w:name="_Ref416171106"/>
      <w:bookmarkStart w:id="33" w:name="_Toc416273987"/>
      <w:r>
        <w:t xml:space="preserve">Abbildung </w:t>
      </w:r>
      <w:fldSimple w:instr=" SEQ Abbildung \* ARABIC ">
        <w:r w:rsidR="00D13B6A">
          <w:rPr>
            <w:noProof/>
          </w:rPr>
          <w:t>10</w:t>
        </w:r>
      </w:fldSimple>
      <w:bookmarkEnd w:id="32"/>
      <w:r>
        <w:t>: Datenbankschema</w:t>
      </w:r>
      <w:r w:rsidR="007E7F22">
        <w:t xml:space="preserve"> (eigene Grafik)</w:t>
      </w:r>
      <w:bookmarkEnd w:id="33"/>
    </w:p>
    <w:p w:rsidR="0094230B" w:rsidRDefault="00516BC3" w:rsidP="009A2659">
      <w:pPr>
        <w:pStyle w:val="berschrift1"/>
      </w:pPr>
      <w:bookmarkStart w:id="34" w:name="_Toc416275562"/>
      <w:r w:rsidRPr="00F12111">
        <w:t>Ausblick</w:t>
      </w:r>
      <w:bookmarkEnd w:id="34"/>
    </w:p>
    <w:p w:rsidR="00A7005E" w:rsidRPr="00A7005E" w:rsidRDefault="00A7005E" w:rsidP="00A7005E">
      <w:r>
        <w:t>Im Folgenden werden einige Funktionen und Erweiterungsmöglichkeiten aufgezeigt, die nicht mehr implementiert</w:t>
      </w:r>
      <w:r w:rsidR="002E5683">
        <w:t>,</w:t>
      </w:r>
      <w:r>
        <w:t xml:space="preserve"> beziehungsweise als </w:t>
      </w:r>
      <w:proofErr w:type="spellStart"/>
      <w:r w:rsidRPr="00A7005E">
        <w:rPr>
          <w:i/>
        </w:rPr>
        <w:t>nice-to-have</w:t>
      </w:r>
      <w:proofErr w:type="spellEnd"/>
      <w:r>
        <w:t xml:space="preserve"> deklariert wurden. Der Grund hierfür ist, dass bei den Tests gegen Ende des Proj</w:t>
      </w:r>
      <w:r w:rsidR="00CB1F1A">
        <w:t xml:space="preserve">ektes noch einige Bugs </w:t>
      </w:r>
      <w:r w:rsidR="0094646A">
        <w:t>auftraten</w:t>
      </w:r>
      <w:r w:rsidR="00CB1F1A">
        <w:t xml:space="preserve"> </w:t>
      </w:r>
      <w:r>
        <w:t xml:space="preserve">und die </w:t>
      </w:r>
      <w:r w:rsidR="0094646A">
        <w:t>verbli</w:t>
      </w:r>
      <w:r w:rsidR="0094646A">
        <w:t>e</w:t>
      </w:r>
      <w:r w:rsidR="0094646A">
        <w:t>bene</w:t>
      </w:r>
      <w:r>
        <w:t xml:space="preserve"> Zeit damit verbracht wurde, diese zu beheben. </w:t>
      </w:r>
    </w:p>
    <w:p w:rsidR="009A2659" w:rsidRDefault="00CB1F1A" w:rsidP="00A7005E">
      <w:pPr>
        <w:pStyle w:val="Folgeabsatz"/>
      </w:pPr>
      <w:r>
        <w:t xml:space="preserve">Als erste, nicht mehr implementierte Funktion </w:t>
      </w:r>
      <w:r w:rsidR="009A2659">
        <w:t>ist das Abspielen einze</w:t>
      </w:r>
      <w:r w:rsidR="00A7005E">
        <w:t xml:space="preserve">lner, hochgeladener Musikstücke zu nennen. </w:t>
      </w:r>
      <w:r w:rsidR="004D5830">
        <w:t>Diese Funktion ergänzt den Funktionsumfang des Projekts lediglich in Bezug auf den Komfort, nicht jedoch bezüglich einer Verbesserung der vorhandenen Mö</w:t>
      </w:r>
      <w:r w:rsidR="004D5830">
        <w:t>g</w:t>
      </w:r>
      <w:r w:rsidR="004D5830">
        <w:t>lichkeiten.</w:t>
      </w:r>
    </w:p>
    <w:p w:rsidR="007337D6" w:rsidRDefault="009A2659" w:rsidP="009A2659">
      <w:pPr>
        <w:pStyle w:val="Folgeabsatz"/>
      </w:pPr>
      <w:r>
        <w:t xml:space="preserve">Eine </w:t>
      </w:r>
      <w:r w:rsidR="004D5830">
        <w:t xml:space="preserve">weitere </w:t>
      </w:r>
      <w:r>
        <w:t>Erweiterungsmöglichkeit des Music-XML-Analyzer wäre, die Beschränkung auf das Format Music-XML aufzuheben, um so andere Dateitypen hochladen und analysieren zu kö</w:t>
      </w:r>
      <w:r>
        <w:t>n</w:t>
      </w:r>
      <w:r>
        <w:t>nen</w:t>
      </w:r>
      <w:r w:rsidR="00F47BD8">
        <w:t>.</w:t>
      </w:r>
      <w:r w:rsidR="004D5830">
        <w:t xml:space="preserve"> Dies würde die Implementierung einer Konvertierungsschnittstelle voraussetzen.</w:t>
      </w:r>
    </w:p>
    <w:p w:rsidR="00722E44" w:rsidRDefault="007337D6" w:rsidP="000160C5">
      <w:pPr>
        <w:pStyle w:val="Folgeabsatz"/>
      </w:pPr>
      <w:r>
        <w:t xml:space="preserve">Zudem wurde bei </w:t>
      </w:r>
      <w:r w:rsidR="00F112E5">
        <w:t>Stress-</w:t>
      </w:r>
      <w:r>
        <w:t xml:space="preserve">Tests der Suchkomponente des Music-XML-Analyzers </w:t>
      </w:r>
      <w:r w:rsidR="004D5830">
        <w:t>deutlich</w:t>
      </w:r>
      <w:r>
        <w:t xml:space="preserve">, dass die aufwendige Generierung von Partituren basierend auf Daten des umfangreichen </w:t>
      </w:r>
      <w:proofErr w:type="spellStart"/>
      <w:r>
        <w:t>MusicXML</w:t>
      </w:r>
      <w:proofErr w:type="spellEnd"/>
      <w:r>
        <w:t xml:space="preserve">-Formats </w:t>
      </w:r>
      <w:r w:rsidR="004D5830">
        <w:t>viele Ressourcen benötigen kann</w:t>
      </w:r>
      <w:r>
        <w:t>. Hierbei spielt auch die Konze</w:t>
      </w:r>
      <w:r>
        <w:t>p</w:t>
      </w:r>
      <w:r>
        <w:t xml:space="preserve">tion in PHP und den beiden Implementierungen zur Handhabung von </w:t>
      </w:r>
      <w:proofErr w:type="spellStart"/>
      <w:r>
        <w:t>xPath</w:t>
      </w:r>
      <w:proofErr w:type="spellEnd"/>
      <w:r>
        <w:t>-Ausdrücken eine en</w:t>
      </w:r>
      <w:r>
        <w:t>t</w:t>
      </w:r>
      <w:r>
        <w:t xml:space="preserve">scheidende Rolle. Eine </w:t>
      </w:r>
      <w:r w:rsidR="004D5830">
        <w:t>mögliche Änderung diesbezüglich</w:t>
      </w:r>
      <w:r>
        <w:t xml:space="preserve"> wäre die Realisierung einer XML-Datenbank und das </w:t>
      </w:r>
      <w:r w:rsidR="004D5830">
        <w:t>hierdurch ermöglichte</w:t>
      </w:r>
      <w:r>
        <w:t xml:space="preserve"> Durchsuchen und Aufbereiten der Daten mit </w:t>
      </w:r>
      <w:proofErr w:type="spellStart"/>
      <w:r>
        <w:t>xQuery</w:t>
      </w:r>
      <w:proofErr w:type="spellEnd"/>
      <w:r>
        <w:t>.</w:t>
      </w:r>
      <w:r w:rsidR="00722E44">
        <w:t xml:space="preserve"> </w:t>
      </w:r>
    </w:p>
    <w:p w:rsidR="00EE7F34" w:rsidRDefault="00722E44" w:rsidP="000160C5">
      <w:pPr>
        <w:pStyle w:val="Folgeabsatz"/>
      </w:pPr>
      <w:r>
        <w:lastRenderedPageBreak/>
        <w:t xml:space="preserve">Auch die Darstellung der Suchergebnisse kann noch detaillierter gestaltet werden. </w:t>
      </w:r>
      <w:r w:rsidR="00F112E5">
        <w:t>M</w:t>
      </w:r>
      <w:r w:rsidR="00F112E5">
        <w:t>o</w:t>
      </w:r>
      <w:r w:rsidR="00F112E5">
        <w:t xml:space="preserve">mentan </w:t>
      </w:r>
      <w:r>
        <w:t>werden lediglich ein Violinschlüssel und die Notenzeile m</w:t>
      </w:r>
      <w:r w:rsidR="00D02E23">
        <w:t>it den Suchergebnissen a</w:t>
      </w:r>
      <w:r w:rsidR="00D02E23">
        <w:t>n</w:t>
      </w:r>
      <w:r w:rsidR="00D02E23">
        <w:t>gezeigt</w:t>
      </w:r>
      <w:r>
        <w:t xml:space="preserve">. </w:t>
      </w:r>
      <w:bookmarkStart w:id="35" w:name="_GoBack"/>
      <w:bookmarkEnd w:id="35"/>
      <w:r>
        <w:t>Weitere Angaben wie beispielsweise Geschwindigkeit, Lautstärke oder Wiederh</w:t>
      </w:r>
      <w:r>
        <w:t>o</w:t>
      </w:r>
      <w:r>
        <w:t>lungszeichen könn</w:t>
      </w:r>
      <w:r w:rsidR="00F112E5">
        <w:t>t</w:t>
      </w:r>
      <w:r>
        <w:t xml:space="preserve">en </w:t>
      </w:r>
      <w:r w:rsidR="00EE7F34">
        <w:t xml:space="preserve">hier </w:t>
      </w:r>
      <w:r>
        <w:t xml:space="preserve">noch ergänzt werden. </w:t>
      </w:r>
      <w:r w:rsidR="00EE7F34">
        <w:t xml:space="preserve">Weiterhin werden auch nur diejenigen Stimmen angezeigt, in </w:t>
      </w:r>
      <w:r w:rsidR="00F112E5">
        <w:t>denen ein Treffer vorhanden ist</w:t>
      </w:r>
      <w:r w:rsidR="00EE7F34">
        <w:t>. Altschlüssel und Bassschlüssel we</w:t>
      </w:r>
      <w:r w:rsidR="00EE7F34">
        <w:t>r</w:t>
      </w:r>
      <w:r w:rsidR="00EE7F34">
        <w:t>den ebenfalls nicht dargestellt, sondern in die jeweilige Darstellung im Violinschlüssel umgewa</w:t>
      </w:r>
      <w:r w:rsidR="00EE7F34">
        <w:t>n</w:t>
      </w:r>
      <w:r w:rsidR="00EE7F34">
        <w:t>delt, also um die entsprechenden Oktaven verschoben, um die Darstellung konsistent zu ha</w:t>
      </w:r>
      <w:r w:rsidR="00EE7F34">
        <w:t>l</w:t>
      </w:r>
      <w:r w:rsidR="00EE7F34">
        <w:t xml:space="preserve">ten. </w:t>
      </w:r>
    </w:p>
    <w:p w:rsidR="00F711AC" w:rsidRDefault="00EE7F34" w:rsidP="000160C5">
      <w:pPr>
        <w:pStyle w:val="Folgeabsatz"/>
      </w:pPr>
      <w:r>
        <w:t>Ein weiteres Feature wäre ein unscharfer Filter für alle drei Such</w:t>
      </w:r>
      <w:r w:rsidR="00F112E5">
        <w:t>-Modi</w:t>
      </w:r>
      <w:r>
        <w:t>. Im Falle der N</w:t>
      </w:r>
      <w:r>
        <w:t>o</w:t>
      </w:r>
      <w:r>
        <w:t>tenfolge</w:t>
      </w:r>
      <w:r w:rsidR="00F112E5">
        <w:t xml:space="preserve"> ergäbe</w:t>
      </w:r>
      <w:r>
        <w:t xml:space="preserve"> </w:t>
      </w:r>
      <w:r w:rsidR="00F112E5">
        <w:t xml:space="preserve">sich </w:t>
      </w:r>
      <w:r>
        <w:t xml:space="preserve">beispielsweise die Möglichkeit, oktavenunabhängig nach </w:t>
      </w:r>
      <w:r w:rsidR="00F112E5">
        <w:t>einer</w:t>
      </w:r>
      <w:r>
        <w:t xml:space="preserve"> Notenfo</w:t>
      </w:r>
      <w:r>
        <w:t>l</w:t>
      </w:r>
      <w:r>
        <w:t>ge</w:t>
      </w:r>
      <w:r w:rsidR="00F711AC">
        <w:t xml:space="preserve"> zu suchen, um weitere Auswertungsmöglichkeiten zu erhalten. </w:t>
      </w:r>
      <w:r w:rsidR="00F112E5">
        <w:t>Ähnliches ist in den and</w:t>
      </w:r>
      <w:r w:rsidR="00F112E5">
        <w:t>e</w:t>
      </w:r>
      <w:r w:rsidR="00F112E5">
        <w:t>ren beiden Such-Modi vorstellbar.</w:t>
      </w:r>
    </w:p>
    <w:p w:rsidR="00F112E5" w:rsidRDefault="00F711AC" w:rsidP="000160C5">
      <w:pPr>
        <w:pStyle w:val="Folgeabsatz"/>
      </w:pPr>
      <w:r>
        <w:t xml:space="preserve">Auch </w:t>
      </w:r>
      <w:r w:rsidR="00F112E5">
        <w:t>die Filterung nach</w:t>
      </w:r>
      <w:r>
        <w:t xml:space="preserve"> Instrumente</w:t>
      </w:r>
      <w:r w:rsidR="00F112E5">
        <w:t>n würde die</w:t>
      </w:r>
      <w:r w:rsidR="00A7005E">
        <w:t xml:space="preserve"> Ergebnisse deutlich verfeiner</w:t>
      </w:r>
      <w:r w:rsidR="00F112E5">
        <w:t>n und</w:t>
      </w:r>
      <w:r w:rsidR="00A7005E">
        <w:t xml:space="preserve"> wäre als Erweiterung denkbar. Eine letzte Erweiterung</w:t>
      </w:r>
      <w:r w:rsidR="00F112E5">
        <w:t>smöglichkeit</w:t>
      </w:r>
      <w:r w:rsidR="00A7005E">
        <w:t xml:space="preserve"> für den Music-XML-Analyzer wäre, neben Triolen und punktierten Noten auch Akkorde eingeben zu können und danach suchen zu la</w:t>
      </w:r>
      <w:r w:rsidR="00A7005E">
        <w:t>s</w:t>
      </w:r>
      <w:r w:rsidR="00F112E5">
        <w:t>sen.</w:t>
      </w:r>
    </w:p>
    <w:p w:rsidR="00E8443E" w:rsidRDefault="00F112E5" w:rsidP="000160C5">
      <w:pPr>
        <w:pStyle w:val="Folgeabsatz"/>
      </w:pPr>
      <w:r>
        <w:t>Letztlich gibt es eine Vielzahl weiterer musikalischer Elemente die zur Notation herang</w:t>
      </w:r>
      <w:r>
        <w:t>e</w:t>
      </w:r>
      <w:r>
        <w:t>zogen werden können. Die vermeintlich wichtigsten Möglichkeiten wurden in diesem Projekt berücksichtigt und erfolgreich umgesetzt, weshalb der Music-XML-Analyzer ein solides Wer</w:t>
      </w:r>
      <w:r>
        <w:t>k</w:t>
      </w:r>
      <w:r>
        <w:t>zeug zur Analyse von Musikstücken darstellt.</w:t>
      </w:r>
    </w:p>
    <w:p w:rsidR="00F112E5" w:rsidRPr="009A2659" w:rsidRDefault="00F112E5" w:rsidP="00F112E5">
      <w:pPr>
        <w:spacing w:after="200" w:line="276" w:lineRule="auto"/>
        <w:jc w:val="left"/>
      </w:pPr>
      <w:r>
        <w:br w:type="page"/>
      </w:r>
    </w:p>
    <w:p w:rsidR="00516BC3" w:rsidRDefault="003A7069" w:rsidP="003A7069">
      <w:pPr>
        <w:pStyle w:val="berschrift1"/>
        <w:numPr>
          <w:ilvl w:val="0"/>
          <w:numId w:val="0"/>
        </w:numPr>
        <w:ind w:left="432" w:hanging="432"/>
      </w:pPr>
      <w:bookmarkStart w:id="36" w:name="_Ref415683604"/>
      <w:bookmarkStart w:id="37" w:name="_Ref415683610"/>
      <w:bookmarkStart w:id="38" w:name="_Toc416275563"/>
      <w:r>
        <w:lastRenderedPageBreak/>
        <w:t>Anhang A User Stories</w:t>
      </w:r>
      <w:bookmarkEnd w:id="36"/>
      <w:bookmarkEnd w:id="37"/>
      <w:bookmarkEnd w:id="38"/>
    </w:p>
    <w:p w:rsidR="00E258F6" w:rsidRPr="00E258F6" w:rsidRDefault="00E258F6" w:rsidP="00E258F6"/>
    <w:p w:rsidR="003A7069" w:rsidRPr="003A7069" w:rsidRDefault="003A7069" w:rsidP="003A7069">
      <w:pPr>
        <w:pStyle w:val="Listenabsatz"/>
        <w:numPr>
          <w:ilvl w:val="0"/>
          <w:numId w:val="42"/>
        </w:numPr>
        <w:rPr>
          <w:lang w:val="en-US"/>
        </w:rPr>
      </w:pPr>
      <w:r w:rsidRPr="003A7069">
        <w:rPr>
          <w:lang w:val="en-US"/>
        </w:rPr>
        <w:t xml:space="preserve">„As a user </w:t>
      </w:r>
      <w:proofErr w:type="spellStart"/>
      <w:r w:rsidRPr="003A7069">
        <w:rPr>
          <w:lang w:val="en-US"/>
        </w:rPr>
        <w:t>i</w:t>
      </w:r>
      <w:proofErr w:type="spellEnd"/>
      <w:r w:rsidRPr="003A7069">
        <w:rPr>
          <w:lang w:val="en-US"/>
        </w:rPr>
        <w:t xml:space="preserve"> want to upload music xml files, so that </w:t>
      </w:r>
      <w:proofErr w:type="spellStart"/>
      <w:r w:rsidRPr="003A7069">
        <w:rPr>
          <w:lang w:val="en-US"/>
        </w:rPr>
        <w:t>i’m</w:t>
      </w:r>
      <w:proofErr w:type="spellEnd"/>
      <w:r w:rsidRPr="003A7069">
        <w:rPr>
          <w:lang w:val="en-US"/>
        </w:rPr>
        <w:t xml:space="preserve"> free to determine the data“</w:t>
      </w:r>
    </w:p>
    <w:p w:rsidR="003A7069" w:rsidRDefault="003A7069" w:rsidP="003A7069">
      <w:pPr>
        <w:pStyle w:val="Listenabsatz"/>
        <w:numPr>
          <w:ilvl w:val="0"/>
          <w:numId w:val="41"/>
        </w:numPr>
      </w:pPr>
      <w:proofErr w:type="spellStart"/>
      <w:r>
        <w:t>Acceptance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>:</w:t>
      </w:r>
    </w:p>
    <w:p w:rsidR="003A7069" w:rsidRPr="003A7069" w:rsidRDefault="003A7069" w:rsidP="003A7069">
      <w:pPr>
        <w:pStyle w:val="Listenabsatz"/>
        <w:numPr>
          <w:ilvl w:val="1"/>
          <w:numId w:val="41"/>
        </w:numPr>
        <w:rPr>
          <w:lang w:val="en-US"/>
        </w:rPr>
      </w:pPr>
      <w:r w:rsidRPr="003A7069">
        <w:rPr>
          <w:lang w:val="en-US"/>
        </w:rPr>
        <w:t>visual feedback is given to the user</w:t>
      </w:r>
    </w:p>
    <w:p w:rsidR="003A7069" w:rsidRPr="003A7069" w:rsidRDefault="003A7069" w:rsidP="003A7069">
      <w:pPr>
        <w:pStyle w:val="Listenabsatz"/>
        <w:numPr>
          <w:ilvl w:val="1"/>
          <w:numId w:val="41"/>
        </w:numPr>
        <w:rPr>
          <w:lang w:val="en-US"/>
        </w:rPr>
      </w:pPr>
      <w:r w:rsidRPr="003A7069">
        <w:rPr>
          <w:lang w:val="en-US"/>
        </w:rPr>
        <w:t>file is stored on the server</w:t>
      </w:r>
    </w:p>
    <w:p w:rsidR="003A7069" w:rsidRPr="003A7069" w:rsidRDefault="003A7069" w:rsidP="003A7069">
      <w:pPr>
        <w:rPr>
          <w:lang w:val="en-US"/>
        </w:rPr>
      </w:pPr>
    </w:p>
    <w:p w:rsidR="003A7069" w:rsidRPr="003A7069" w:rsidRDefault="003A7069" w:rsidP="003A7069">
      <w:pPr>
        <w:pStyle w:val="Listenabsatz"/>
        <w:numPr>
          <w:ilvl w:val="0"/>
          <w:numId w:val="42"/>
        </w:numPr>
        <w:rPr>
          <w:lang w:val="en-US"/>
        </w:rPr>
      </w:pPr>
      <w:r w:rsidRPr="003A7069">
        <w:rPr>
          <w:lang w:val="en-US"/>
        </w:rPr>
        <w:t xml:space="preserve">„As a user </w:t>
      </w:r>
      <w:proofErr w:type="spellStart"/>
      <w:r w:rsidRPr="003A7069">
        <w:rPr>
          <w:lang w:val="en-US"/>
        </w:rPr>
        <w:t>i</w:t>
      </w:r>
      <w:proofErr w:type="spellEnd"/>
      <w:r w:rsidRPr="003A7069">
        <w:rPr>
          <w:lang w:val="en-US"/>
        </w:rPr>
        <w:t xml:space="preserve"> want to receive immediate information (automatic </w:t>
      </w:r>
      <w:proofErr w:type="spellStart"/>
      <w:r w:rsidRPr="003A7069">
        <w:rPr>
          <w:lang w:val="en-US"/>
        </w:rPr>
        <w:t>analyzation</w:t>
      </w:r>
      <w:proofErr w:type="spellEnd"/>
      <w:r w:rsidRPr="003A7069">
        <w:rPr>
          <w:lang w:val="en-US"/>
        </w:rPr>
        <w:t xml:space="preserve">) about my uploaded data, so that </w:t>
      </w:r>
      <w:proofErr w:type="spellStart"/>
      <w:r w:rsidRPr="003A7069">
        <w:rPr>
          <w:lang w:val="en-US"/>
        </w:rPr>
        <w:t>i</w:t>
      </w:r>
      <w:proofErr w:type="spellEnd"/>
      <w:r w:rsidRPr="003A7069">
        <w:rPr>
          <w:lang w:val="en-US"/>
        </w:rPr>
        <w:t xml:space="preserve"> get a short overview about that data“</w:t>
      </w:r>
    </w:p>
    <w:p w:rsidR="003A7069" w:rsidRDefault="003A7069" w:rsidP="003A7069">
      <w:pPr>
        <w:pStyle w:val="Listenabsatz"/>
        <w:numPr>
          <w:ilvl w:val="0"/>
          <w:numId w:val="41"/>
        </w:numPr>
      </w:pPr>
      <w:proofErr w:type="spellStart"/>
      <w:r>
        <w:t>Acceptance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>:</w:t>
      </w:r>
    </w:p>
    <w:p w:rsidR="003A7069" w:rsidRPr="003A7069" w:rsidRDefault="003A7069" w:rsidP="003A7069">
      <w:pPr>
        <w:pStyle w:val="Listenabsatz"/>
        <w:numPr>
          <w:ilvl w:val="1"/>
          <w:numId w:val="41"/>
        </w:numPr>
        <w:rPr>
          <w:lang w:val="en-US"/>
        </w:rPr>
      </w:pPr>
      <w:r w:rsidRPr="003A7069">
        <w:rPr>
          <w:lang w:val="en-US"/>
        </w:rPr>
        <w:t>visual feedback while server</w:t>
      </w:r>
      <w:r w:rsidR="0024612C">
        <w:rPr>
          <w:lang w:val="en-US"/>
        </w:rPr>
        <w:t xml:space="preserve"> is analyzing upload</w:t>
      </w:r>
      <w:r w:rsidRPr="003A7069">
        <w:rPr>
          <w:lang w:val="en-US"/>
        </w:rPr>
        <w:t>ed data</w:t>
      </w:r>
    </w:p>
    <w:p w:rsidR="003A7069" w:rsidRDefault="003A7069" w:rsidP="003A7069">
      <w:pPr>
        <w:pStyle w:val="Listenabsatz"/>
        <w:numPr>
          <w:ilvl w:val="1"/>
          <w:numId w:val="41"/>
        </w:numPr>
      </w:pPr>
      <w:proofErr w:type="spellStart"/>
      <w:r>
        <w:t>visualized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(s.u.)</w:t>
      </w:r>
    </w:p>
    <w:p w:rsidR="003A7069" w:rsidRDefault="003A7069" w:rsidP="003A7069"/>
    <w:p w:rsidR="003A7069" w:rsidRPr="003A7069" w:rsidRDefault="003A7069" w:rsidP="003A7069">
      <w:pPr>
        <w:pStyle w:val="Listenabsatz"/>
        <w:numPr>
          <w:ilvl w:val="0"/>
          <w:numId w:val="42"/>
        </w:numPr>
        <w:rPr>
          <w:lang w:val="en-US"/>
        </w:rPr>
      </w:pPr>
      <w:r w:rsidRPr="003A7069">
        <w:rPr>
          <w:lang w:val="en-US"/>
        </w:rPr>
        <w:t xml:space="preserve">„As a user </w:t>
      </w:r>
      <w:proofErr w:type="spellStart"/>
      <w:r w:rsidRPr="003A7069">
        <w:rPr>
          <w:lang w:val="en-US"/>
        </w:rPr>
        <w:t>i</w:t>
      </w:r>
      <w:proofErr w:type="spellEnd"/>
      <w:r w:rsidRPr="003A7069">
        <w:rPr>
          <w:lang w:val="en-US"/>
        </w:rPr>
        <w:t xml:space="preserve"> want to be able to upload multiple files at once, so that </w:t>
      </w:r>
      <w:proofErr w:type="spellStart"/>
      <w:r w:rsidRPr="003A7069">
        <w:rPr>
          <w:lang w:val="en-US"/>
        </w:rPr>
        <w:t>i</w:t>
      </w:r>
      <w:proofErr w:type="spellEnd"/>
      <w:r w:rsidRPr="003A7069">
        <w:rPr>
          <w:lang w:val="en-US"/>
        </w:rPr>
        <w:t xml:space="preserve"> can </w:t>
      </w:r>
      <w:proofErr w:type="spellStart"/>
      <w:r w:rsidRPr="003A7069">
        <w:rPr>
          <w:lang w:val="en-US"/>
        </w:rPr>
        <w:t>analyse</w:t>
      </w:r>
      <w:proofErr w:type="spellEnd"/>
      <w:r w:rsidRPr="003A7069">
        <w:rPr>
          <w:lang w:val="en-US"/>
        </w:rPr>
        <w:t xml:space="preserve"> multiple files easily“</w:t>
      </w:r>
    </w:p>
    <w:p w:rsidR="003A7069" w:rsidRDefault="003A7069" w:rsidP="003A7069">
      <w:pPr>
        <w:pStyle w:val="Listenabsatz"/>
        <w:numPr>
          <w:ilvl w:val="0"/>
          <w:numId w:val="41"/>
        </w:numPr>
      </w:pPr>
      <w:proofErr w:type="spellStart"/>
      <w:r>
        <w:t>Acceptance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>:</w:t>
      </w:r>
    </w:p>
    <w:p w:rsidR="003A7069" w:rsidRDefault="003A7069" w:rsidP="003A7069">
      <w:pPr>
        <w:pStyle w:val="Listenabsatz"/>
        <w:numPr>
          <w:ilvl w:val="1"/>
          <w:numId w:val="41"/>
        </w:numPr>
      </w:pPr>
      <w:proofErr w:type="spellStart"/>
      <w:r>
        <w:t>visual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uploading</w:t>
      </w:r>
      <w:proofErr w:type="spellEnd"/>
    </w:p>
    <w:p w:rsidR="003A7069" w:rsidRPr="003A7069" w:rsidRDefault="003A7069" w:rsidP="003A7069">
      <w:pPr>
        <w:pStyle w:val="Listenabsatz"/>
        <w:numPr>
          <w:ilvl w:val="1"/>
          <w:numId w:val="41"/>
        </w:numPr>
        <w:rPr>
          <w:lang w:val="en-US"/>
        </w:rPr>
      </w:pPr>
      <w:r w:rsidRPr="003A7069">
        <w:rPr>
          <w:lang w:val="en-US"/>
        </w:rPr>
        <w:t>files are stored on the server</w:t>
      </w:r>
    </w:p>
    <w:p w:rsidR="003A7069" w:rsidRPr="003A7069" w:rsidRDefault="003A7069" w:rsidP="003A7069">
      <w:pPr>
        <w:rPr>
          <w:lang w:val="en-US"/>
        </w:rPr>
      </w:pPr>
    </w:p>
    <w:p w:rsidR="003A7069" w:rsidRPr="003A7069" w:rsidRDefault="003A7069" w:rsidP="003A7069">
      <w:pPr>
        <w:pStyle w:val="Listenabsatz"/>
        <w:numPr>
          <w:ilvl w:val="0"/>
          <w:numId w:val="42"/>
        </w:numPr>
        <w:rPr>
          <w:lang w:val="en-US"/>
        </w:rPr>
      </w:pPr>
      <w:r w:rsidRPr="003A7069">
        <w:rPr>
          <w:lang w:val="en-US"/>
        </w:rPr>
        <w:t xml:space="preserve">„As a user </w:t>
      </w:r>
      <w:proofErr w:type="spellStart"/>
      <w:r w:rsidRPr="003A7069">
        <w:rPr>
          <w:lang w:val="en-US"/>
        </w:rPr>
        <w:t>i</w:t>
      </w:r>
      <w:proofErr w:type="spellEnd"/>
      <w:r w:rsidRPr="003A7069">
        <w:rPr>
          <w:lang w:val="en-US"/>
        </w:rPr>
        <w:t xml:space="preserve"> want to be able to search for sound sequences, so that </w:t>
      </w:r>
      <w:proofErr w:type="spellStart"/>
      <w:r w:rsidRPr="003A7069">
        <w:rPr>
          <w:lang w:val="en-US"/>
        </w:rPr>
        <w:t>i</w:t>
      </w:r>
      <w:proofErr w:type="spellEnd"/>
      <w:r w:rsidRPr="003A7069">
        <w:rPr>
          <w:lang w:val="en-US"/>
        </w:rPr>
        <w:t xml:space="preserve"> can find </w:t>
      </w:r>
      <w:proofErr w:type="spellStart"/>
      <w:r w:rsidRPr="003A7069">
        <w:rPr>
          <w:lang w:val="en-US"/>
        </w:rPr>
        <w:t>occurences</w:t>
      </w:r>
      <w:proofErr w:type="spellEnd"/>
      <w:r w:rsidRPr="003A7069">
        <w:rPr>
          <w:lang w:val="en-US"/>
        </w:rPr>
        <w:t>“</w:t>
      </w:r>
    </w:p>
    <w:p w:rsidR="003A7069" w:rsidRDefault="003A7069" w:rsidP="003A7069">
      <w:pPr>
        <w:pStyle w:val="Listenabsatz"/>
        <w:numPr>
          <w:ilvl w:val="0"/>
          <w:numId w:val="41"/>
        </w:numPr>
      </w:pPr>
      <w:proofErr w:type="spellStart"/>
      <w:r>
        <w:t>Acceptance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>:</w:t>
      </w:r>
    </w:p>
    <w:p w:rsidR="003A7069" w:rsidRDefault="003A7069" w:rsidP="003A7069">
      <w:pPr>
        <w:pStyle w:val="Listenabsatz"/>
        <w:numPr>
          <w:ilvl w:val="1"/>
          <w:numId w:val="41"/>
        </w:numPr>
      </w:pPr>
      <w:proofErr w:type="spellStart"/>
      <w:r>
        <w:t>user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enter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sequences</w:t>
      </w:r>
      <w:proofErr w:type="spellEnd"/>
    </w:p>
    <w:p w:rsidR="003A7069" w:rsidRPr="003A7069" w:rsidRDefault="003A7069" w:rsidP="003A7069">
      <w:pPr>
        <w:pStyle w:val="Listenabsatz"/>
        <w:numPr>
          <w:ilvl w:val="1"/>
          <w:numId w:val="41"/>
        </w:numPr>
        <w:rPr>
          <w:lang w:val="en-US"/>
        </w:rPr>
      </w:pPr>
      <w:r w:rsidRPr="003A7069">
        <w:rPr>
          <w:lang w:val="en-US"/>
        </w:rPr>
        <w:t>sound sequences are visualized immediately according to user input</w:t>
      </w:r>
    </w:p>
    <w:p w:rsidR="003A7069" w:rsidRDefault="003A7069" w:rsidP="003A7069">
      <w:pPr>
        <w:pStyle w:val="Listenabsatz"/>
        <w:numPr>
          <w:ilvl w:val="1"/>
          <w:numId w:val="41"/>
        </w:numPr>
      </w:pPr>
      <w:proofErr w:type="spellStart"/>
      <w:r>
        <w:t>uploaded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analysed</w:t>
      </w:r>
      <w:proofErr w:type="spellEnd"/>
    </w:p>
    <w:p w:rsidR="003A7069" w:rsidRDefault="003A7069" w:rsidP="003A7069">
      <w:pPr>
        <w:pStyle w:val="Listenabsatz"/>
        <w:numPr>
          <w:ilvl w:val="1"/>
          <w:numId w:val="41"/>
        </w:numPr>
      </w:pPr>
      <w:proofErr w:type="spellStart"/>
      <w:r>
        <w:t>results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visualized</w:t>
      </w:r>
      <w:proofErr w:type="spellEnd"/>
    </w:p>
    <w:p w:rsidR="003A7069" w:rsidRDefault="003A7069" w:rsidP="003A7069">
      <w:pPr>
        <w:pStyle w:val="Listenabsatz"/>
        <w:numPr>
          <w:ilvl w:val="1"/>
          <w:numId w:val="41"/>
        </w:numPr>
      </w:pPr>
      <w:proofErr w:type="spellStart"/>
      <w:r>
        <w:t>user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determine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clef</w:t>
      </w:r>
      <w:proofErr w:type="spellEnd"/>
    </w:p>
    <w:p w:rsidR="003A7069" w:rsidRDefault="003A7069" w:rsidP="003A7069"/>
    <w:p w:rsidR="003A7069" w:rsidRPr="003A7069" w:rsidRDefault="003A7069" w:rsidP="003A7069">
      <w:pPr>
        <w:pStyle w:val="Listenabsatz"/>
        <w:numPr>
          <w:ilvl w:val="0"/>
          <w:numId w:val="42"/>
        </w:numPr>
        <w:rPr>
          <w:lang w:val="en-US"/>
        </w:rPr>
      </w:pPr>
      <w:r w:rsidRPr="003A7069">
        <w:rPr>
          <w:lang w:val="en-US"/>
        </w:rPr>
        <w:t xml:space="preserve">„As a user </w:t>
      </w:r>
      <w:proofErr w:type="spellStart"/>
      <w:r w:rsidRPr="003A7069">
        <w:rPr>
          <w:lang w:val="en-US"/>
        </w:rPr>
        <w:t>i</w:t>
      </w:r>
      <w:proofErr w:type="spellEnd"/>
      <w:r w:rsidRPr="003A7069">
        <w:rPr>
          <w:lang w:val="en-US"/>
        </w:rPr>
        <w:t xml:space="preserve"> want to be able to search </w:t>
      </w:r>
      <w:proofErr w:type="spellStart"/>
      <w:r w:rsidRPr="003A7069">
        <w:rPr>
          <w:lang w:val="en-US"/>
        </w:rPr>
        <w:t>rhytm</w:t>
      </w:r>
      <w:proofErr w:type="spellEnd"/>
      <w:r w:rsidRPr="003A7069">
        <w:rPr>
          <w:lang w:val="en-US"/>
        </w:rPr>
        <w:t xml:space="preserve">, so that </w:t>
      </w:r>
      <w:proofErr w:type="spellStart"/>
      <w:r w:rsidRPr="003A7069">
        <w:rPr>
          <w:lang w:val="en-US"/>
        </w:rPr>
        <w:t>i</w:t>
      </w:r>
      <w:proofErr w:type="spellEnd"/>
      <w:r w:rsidRPr="003A7069">
        <w:rPr>
          <w:lang w:val="en-US"/>
        </w:rPr>
        <w:t xml:space="preserve"> can find rhyt</w:t>
      </w:r>
      <w:r w:rsidR="0024612C">
        <w:rPr>
          <w:lang w:val="en-US"/>
        </w:rPr>
        <w:t>h</w:t>
      </w:r>
      <w:r w:rsidRPr="003A7069">
        <w:rPr>
          <w:lang w:val="en-US"/>
        </w:rPr>
        <w:t>mic motives“</w:t>
      </w:r>
    </w:p>
    <w:p w:rsidR="003A7069" w:rsidRDefault="003A7069" w:rsidP="003A7069">
      <w:pPr>
        <w:pStyle w:val="Listenabsatz"/>
        <w:numPr>
          <w:ilvl w:val="0"/>
          <w:numId w:val="41"/>
        </w:numPr>
      </w:pPr>
      <w:proofErr w:type="spellStart"/>
      <w:r>
        <w:t>Acceptance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>:</w:t>
      </w:r>
    </w:p>
    <w:p w:rsidR="003A7069" w:rsidRDefault="003A7069" w:rsidP="003A7069">
      <w:pPr>
        <w:pStyle w:val="Listenabsatz"/>
        <w:numPr>
          <w:ilvl w:val="1"/>
          <w:numId w:val="41"/>
        </w:numPr>
      </w:pPr>
      <w:proofErr w:type="spellStart"/>
      <w:r>
        <w:t>user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defince</w:t>
      </w:r>
      <w:proofErr w:type="spellEnd"/>
      <w:r>
        <w:t xml:space="preserve"> </w:t>
      </w:r>
      <w:proofErr w:type="spellStart"/>
      <w:r>
        <w:t>rhytmic</w:t>
      </w:r>
      <w:proofErr w:type="spellEnd"/>
      <w:r>
        <w:t xml:space="preserve"> </w:t>
      </w:r>
      <w:proofErr w:type="spellStart"/>
      <w:r>
        <w:t>figures</w:t>
      </w:r>
      <w:proofErr w:type="spellEnd"/>
    </w:p>
    <w:p w:rsidR="003A7069" w:rsidRDefault="003A7069" w:rsidP="003A7069">
      <w:pPr>
        <w:pStyle w:val="Listenabsatz"/>
        <w:numPr>
          <w:ilvl w:val="1"/>
          <w:numId w:val="41"/>
        </w:numPr>
      </w:pPr>
      <w:proofErr w:type="spellStart"/>
      <w:r>
        <w:t>uploaded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analysed</w:t>
      </w:r>
      <w:proofErr w:type="spellEnd"/>
    </w:p>
    <w:p w:rsidR="003A7069" w:rsidRDefault="003A7069" w:rsidP="003A7069">
      <w:pPr>
        <w:pStyle w:val="Listenabsatz"/>
        <w:numPr>
          <w:ilvl w:val="1"/>
          <w:numId w:val="41"/>
        </w:numPr>
      </w:pPr>
      <w:proofErr w:type="spellStart"/>
      <w:r>
        <w:t>results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visualized</w:t>
      </w:r>
      <w:proofErr w:type="spellEnd"/>
    </w:p>
    <w:p w:rsidR="003A7069" w:rsidRDefault="003A7069" w:rsidP="003A7069">
      <w:pPr>
        <w:pStyle w:val="Listenabsatz"/>
        <w:numPr>
          <w:ilvl w:val="1"/>
          <w:numId w:val="41"/>
        </w:numPr>
      </w:pPr>
      <w:proofErr w:type="spellStart"/>
      <w:r>
        <w:t>user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determine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clef</w:t>
      </w:r>
      <w:proofErr w:type="spellEnd"/>
    </w:p>
    <w:p w:rsidR="00E258F6" w:rsidRDefault="00E258F6" w:rsidP="00E258F6">
      <w:pPr>
        <w:ind w:left="1080"/>
      </w:pPr>
    </w:p>
    <w:p w:rsidR="003A7069" w:rsidRDefault="003A7069" w:rsidP="003A7069"/>
    <w:p w:rsidR="003A7069" w:rsidRPr="003A7069" w:rsidRDefault="003A7069" w:rsidP="003A7069">
      <w:pPr>
        <w:pStyle w:val="Listenabsatz"/>
        <w:numPr>
          <w:ilvl w:val="0"/>
          <w:numId w:val="42"/>
        </w:numPr>
        <w:rPr>
          <w:lang w:val="en-US"/>
        </w:rPr>
      </w:pPr>
      <w:r w:rsidRPr="003A7069">
        <w:rPr>
          <w:lang w:val="en-US"/>
        </w:rPr>
        <w:lastRenderedPageBreak/>
        <w:t xml:space="preserve">„As a user </w:t>
      </w:r>
      <w:proofErr w:type="spellStart"/>
      <w:r w:rsidRPr="003A7069">
        <w:rPr>
          <w:lang w:val="en-US"/>
        </w:rPr>
        <w:t>i</w:t>
      </w:r>
      <w:proofErr w:type="spellEnd"/>
      <w:r w:rsidRPr="003A7069">
        <w:rPr>
          <w:lang w:val="en-US"/>
        </w:rPr>
        <w:t xml:space="preserve"> want to be able to search for melodies, so that </w:t>
      </w:r>
      <w:proofErr w:type="spellStart"/>
      <w:r w:rsidRPr="003A7069">
        <w:rPr>
          <w:lang w:val="en-US"/>
        </w:rPr>
        <w:t>i</w:t>
      </w:r>
      <w:proofErr w:type="spellEnd"/>
      <w:r w:rsidRPr="003A7069">
        <w:rPr>
          <w:lang w:val="en-US"/>
        </w:rPr>
        <w:t xml:space="preserve"> can find their </w:t>
      </w:r>
      <w:proofErr w:type="spellStart"/>
      <w:r w:rsidRPr="003A7069">
        <w:rPr>
          <w:lang w:val="en-US"/>
        </w:rPr>
        <w:t>occurences</w:t>
      </w:r>
      <w:proofErr w:type="spellEnd"/>
      <w:r w:rsidRPr="003A7069">
        <w:rPr>
          <w:lang w:val="en-US"/>
        </w:rPr>
        <w:t>“</w:t>
      </w:r>
    </w:p>
    <w:p w:rsidR="003A7069" w:rsidRDefault="003A7069" w:rsidP="003A7069">
      <w:pPr>
        <w:pStyle w:val="Listenabsatz"/>
        <w:numPr>
          <w:ilvl w:val="0"/>
          <w:numId w:val="41"/>
        </w:numPr>
      </w:pPr>
      <w:proofErr w:type="spellStart"/>
      <w:r>
        <w:t>Acceptance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>:</w:t>
      </w:r>
    </w:p>
    <w:p w:rsidR="003A7069" w:rsidRDefault="003A7069" w:rsidP="003A7069">
      <w:pPr>
        <w:pStyle w:val="Listenabsatz"/>
        <w:numPr>
          <w:ilvl w:val="1"/>
          <w:numId w:val="41"/>
        </w:numPr>
      </w:pPr>
      <w:proofErr w:type="spellStart"/>
      <w:r>
        <w:t>user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define</w:t>
      </w:r>
      <w:proofErr w:type="spellEnd"/>
      <w:r>
        <w:t xml:space="preserve"> </w:t>
      </w:r>
      <w:proofErr w:type="spellStart"/>
      <w:r>
        <w:t>medolic</w:t>
      </w:r>
      <w:proofErr w:type="spellEnd"/>
      <w:r>
        <w:t xml:space="preserve"> </w:t>
      </w:r>
      <w:proofErr w:type="spellStart"/>
      <w:r>
        <w:t>patterns</w:t>
      </w:r>
      <w:proofErr w:type="spellEnd"/>
    </w:p>
    <w:p w:rsidR="003A7069" w:rsidRDefault="003A7069" w:rsidP="003A7069">
      <w:pPr>
        <w:pStyle w:val="Listenabsatz"/>
        <w:numPr>
          <w:ilvl w:val="1"/>
          <w:numId w:val="41"/>
        </w:numPr>
      </w:pPr>
      <w:proofErr w:type="spellStart"/>
      <w:r>
        <w:t>uploaded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analysed</w:t>
      </w:r>
      <w:proofErr w:type="spellEnd"/>
    </w:p>
    <w:p w:rsidR="003A7069" w:rsidRDefault="003A7069" w:rsidP="003A7069">
      <w:pPr>
        <w:pStyle w:val="Listenabsatz"/>
        <w:numPr>
          <w:ilvl w:val="1"/>
          <w:numId w:val="41"/>
        </w:numPr>
      </w:pPr>
      <w:proofErr w:type="spellStart"/>
      <w:r>
        <w:t>results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visualized</w:t>
      </w:r>
      <w:proofErr w:type="spellEnd"/>
    </w:p>
    <w:p w:rsidR="003A7069" w:rsidRDefault="003A7069" w:rsidP="003A7069">
      <w:pPr>
        <w:pStyle w:val="Listenabsatz"/>
        <w:numPr>
          <w:ilvl w:val="1"/>
          <w:numId w:val="41"/>
        </w:numPr>
      </w:pPr>
      <w:proofErr w:type="spellStart"/>
      <w:r>
        <w:t>user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determine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clef</w:t>
      </w:r>
      <w:proofErr w:type="spellEnd"/>
    </w:p>
    <w:p w:rsidR="003A7069" w:rsidRDefault="003A7069" w:rsidP="003A7069"/>
    <w:p w:rsidR="003A7069" w:rsidRDefault="003A7069" w:rsidP="003A7069"/>
    <w:p w:rsidR="003A7069" w:rsidRPr="003A7069" w:rsidRDefault="003A7069" w:rsidP="003A7069">
      <w:pPr>
        <w:pStyle w:val="Listenabsatz"/>
        <w:numPr>
          <w:ilvl w:val="0"/>
          <w:numId w:val="42"/>
        </w:numPr>
        <w:rPr>
          <w:lang w:val="en-US"/>
        </w:rPr>
      </w:pPr>
      <w:r w:rsidRPr="003A7069">
        <w:rPr>
          <w:lang w:val="en-US"/>
        </w:rPr>
        <w:t xml:space="preserve">„ As a user </w:t>
      </w:r>
      <w:proofErr w:type="spellStart"/>
      <w:r w:rsidRPr="003A7069">
        <w:rPr>
          <w:lang w:val="en-US"/>
        </w:rPr>
        <w:t>i</w:t>
      </w:r>
      <w:proofErr w:type="spellEnd"/>
      <w:r w:rsidRPr="003A7069">
        <w:rPr>
          <w:lang w:val="en-US"/>
        </w:rPr>
        <w:t xml:space="preserve"> want to be able to enter patterns interactiv</w:t>
      </w:r>
      <w:r w:rsidR="0024612C">
        <w:rPr>
          <w:lang w:val="en-US"/>
        </w:rPr>
        <w:t>e</w:t>
      </w:r>
      <w:r w:rsidRPr="003A7069">
        <w:rPr>
          <w:lang w:val="en-US"/>
        </w:rPr>
        <w:t xml:space="preserve">ly with a computer mouse, so that </w:t>
      </w:r>
      <w:proofErr w:type="spellStart"/>
      <w:r w:rsidRPr="003A7069">
        <w:rPr>
          <w:lang w:val="en-US"/>
        </w:rPr>
        <w:t>i</w:t>
      </w:r>
      <w:proofErr w:type="spellEnd"/>
      <w:r w:rsidRPr="003A7069">
        <w:rPr>
          <w:lang w:val="en-US"/>
        </w:rPr>
        <w:t xml:space="preserve"> can easily handle the creation of patterns“</w:t>
      </w:r>
    </w:p>
    <w:p w:rsidR="003A7069" w:rsidRDefault="003A7069" w:rsidP="003A7069">
      <w:pPr>
        <w:pStyle w:val="Listenabsatz"/>
        <w:numPr>
          <w:ilvl w:val="0"/>
          <w:numId w:val="41"/>
        </w:numPr>
      </w:pPr>
      <w:proofErr w:type="spellStart"/>
      <w:r>
        <w:t>Acceptance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>:</w:t>
      </w:r>
    </w:p>
    <w:p w:rsidR="003A7069" w:rsidRPr="003A7069" w:rsidRDefault="003A7069" w:rsidP="003A7069">
      <w:pPr>
        <w:pStyle w:val="Listenabsatz"/>
        <w:numPr>
          <w:ilvl w:val="1"/>
          <w:numId w:val="41"/>
        </w:numPr>
        <w:rPr>
          <w:lang w:val="en-US"/>
        </w:rPr>
      </w:pPr>
      <w:r w:rsidRPr="003A7069">
        <w:rPr>
          <w:lang w:val="en-US"/>
        </w:rPr>
        <w:t>input field is visualized as a stave</w:t>
      </w:r>
    </w:p>
    <w:p w:rsidR="003A7069" w:rsidRPr="003A7069" w:rsidRDefault="003A7069" w:rsidP="003A7069">
      <w:pPr>
        <w:pStyle w:val="Listenabsatz"/>
        <w:numPr>
          <w:ilvl w:val="1"/>
          <w:numId w:val="41"/>
        </w:numPr>
        <w:rPr>
          <w:lang w:val="en-US"/>
        </w:rPr>
      </w:pPr>
      <w:r w:rsidRPr="003A7069">
        <w:rPr>
          <w:lang w:val="en-US"/>
        </w:rPr>
        <w:t xml:space="preserve">user is able to enter notes on the </w:t>
      </w:r>
      <w:proofErr w:type="spellStart"/>
      <w:r w:rsidRPr="003A7069">
        <w:rPr>
          <w:lang w:val="en-US"/>
        </w:rPr>
        <w:t>stave</w:t>
      </w:r>
      <w:proofErr w:type="spellEnd"/>
      <w:r w:rsidRPr="003A7069">
        <w:rPr>
          <w:lang w:val="en-US"/>
        </w:rPr>
        <w:t xml:space="preserve"> with a computer mouse</w:t>
      </w:r>
    </w:p>
    <w:p w:rsidR="003A7069" w:rsidRPr="003A7069" w:rsidRDefault="003A7069" w:rsidP="003A7069">
      <w:pPr>
        <w:pStyle w:val="Listenabsatz"/>
        <w:numPr>
          <w:ilvl w:val="1"/>
          <w:numId w:val="41"/>
        </w:numPr>
        <w:rPr>
          <w:lang w:val="en-US"/>
        </w:rPr>
      </w:pPr>
      <w:r w:rsidRPr="003A7069">
        <w:rPr>
          <w:lang w:val="en-US"/>
        </w:rPr>
        <w:t>user can determine the note value/duration by selection</w:t>
      </w:r>
    </w:p>
    <w:p w:rsidR="003A7069" w:rsidRPr="003A7069" w:rsidRDefault="003A7069" w:rsidP="003A7069">
      <w:pPr>
        <w:pStyle w:val="Listenabsatz"/>
        <w:numPr>
          <w:ilvl w:val="1"/>
          <w:numId w:val="41"/>
        </w:numPr>
        <w:rPr>
          <w:lang w:val="en-US"/>
        </w:rPr>
      </w:pPr>
      <w:r w:rsidRPr="003A7069">
        <w:rPr>
          <w:lang w:val="en-US"/>
        </w:rPr>
        <w:t>user can determine the octave by placing notes on the stave</w:t>
      </w:r>
    </w:p>
    <w:p w:rsidR="003A7069" w:rsidRDefault="003A7069" w:rsidP="003A7069">
      <w:pPr>
        <w:pStyle w:val="Listenabsatz"/>
        <w:numPr>
          <w:ilvl w:val="1"/>
          <w:numId w:val="41"/>
        </w:numPr>
      </w:pPr>
      <w:proofErr w:type="spellStart"/>
      <w:r>
        <w:t>user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determine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clef</w:t>
      </w:r>
      <w:proofErr w:type="spellEnd"/>
    </w:p>
    <w:p w:rsidR="003A7069" w:rsidRPr="003A7069" w:rsidRDefault="003A7069" w:rsidP="003A7069">
      <w:pPr>
        <w:pStyle w:val="Listenabsatz"/>
        <w:numPr>
          <w:ilvl w:val="1"/>
          <w:numId w:val="41"/>
        </w:numPr>
        <w:rPr>
          <w:lang w:val="en-US"/>
        </w:rPr>
      </w:pPr>
      <w:r w:rsidRPr="003A7069">
        <w:rPr>
          <w:lang w:val="en-US"/>
        </w:rPr>
        <w:t>user can determine accidental and naturals</w:t>
      </w:r>
    </w:p>
    <w:p w:rsidR="003A7069" w:rsidRPr="003A7069" w:rsidRDefault="003A7069" w:rsidP="003A7069">
      <w:pPr>
        <w:pStyle w:val="Listenabsatz"/>
        <w:numPr>
          <w:ilvl w:val="1"/>
          <w:numId w:val="41"/>
        </w:numPr>
        <w:rPr>
          <w:lang w:val="en-US"/>
        </w:rPr>
      </w:pPr>
      <w:r w:rsidRPr="003A7069">
        <w:rPr>
          <w:lang w:val="en-US"/>
        </w:rPr>
        <w:t>NICE TO HAVE: triplets, dotted notes, rests</w:t>
      </w:r>
    </w:p>
    <w:p w:rsidR="003A7069" w:rsidRPr="003A7069" w:rsidRDefault="003A7069" w:rsidP="003A7069">
      <w:pPr>
        <w:rPr>
          <w:lang w:val="en-US"/>
        </w:rPr>
      </w:pPr>
    </w:p>
    <w:p w:rsidR="003A7069" w:rsidRPr="003A7069" w:rsidRDefault="003A7069" w:rsidP="003A7069">
      <w:pPr>
        <w:pStyle w:val="Listenabsatz"/>
        <w:numPr>
          <w:ilvl w:val="0"/>
          <w:numId w:val="42"/>
        </w:numPr>
        <w:rPr>
          <w:lang w:val="en-US"/>
        </w:rPr>
      </w:pPr>
      <w:r w:rsidRPr="003A7069">
        <w:rPr>
          <w:lang w:val="en-US"/>
        </w:rPr>
        <w:t xml:space="preserve">„As a user </w:t>
      </w:r>
      <w:proofErr w:type="spellStart"/>
      <w:r w:rsidRPr="003A7069">
        <w:rPr>
          <w:lang w:val="en-US"/>
        </w:rPr>
        <w:t>i</w:t>
      </w:r>
      <w:proofErr w:type="spellEnd"/>
      <w:r w:rsidRPr="003A7069">
        <w:rPr>
          <w:lang w:val="en-US"/>
        </w:rPr>
        <w:t xml:space="preserve"> want to see a clear list of </w:t>
      </w:r>
      <w:proofErr w:type="spellStart"/>
      <w:r w:rsidRPr="003A7069">
        <w:rPr>
          <w:lang w:val="en-US"/>
        </w:rPr>
        <w:t>occurences</w:t>
      </w:r>
      <w:proofErr w:type="spellEnd"/>
      <w:r w:rsidRPr="003A7069">
        <w:rPr>
          <w:lang w:val="en-US"/>
        </w:rPr>
        <w:t xml:space="preserve"> of my search, so that </w:t>
      </w:r>
      <w:proofErr w:type="spellStart"/>
      <w:r w:rsidRPr="003A7069">
        <w:rPr>
          <w:lang w:val="en-US"/>
        </w:rPr>
        <w:t>i</w:t>
      </w:r>
      <w:proofErr w:type="spellEnd"/>
      <w:r w:rsidRPr="003A7069">
        <w:rPr>
          <w:lang w:val="en-US"/>
        </w:rPr>
        <w:t xml:space="preserve"> get an overview of where that pattern was found in my uploaded file(s)“</w:t>
      </w:r>
    </w:p>
    <w:p w:rsidR="003A7069" w:rsidRDefault="003A7069" w:rsidP="003A7069">
      <w:pPr>
        <w:pStyle w:val="Listenabsatz"/>
        <w:numPr>
          <w:ilvl w:val="0"/>
          <w:numId w:val="41"/>
        </w:numPr>
      </w:pPr>
      <w:proofErr w:type="spellStart"/>
      <w:r>
        <w:t>Acceptance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>:</w:t>
      </w:r>
    </w:p>
    <w:p w:rsidR="003A7069" w:rsidRPr="003A7069" w:rsidRDefault="003A7069" w:rsidP="003A7069">
      <w:pPr>
        <w:pStyle w:val="Listenabsatz"/>
        <w:numPr>
          <w:ilvl w:val="1"/>
          <w:numId w:val="41"/>
        </w:numPr>
        <w:rPr>
          <w:lang w:val="en-US"/>
        </w:rPr>
      </w:pPr>
      <w:r w:rsidRPr="003A7069">
        <w:rPr>
          <w:lang w:val="en-US"/>
        </w:rPr>
        <w:t>user can review his/her search pattern</w:t>
      </w:r>
    </w:p>
    <w:p w:rsidR="003A7069" w:rsidRPr="003A7069" w:rsidRDefault="003A7069" w:rsidP="003A7069">
      <w:pPr>
        <w:pStyle w:val="Listenabsatz"/>
        <w:numPr>
          <w:ilvl w:val="1"/>
          <w:numId w:val="41"/>
        </w:numPr>
        <w:rPr>
          <w:lang w:val="en-US"/>
        </w:rPr>
      </w:pPr>
      <w:proofErr w:type="spellStart"/>
      <w:r w:rsidRPr="003A7069">
        <w:rPr>
          <w:lang w:val="en-US"/>
        </w:rPr>
        <w:t>google</w:t>
      </w:r>
      <w:proofErr w:type="spellEnd"/>
      <w:r w:rsidRPr="003A7069">
        <w:rPr>
          <w:lang w:val="en-US"/>
        </w:rPr>
        <w:t xml:space="preserve"> like result list including title, interpret, number of </w:t>
      </w:r>
      <w:proofErr w:type="spellStart"/>
      <w:r w:rsidRPr="003A7069">
        <w:rPr>
          <w:lang w:val="en-US"/>
        </w:rPr>
        <w:t>occurences</w:t>
      </w:r>
      <w:proofErr w:type="spellEnd"/>
      <w:r w:rsidRPr="003A7069">
        <w:rPr>
          <w:lang w:val="en-US"/>
        </w:rPr>
        <w:t xml:space="preserve"> inside the file(s)</w:t>
      </w:r>
    </w:p>
    <w:p w:rsidR="003A7069" w:rsidRPr="003A7069" w:rsidRDefault="003A7069" w:rsidP="003A7069">
      <w:pPr>
        <w:rPr>
          <w:lang w:val="en-US"/>
        </w:rPr>
      </w:pPr>
    </w:p>
    <w:p w:rsidR="003A7069" w:rsidRPr="003A7069" w:rsidRDefault="003A7069" w:rsidP="003A7069">
      <w:pPr>
        <w:pStyle w:val="Listenabsatz"/>
        <w:numPr>
          <w:ilvl w:val="0"/>
          <w:numId w:val="42"/>
        </w:numPr>
        <w:rPr>
          <w:lang w:val="en-US"/>
        </w:rPr>
      </w:pPr>
      <w:r w:rsidRPr="003A7069">
        <w:rPr>
          <w:lang w:val="en-US"/>
        </w:rPr>
        <w:t xml:space="preserve">„As a user </w:t>
      </w:r>
      <w:proofErr w:type="spellStart"/>
      <w:r w:rsidRPr="003A7069">
        <w:rPr>
          <w:lang w:val="en-US"/>
        </w:rPr>
        <w:t>i</w:t>
      </w:r>
      <w:proofErr w:type="spellEnd"/>
      <w:r w:rsidRPr="003A7069">
        <w:rPr>
          <w:lang w:val="en-US"/>
        </w:rPr>
        <w:t xml:space="preserve"> want to view certain results in more detail, so that </w:t>
      </w:r>
      <w:proofErr w:type="spellStart"/>
      <w:r w:rsidRPr="003A7069">
        <w:rPr>
          <w:lang w:val="en-US"/>
        </w:rPr>
        <w:t>i</w:t>
      </w:r>
      <w:proofErr w:type="spellEnd"/>
      <w:r w:rsidRPr="003A7069">
        <w:rPr>
          <w:lang w:val="en-US"/>
        </w:rPr>
        <w:t xml:space="preserve"> can see where results </w:t>
      </w:r>
      <w:proofErr w:type="spellStart"/>
      <w:r w:rsidRPr="003A7069">
        <w:rPr>
          <w:lang w:val="en-US"/>
        </w:rPr>
        <w:t>occure</w:t>
      </w:r>
      <w:proofErr w:type="spellEnd"/>
      <w:r w:rsidRPr="003A7069">
        <w:rPr>
          <w:lang w:val="en-US"/>
        </w:rPr>
        <w:t xml:space="preserve"> in a file“</w:t>
      </w:r>
    </w:p>
    <w:p w:rsidR="003A7069" w:rsidRDefault="003A7069" w:rsidP="003A7069">
      <w:pPr>
        <w:pStyle w:val="Listenabsatz"/>
        <w:numPr>
          <w:ilvl w:val="0"/>
          <w:numId w:val="41"/>
        </w:numPr>
      </w:pPr>
      <w:proofErr w:type="spellStart"/>
      <w:r>
        <w:t>Acceptance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>:</w:t>
      </w:r>
    </w:p>
    <w:p w:rsidR="003A7069" w:rsidRPr="003A7069" w:rsidRDefault="003A7069" w:rsidP="003A7069">
      <w:pPr>
        <w:pStyle w:val="Listenabsatz"/>
        <w:numPr>
          <w:ilvl w:val="1"/>
          <w:numId w:val="41"/>
        </w:numPr>
        <w:rPr>
          <w:lang w:val="en-US"/>
        </w:rPr>
      </w:pPr>
      <w:r w:rsidRPr="003A7069">
        <w:rPr>
          <w:lang w:val="en-US"/>
        </w:rPr>
        <w:t>user sees an extract of the file, containing highlighted results embedded in a few staves</w:t>
      </w:r>
    </w:p>
    <w:p w:rsidR="003A7069" w:rsidRPr="003A7069" w:rsidRDefault="003A7069" w:rsidP="003A7069">
      <w:pPr>
        <w:pStyle w:val="Listenabsatz"/>
        <w:numPr>
          <w:ilvl w:val="1"/>
          <w:numId w:val="41"/>
        </w:numPr>
        <w:rPr>
          <w:lang w:val="en-US"/>
        </w:rPr>
      </w:pPr>
      <w:r w:rsidRPr="003A7069">
        <w:rPr>
          <w:lang w:val="en-US"/>
        </w:rPr>
        <w:t xml:space="preserve">user can jump to next/previous </w:t>
      </w:r>
      <w:proofErr w:type="spellStart"/>
      <w:r w:rsidRPr="003A7069">
        <w:rPr>
          <w:lang w:val="en-US"/>
        </w:rPr>
        <w:t>occurences</w:t>
      </w:r>
      <w:proofErr w:type="spellEnd"/>
      <w:r w:rsidRPr="003A7069">
        <w:rPr>
          <w:lang w:val="en-US"/>
        </w:rPr>
        <w:t xml:space="preserve"> inside the same file</w:t>
      </w:r>
    </w:p>
    <w:p w:rsidR="003A7069" w:rsidRPr="003A7069" w:rsidRDefault="003A7069" w:rsidP="003A7069">
      <w:pPr>
        <w:pStyle w:val="Listenabsatz"/>
        <w:numPr>
          <w:ilvl w:val="1"/>
          <w:numId w:val="41"/>
        </w:numPr>
        <w:rPr>
          <w:lang w:val="en-US"/>
        </w:rPr>
      </w:pPr>
      <w:r w:rsidRPr="003A7069">
        <w:rPr>
          <w:lang w:val="en-US"/>
        </w:rPr>
        <w:t xml:space="preserve">user gets general information about this track (same as in automatic </w:t>
      </w:r>
      <w:proofErr w:type="spellStart"/>
      <w:r w:rsidRPr="003A7069">
        <w:rPr>
          <w:lang w:val="en-US"/>
        </w:rPr>
        <w:t>analysation</w:t>
      </w:r>
      <w:proofErr w:type="spellEnd"/>
      <w:r w:rsidRPr="003A7069">
        <w:rPr>
          <w:lang w:val="en-US"/>
        </w:rPr>
        <w:t xml:space="preserve"> after upload)</w:t>
      </w:r>
    </w:p>
    <w:p w:rsidR="003A7069" w:rsidRPr="003A7069" w:rsidRDefault="003A7069" w:rsidP="003A7069">
      <w:pPr>
        <w:rPr>
          <w:lang w:val="en-US"/>
        </w:rPr>
      </w:pPr>
    </w:p>
    <w:p w:rsidR="003A7069" w:rsidRPr="003A7069" w:rsidRDefault="003A7069" w:rsidP="003A7069">
      <w:pPr>
        <w:pStyle w:val="Listenabsatz"/>
        <w:numPr>
          <w:ilvl w:val="0"/>
          <w:numId w:val="42"/>
        </w:numPr>
        <w:rPr>
          <w:lang w:val="en-US"/>
        </w:rPr>
      </w:pPr>
      <w:r w:rsidRPr="003A7069">
        <w:rPr>
          <w:lang w:val="en-US"/>
        </w:rPr>
        <w:lastRenderedPageBreak/>
        <w:t xml:space="preserve">„As a user </w:t>
      </w:r>
      <w:proofErr w:type="spellStart"/>
      <w:r w:rsidRPr="003A7069">
        <w:rPr>
          <w:lang w:val="en-US"/>
        </w:rPr>
        <w:t>i</w:t>
      </w:r>
      <w:proofErr w:type="spellEnd"/>
      <w:r w:rsidRPr="003A7069">
        <w:rPr>
          <w:lang w:val="en-US"/>
        </w:rPr>
        <w:t xml:space="preserve"> want to listen to extracts of certain results, so that </w:t>
      </w:r>
      <w:proofErr w:type="spellStart"/>
      <w:r w:rsidRPr="003A7069">
        <w:rPr>
          <w:lang w:val="en-US"/>
        </w:rPr>
        <w:t>i</w:t>
      </w:r>
      <w:proofErr w:type="spellEnd"/>
      <w:r w:rsidRPr="003A7069">
        <w:rPr>
          <w:lang w:val="en-US"/>
        </w:rPr>
        <w:t xml:space="preserve"> can to get an impression of that certain pattern inside of its context.“</w:t>
      </w:r>
    </w:p>
    <w:p w:rsidR="003A7069" w:rsidRDefault="003A7069" w:rsidP="003A7069">
      <w:pPr>
        <w:pStyle w:val="Listenabsatz"/>
        <w:numPr>
          <w:ilvl w:val="0"/>
          <w:numId w:val="41"/>
        </w:numPr>
      </w:pPr>
      <w:proofErr w:type="spellStart"/>
      <w:r>
        <w:t>Acceptance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>:</w:t>
      </w:r>
    </w:p>
    <w:p w:rsidR="003A7069" w:rsidRPr="003A7069" w:rsidRDefault="003A7069" w:rsidP="003A7069">
      <w:pPr>
        <w:pStyle w:val="Listenabsatz"/>
        <w:numPr>
          <w:ilvl w:val="1"/>
          <w:numId w:val="41"/>
        </w:numPr>
        <w:rPr>
          <w:lang w:val="en-US"/>
        </w:rPr>
      </w:pPr>
      <w:r w:rsidRPr="003A7069">
        <w:rPr>
          <w:lang w:val="en-US"/>
        </w:rPr>
        <w:t>user can play, pause, stop the playback</w:t>
      </w:r>
    </w:p>
    <w:p w:rsidR="003A7069" w:rsidRDefault="003A7069" w:rsidP="003A7069">
      <w:pPr>
        <w:pStyle w:val="Listenabsatz"/>
        <w:numPr>
          <w:ilvl w:val="1"/>
          <w:numId w:val="41"/>
        </w:numPr>
      </w:pPr>
      <w:proofErr w:type="spellStart"/>
      <w:r>
        <w:t>current</w:t>
      </w:r>
      <w:proofErr w:type="spellEnd"/>
      <w:r>
        <w:t xml:space="preserve"> </w:t>
      </w:r>
      <w:proofErr w:type="spellStart"/>
      <w:r>
        <w:t>playback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visualized</w:t>
      </w:r>
      <w:proofErr w:type="spellEnd"/>
    </w:p>
    <w:p w:rsidR="003A7069" w:rsidRDefault="003A7069" w:rsidP="003A7069"/>
    <w:p w:rsidR="003A7069" w:rsidRDefault="003A7069" w:rsidP="003A7069">
      <w:pPr>
        <w:pStyle w:val="berschrift1"/>
        <w:numPr>
          <w:ilvl w:val="0"/>
          <w:numId w:val="0"/>
        </w:numPr>
        <w:ind w:left="432" w:hanging="432"/>
      </w:pPr>
      <w:bookmarkStart w:id="39" w:name="_Toc416275564"/>
      <w:r>
        <w:t>Anhang B Digitaler Anhang</w:t>
      </w:r>
      <w:bookmarkEnd w:id="39"/>
    </w:p>
    <w:p w:rsidR="003A7069" w:rsidRDefault="003A7069" w:rsidP="003A7069">
      <w:r>
        <w:t>Inhalt:</w:t>
      </w:r>
    </w:p>
    <w:p w:rsidR="003A7069" w:rsidRDefault="003A7069" w:rsidP="003A7069">
      <w:pPr>
        <w:pStyle w:val="Folgeabsatz"/>
        <w:numPr>
          <w:ilvl w:val="0"/>
          <w:numId w:val="43"/>
        </w:numPr>
      </w:pPr>
      <w:r>
        <w:t>Quellcode (Projektdateien und Ressourcen)</w:t>
      </w:r>
    </w:p>
    <w:p w:rsidR="003A7069" w:rsidRDefault="003A7069" w:rsidP="003A7069">
      <w:pPr>
        <w:pStyle w:val="Folgeabsatz"/>
        <w:numPr>
          <w:ilvl w:val="0"/>
          <w:numId w:val="43"/>
        </w:numPr>
      </w:pPr>
      <w:r>
        <w:t>Material (Während des Projektes entstandenes Material)</w:t>
      </w:r>
    </w:p>
    <w:p w:rsidR="003A7069" w:rsidRDefault="003A7069" w:rsidP="003A7069">
      <w:pPr>
        <w:pStyle w:val="Folgeabsatz"/>
        <w:numPr>
          <w:ilvl w:val="1"/>
          <w:numId w:val="43"/>
        </w:numPr>
      </w:pPr>
      <w:r>
        <w:t>Logoentwürfe</w:t>
      </w:r>
    </w:p>
    <w:p w:rsidR="003A7069" w:rsidRDefault="003A7069" w:rsidP="003A7069">
      <w:pPr>
        <w:pStyle w:val="Folgeabsatz"/>
        <w:numPr>
          <w:ilvl w:val="1"/>
          <w:numId w:val="43"/>
        </w:numPr>
      </w:pPr>
      <w:proofErr w:type="spellStart"/>
      <w:r>
        <w:t>Screenshots</w:t>
      </w:r>
      <w:proofErr w:type="spellEnd"/>
    </w:p>
    <w:p w:rsidR="003A7069" w:rsidRDefault="003A7069" w:rsidP="003A7069">
      <w:pPr>
        <w:pStyle w:val="Folgeabsatz"/>
        <w:numPr>
          <w:ilvl w:val="1"/>
          <w:numId w:val="43"/>
        </w:numPr>
      </w:pPr>
      <w:r>
        <w:t>Datenbankschema (Grafik)</w:t>
      </w:r>
    </w:p>
    <w:p w:rsidR="003A7069" w:rsidRDefault="003A7069" w:rsidP="003A7069">
      <w:pPr>
        <w:pStyle w:val="Folgeabsatz"/>
        <w:numPr>
          <w:ilvl w:val="1"/>
          <w:numId w:val="43"/>
        </w:numPr>
      </w:pPr>
      <w:r>
        <w:t>Systemarchitektur (Grafik)</w:t>
      </w:r>
    </w:p>
    <w:p w:rsidR="003A7069" w:rsidRPr="003A7069" w:rsidRDefault="003A7069" w:rsidP="003A7069">
      <w:pPr>
        <w:pStyle w:val="Folgeabsatz"/>
        <w:numPr>
          <w:ilvl w:val="1"/>
          <w:numId w:val="43"/>
        </w:numPr>
      </w:pPr>
      <w:r>
        <w:t>Sonstiges</w:t>
      </w:r>
    </w:p>
    <w:sectPr w:rsidR="003A7069" w:rsidRPr="003A7069" w:rsidSect="000147EF">
      <w:headerReference w:type="default" r:id="rId22"/>
      <w:pgSz w:w="11906" w:h="16838"/>
      <w:pgMar w:top="1418" w:right="1418" w:bottom="1134" w:left="1985" w:header="709" w:footer="709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47F96C7" w15:done="1"/>
  <w15:commentEx w15:paraId="27954CA6" w15:paraIdParent="347F96C7" w15:done="1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19B0" w:rsidRDefault="006D19B0" w:rsidP="00793C70">
      <w:pPr>
        <w:spacing w:line="240" w:lineRule="auto"/>
      </w:pPr>
      <w:r>
        <w:separator/>
      </w:r>
    </w:p>
  </w:endnote>
  <w:endnote w:type="continuationSeparator" w:id="0">
    <w:p w:rsidR="006D19B0" w:rsidRDefault="006D19B0" w:rsidP="00793C7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Next LT W1G">
    <w:altName w:val="Corbel"/>
    <w:charset w:val="00"/>
    <w:family w:val="auto"/>
    <w:pitch w:val="variable"/>
    <w:sig w:usb0="00000001" w:usb1="5000205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rutiger Next LT W1G Medium">
    <w:altName w:val="Segoe UI Semibold"/>
    <w:panose1 w:val="00000000000000000000"/>
    <w:charset w:val="00"/>
    <w:family w:val="swiss"/>
    <w:notTrueType/>
    <w:pitch w:val="variable"/>
    <w:sig w:usb0="00000001" w:usb1="5000205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19B0" w:rsidRDefault="006D19B0" w:rsidP="00793C70">
      <w:pPr>
        <w:spacing w:line="240" w:lineRule="auto"/>
      </w:pPr>
      <w:r>
        <w:separator/>
      </w:r>
    </w:p>
  </w:footnote>
  <w:footnote w:type="continuationSeparator" w:id="0">
    <w:p w:rsidR="006D19B0" w:rsidRDefault="006D19B0" w:rsidP="00793C70">
      <w:pPr>
        <w:spacing w:line="240" w:lineRule="auto"/>
      </w:pPr>
      <w:r>
        <w:continuationSeparator/>
      </w:r>
    </w:p>
  </w:footnote>
  <w:footnote w:id="1">
    <w:p w:rsidR="00FF4AF9" w:rsidRDefault="00FF4AF9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E66D42">
        <w:t>http://www.klemm-music.de/makemusic/finale/</w:t>
      </w:r>
      <w:r>
        <w:t xml:space="preserve"> 27.03.2015</w:t>
      </w:r>
    </w:p>
  </w:footnote>
  <w:footnote w:id="2">
    <w:p w:rsidR="00FF4AF9" w:rsidRDefault="00FF4AF9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E66D42">
        <w:t>https://musescore.org/de</w:t>
      </w:r>
      <w:r>
        <w:t xml:space="preserve"> 27.03.2015</w:t>
      </w:r>
    </w:p>
  </w:footnote>
  <w:footnote w:id="3">
    <w:p w:rsidR="00FF4AF9" w:rsidRDefault="00FF4AF9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E66D42">
        <w:t>http://my.vexflow.com/</w:t>
      </w:r>
      <w:r>
        <w:t xml:space="preserve"> 27.03.2015</w:t>
      </w:r>
    </w:p>
  </w:footnote>
  <w:footnote w:id="4">
    <w:p w:rsidR="00FF4AF9" w:rsidRDefault="00FF4AF9">
      <w:pPr>
        <w:pStyle w:val="Funotentext"/>
      </w:pPr>
      <w:r>
        <w:rPr>
          <w:rStyle w:val="Funotenzeichen"/>
        </w:rPr>
        <w:footnoteRef/>
      </w:r>
      <w:r w:rsidRPr="00E66D42">
        <w:t xml:space="preserve"> https://www.noteflight.com/</w:t>
      </w:r>
      <w:r>
        <w:t xml:space="preserve"> 27.03.2015</w:t>
      </w:r>
    </w:p>
  </w:footnote>
  <w:footnote w:id="5">
    <w:p w:rsidR="00FF4AF9" w:rsidRDefault="00FF4AF9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9111D8">
        <w:t>http://www.musicxml.com/de/</w:t>
      </w:r>
      <w:r>
        <w:t xml:space="preserve"> 27.03.2015</w:t>
      </w:r>
    </w:p>
  </w:footnote>
  <w:footnote w:id="6">
    <w:p w:rsidR="00FF4AF9" w:rsidRDefault="00FF4AF9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E66D42">
        <w:t>https://de.wikipedia.org/wiki/MusicXML</w:t>
      </w:r>
      <w:r>
        <w:t xml:space="preserve"> 27.03.2015</w:t>
      </w:r>
    </w:p>
  </w:footnote>
  <w:footnote w:id="7">
    <w:p w:rsidR="00FF4AF9" w:rsidRDefault="00FF4AF9">
      <w:pPr>
        <w:pStyle w:val="Funotentext"/>
      </w:pPr>
      <w:r>
        <w:rPr>
          <w:rStyle w:val="Funotenzeichen"/>
        </w:rPr>
        <w:footnoteRef/>
      </w:r>
      <w:r>
        <w:t xml:space="preserve"> </w:t>
      </w:r>
      <w:proofErr w:type="spellStart"/>
      <w:r w:rsidRPr="004317CD">
        <w:t>mscx</w:t>
      </w:r>
      <w:proofErr w:type="spellEnd"/>
      <w:r w:rsidRPr="004317CD">
        <w:t xml:space="preserve">, </w:t>
      </w:r>
      <w:proofErr w:type="spellStart"/>
      <w:r w:rsidRPr="004317CD">
        <w:t>mscz</w:t>
      </w:r>
      <w:proofErr w:type="spellEnd"/>
      <w:r w:rsidRPr="004317CD">
        <w:t xml:space="preserve">, </w:t>
      </w:r>
      <w:proofErr w:type="spellStart"/>
      <w:r w:rsidRPr="004317CD">
        <w:t>xml</w:t>
      </w:r>
      <w:proofErr w:type="spellEnd"/>
      <w:r w:rsidRPr="004317CD">
        <w:t xml:space="preserve">, </w:t>
      </w:r>
      <w:proofErr w:type="spellStart"/>
      <w:r w:rsidRPr="004317CD">
        <w:t>mxl</w:t>
      </w:r>
      <w:proofErr w:type="spellEnd"/>
      <w:r w:rsidRPr="004317CD">
        <w:t xml:space="preserve">, </w:t>
      </w:r>
      <w:proofErr w:type="spellStart"/>
      <w:r w:rsidRPr="004317CD">
        <w:t>mid</w:t>
      </w:r>
      <w:proofErr w:type="spellEnd"/>
      <w:r w:rsidRPr="004317CD">
        <w:t xml:space="preserve">, </w:t>
      </w:r>
      <w:proofErr w:type="spellStart"/>
      <w:r w:rsidRPr="004317CD">
        <w:t>ogg</w:t>
      </w:r>
      <w:proofErr w:type="spellEnd"/>
      <w:r w:rsidRPr="004317CD">
        <w:t xml:space="preserve">, </w:t>
      </w:r>
      <w:proofErr w:type="spellStart"/>
      <w:r w:rsidRPr="004317CD">
        <w:t>wav</w:t>
      </w:r>
      <w:proofErr w:type="spellEnd"/>
      <w:r w:rsidRPr="004317CD">
        <w:t xml:space="preserve">, </w:t>
      </w:r>
      <w:proofErr w:type="spellStart"/>
      <w:r w:rsidRPr="004317CD">
        <w:t>flac</w:t>
      </w:r>
      <w:proofErr w:type="spellEnd"/>
      <w:r w:rsidRPr="004317CD">
        <w:t xml:space="preserve">, </w:t>
      </w:r>
      <w:proofErr w:type="spellStart"/>
      <w:r w:rsidRPr="004317CD">
        <w:t>pdf</w:t>
      </w:r>
      <w:proofErr w:type="spellEnd"/>
      <w:r w:rsidRPr="004317CD">
        <w:t xml:space="preserve">, </w:t>
      </w:r>
      <w:proofErr w:type="spellStart"/>
      <w:r w:rsidRPr="004317CD">
        <w:t>ps</w:t>
      </w:r>
      <w:proofErr w:type="spellEnd"/>
      <w:r w:rsidRPr="004317CD">
        <w:t xml:space="preserve">, </w:t>
      </w:r>
      <w:proofErr w:type="spellStart"/>
      <w:r w:rsidRPr="004317CD">
        <w:t>png</w:t>
      </w:r>
      <w:proofErr w:type="spellEnd"/>
      <w:r w:rsidRPr="004317CD">
        <w:t xml:space="preserve">, </w:t>
      </w:r>
      <w:proofErr w:type="spellStart"/>
      <w:r w:rsidRPr="004317CD">
        <w:t>svg</w:t>
      </w:r>
      <w:proofErr w:type="spellEnd"/>
      <w:r w:rsidRPr="004317CD">
        <w:t xml:space="preserve"> und </w:t>
      </w:r>
      <w:proofErr w:type="spellStart"/>
      <w:r w:rsidRPr="004317CD">
        <w:t>ly</w:t>
      </w:r>
      <w:proofErr w:type="spellEnd"/>
    </w:p>
  </w:footnote>
  <w:footnote w:id="8">
    <w:p w:rsidR="00FF4AF9" w:rsidRDefault="00FF4AF9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AA23ED">
        <w:t>http://www.w3.org/TR/xpath/</w:t>
      </w:r>
      <w:r>
        <w:t xml:space="preserve"> 27.03.2015</w:t>
      </w:r>
    </w:p>
  </w:footnote>
  <w:footnote w:id="9">
    <w:p w:rsidR="00FF4AF9" w:rsidRDefault="00FF4AF9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AA23ED">
        <w:t>https://php.net/</w:t>
      </w:r>
      <w:r>
        <w:t xml:space="preserve"> 27.03.2015</w:t>
      </w:r>
    </w:p>
  </w:footnote>
  <w:footnote w:id="10">
    <w:p w:rsidR="00FF4AF9" w:rsidRDefault="00FF4AF9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AA23ED">
        <w:t>https://php.net/manual/de/book.simplexml.php</w:t>
      </w:r>
      <w:r>
        <w:t xml:space="preserve"> 27.03.2015</w:t>
      </w:r>
    </w:p>
  </w:footnote>
  <w:footnote w:id="11">
    <w:p w:rsidR="008F03CC" w:rsidRDefault="008F03CC" w:rsidP="008F03CC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D53621">
        <w:t>http://php.net/manual/de/class.domdocument.php</w:t>
      </w:r>
      <w:r>
        <w:t xml:space="preserve"> - 01.04.2015</w:t>
      </w:r>
    </w:p>
  </w:footnote>
  <w:footnote w:id="12">
    <w:p w:rsidR="008F03CC" w:rsidRDefault="008F03CC" w:rsidP="008F03CC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AC0E95">
        <w:t>http://php.net/manual/de/class.domxpath.php</w:t>
      </w:r>
    </w:p>
  </w:footnote>
  <w:footnote w:id="13">
    <w:p w:rsidR="00FF4AF9" w:rsidRDefault="00FF4AF9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050CB5">
        <w:t>https://www.zenhub.io/</w:t>
      </w:r>
      <w:r>
        <w:t xml:space="preserve"> 27.03.2015</w:t>
      </w:r>
    </w:p>
  </w:footnote>
  <w:footnote w:id="14">
    <w:p w:rsidR="00793640" w:rsidRDefault="00793640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793640">
        <w:t>https://kanbanflow.com/</w:t>
      </w:r>
      <w:r>
        <w:t xml:space="preserve"> 08.04.2015</w:t>
      </w:r>
    </w:p>
  </w:footnote>
  <w:footnote w:id="15">
    <w:p w:rsidR="00FF4AF9" w:rsidRDefault="00FF4AF9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4D0C94">
        <w:t>http://laravel.com/</w:t>
      </w:r>
      <w:r>
        <w:t xml:space="preserve"> 27.03.2015</w:t>
      </w:r>
    </w:p>
  </w:footnote>
  <w:footnote w:id="16">
    <w:p w:rsidR="00FF4AF9" w:rsidRDefault="00FF4AF9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F373DC">
        <w:t>https://jquery.com/</w:t>
      </w:r>
      <w:r>
        <w:t xml:space="preserve"> 27.03.2015</w:t>
      </w:r>
    </w:p>
  </w:footnote>
  <w:footnote w:id="17">
    <w:p w:rsidR="00FF4AF9" w:rsidRDefault="00FF4AF9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4D0C94">
        <w:t>http://getbootstrap.com/</w:t>
      </w:r>
      <w:r>
        <w:t xml:space="preserve"> 27.03.2015</w:t>
      </w:r>
    </w:p>
  </w:footnote>
  <w:footnote w:id="18">
    <w:p w:rsidR="00FF4AF9" w:rsidRDefault="00FF4AF9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4D0C94">
        <w:t>https://fezvrasta.github.io/bootstrap-material-design/</w:t>
      </w:r>
      <w:r>
        <w:t xml:space="preserve"> 27.03.2015</w:t>
      </w:r>
    </w:p>
  </w:footnote>
  <w:footnote w:id="19">
    <w:p w:rsidR="00FF4AF9" w:rsidRDefault="00FF4AF9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4D0C94">
        <w:t>http://d3js.org/</w:t>
      </w:r>
      <w:r>
        <w:t xml:space="preserve"> 27.03.2015</w:t>
      </w:r>
    </w:p>
  </w:footnote>
  <w:footnote w:id="20">
    <w:p w:rsidR="00FF4AF9" w:rsidRDefault="00FF4AF9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4D0C94">
        <w:t>http://www.vexflow.com/</w:t>
      </w:r>
      <w:r>
        <w:t xml:space="preserve"> 27.03.2015</w:t>
      </w:r>
    </w:p>
  </w:footnote>
  <w:footnote w:id="21">
    <w:p w:rsidR="00FF4AF9" w:rsidRDefault="00FF4AF9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4D0C94">
        <w:t>http://www.mattboldt.com/demos/typed-js/</w:t>
      </w:r>
      <w:r>
        <w:t xml:space="preserve"> 27.03.2015</w:t>
      </w:r>
    </w:p>
  </w:footnote>
  <w:footnote w:id="22">
    <w:p w:rsidR="00FF4AF9" w:rsidRDefault="00FF4AF9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9A2659">
        <w:t>http://www.dropzonejs.com/</w:t>
      </w:r>
      <w:r>
        <w:t xml:space="preserve"> 27.03.2015</w:t>
      </w:r>
    </w:p>
  </w:footnote>
  <w:footnote w:id="23">
    <w:p w:rsidR="00FF4AF9" w:rsidRDefault="00FF4AF9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9A2659">
        <w:t>http://mudcu.be/midi-js/</w:t>
      </w:r>
      <w:r>
        <w:t xml:space="preserve"> 27.03.2015</w:t>
      </w:r>
    </w:p>
  </w:footnote>
  <w:footnote w:id="24">
    <w:p w:rsidR="00FF4AF9" w:rsidRDefault="00FF4AF9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9A2659">
        <w:t>https://parall.ax/products/jspdf</w:t>
      </w:r>
      <w:r>
        <w:t xml:space="preserve"> 27.03.2015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4AF9" w:rsidRDefault="00FF4AF9" w:rsidP="000147EF">
    <w:pPr>
      <w:pStyle w:val="Kopfzeile"/>
      <w:jc w:val="right"/>
    </w:pPr>
  </w:p>
  <w:p w:rsidR="00FF4AF9" w:rsidRDefault="00FF4AF9" w:rsidP="000147EF">
    <w:pPr>
      <w:pStyle w:val="Kopfzeil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086403"/>
      <w:docPartObj>
        <w:docPartGallery w:val="Page Numbers (Top of Page)"/>
        <w:docPartUnique/>
      </w:docPartObj>
    </w:sdtPr>
    <w:sdtContent>
      <w:p w:rsidR="00FF4AF9" w:rsidRDefault="00E24462" w:rsidP="000147EF">
        <w:pPr>
          <w:pStyle w:val="Kopfzeile"/>
          <w:pBdr>
            <w:bottom w:val="single" w:sz="4" w:space="1" w:color="auto"/>
          </w:pBdr>
          <w:jc w:val="right"/>
        </w:pPr>
        <w:r>
          <w:fldChar w:fldCharType="begin"/>
        </w:r>
        <w:r w:rsidR="00FF4AF9">
          <w:instrText xml:space="preserve"> PAGE   \* MERGEFORMAT </w:instrText>
        </w:r>
        <w:r>
          <w:fldChar w:fldCharType="separate"/>
        </w:r>
        <w:r w:rsidR="00FF4AF9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4AF9" w:rsidRDefault="00FF4AF9" w:rsidP="000147EF">
    <w:pPr>
      <w:pStyle w:val="Kopfzeile"/>
    </w:pP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0E308A3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CE7AAB5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C809D3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5287DF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AD8B3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E7454F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00366E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354613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950C2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AF4A7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AE2FAE"/>
    <w:multiLevelType w:val="hybridMultilevel"/>
    <w:tmpl w:val="FFE4532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7742939"/>
    <w:multiLevelType w:val="hybridMultilevel"/>
    <w:tmpl w:val="36361A9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A965D46"/>
    <w:multiLevelType w:val="multilevel"/>
    <w:tmpl w:val="2AC64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0CC810AD"/>
    <w:multiLevelType w:val="multilevel"/>
    <w:tmpl w:val="C6A42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0ECD09C2"/>
    <w:multiLevelType w:val="hybridMultilevel"/>
    <w:tmpl w:val="5DCEFE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1330D0B"/>
    <w:multiLevelType w:val="hybridMultilevel"/>
    <w:tmpl w:val="F44EE7A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44D140B"/>
    <w:multiLevelType w:val="hybridMultilevel"/>
    <w:tmpl w:val="EF52E514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9816BC0"/>
    <w:multiLevelType w:val="multilevel"/>
    <w:tmpl w:val="01A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9F720D2"/>
    <w:multiLevelType w:val="hybridMultilevel"/>
    <w:tmpl w:val="17FECF12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>
    <w:nsid w:val="2B615830"/>
    <w:multiLevelType w:val="multilevel"/>
    <w:tmpl w:val="E5AA46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C8E76A1"/>
    <w:multiLevelType w:val="multilevel"/>
    <w:tmpl w:val="932C7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2D611FD3"/>
    <w:multiLevelType w:val="multilevel"/>
    <w:tmpl w:val="57C45D9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2E1E7A3E"/>
    <w:multiLevelType w:val="hybridMultilevel"/>
    <w:tmpl w:val="F8CA1CD2"/>
    <w:lvl w:ilvl="0" w:tplc="0407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>
    <w:nsid w:val="3C402FB1"/>
    <w:multiLevelType w:val="hybridMultilevel"/>
    <w:tmpl w:val="39A033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5EE77EA"/>
    <w:multiLevelType w:val="multilevel"/>
    <w:tmpl w:val="3F900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62A72A3"/>
    <w:multiLevelType w:val="multilevel"/>
    <w:tmpl w:val="4BC077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7641470"/>
    <w:multiLevelType w:val="multilevel"/>
    <w:tmpl w:val="70FAC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8D25C6B"/>
    <w:multiLevelType w:val="hybridMultilevel"/>
    <w:tmpl w:val="8626DF66"/>
    <w:lvl w:ilvl="0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8FB0E88"/>
    <w:multiLevelType w:val="multilevel"/>
    <w:tmpl w:val="3846495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D82269C"/>
    <w:multiLevelType w:val="multilevel"/>
    <w:tmpl w:val="D3EECDE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1043DED"/>
    <w:multiLevelType w:val="multilevel"/>
    <w:tmpl w:val="2098B486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rFonts w:hint="default"/>
        <w:strike w:val="0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1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1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1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1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1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>
    <w:nsid w:val="54800B1A"/>
    <w:multiLevelType w:val="multilevel"/>
    <w:tmpl w:val="0A8E3A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6887675"/>
    <w:multiLevelType w:val="multilevel"/>
    <w:tmpl w:val="549663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C64398B"/>
    <w:multiLevelType w:val="multilevel"/>
    <w:tmpl w:val="88885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CAB5923"/>
    <w:multiLevelType w:val="hybridMultilevel"/>
    <w:tmpl w:val="DB4C71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CB14142"/>
    <w:multiLevelType w:val="multilevel"/>
    <w:tmpl w:val="9FF2B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FE35783"/>
    <w:multiLevelType w:val="multilevel"/>
    <w:tmpl w:val="F172458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3D82CBE"/>
    <w:multiLevelType w:val="multilevel"/>
    <w:tmpl w:val="47DAC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51B0280"/>
    <w:multiLevelType w:val="multilevel"/>
    <w:tmpl w:val="34B6A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7737CC0"/>
    <w:multiLevelType w:val="multilevel"/>
    <w:tmpl w:val="70FAC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78240D3"/>
    <w:multiLevelType w:val="multilevel"/>
    <w:tmpl w:val="625E0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67B0F59"/>
    <w:multiLevelType w:val="multilevel"/>
    <w:tmpl w:val="DFE61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D340EC7"/>
    <w:multiLevelType w:val="multilevel"/>
    <w:tmpl w:val="32287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32"/>
    <w:lvlOverride w:ilvl="0">
      <w:lvl w:ilvl="0">
        <w:numFmt w:val="decimal"/>
        <w:lvlText w:val="%1."/>
        <w:lvlJc w:val="left"/>
      </w:lvl>
    </w:lvlOverride>
  </w:num>
  <w:num w:numId="14">
    <w:abstractNumId w:val="31"/>
    <w:lvlOverride w:ilvl="0">
      <w:lvl w:ilvl="0">
        <w:numFmt w:val="decimal"/>
        <w:lvlText w:val="%1."/>
        <w:lvlJc w:val="left"/>
      </w:lvl>
    </w:lvlOverride>
  </w:num>
  <w:num w:numId="15">
    <w:abstractNumId w:val="42"/>
  </w:num>
  <w:num w:numId="16">
    <w:abstractNumId w:val="19"/>
    <w:lvlOverride w:ilvl="0">
      <w:lvl w:ilvl="0">
        <w:numFmt w:val="decimal"/>
        <w:lvlText w:val="%1."/>
        <w:lvlJc w:val="left"/>
      </w:lvl>
    </w:lvlOverride>
  </w:num>
  <w:num w:numId="17">
    <w:abstractNumId w:val="25"/>
    <w:lvlOverride w:ilvl="0">
      <w:lvl w:ilvl="0">
        <w:numFmt w:val="decimal"/>
        <w:lvlText w:val="%1."/>
        <w:lvlJc w:val="left"/>
      </w:lvl>
    </w:lvlOverride>
  </w:num>
  <w:num w:numId="18">
    <w:abstractNumId w:val="41"/>
  </w:num>
  <w:num w:numId="19">
    <w:abstractNumId w:val="26"/>
  </w:num>
  <w:num w:numId="20">
    <w:abstractNumId w:val="33"/>
  </w:num>
  <w:num w:numId="21">
    <w:abstractNumId w:val="24"/>
  </w:num>
  <w:num w:numId="22">
    <w:abstractNumId w:val="20"/>
  </w:num>
  <w:num w:numId="23">
    <w:abstractNumId w:val="13"/>
  </w:num>
  <w:num w:numId="24">
    <w:abstractNumId w:val="38"/>
  </w:num>
  <w:num w:numId="25">
    <w:abstractNumId w:val="40"/>
  </w:num>
  <w:num w:numId="26">
    <w:abstractNumId w:val="37"/>
  </w:num>
  <w:num w:numId="27">
    <w:abstractNumId w:val="36"/>
    <w:lvlOverride w:ilvl="0">
      <w:lvl w:ilvl="0">
        <w:numFmt w:val="decimal"/>
        <w:lvlText w:val="%1."/>
        <w:lvlJc w:val="left"/>
      </w:lvl>
    </w:lvlOverride>
  </w:num>
  <w:num w:numId="28">
    <w:abstractNumId w:val="28"/>
    <w:lvlOverride w:ilvl="0">
      <w:lvl w:ilvl="0">
        <w:numFmt w:val="decimal"/>
        <w:lvlText w:val="%1."/>
        <w:lvlJc w:val="left"/>
      </w:lvl>
    </w:lvlOverride>
  </w:num>
  <w:num w:numId="29">
    <w:abstractNumId w:val="21"/>
    <w:lvlOverride w:ilvl="0">
      <w:lvl w:ilvl="0">
        <w:numFmt w:val="decimal"/>
        <w:lvlText w:val="%1."/>
        <w:lvlJc w:val="left"/>
      </w:lvl>
    </w:lvlOverride>
  </w:num>
  <w:num w:numId="30">
    <w:abstractNumId w:val="29"/>
    <w:lvlOverride w:ilvl="0">
      <w:lvl w:ilvl="0">
        <w:numFmt w:val="decimal"/>
        <w:lvlText w:val="%1."/>
        <w:lvlJc w:val="left"/>
      </w:lvl>
    </w:lvlOverride>
  </w:num>
  <w:num w:numId="31">
    <w:abstractNumId w:val="17"/>
  </w:num>
  <w:num w:numId="32">
    <w:abstractNumId w:val="35"/>
  </w:num>
  <w:num w:numId="33">
    <w:abstractNumId w:val="10"/>
  </w:num>
  <w:num w:numId="34">
    <w:abstractNumId w:val="15"/>
  </w:num>
  <w:num w:numId="35">
    <w:abstractNumId w:val="39"/>
  </w:num>
  <w:num w:numId="36">
    <w:abstractNumId w:val="27"/>
  </w:num>
  <w:num w:numId="37">
    <w:abstractNumId w:val="14"/>
  </w:num>
  <w:num w:numId="38">
    <w:abstractNumId w:val="11"/>
  </w:num>
  <w:num w:numId="39">
    <w:abstractNumId w:val="18"/>
  </w:num>
  <w:num w:numId="40">
    <w:abstractNumId w:val="34"/>
  </w:num>
  <w:num w:numId="41">
    <w:abstractNumId w:val="23"/>
  </w:num>
  <w:num w:numId="42">
    <w:abstractNumId w:val="16"/>
  </w:num>
  <w:num w:numId="43">
    <w:abstractNumId w:val="2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ukas Lamm">
    <w15:presenceInfo w15:providerId="Windows Live" w15:userId="30b211aa6b434e2f"/>
  </w15:person>
  <w15:person w15:author="Tobias">
    <w15:presenceInfo w15:providerId="None" w15:userId="Tobias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stylePaneFormatFilter w:val="1024"/>
  <w:defaultTabStop w:val="708"/>
  <w:autoHyphenation/>
  <w:hyphenationZone w:val="425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46785B"/>
    <w:rsid w:val="000147EF"/>
    <w:rsid w:val="000160C5"/>
    <w:rsid w:val="000221F6"/>
    <w:rsid w:val="00025B36"/>
    <w:rsid w:val="00033F94"/>
    <w:rsid w:val="000349BC"/>
    <w:rsid w:val="00050CB5"/>
    <w:rsid w:val="00070B8E"/>
    <w:rsid w:val="00080C48"/>
    <w:rsid w:val="000951CC"/>
    <w:rsid w:val="000A08A2"/>
    <w:rsid w:val="000B1206"/>
    <w:rsid w:val="000B27C5"/>
    <w:rsid w:val="000B3647"/>
    <w:rsid w:val="000C057C"/>
    <w:rsid w:val="000C21A4"/>
    <w:rsid w:val="000C3E91"/>
    <w:rsid w:val="000C6D6D"/>
    <w:rsid w:val="000D00CE"/>
    <w:rsid w:val="000D5378"/>
    <w:rsid w:val="000E6647"/>
    <w:rsid w:val="00101C9F"/>
    <w:rsid w:val="001203DD"/>
    <w:rsid w:val="001229E9"/>
    <w:rsid w:val="00135046"/>
    <w:rsid w:val="00163146"/>
    <w:rsid w:val="001631BC"/>
    <w:rsid w:val="00167407"/>
    <w:rsid w:val="001D0F19"/>
    <w:rsid w:val="001E250B"/>
    <w:rsid w:val="00201F3B"/>
    <w:rsid w:val="0020392D"/>
    <w:rsid w:val="00211754"/>
    <w:rsid w:val="00213D5C"/>
    <w:rsid w:val="00226A25"/>
    <w:rsid w:val="00235E04"/>
    <w:rsid w:val="0024612C"/>
    <w:rsid w:val="00246EB0"/>
    <w:rsid w:val="002643BA"/>
    <w:rsid w:val="00286973"/>
    <w:rsid w:val="00286AD8"/>
    <w:rsid w:val="00297459"/>
    <w:rsid w:val="002A05F9"/>
    <w:rsid w:val="002A75DC"/>
    <w:rsid w:val="002E5683"/>
    <w:rsid w:val="00303EF9"/>
    <w:rsid w:val="00305E80"/>
    <w:rsid w:val="003308E2"/>
    <w:rsid w:val="00353EBE"/>
    <w:rsid w:val="0038100C"/>
    <w:rsid w:val="00383D19"/>
    <w:rsid w:val="00394687"/>
    <w:rsid w:val="003A2F1A"/>
    <w:rsid w:val="003A7069"/>
    <w:rsid w:val="003A727E"/>
    <w:rsid w:val="00403A81"/>
    <w:rsid w:val="004154E5"/>
    <w:rsid w:val="004317CD"/>
    <w:rsid w:val="0043620C"/>
    <w:rsid w:val="004450F8"/>
    <w:rsid w:val="004451A7"/>
    <w:rsid w:val="0046785B"/>
    <w:rsid w:val="0046797B"/>
    <w:rsid w:val="00467F35"/>
    <w:rsid w:val="00480C18"/>
    <w:rsid w:val="00482B04"/>
    <w:rsid w:val="004833B8"/>
    <w:rsid w:val="004925EF"/>
    <w:rsid w:val="004A1465"/>
    <w:rsid w:val="004A1608"/>
    <w:rsid w:val="004B0621"/>
    <w:rsid w:val="004D0C94"/>
    <w:rsid w:val="004D1002"/>
    <w:rsid w:val="004D5830"/>
    <w:rsid w:val="004E6D66"/>
    <w:rsid w:val="004F3306"/>
    <w:rsid w:val="004F38F6"/>
    <w:rsid w:val="005023E7"/>
    <w:rsid w:val="00505479"/>
    <w:rsid w:val="00513B11"/>
    <w:rsid w:val="00516BC3"/>
    <w:rsid w:val="005364B4"/>
    <w:rsid w:val="00542499"/>
    <w:rsid w:val="005554DB"/>
    <w:rsid w:val="005709BB"/>
    <w:rsid w:val="00587A34"/>
    <w:rsid w:val="0059237B"/>
    <w:rsid w:val="00595925"/>
    <w:rsid w:val="005B65BF"/>
    <w:rsid w:val="005D3EFA"/>
    <w:rsid w:val="005D451D"/>
    <w:rsid w:val="005D66D2"/>
    <w:rsid w:val="005E4B49"/>
    <w:rsid w:val="005F317F"/>
    <w:rsid w:val="00600146"/>
    <w:rsid w:val="00602B5C"/>
    <w:rsid w:val="00613EA9"/>
    <w:rsid w:val="00647984"/>
    <w:rsid w:val="00667A4F"/>
    <w:rsid w:val="0068145C"/>
    <w:rsid w:val="00686F15"/>
    <w:rsid w:val="00691AD0"/>
    <w:rsid w:val="0069496F"/>
    <w:rsid w:val="006B41C8"/>
    <w:rsid w:val="006C052A"/>
    <w:rsid w:val="006C1843"/>
    <w:rsid w:val="006C48B1"/>
    <w:rsid w:val="006D19B0"/>
    <w:rsid w:val="007033D0"/>
    <w:rsid w:val="00712435"/>
    <w:rsid w:val="00712E6A"/>
    <w:rsid w:val="007151A0"/>
    <w:rsid w:val="00722E44"/>
    <w:rsid w:val="00732AF2"/>
    <w:rsid w:val="007337D6"/>
    <w:rsid w:val="00740D80"/>
    <w:rsid w:val="00753532"/>
    <w:rsid w:val="00766919"/>
    <w:rsid w:val="00793640"/>
    <w:rsid w:val="00793C70"/>
    <w:rsid w:val="0079437B"/>
    <w:rsid w:val="007D488E"/>
    <w:rsid w:val="007E7F22"/>
    <w:rsid w:val="00803827"/>
    <w:rsid w:val="00816876"/>
    <w:rsid w:val="0081782A"/>
    <w:rsid w:val="00824753"/>
    <w:rsid w:val="00845E14"/>
    <w:rsid w:val="008573CF"/>
    <w:rsid w:val="00865E46"/>
    <w:rsid w:val="00867947"/>
    <w:rsid w:val="00873B3B"/>
    <w:rsid w:val="0087671A"/>
    <w:rsid w:val="00886C45"/>
    <w:rsid w:val="008873E3"/>
    <w:rsid w:val="008878D9"/>
    <w:rsid w:val="0089207C"/>
    <w:rsid w:val="0089638D"/>
    <w:rsid w:val="008A446B"/>
    <w:rsid w:val="008D3EB9"/>
    <w:rsid w:val="008E1633"/>
    <w:rsid w:val="008E7A88"/>
    <w:rsid w:val="008F03CC"/>
    <w:rsid w:val="008F4191"/>
    <w:rsid w:val="009111D8"/>
    <w:rsid w:val="00936F24"/>
    <w:rsid w:val="0094230B"/>
    <w:rsid w:val="0094646A"/>
    <w:rsid w:val="00947230"/>
    <w:rsid w:val="009704B0"/>
    <w:rsid w:val="00994E33"/>
    <w:rsid w:val="009A0603"/>
    <w:rsid w:val="009A2659"/>
    <w:rsid w:val="009A2EAE"/>
    <w:rsid w:val="009A376D"/>
    <w:rsid w:val="009A5EC5"/>
    <w:rsid w:val="009A6082"/>
    <w:rsid w:val="009A6B3E"/>
    <w:rsid w:val="009C4494"/>
    <w:rsid w:val="009C5FE4"/>
    <w:rsid w:val="009E39FA"/>
    <w:rsid w:val="009E58B7"/>
    <w:rsid w:val="009F3E31"/>
    <w:rsid w:val="00A10967"/>
    <w:rsid w:val="00A12BED"/>
    <w:rsid w:val="00A22235"/>
    <w:rsid w:val="00A36DDC"/>
    <w:rsid w:val="00A4328F"/>
    <w:rsid w:val="00A472AF"/>
    <w:rsid w:val="00A6171A"/>
    <w:rsid w:val="00A7005E"/>
    <w:rsid w:val="00A71EAB"/>
    <w:rsid w:val="00A91962"/>
    <w:rsid w:val="00A9201B"/>
    <w:rsid w:val="00A94A76"/>
    <w:rsid w:val="00AA23ED"/>
    <w:rsid w:val="00AA31BE"/>
    <w:rsid w:val="00AB1110"/>
    <w:rsid w:val="00AC0E95"/>
    <w:rsid w:val="00AC2508"/>
    <w:rsid w:val="00AF4187"/>
    <w:rsid w:val="00B118AD"/>
    <w:rsid w:val="00B25E26"/>
    <w:rsid w:val="00B31C26"/>
    <w:rsid w:val="00B3506A"/>
    <w:rsid w:val="00B4352F"/>
    <w:rsid w:val="00B44B34"/>
    <w:rsid w:val="00B55F8D"/>
    <w:rsid w:val="00B72BC9"/>
    <w:rsid w:val="00B7541D"/>
    <w:rsid w:val="00B84C7B"/>
    <w:rsid w:val="00B906FC"/>
    <w:rsid w:val="00B92998"/>
    <w:rsid w:val="00B953E2"/>
    <w:rsid w:val="00BA7BC4"/>
    <w:rsid w:val="00BB6BE6"/>
    <w:rsid w:val="00BD0DD5"/>
    <w:rsid w:val="00BF50A7"/>
    <w:rsid w:val="00BF61BD"/>
    <w:rsid w:val="00C274BD"/>
    <w:rsid w:val="00C3093A"/>
    <w:rsid w:val="00C476F8"/>
    <w:rsid w:val="00C57980"/>
    <w:rsid w:val="00C64062"/>
    <w:rsid w:val="00C93879"/>
    <w:rsid w:val="00CA1A10"/>
    <w:rsid w:val="00CB1F1A"/>
    <w:rsid w:val="00CB434B"/>
    <w:rsid w:val="00CD173B"/>
    <w:rsid w:val="00D02E23"/>
    <w:rsid w:val="00D0605C"/>
    <w:rsid w:val="00D13B6A"/>
    <w:rsid w:val="00D47FC2"/>
    <w:rsid w:val="00D53621"/>
    <w:rsid w:val="00D561CF"/>
    <w:rsid w:val="00D6323C"/>
    <w:rsid w:val="00D6784C"/>
    <w:rsid w:val="00D972FA"/>
    <w:rsid w:val="00DA76C3"/>
    <w:rsid w:val="00DB4B5C"/>
    <w:rsid w:val="00DC76C9"/>
    <w:rsid w:val="00DD2DF5"/>
    <w:rsid w:val="00DE2F4D"/>
    <w:rsid w:val="00DF63ED"/>
    <w:rsid w:val="00E24462"/>
    <w:rsid w:val="00E258F6"/>
    <w:rsid w:val="00E355B5"/>
    <w:rsid w:val="00E51E97"/>
    <w:rsid w:val="00E5307D"/>
    <w:rsid w:val="00E54774"/>
    <w:rsid w:val="00E602C0"/>
    <w:rsid w:val="00E66D42"/>
    <w:rsid w:val="00E7112A"/>
    <w:rsid w:val="00E733BD"/>
    <w:rsid w:val="00E736F6"/>
    <w:rsid w:val="00E76840"/>
    <w:rsid w:val="00E83C95"/>
    <w:rsid w:val="00E8443E"/>
    <w:rsid w:val="00E93FD9"/>
    <w:rsid w:val="00EA6A84"/>
    <w:rsid w:val="00EC013F"/>
    <w:rsid w:val="00EC2013"/>
    <w:rsid w:val="00EE038F"/>
    <w:rsid w:val="00EE11F6"/>
    <w:rsid w:val="00EE7F34"/>
    <w:rsid w:val="00EF4781"/>
    <w:rsid w:val="00EF4A7F"/>
    <w:rsid w:val="00F02209"/>
    <w:rsid w:val="00F0397C"/>
    <w:rsid w:val="00F03F0C"/>
    <w:rsid w:val="00F112E5"/>
    <w:rsid w:val="00F1143D"/>
    <w:rsid w:val="00F12111"/>
    <w:rsid w:val="00F202C9"/>
    <w:rsid w:val="00F25C5F"/>
    <w:rsid w:val="00F373DC"/>
    <w:rsid w:val="00F420F0"/>
    <w:rsid w:val="00F424E9"/>
    <w:rsid w:val="00F42512"/>
    <w:rsid w:val="00F47BD8"/>
    <w:rsid w:val="00F6544C"/>
    <w:rsid w:val="00F6749C"/>
    <w:rsid w:val="00F711AC"/>
    <w:rsid w:val="00F82D28"/>
    <w:rsid w:val="00F864DD"/>
    <w:rsid w:val="00F91186"/>
    <w:rsid w:val="00F961F0"/>
    <w:rsid w:val="00FA494F"/>
    <w:rsid w:val="00FC3A07"/>
    <w:rsid w:val="00FD24CD"/>
    <w:rsid w:val="00FD3B16"/>
    <w:rsid w:val="00FF4AF9"/>
    <w:rsid w:val="00FF5E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Frutiger Next LT W1G" w:eastAsiaTheme="minorHAnsi" w:hAnsi="Frutiger Next LT W1G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Standard">
    <w:name w:val="Normal"/>
    <w:next w:val="Folgeabsatz"/>
    <w:qFormat/>
    <w:rsid w:val="00595925"/>
    <w:pPr>
      <w:spacing w:after="0" w:line="360" w:lineRule="auto"/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FC3A07"/>
    <w:pPr>
      <w:keepNext/>
      <w:keepLines/>
      <w:numPr>
        <w:numId w:val="1"/>
      </w:numPr>
      <w:spacing w:before="480"/>
      <w:outlineLvl w:val="0"/>
    </w:pPr>
    <w:rPr>
      <w:rFonts w:ascii="Frutiger Next LT W1G Medium" w:eastAsiaTheme="majorEastAsia" w:hAnsi="Frutiger Next LT W1G Medium" w:cstheme="majorBidi"/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C3A07"/>
    <w:pPr>
      <w:keepNext/>
      <w:keepLines/>
      <w:numPr>
        <w:ilvl w:val="1"/>
        <w:numId w:val="1"/>
      </w:numPr>
      <w:spacing w:before="200"/>
      <w:outlineLvl w:val="1"/>
    </w:pPr>
    <w:rPr>
      <w:rFonts w:ascii="Frutiger Next LT W1G Medium" w:eastAsiaTheme="majorEastAsia" w:hAnsi="Frutiger Next LT W1G Medium" w:cstheme="majorBidi"/>
      <w:bCs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D1002"/>
    <w:pPr>
      <w:keepNext/>
      <w:keepLines/>
      <w:numPr>
        <w:ilvl w:val="2"/>
        <w:numId w:val="1"/>
      </w:numPr>
      <w:spacing w:before="200"/>
      <w:outlineLvl w:val="2"/>
    </w:pPr>
    <w:rPr>
      <w:rFonts w:eastAsiaTheme="majorEastAsia" w:cstheme="majorBidi"/>
      <w:b/>
      <w:bCs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E736F6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/>
      <w:bCs/>
      <w:i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rsid w:val="00B72BC9"/>
    <w:pPr>
      <w:keepNext/>
      <w:keepLines/>
      <w:spacing w:before="200"/>
      <w:outlineLvl w:val="4"/>
    </w:pPr>
    <w:rPr>
      <w:rFonts w:eastAsiaTheme="majorEastAsia" w:cstheme="majorBidi"/>
      <w:color w:val="243F60" w:themeColor="accent1" w:themeShade="7F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AngabenzumLehrstuhl">
    <w:name w:val="Angaben zum Lehrstuhl"/>
    <w:basedOn w:val="Absatz-Standardschriftart"/>
    <w:rsid w:val="009F3E31"/>
    <w:rPr>
      <w:b/>
      <w:bCs/>
      <w:sz w:val="24"/>
    </w:rPr>
  </w:style>
  <w:style w:type="paragraph" w:customStyle="1" w:styleId="TitelseiteText">
    <w:name w:val="Titelseite Text"/>
    <w:basedOn w:val="Standard"/>
    <w:link w:val="TitelseiteTextChar"/>
    <w:qFormat/>
    <w:rsid w:val="00FF5E81"/>
    <w:pPr>
      <w:spacing w:line="240" w:lineRule="auto"/>
      <w:jc w:val="left"/>
    </w:pPr>
  </w:style>
  <w:style w:type="character" w:customStyle="1" w:styleId="TitelseiteTextChar">
    <w:name w:val="Titelseite Text Char"/>
    <w:basedOn w:val="Absatz-Standardschriftart"/>
    <w:link w:val="TitelseiteText"/>
    <w:rsid w:val="00FF5E81"/>
    <w:rPr>
      <w:rFonts w:ascii="Frutiger Next LT W1G" w:eastAsia="Times New Roman" w:hAnsi="Frutiger Next LT W1G" w:cs="Times New Roman"/>
      <w:szCs w:val="20"/>
      <w:lang w:eastAsia="de-DE"/>
    </w:rPr>
  </w:style>
  <w:style w:type="paragraph" w:styleId="Titel">
    <w:name w:val="Title"/>
    <w:basedOn w:val="Standard"/>
    <w:next w:val="Standard"/>
    <w:link w:val="TitelZchn"/>
    <w:uiPriority w:val="10"/>
    <w:rsid w:val="00EE038F"/>
    <w:pPr>
      <w:spacing w:before="240" w:after="60"/>
      <w:jc w:val="center"/>
    </w:pPr>
    <w:rPr>
      <w:rFonts w:ascii="Frutiger Next LT W1G Medium" w:hAnsi="Frutiger Next LT W1G Medium"/>
      <w:bCs/>
      <w:kern w:val="28"/>
      <w:sz w:val="36"/>
      <w:szCs w:val="32"/>
    </w:rPr>
  </w:style>
  <w:style w:type="character" w:customStyle="1" w:styleId="TitelZchn">
    <w:name w:val="Titel Zchn"/>
    <w:basedOn w:val="Absatz-Standardschriftart"/>
    <w:link w:val="Titel"/>
    <w:uiPriority w:val="10"/>
    <w:rsid w:val="00EE038F"/>
    <w:rPr>
      <w:rFonts w:ascii="Frutiger Next LT W1G Medium" w:eastAsia="Times New Roman" w:hAnsi="Frutiger Next LT W1G Medium" w:cs="Times New Roman"/>
      <w:bCs/>
      <w:kern w:val="28"/>
      <w:sz w:val="36"/>
      <w:szCs w:val="32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F3E3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F3E31"/>
    <w:rPr>
      <w:rFonts w:ascii="Tahoma" w:eastAsia="Times New Roman" w:hAnsi="Tahoma" w:cs="Tahoma"/>
      <w:sz w:val="16"/>
      <w:szCs w:val="16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C3A07"/>
    <w:rPr>
      <w:rFonts w:ascii="Frutiger Next LT W1G Medium" w:eastAsiaTheme="majorEastAsia" w:hAnsi="Frutiger Next LT W1G Medium" w:cstheme="majorBidi"/>
      <w:bCs/>
      <w:sz w:val="28"/>
      <w:szCs w:val="28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C3A07"/>
    <w:rPr>
      <w:rFonts w:ascii="Frutiger Next LT W1G Medium" w:eastAsiaTheme="majorEastAsia" w:hAnsi="Frutiger Next LT W1G Medium" w:cstheme="majorBidi"/>
      <w:bCs/>
      <w:sz w:val="26"/>
      <w:szCs w:val="26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D1002"/>
    <w:rPr>
      <w:rFonts w:ascii="Frutiger Next LT W1G" w:eastAsiaTheme="majorEastAsia" w:hAnsi="Frutiger Next LT W1G" w:cstheme="majorBidi"/>
      <w:b/>
      <w:bCs/>
      <w:szCs w:val="20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E736F6"/>
    <w:rPr>
      <w:rFonts w:ascii="Frutiger Next LT W1G" w:eastAsiaTheme="majorEastAsia" w:hAnsi="Frutiger Next LT W1G" w:cstheme="majorBidi"/>
      <w:b/>
      <w:bCs/>
      <w:i/>
      <w:iCs/>
      <w:szCs w:val="20"/>
      <w:lang w:eastAsia="de-DE"/>
    </w:rPr>
  </w:style>
  <w:style w:type="paragraph" w:styleId="Inhaltsverzeichnisberschrift">
    <w:name w:val="TOC Heading"/>
    <w:aliases w:val="Überschrift Verzeichnisse"/>
    <w:basedOn w:val="Standard"/>
    <w:next w:val="Standard"/>
    <w:uiPriority w:val="39"/>
    <w:unhideWhenUsed/>
    <w:qFormat/>
    <w:rsid w:val="00816876"/>
    <w:pPr>
      <w:spacing w:line="276" w:lineRule="auto"/>
      <w:ind w:left="431" w:hanging="431"/>
    </w:pPr>
    <w:rPr>
      <w:rFonts w:ascii="Frutiger Next LT W1G Medium" w:hAnsi="Frutiger Next LT W1G Medium"/>
      <w:sz w:val="28"/>
    </w:rPr>
  </w:style>
  <w:style w:type="paragraph" w:styleId="Verzeichnis1">
    <w:name w:val="toc 1"/>
    <w:basedOn w:val="Standard"/>
    <w:next w:val="Standard"/>
    <w:autoRedefine/>
    <w:uiPriority w:val="39"/>
    <w:unhideWhenUsed/>
    <w:rsid w:val="008878D9"/>
    <w:pPr>
      <w:tabs>
        <w:tab w:val="left" w:pos="880"/>
        <w:tab w:val="right" w:leader="dot" w:pos="8493"/>
      </w:tabs>
      <w:spacing w:after="100" w:line="240" w:lineRule="auto"/>
    </w:pPr>
    <w:rPr>
      <w:rFonts w:ascii="Frutiger Next LT W1G Medium" w:hAnsi="Frutiger Next LT W1G Medium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A94A76"/>
    <w:pPr>
      <w:spacing w:after="100" w:line="240" w:lineRule="auto"/>
      <w:ind w:left="221"/>
    </w:pPr>
  </w:style>
  <w:style w:type="paragraph" w:styleId="Verzeichnis3">
    <w:name w:val="toc 3"/>
    <w:basedOn w:val="Standard"/>
    <w:next w:val="Standard"/>
    <w:autoRedefine/>
    <w:uiPriority w:val="39"/>
    <w:unhideWhenUsed/>
    <w:rsid w:val="00A94A76"/>
    <w:pPr>
      <w:spacing w:after="100" w:line="240" w:lineRule="auto"/>
      <w:ind w:left="442"/>
    </w:pPr>
  </w:style>
  <w:style w:type="character" w:styleId="Hyperlink">
    <w:name w:val="Hyperlink"/>
    <w:basedOn w:val="Absatz-Standardschriftart"/>
    <w:uiPriority w:val="99"/>
    <w:unhideWhenUsed/>
    <w:rsid w:val="009A6B3E"/>
    <w:rPr>
      <w:color w:val="0000FF" w:themeColor="hyperlink"/>
      <w:u w:val="single"/>
    </w:rPr>
  </w:style>
  <w:style w:type="paragraph" w:customStyle="1" w:styleId="berschrift21">
    <w:name w:val="Überschrift 21"/>
    <w:basedOn w:val="Standard"/>
    <w:rsid w:val="009A6B3E"/>
  </w:style>
  <w:style w:type="paragraph" w:customStyle="1" w:styleId="berschrift31">
    <w:name w:val="Überschrift 31"/>
    <w:basedOn w:val="Standard"/>
    <w:rsid w:val="009A6B3E"/>
  </w:style>
  <w:style w:type="paragraph" w:customStyle="1" w:styleId="berschrift41">
    <w:name w:val="Überschrift 41"/>
    <w:basedOn w:val="Standard"/>
    <w:rsid w:val="009A6B3E"/>
  </w:style>
  <w:style w:type="paragraph" w:customStyle="1" w:styleId="berschrift51">
    <w:name w:val="Überschrift 51"/>
    <w:basedOn w:val="Standard"/>
    <w:rsid w:val="009A6B3E"/>
    <w:pPr>
      <w:numPr>
        <w:ilvl w:val="4"/>
        <w:numId w:val="1"/>
      </w:numPr>
    </w:pPr>
  </w:style>
  <w:style w:type="paragraph" w:customStyle="1" w:styleId="berschrift61">
    <w:name w:val="Überschrift 61"/>
    <w:basedOn w:val="Standard"/>
    <w:rsid w:val="009A6B3E"/>
    <w:pPr>
      <w:numPr>
        <w:ilvl w:val="5"/>
        <w:numId w:val="1"/>
      </w:numPr>
    </w:pPr>
  </w:style>
  <w:style w:type="paragraph" w:customStyle="1" w:styleId="berschrift71">
    <w:name w:val="Überschrift 71"/>
    <w:basedOn w:val="Standard"/>
    <w:rsid w:val="009A6B3E"/>
    <w:pPr>
      <w:numPr>
        <w:ilvl w:val="6"/>
        <w:numId w:val="1"/>
      </w:numPr>
    </w:pPr>
  </w:style>
  <w:style w:type="paragraph" w:customStyle="1" w:styleId="berschrift81">
    <w:name w:val="Überschrift 81"/>
    <w:basedOn w:val="Standard"/>
    <w:rsid w:val="009A6B3E"/>
    <w:pPr>
      <w:numPr>
        <w:ilvl w:val="7"/>
        <w:numId w:val="1"/>
      </w:numPr>
    </w:pPr>
  </w:style>
  <w:style w:type="paragraph" w:customStyle="1" w:styleId="berschrift91">
    <w:name w:val="Überschrift 91"/>
    <w:basedOn w:val="Standard"/>
    <w:rsid w:val="009A6B3E"/>
    <w:pPr>
      <w:numPr>
        <w:ilvl w:val="8"/>
        <w:numId w:val="1"/>
      </w:numPr>
    </w:pPr>
  </w:style>
  <w:style w:type="paragraph" w:styleId="Beschriftung">
    <w:name w:val="caption"/>
    <w:basedOn w:val="Standard"/>
    <w:next w:val="Standard"/>
    <w:uiPriority w:val="35"/>
    <w:unhideWhenUsed/>
    <w:qFormat/>
    <w:rsid w:val="00B72BC9"/>
    <w:pPr>
      <w:spacing w:after="200" w:line="240" w:lineRule="auto"/>
      <w:jc w:val="center"/>
    </w:pPr>
    <w:rPr>
      <w:b/>
      <w:bCs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EC013F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C013F"/>
    <w:rPr>
      <w:rFonts w:ascii="Frutiger Next LT W1G" w:eastAsia="Times New Roman" w:hAnsi="Frutiger Next LT W1G" w:cs="Times New Roman"/>
      <w:szCs w:val="20"/>
      <w:lang w:eastAsia="de-DE"/>
    </w:rPr>
  </w:style>
  <w:style w:type="paragraph" w:styleId="Fuzeile">
    <w:name w:val="footer"/>
    <w:basedOn w:val="Standard"/>
    <w:link w:val="FuzeileZchn"/>
    <w:uiPriority w:val="99"/>
    <w:semiHidden/>
    <w:unhideWhenUsed/>
    <w:rsid w:val="00793C70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3C70"/>
    <w:rPr>
      <w:rFonts w:ascii="Palatino Linotype" w:eastAsia="Times New Roman" w:hAnsi="Palatino Linotype" w:cs="Times New Roman"/>
      <w:szCs w:val="20"/>
      <w:lang w:eastAsia="de-DE"/>
    </w:rPr>
  </w:style>
  <w:style w:type="paragraph" w:styleId="Literaturverzeichnis">
    <w:name w:val="Bibliography"/>
    <w:basedOn w:val="Standard"/>
    <w:next w:val="Standard"/>
    <w:uiPriority w:val="37"/>
    <w:unhideWhenUsed/>
    <w:rsid w:val="00D47FC2"/>
  </w:style>
  <w:style w:type="paragraph" w:styleId="Abbildungsverzeichnis">
    <w:name w:val="table of figures"/>
    <w:basedOn w:val="Standard"/>
    <w:next w:val="Standard"/>
    <w:uiPriority w:val="99"/>
    <w:unhideWhenUsed/>
    <w:rsid w:val="00E54774"/>
  </w:style>
  <w:style w:type="paragraph" w:styleId="Verzeichnis4">
    <w:name w:val="toc 4"/>
    <w:basedOn w:val="Standard"/>
    <w:next w:val="Standard"/>
    <w:autoRedefine/>
    <w:uiPriority w:val="39"/>
    <w:unhideWhenUsed/>
    <w:rsid w:val="00A94A76"/>
    <w:pPr>
      <w:spacing w:after="100" w:line="240" w:lineRule="auto"/>
      <w:ind w:left="658"/>
    </w:pPr>
    <w:rPr>
      <w:i/>
    </w:rPr>
  </w:style>
  <w:style w:type="character" w:styleId="Hervorhebung">
    <w:name w:val="Emphasis"/>
    <w:basedOn w:val="Absatz-Standardschriftart"/>
    <w:uiPriority w:val="20"/>
    <w:rsid w:val="00070B8E"/>
    <w:rPr>
      <w:i/>
      <w:iCs/>
    </w:rPr>
  </w:style>
  <w:style w:type="paragraph" w:customStyle="1" w:styleId="LiteraturverzeichnisEintrge">
    <w:name w:val="Literaturverzeichnis Einträge"/>
    <w:basedOn w:val="Standard"/>
    <w:link w:val="LiteraturverzeichnisEintrgeZchn"/>
    <w:rsid w:val="009A0603"/>
    <w:pPr>
      <w:spacing w:line="240" w:lineRule="auto"/>
      <w:ind w:left="397" w:hanging="397"/>
      <w:jc w:val="left"/>
    </w:pPr>
    <w:rPr>
      <w:lang w:val="en-US"/>
    </w:rPr>
  </w:style>
  <w:style w:type="character" w:customStyle="1" w:styleId="LiteraturverzeichnisEintrgeZchn">
    <w:name w:val="Literaturverzeichnis Einträge Zchn"/>
    <w:basedOn w:val="Absatz-Standardschriftart"/>
    <w:link w:val="LiteraturverzeichnisEintrge"/>
    <w:rsid w:val="009A0603"/>
    <w:rPr>
      <w:rFonts w:ascii="Palatino Linotype" w:eastAsia="Times New Roman" w:hAnsi="Palatino Linotype" w:cs="Times New Roman"/>
      <w:szCs w:val="20"/>
      <w:lang w:val="en-US" w:eastAsia="de-DE"/>
    </w:rPr>
  </w:style>
  <w:style w:type="table" w:styleId="Tabellengitternetz">
    <w:name w:val="Table Grid"/>
    <w:basedOn w:val="NormaleTabelle"/>
    <w:uiPriority w:val="59"/>
    <w:rsid w:val="00EC01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bbildung">
    <w:name w:val="Abbildung"/>
    <w:basedOn w:val="Standard"/>
    <w:qFormat/>
    <w:rsid w:val="00595925"/>
    <w:pPr>
      <w:spacing w:before="240"/>
      <w:jc w:val="center"/>
    </w:pPr>
    <w:rPr>
      <w:noProof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72BC9"/>
    <w:rPr>
      <w:rFonts w:ascii="Frutiger Next LT W1G" w:eastAsiaTheme="majorEastAsia" w:hAnsi="Frutiger Next LT W1G" w:cstheme="majorBidi"/>
      <w:color w:val="243F60" w:themeColor="accent1" w:themeShade="7F"/>
      <w:szCs w:val="20"/>
      <w:lang w:eastAsia="de-DE"/>
    </w:rPr>
  </w:style>
  <w:style w:type="paragraph" w:customStyle="1" w:styleId="Folgeabsatz">
    <w:name w:val="Folgeabsatz"/>
    <w:basedOn w:val="Standard"/>
    <w:link w:val="FolgeabsatzZchn"/>
    <w:qFormat/>
    <w:rsid w:val="00595925"/>
    <w:pPr>
      <w:ind w:firstLine="397"/>
    </w:pPr>
  </w:style>
  <w:style w:type="character" w:customStyle="1" w:styleId="FolgeabsatzZchn">
    <w:name w:val="Folgeabsatz Zchn"/>
    <w:basedOn w:val="Absatz-Standardschriftart"/>
    <w:link w:val="Folgeabsatz"/>
    <w:rsid w:val="00595925"/>
    <w:rPr>
      <w:rFonts w:ascii="Palatino Linotype" w:eastAsia="Times New Roman" w:hAnsi="Palatino Linotype" w:cs="Times New Roman"/>
      <w:szCs w:val="20"/>
      <w:lang w:eastAsia="de-DE"/>
    </w:rPr>
  </w:style>
  <w:style w:type="paragraph" w:styleId="StandardWeb">
    <w:name w:val="Normal (Web)"/>
    <w:basedOn w:val="Standard"/>
    <w:uiPriority w:val="99"/>
    <w:unhideWhenUsed/>
    <w:rsid w:val="00516BC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apple-tab-span">
    <w:name w:val="apple-tab-span"/>
    <w:basedOn w:val="Absatz-Standardschriftart"/>
    <w:rsid w:val="00516BC3"/>
  </w:style>
  <w:style w:type="paragraph" w:styleId="Listenabsatz">
    <w:name w:val="List Paragraph"/>
    <w:basedOn w:val="Standard"/>
    <w:uiPriority w:val="34"/>
    <w:rsid w:val="00516BC3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38100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38100C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38100C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38100C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38100C"/>
    <w:rPr>
      <w:b/>
      <w:bCs/>
      <w:sz w:val="20"/>
      <w:szCs w:val="20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E66D42"/>
    <w:pPr>
      <w:spacing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E66D42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E66D42"/>
    <w:rPr>
      <w:vertAlign w:val="superscript"/>
    </w:rPr>
  </w:style>
  <w:style w:type="character" w:styleId="BesuchterHyperlink">
    <w:name w:val="FollowedHyperlink"/>
    <w:basedOn w:val="Absatz-Standardschriftart"/>
    <w:uiPriority w:val="99"/>
    <w:semiHidden/>
    <w:unhideWhenUsed/>
    <w:rsid w:val="00E66D42"/>
    <w:rPr>
      <w:color w:val="800080" w:themeColor="followedHyperlink"/>
      <w:u w:val="single"/>
    </w:rPr>
  </w:style>
  <w:style w:type="paragraph" w:styleId="berarbeitung">
    <w:name w:val="Revision"/>
    <w:hidden/>
    <w:uiPriority w:val="99"/>
    <w:semiHidden/>
    <w:rsid w:val="00A91962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7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usic-xml-analyzer.herokuapp.com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136555-0678-4681-B821-73C02139D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3404</Words>
  <Characters>21452</Characters>
  <Application>Microsoft Office Word</Application>
  <DocSecurity>0</DocSecurity>
  <Lines>178</Lines>
  <Paragraphs>49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Universität Regensburg</Company>
  <LinksUpToDate>false</LinksUpToDate>
  <CharactersWithSpaces>24807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Schneidermeier</dc:creator>
  <cp:lastModifiedBy>Dave</cp:lastModifiedBy>
  <cp:revision>42</cp:revision>
  <cp:lastPrinted>2011-01-24T14:47:00Z</cp:lastPrinted>
  <dcterms:created xsi:type="dcterms:W3CDTF">2015-03-31T10:33:00Z</dcterms:created>
  <dcterms:modified xsi:type="dcterms:W3CDTF">2015-04-08T15:21:00Z</dcterms:modified>
</cp:coreProperties>
</file>