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Style w:val="eop"/>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4C95AA99" w14:textId="77777777" w:rsidR="001D1325" w:rsidRDefault="001D1325" w:rsidP="7FCC6260">
            <w:pPr>
              <w:jc w:val="both"/>
              <w:rPr>
                <w:rFonts w:ascii="Calibri" w:eastAsia="Calibri" w:hAnsi="Calibri" w:cs="Calibri"/>
                <w:color w:val="000000" w:themeColor="text1"/>
                <w:sz w:val="22"/>
                <w:szCs w:val="22"/>
              </w:rPr>
            </w:pP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lastRenderedPageBreak/>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A3F25C5" w14:textId="1760391D" w:rsidR="001D1325" w:rsidRPr="00A116D3" w:rsidRDefault="001D1325" w:rsidP="006D1822">
      <w:pPr>
        <w:pStyle w:val="Piedepgina"/>
        <w:tabs>
          <w:tab w:val="clear" w:pos="4419"/>
          <w:tab w:val="clear" w:pos="8838"/>
        </w:tabs>
        <w:jc w:val="both"/>
        <w:rPr>
          <w:rFonts w:asciiTheme="minorHAnsi" w:eastAsiaTheme="minorEastAsia" w:hAnsiTheme="minorHAnsi" w:cstheme="minorBidi"/>
          <w:sz w:val="22"/>
          <w:szCs w:val="22"/>
        </w:rPr>
      </w:pPr>
    </w:p>
    <w:p w14:paraId="1398E6E3" w14:textId="77777777" w:rsidR="001D1325" w:rsidRDefault="001D1325" w:rsidP="001D1325">
      <w:pPr>
        <w:pStyle w:val="Piedepgina"/>
        <w:tabs>
          <w:tab w:val="clear" w:pos="4419"/>
          <w:tab w:val="clear" w:pos="8838"/>
        </w:tabs>
        <w:jc w:val="both"/>
        <w:rPr>
          <w:rFonts w:asciiTheme="minorHAnsi" w:eastAsiaTheme="minorEastAsia" w:hAnsiTheme="minorHAnsi" w:cstheme="minorBidi"/>
          <w:sz w:val="22"/>
          <w:szCs w:val="22"/>
        </w:rPr>
      </w:pPr>
    </w:p>
    <w:p w14:paraId="0D1C345B" w14:textId="77777777" w:rsidR="006D1822" w:rsidRDefault="006D1822">
      <w:pPr>
        <w:spacing w:after="160" w:line="259" w:lineRule="auto"/>
        <w:rPr>
          <w:rStyle w:val="normaltextrun"/>
          <w:rFonts w:ascii="Calibri" w:eastAsia="Calibri" w:hAnsi="Calibri" w:cs="Calibri"/>
          <w:b/>
          <w:bCs/>
          <w:color w:val="000000" w:themeColor="text1"/>
          <w:sz w:val="22"/>
          <w:szCs w:val="22"/>
        </w:rPr>
      </w:pPr>
      <w:r>
        <w:rPr>
          <w:rStyle w:val="normaltextrun"/>
          <w:rFonts w:ascii="Calibri" w:eastAsia="Calibri" w:hAnsi="Calibri" w:cs="Calibri"/>
          <w:b/>
          <w:bCs/>
          <w:color w:val="000000" w:themeColor="text1"/>
          <w:sz w:val="22"/>
          <w:szCs w:val="22"/>
        </w:rPr>
        <w:br w:type="page"/>
      </w:r>
    </w:p>
    <w:p w14:paraId="1619A3B9" w14:textId="092FE2CB" w:rsidR="001D1325" w:rsidRPr="006D1822" w:rsidRDefault="001D1325" w:rsidP="001D1325">
      <w:pPr>
        <w:spacing w:after="160"/>
        <w:jc w:val="both"/>
        <w:rPr>
          <w:rFonts w:ascii="Calibri" w:hAnsi="Calibri" w:cs="Calibri"/>
          <w:i/>
          <w:iCs/>
          <w:color w:val="000000"/>
          <w:sz w:val="22"/>
          <w:szCs w:val="22"/>
          <w:lang w:val="es-CL" w:eastAsia="es-CL"/>
        </w:rPr>
      </w:pPr>
      <w:r w:rsidRPr="006D1822">
        <w:rPr>
          <w:rFonts w:ascii="Calibri" w:hAnsi="Calibri" w:cs="Calibri"/>
          <w:color w:val="1F3864"/>
          <w:sz w:val="22"/>
          <w:szCs w:val="22"/>
        </w:rPr>
        <w:lastRenderedPageBreak/>
        <w:t>Descripción del Proyecto APT</w:t>
      </w:r>
    </w:p>
    <w:p w14:paraId="2F05E4ED" w14:textId="77777777" w:rsidR="001D1325" w:rsidRPr="001D1325" w:rsidRDefault="001D1325" w:rsidP="001D1325">
      <w:pPr>
        <w:spacing w:after="160"/>
        <w:jc w:val="both"/>
        <w:rPr>
          <w:sz w:val="22"/>
          <w:szCs w:val="22"/>
          <w:lang w:val="es-CL" w:eastAsia="es-CL"/>
        </w:rPr>
      </w:pPr>
      <w:r w:rsidRPr="001D1325">
        <w:rPr>
          <w:rFonts w:ascii="Calibri" w:hAnsi="Calibri" w:cs="Calibri"/>
          <w:i/>
          <w:iCs/>
          <w:color w:val="000000"/>
          <w:sz w:val="22"/>
          <w:szCs w:val="22"/>
          <w:lang w:val="es-CL" w:eastAsia="es-CL"/>
        </w:rPr>
        <w:t>Presentamos un sistema inteligente de acompañamiento y alerta que respeta la privacidad y dignidad del adulto mayor. En lugar de una vigilancia humana constante, nuestra tecnología utiliza algoritmos y análisis de patrones para notificar a los familiares solo cuando ocurre un evento que requiere su atención.</w:t>
      </w:r>
    </w:p>
    <w:p w14:paraId="102C1B29" w14:textId="77777777" w:rsidR="001D1325" w:rsidRPr="001D1325" w:rsidRDefault="001D1325" w:rsidP="001D1325">
      <w:pPr>
        <w:spacing w:after="160"/>
        <w:jc w:val="both"/>
        <w:rPr>
          <w:sz w:val="22"/>
          <w:szCs w:val="22"/>
          <w:lang w:val="es-CL" w:eastAsia="es-CL"/>
        </w:rPr>
      </w:pPr>
      <w:r w:rsidRPr="001D1325">
        <w:rPr>
          <w:rFonts w:ascii="Calibri" w:hAnsi="Calibri" w:cs="Calibri"/>
          <w:i/>
          <w:iCs/>
          <w:color w:val="000000"/>
          <w:sz w:val="22"/>
          <w:szCs w:val="22"/>
          <w:lang w:val="es-CL" w:eastAsia="es-CL"/>
        </w:rPr>
        <w:t>Nuestra solución se basa en una aplicación móvil y la integración con cámaras inteligentes que el usuario ya posee en su hogar. El sistema funciona mediante un modelo de suscripción con diferentes planes:</w:t>
      </w:r>
    </w:p>
    <w:p w14:paraId="071ABD2E" w14:textId="77777777" w:rsidR="001D1325" w:rsidRPr="001D1325" w:rsidRDefault="001D1325" w:rsidP="001D1325">
      <w:pPr>
        <w:numPr>
          <w:ilvl w:val="0"/>
          <w:numId w:val="30"/>
        </w:numPr>
        <w:spacing w:after="160"/>
        <w:jc w:val="both"/>
        <w:textAlignment w:val="baseline"/>
        <w:rPr>
          <w:rFonts w:ascii="Calibri" w:hAnsi="Calibri" w:cs="Calibri"/>
          <w:b/>
          <w:bCs/>
          <w:i/>
          <w:iCs/>
          <w:color w:val="000000"/>
          <w:sz w:val="22"/>
          <w:szCs w:val="22"/>
          <w:lang w:val="es-CL" w:eastAsia="es-CL"/>
        </w:rPr>
      </w:pPr>
      <w:r w:rsidRPr="001D1325">
        <w:rPr>
          <w:rFonts w:ascii="Calibri" w:hAnsi="Calibri" w:cs="Calibri"/>
          <w:b/>
          <w:bCs/>
          <w:i/>
          <w:iCs/>
          <w:color w:val="000000"/>
          <w:sz w:val="22"/>
          <w:szCs w:val="22"/>
          <w:lang w:val="es-CL" w:eastAsia="es-CL"/>
        </w:rPr>
        <w:t>Plan Básico (Producto Mínimo Viable)</w:t>
      </w:r>
    </w:p>
    <w:p w14:paraId="27D8338D" w14:textId="77777777" w:rsidR="001D1325" w:rsidRPr="001D1325" w:rsidRDefault="001D1325" w:rsidP="001D1325">
      <w:pPr>
        <w:spacing w:after="160"/>
        <w:jc w:val="both"/>
        <w:rPr>
          <w:sz w:val="22"/>
          <w:szCs w:val="22"/>
          <w:lang w:val="es-CL" w:eastAsia="es-CL"/>
        </w:rPr>
      </w:pPr>
      <w:r w:rsidRPr="001D1325">
        <w:rPr>
          <w:rFonts w:ascii="Calibri" w:hAnsi="Calibri" w:cs="Calibri"/>
          <w:b/>
          <w:bCs/>
          <w:i/>
          <w:iCs/>
          <w:color w:val="000000"/>
          <w:sz w:val="22"/>
          <w:szCs w:val="22"/>
          <w:lang w:val="es-CL" w:eastAsia="es-CL"/>
        </w:rPr>
        <w:t>Reconocimiento de imágenes:</w:t>
      </w:r>
      <w:r w:rsidRPr="001D1325">
        <w:rPr>
          <w:rFonts w:ascii="Calibri" w:hAnsi="Calibri" w:cs="Calibri"/>
          <w:i/>
          <w:iCs/>
          <w:color w:val="000000"/>
          <w:sz w:val="22"/>
          <w:szCs w:val="22"/>
          <w:lang w:val="es-CL" w:eastAsia="es-CL"/>
        </w:rPr>
        <w:t xml:space="preserve"> Detección de caídas por video.</w:t>
      </w:r>
    </w:p>
    <w:p w14:paraId="2C3E77A6" w14:textId="77777777" w:rsidR="001D1325" w:rsidRPr="001D1325" w:rsidRDefault="001D1325" w:rsidP="001D1325">
      <w:pPr>
        <w:spacing w:after="160"/>
        <w:jc w:val="both"/>
        <w:rPr>
          <w:sz w:val="22"/>
          <w:szCs w:val="22"/>
          <w:lang w:val="es-CL" w:eastAsia="es-CL"/>
        </w:rPr>
      </w:pPr>
      <w:r w:rsidRPr="001D1325">
        <w:rPr>
          <w:rFonts w:ascii="Calibri" w:hAnsi="Calibri" w:cs="Calibri"/>
          <w:b/>
          <w:bCs/>
          <w:i/>
          <w:iCs/>
          <w:color w:val="000000"/>
          <w:sz w:val="22"/>
          <w:szCs w:val="22"/>
          <w:lang w:val="es-CL" w:eastAsia="es-CL"/>
        </w:rPr>
        <w:t>Recordatorios:</w:t>
      </w:r>
      <w:r w:rsidRPr="001D1325">
        <w:rPr>
          <w:rFonts w:ascii="Calibri" w:hAnsi="Calibri" w:cs="Calibri"/>
          <w:i/>
          <w:iCs/>
          <w:color w:val="000000"/>
          <w:sz w:val="22"/>
          <w:szCs w:val="22"/>
          <w:lang w:val="es-CL" w:eastAsia="es-CL"/>
        </w:rPr>
        <w:t xml:space="preserve"> Notifica horario de medicamentos, alimentación, entre otros.</w:t>
      </w:r>
    </w:p>
    <w:p w14:paraId="7380E375" w14:textId="77777777" w:rsidR="001D1325" w:rsidRPr="001D1325" w:rsidRDefault="001D1325" w:rsidP="001D1325">
      <w:pPr>
        <w:spacing w:after="160"/>
        <w:jc w:val="both"/>
        <w:rPr>
          <w:sz w:val="22"/>
          <w:szCs w:val="22"/>
          <w:lang w:val="es-CL" w:eastAsia="es-CL"/>
        </w:rPr>
      </w:pPr>
      <w:r w:rsidRPr="001D1325">
        <w:rPr>
          <w:rFonts w:ascii="Calibri" w:hAnsi="Calibri" w:cs="Calibri"/>
          <w:b/>
          <w:bCs/>
          <w:i/>
          <w:iCs/>
          <w:color w:val="000000"/>
          <w:sz w:val="22"/>
          <w:szCs w:val="22"/>
          <w:lang w:val="es-CL" w:eastAsia="es-CL"/>
        </w:rPr>
        <w:t>Monitoreo:</w:t>
      </w:r>
      <w:r w:rsidRPr="001D1325">
        <w:rPr>
          <w:rFonts w:ascii="Calibri" w:hAnsi="Calibri" w:cs="Calibri"/>
          <w:i/>
          <w:iCs/>
          <w:color w:val="000000"/>
          <w:sz w:val="22"/>
          <w:szCs w:val="22"/>
          <w:lang w:val="es-CL" w:eastAsia="es-CL"/>
        </w:rPr>
        <w:t xml:space="preserve"> Análisis de rutinas en base a reglas y horarios definidos, el sistema analiza patrones.</w:t>
      </w:r>
    </w:p>
    <w:p w14:paraId="32A2FCA3" w14:textId="77777777" w:rsidR="001D1325" w:rsidRPr="001D1325" w:rsidRDefault="001D1325" w:rsidP="001D1325">
      <w:pPr>
        <w:spacing w:after="160"/>
        <w:jc w:val="both"/>
        <w:rPr>
          <w:sz w:val="22"/>
          <w:szCs w:val="22"/>
          <w:lang w:val="es-CL" w:eastAsia="es-CL"/>
        </w:rPr>
      </w:pPr>
      <w:r w:rsidRPr="001D1325">
        <w:rPr>
          <w:rFonts w:ascii="Calibri" w:hAnsi="Calibri" w:cs="Calibri"/>
          <w:b/>
          <w:bCs/>
          <w:i/>
          <w:iCs/>
          <w:color w:val="000000"/>
          <w:sz w:val="22"/>
          <w:szCs w:val="22"/>
          <w:lang w:val="es-CL" w:eastAsia="es-CL"/>
        </w:rPr>
        <w:t xml:space="preserve">Alertas: </w:t>
      </w:r>
      <w:r w:rsidRPr="001D1325">
        <w:rPr>
          <w:rFonts w:ascii="Calibri" w:hAnsi="Calibri" w:cs="Calibri"/>
          <w:i/>
          <w:iCs/>
          <w:color w:val="000000"/>
          <w:sz w:val="22"/>
          <w:szCs w:val="22"/>
          <w:lang w:val="es-CL" w:eastAsia="es-CL"/>
        </w:rPr>
        <w:t>Les alarma a los familiares cada actividad que no se cumpla.</w:t>
      </w:r>
    </w:p>
    <w:p w14:paraId="31C2B9E1" w14:textId="77777777" w:rsidR="001D1325" w:rsidRPr="001D1325" w:rsidRDefault="001D1325" w:rsidP="001D1325">
      <w:pPr>
        <w:numPr>
          <w:ilvl w:val="0"/>
          <w:numId w:val="31"/>
        </w:numPr>
        <w:spacing w:after="160"/>
        <w:jc w:val="both"/>
        <w:textAlignment w:val="baseline"/>
        <w:rPr>
          <w:rFonts w:ascii="Calibri" w:hAnsi="Calibri" w:cs="Calibri"/>
          <w:b/>
          <w:bCs/>
          <w:i/>
          <w:iCs/>
          <w:color w:val="000000"/>
          <w:sz w:val="22"/>
          <w:szCs w:val="22"/>
          <w:lang w:val="es-CL" w:eastAsia="es-CL"/>
        </w:rPr>
      </w:pPr>
      <w:r w:rsidRPr="001D1325">
        <w:rPr>
          <w:rFonts w:ascii="Calibri" w:hAnsi="Calibri" w:cs="Calibri"/>
          <w:b/>
          <w:bCs/>
          <w:i/>
          <w:iCs/>
          <w:color w:val="000000"/>
          <w:sz w:val="22"/>
          <w:szCs w:val="22"/>
          <w:lang w:val="es-CL" w:eastAsia="es-CL"/>
        </w:rPr>
        <w:t>Plan Plus +</w:t>
      </w:r>
    </w:p>
    <w:p w14:paraId="1661BD37" w14:textId="77777777" w:rsidR="001D1325" w:rsidRPr="001D1325" w:rsidRDefault="001D1325" w:rsidP="001D1325">
      <w:pPr>
        <w:spacing w:after="160"/>
        <w:jc w:val="both"/>
        <w:rPr>
          <w:sz w:val="22"/>
          <w:szCs w:val="22"/>
          <w:lang w:val="es-CL" w:eastAsia="es-CL"/>
        </w:rPr>
      </w:pPr>
      <w:r w:rsidRPr="001D1325">
        <w:rPr>
          <w:rFonts w:ascii="Calibri" w:hAnsi="Calibri" w:cs="Calibri"/>
          <w:i/>
          <w:iCs/>
          <w:color w:val="000000"/>
          <w:sz w:val="22"/>
          <w:szCs w:val="22"/>
          <w:lang w:val="es-CL" w:eastAsia="es-CL"/>
        </w:rPr>
        <w:t>Se contempla todo lo del plan básico y se agrega:</w:t>
      </w:r>
    </w:p>
    <w:p w14:paraId="3EA49D9B" w14:textId="77777777" w:rsidR="001D1325" w:rsidRPr="001D1325" w:rsidRDefault="001D1325" w:rsidP="001D1325">
      <w:pPr>
        <w:spacing w:after="160"/>
        <w:jc w:val="both"/>
        <w:rPr>
          <w:sz w:val="22"/>
          <w:szCs w:val="22"/>
          <w:lang w:val="es-CL" w:eastAsia="es-CL"/>
        </w:rPr>
      </w:pPr>
      <w:r w:rsidRPr="001D1325">
        <w:rPr>
          <w:rFonts w:ascii="Calibri" w:hAnsi="Calibri" w:cs="Calibri"/>
          <w:b/>
          <w:bCs/>
          <w:i/>
          <w:iCs/>
          <w:color w:val="000000"/>
          <w:sz w:val="22"/>
          <w:szCs w:val="22"/>
          <w:lang w:val="es-CL" w:eastAsia="es-CL"/>
        </w:rPr>
        <w:t xml:space="preserve">Acelerómetro: </w:t>
      </w:r>
      <w:r w:rsidRPr="001D1325">
        <w:rPr>
          <w:rFonts w:ascii="Calibri" w:hAnsi="Calibri" w:cs="Calibri"/>
          <w:i/>
          <w:iCs/>
          <w:color w:val="000000"/>
          <w:sz w:val="22"/>
          <w:szCs w:val="22"/>
          <w:lang w:val="es-CL" w:eastAsia="es-CL"/>
        </w:rPr>
        <w:t>Detección de caídas debido al movimiento.</w:t>
      </w:r>
    </w:p>
    <w:p w14:paraId="4C3F06BE" w14:textId="77777777" w:rsidR="001D1325" w:rsidRPr="001D1325" w:rsidRDefault="001D1325" w:rsidP="001D1325">
      <w:pPr>
        <w:spacing w:after="160"/>
        <w:jc w:val="both"/>
        <w:rPr>
          <w:sz w:val="22"/>
          <w:szCs w:val="22"/>
          <w:lang w:val="es-CL" w:eastAsia="es-CL"/>
        </w:rPr>
      </w:pPr>
      <w:r w:rsidRPr="001D1325">
        <w:rPr>
          <w:rFonts w:ascii="Calibri" w:hAnsi="Calibri" w:cs="Calibri"/>
          <w:b/>
          <w:bCs/>
          <w:i/>
          <w:iCs/>
          <w:color w:val="000000"/>
          <w:sz w:val="22"/>
          <w:szCs w:val="22"/>
          <w:lang w:val="es-CL" w:eastAsia="es-CL"/>
        </w:rPr>
        <w:t xml:space="preserve">Giroscopio: </w:t>
      </w:r>
      <w:r w:rsidRPr="001D1325">
        <w:rPr>
          <w:rFonts w:ascii="Calibri" w:hAnsi="Calibri" w:cs="Calibri"/>
          <w:i/>
          <w:iCs/>
          <w:color w:val="000000"/>
          <w:sz w:val="22"/>
          <w:szCs w:val="22"/>
          <w:lang w:val="es-CL" w:eastAsia="es-CL"/>
        </w:rPr>
        <w:t>Detección de caídas debido a la velocidad de rotación.</w:t>
      </w:r>
    </w:p>
    <w:p w14:paraId="28F29326" w14:textId="77777777" w:rsidR="001D1325" w:rsidRPr="001D1325" w:rsidRDefault="001D1325" w:rsidP="001D1325">
      <w:pPr>
        <w:spacing w:after="160"/>
        <w:jc w:val="both"/>
        <w:rPr>
          <w:sz w:val="22"/>
          <w:szCs w:val="22"/>
          <w:lang w:val="es-CL" w:eastAsia="es-CL"/>
        </w:rPr>
      </w:pPr>
      <w:r w:rsidRPr="001D1325">
        <w:rPr>
          <w:rFonts w:ascii="Calibri" w:hAnsi="Calibri" w:cs="Calibri"/>
          <w:b/>
          <w:bCs/>
          <w:i/>
          <w:iCs/>
          <w:color w:val="000000"/>
          <w:sz w:val="22"/>
          <w:szCs w:val="22"/>
          <w:lang w:val="es-CL" w:eastAsia="es-CL"/>
        </w:rPr>
        <w:t>Reportería:</w:t>
      </w:r>
      <w:r w:rsidRPr="001D1325">
        <w:rPr>
          <w:rFonts w:ascii="Calibri" w:hAnsi="Calibri" w:cs="Calibri"/>
          <w:i/>
          <w:iCs/>
          <w:color w:val="000000"/>
          <w:sz w:val="22"/>
          <w:szCs w:val="22"/>
          <w:lang w:val="es-CL" w:eastAsia="es-CL"/>
        </w:rPr>
        <w:t xml:space="preserve"> Compilado de alertas durante la semana o mes.</w:t>
      </w:r>
    </w:p>
    <w:p w14:paraId="7D03D066" w14:textId="77777777" w:rsidR="001D1325" w:rsidRPr="001D1325" w:rsidRDefault="001D1325" w:rsidP="001D1325">
      <w:pPr>
        <w:numPr>
          <w:ilvl w:val="0"/>
          <w:numId w:val="32"/>
        </w:numPr>
        <w:spacing w:after="160"/>
        <w:jc w:val="both"/>
        <w:textAlignment w:val="baseline"/>
        <w:rPr>
          <w:rFonts w:ascii="Calibri" w:hAnsi="Calibri" w:cs="Calibri"/>
          <w:b/>
          <w:bCs/>
          <w:i/>
          <w:iCs/>
          <w:color w:val="000000"/>
          <w:sz w:val="22"/>
          <w:szCs w:val="22"/>
          <w:lang w:val="es-CL" w:eastAsia="es-CL"/>
        </w:rPr>
      </w:pPr>
      <w:r w:rsidRPr="001D1325">
        <w:rPr>
          <w:rFonts w:ascii="Calibri" w:hAnsi="Calibri" w:cs="Calibri"/>
          <w:b/>
          <w:bCs/>
          <w:i/>
          <w:iCs/>
          <w:color w:val="000000"/>
          <w:sz w:val="22"/>
          <w:szCs w:val="22"/>
          <w:lang w:val="es-CL" w:eastAsia="es-CL"/>
        </w:rPr>
        <w:t>Plan Premium (Futuras versiones)</w:t>
      </w:r>
    </w:p>
    <w:p w14:paraId="165ED0B8" w14:textId="77777777" w:rsidR="001D1325" w:rsidRPr="001D1325" w:rsidRDefault="001D1325" w:rsidP="001D1325">
      <w:pPr>
        <w:spacing w:after="160"/>
        <w:jc w:val="both"/>
        <w:rPr>
          <w:sz w:val="22"/>
          <w:szCs w:val="22"/>
          <w:lang w:val="es-CL" w:eastAsia="es-CL"/>
        </w:rPr>
      </w:pPr>
      <w:r w:rsidRPr="001D1325">
        <w:rPr>
          <w:rFonts w:ascii="Calibri" w:hAnsi="Calibri" w:cs="Calibri"/>
          <w:i/>
          <w:iCs/>
          <w:color w:val="000000"/>
          <w:sz w:val="22"/>
          <w:szCs w:val="22"/>
          <w:lang w:val="es-CL" w:eastAsia="es-CL"/>
        </w:rPr>
        <w:t>Se contempla todo lo del plan plus + y se agrega:</w:t>
      </w:r>
    </w:p>
    <w:p w14:paraId="4E79D977" w14:textId="77777777" w:rsidR="001D1325" w:rsidRPr="001D1325" w:rsidRDefault="001D1325" w:rsidP="001D1325">
      <w:pPr>
        <w:spacing w:after="160"/>
        <w:jc w:val="both"/>
        <w:rPr>
          <w:sz w:val="22"/>
          <w:szCs w:val="22"/>
          <w:lang w:val="es-CL" w:eastAsia="es-CL"/>
        </w:rPr>
      </w:pPr>
      <w:r w:rsidRPr="001D1325">
        <w:rPr>
          <w:rFonts w:ascii="Calibri" w:hAnsi="Calibri" w:cs="Calibri"/>
          <w:b/>
          <w:bCs/>
          <w:i/>
          <w:iCs/>
          <w:color w:val="000000"/>
          <w:sz w:val="22"/>
          <w:szCs w:val="22"/>
          <w:lang w:val="es-CL" w:eastAsia="es-CL"/>
        </w:rPr>
        <w:t xml:space="preserve">Sensor de movimiento: </w:t>
      </w:r>
      <w:r w:rsidRPr="001D1325">
        <w:rPr>
          <w:rFonts w:ascii="Calibri" w:hAnsi="Calibri" w:cs="Calibri"/>
          <w:i/>
          <w:iCs/>
          <w:color w:val="000000"/>
          <w:sz w:val="22"/>
          <w:szCs w:val="22"/>
          <w:lang w:val="es-CL" w:eastAsia="es-CL"/>
        </w:rPr>
        <w:t>Muestra actividad física del adulto y notifica movimientos extras como visitas sin aviso.</w:t>
      </w:r>
    </w:p>
    <w:p w14:paraId="33989408" w14:textId="77777777" w:rsidR="001D1325" w:rsidRPr="001D1325" w:rsidRDefault="001D1325" w:rsidP="001D1325">
      <w:pPr>
        <w:spacing w:after="160"/>
        <w:jc w:val="both"/>
        <w:rPr>
          <w:sz w:val="22"/>
          <w:szCs w:val="22"/>
          <w:lang w:val="es-CL" w:eastAsia="es-CL"/>
        </w:rPr>
      </w:pPr>
      <w:r w:rsidRPr="001D1325">
        <w:rPr>
          <w:rFonts w:ascii="Calibri" w:hAnsi="Calibri" w:cs="Calibri"/>
          <w:b/>
          <w:bCs/>
          <w:i/>
          <w:iCs/>
          <w:color w:val="000000"/>
          <w:sz w:val="22"/>
          <w:szCs w:val="22"/>
          <w:lang w:val="es-CL" w:eastAsia="es-CL"/>
        </w:rPr>
        <w:t>Sensor de temperatura:</w:t>
      </w:r>
      <w:r w:rsidRPr="001D1325">
        <w:rPr>
          <w:rFonts w:ascii="Calibri" w:hAnsi="Calibri" w:cs="Calibri"/>
          <w:i/>
          <w:iCs/>
          <w:color w:val="000000"/>
          <w:sz w:val="22"/>
          <w:szCs w:val="22"/>
          <w:lang w:val="es-CL" w:eastAsia="es-CL"/>
        </w:rPr>
        <w:t xml:space="preserve"> Se puede monitorear el baño para ver si el adulto no tiene alguna caída.</w:t>
      </w:r>
    </w:p>
    <w:p w14:paraId="4F481628" w14:textId="2B5B0DBA" w:rsidR="001D1325" w:rsidRPr="006D1822" w:rsidRDefault="001D1325" w:rsidP="001D1325">
      <w:pPr>
        <w:jc w:val="both"/>
        <w:rPr>
          <w:rFonts w:ascii="Calibri" w:hAnsi="Calibri" w:cs="Calibri"/>
          <w:i/>
          <w:iCs/>
          <w:color w:val="000000"/>
          <w:sz w:val="22"/>
          <w:szCs w:val="22"/>
          <w:lang w:val="es-CL" w:eastAsia="es-CL"/>
        </w:rPr>
      </w:pPr>
      <w:r w:rsidRPr="006D1822">
        <w:rPr>
          <w:rFonts w:ascii="Calibri" w:hAnsi="Calibri" w:cs="Calibri"/>
          <w:b/>
          <w:bCs/>
          <w:i/>
          <w:iCs/>
          <w:color w:val="000000"/>
          <w:sz w:val="22"/>
          <w:szCs w:val="22"/>
          <w:lang w:val="es-CL" w:eastAsia="es-CL"/>
        </w:rPr>
        <w:t xml:space="preserve">Contador de pasos: </w:t>
      </w:r>
      <w:r w:rsidRPr="006D1822">
        <w:rPr>
          <w:rFonts w:ascii="Calibri" w:hAnsi="Calibri" w:cs="Calibri"/>
          <w:i/>
          <w:iCs/>
          <w:color w:val="000000"/>
          <w:sz w:val="22"/>
          <w:szCs w:val="22"/>
          <w:lang w:val="es-CL" w:eastAsia="es-CL"/>
        </w:rPr>
        <w:t>Verifica patrones de movimiento para promover un estilo de vida activo.</w:t>
      </w:r>
    </w:p>
    <w:p w14:paraId="78858E0F" w14:textId="77777777" w:rsidR="001D1325" w:rsidRPr="006D1822" w:rsidRDefault="001D1325" w:rsidP="001D1325">
      <w:pPr>
        <w:jc w:val="both"/>
        <w:rPr>
          <w:rFonts w:ascii="Calibri" w:hAnsi="Calibri" w:cs="Calibri"/>
          <w:i/>
          <w:iCs/>
          <w:color w:val="000000"/>
          <w:sz w:val="22"/>
          <w:szCs w:val="22"/>
          <w:lang w:val="es-CL" w:eastAsia="es-CL"/>
        </w:rPr>
      </w:pPr>
    </w:p>
    <w:p w14:paraId="772340F8" w14:textId="77777777" w:rsidR="006D1822" w:rsidRDefault="006D1822">
      <w:pPr>
        <w:spacing w:after="160" w:line="259" w:lineRule="auto"/>
        <w:rPr>
          <w:rFonts w:ascii="Calibri" w:hAnsi="Calibri" w:cs="Calibri"/>
          <w:color w:val="1F3864"/>
          <w:sz w:val="22"/>
          <w:szCs w:val="22"/>
        </w:rPr>
      </w:pPr>
      <w:r>
        <w:rPr>
          <w:rFonts w:ascii="Calibri" w:hAnsi="Calibri" w:cs="Calibri"/>
          <w:color w:val="1F3864"/>
          <w:sz w:val="22"/>
          <w:szCs w:val="22"/>
        </w:rPr>
        <w:br w:type="page"/>
      </w:r>
    </w:p>
    <w:p w14:paraId="36A7C11F" w14:textId="1C940F7F" w:rsidR="001D1325" w:rsidRPr="006D1822" w:rsidRDefault="001D1325" w:rsidP="001D1325">
      <w:pPr>
        <w:jc w:val="both"/>
        <w:rPr>
          <w:rFonts w:ascii="Calibri" w:hAnsi="Calibri" w:cs="Calibri"/>
          <w:color w:val="1F3864"/>
          <w:sz w:val="22"/>
          <w:szCs w:val="22"/>
        </w:rPr>
      </w:pPr>
      <w:r w:rsidRPr="006D1822">
        <w:rPr>
          <w:rFonts w:ascii="Calibri" w:hAnsi="Calibri" w:cs="Calibri"/>
          <w:color w:val="1F3864"/>
          <w:sz w:val="22"/>
          <w:szCs w:val="22"/>
        </w:rPr>
        <w:lastRenderedPageBreak/>
        <w:t>Pertinencia del proyecto con el perfil de egreso</w:t>
      </w:r>
    </w:p>
    <w:p w14:paraId="6491A131" w14:textId="77777777" w:rsidR="001D1325" w:rsidRPr="006D1822" w:rsidRDefault="001D1325" w:rsidP="001D1325">
      <w:pPr>
        <w:jc w:val="both"/>
        <w:rPr>
          <w:rFonts w:ascii="Calibri" w:hAnsi="Calibri" w:cs="Calibri"/>
          <w:color w:val="1F3864"/>
          <w:sz w:val="22"/>
          <w:szCs w:val="22"/>
        </w:rPr>
      </w:pPr>
    </w:p>
    <w:p w14:paraId="67B61422" w14:textId="77777777" w:rsidR="001D1325" w:rsidRPr="001D1325" w:rsidRDefault="001D1325" w:rsidP="001D1325">
      <w:pPr>
        <w:spacing w:after="160"/>
        <w:jc w:val="both"/>
        <w:rPr>
          <w:sz w:val="22"/>
          <w:szCs w:val="22"/>
          <w:lang w:val="es-CL" w:eastAsia="es-CL"/>
        </w:rPr>
      </w:pPr>
      <w:r w:rsidRPr="001D1325">
        <w:rPr>
          <w:rFonts w:ascii="Calibri" w:hAnsi="Calibri" w:cs="Calibri"/>
          <w:i/>
          <w:iCs/>
          <w:color w:val="000000"/>
          <w:sz w:val="22"/>
          <w:szCs w:val="22"/>
          <w:lang w:val="es-CL" w:eastAsia="es-CL"/>
        </w:rPr>
        <w:t>Este proyecto se relaciona con las competencias anteriormente mencionadas debido a que estas son necesarias para ofrecer una solución integral y funcional.</w:t>
      </w:r>
    </w:p>
    <w:p w14:paraId="4F2F4C5E" w14:textId="77777777" w:rsidR="001D1325" w:rsidRPr="001D1325" w:rsidRDefault="001D1325" w:rsidP="001D1325">
      <w:pPr>
        <w:spacing w:after="160"/>
        <w:jc w:val="both"/>
        <w:rPr>
          <w:sz w:val="22"/>
          <w:szCs w:val="22"/>
          <w:lang w:val="es-CL" w:eastAsia="es-CL"/>
        </w:rPr>
      </w:pPr>
      <w:r w:rsidRPr="001D1325">
        <w:rPr>
          <w:rFonts w:ascii="Calibri" w:hAnsi="Calibri" w:cs="Calibri"/>
          <w:i/>
          <w:iCs/>
          <w:color w:val="000000"/>
          <w:sz w:val="22"/>
          <w:szCs w:val="22"/>
          <w:lang w:val="es-CL" w:eastAsia="es-CL"/>
        </w:rPr>
        <w:t>El trabajar con estas competencias proporciona y asegura un trabajo de calidad</w:t>
      </w:r>
    </w:p>
    <w:p w14:paraId="218DC2D9" w14:textId="77777777" w:rsidR="001D1325" w:rsidRPr="006D1822" w:rsidRDefault="001D1325" w:rsidP="001D1325">
      <w:pPr>
        <w:jc w:val="both"/>
        <w:rPr>
          <w:rFonts w:ascii="Calibri" w:hAnsi="Calibri" w:cs="Calibri"/>
          <w:i/>
          <w:iCs/>
          <w:color w:val="000000"/>
          <w:sz w:val="22"/>
          <w:szCs w:val="22"/>
          <w:lang w:val="es-CL" w:eastAsia="es-CL"/>
        </w:rPr>
      </w:pPr>
    </w:p>
    <w:p w14:paraId="33A37152" w14:textId="521C16EE" w:rsidR="001D1325" w:rsidRPr="006D1822" w:rsidRDefault="001D1325">
      <w:pPr>
        <w:spacing w:after="160" w:line="259" w:lineRule="auto"/>
        <w:rPr>
          <w:rFonts w:ascii="Calibri" w:hAnsi="Calibri" w:cs="Calibri"/>
          <w:i/>
          <w:iCs/>
          <w:color w:val="000000"/>
          <w:sz w:val="22"/>
          <w:szCs w:val="22"/>
        </w:rPr>
      </w:pPr>
      <w:r w:rsidRPr="006D1822">
        <w:rPr>
          <w:rFonts w:ascii="Calibri" w:hAnsi="Calibri" w:cs="Calibri"/>
          <w:color w:val="1F3864"/>
          <w:sz w:val="22"/>
          <w:szCs w:val="22"/>
        </w:rPr>
        <w:t>Relación con los intereses profesionales</w:t>
      </w:r>
    </w:p>
    <w:p w14:paraId="791B70CF" w14:textId="77777777" w:rsidR="001D1325" w:rsidRPr="006D1822" w:rsidRDefault="001D1325">
      <w:pPr>
        <w:spacing w:after="160" w:line="259" w:lineRule="auto"/>
        <w:rPr>
          <w:rFonts w:ascii="Calibri" w:hAnsi="Calibri" w:cs="Calibri"/>
          <w:i/>
          <w:iCs/>
          <w:color w:val="000000"/>
          <w:sz w:val="22"/>
          <w:szCs w:val="22"/>
        </w:rPr>
      </w:pPr>
      <w:r w:rsidRPr="006D1822">
        <w:rPr>
          <w:rFonts w:ascii="Calibri" w:hAnsi="Calibri" w:cs="Calibri"/>
          <w:i/>
          <w:iCs/>
          <w:color w:val="000000"/>
          <w:sz w:val="22"/>
          <w:szCs w:val="22"/>
        </w:rPr>
        <w:t>Mi interés profesional es la gestión de proyectos y esta es primordial, ya que es la base para comenzar a desarrollar el proyecto. Estas habilidades son esenciales para llevar a cabo el proyecto y nos ayuda para nuestro desarrollo personal y profesional.</w:t>
      </w:r>
    </w:p>
    <w:p w14:paraId="6C9710C7" w14:textId="7B28794B" w:rsidR="001D1325" w:rsidRPr="006D1822" w:rsidRDefault="001D1325">
      <w:pPr>
        <w:spacing w:after="160" w:line="259" w:lineRule="auto"/>
        <w:rPr>
          <w:rFonts w:ascii="Calibri" w:hAnsi="Calibri" w:cs="Calibri"/>
          <w:i/>
          <w:iCs/>
          <w:color w:val="000000"/>
          <w:sz w:val="22"/>
          <w:szCs w:val="22"/>
        </w:rPr>
      </w:pPr>
      <w:r w:rsidRPr="006D1822">
        <w:rPr>
          <w:rFonts w:ascii="Calibri" w:hAnsi="Calibri" w:cs="Calibri"/>
          <w:color w:val="1F3864"/>
          <w:sz w:val="22"/>
          <w:szCs w:val="22"/>
        </w:rPr>
        <w:t>Factibilidad de desarrollo del Proyecto APT</w:t>
      </w:r>
    </w:p>
    <w:p w14:paraId="63DB135D" w14:textId="77777777" w:rsidR="001D1325" w:rsidRPr="001D1325" w:rsidRDefault="001D1325" w:rsidP="001D1325">
      <w:pPr>
        <w:spacing w:after="160"/>
        <w:rPr>
          <w:sz w:val="22"/>
          <w:szCs w:val="22"/>
          <w:lang w:val="es-CL" w:eastAsia="es-CL"/>
        </w:rPr>
      </w:pPr>
      <w:r w:rsidRPr="001D1325">
        <w:rPr>
          <w:rFonts w:ascii="Calibri" w:hAnsi="Calibri" w:cs="Calibri"/>
          <w:i/>
          <w:iCs/>
          <w:color w:val="000000"/>
          <w:sz w:val="22"/>
          <w:szCs w:val="22"/>
          <w:lang w:val="es-CL" w:eastAsia="es-CL"/>
        </w:rPr>
        <w:t>Este proyecto es posible desarrollarlo debido a que tenemos claro las herramientas necesarias para comenzar a construirlo, cómo se utiliza cada una de ellas y el tiempo dedicado a este proyecto.</w:t>
      </w:r>
    </w:p>
    <w:p w14:paraId="6682C899" w14:textId="77777777" w:rsidR="001D1325" w:rsidRPr="006D1822" w:rsidRDefault="001D1325" w:rsidP="001D1325">
      <w:pPr>
        <w:spacing w:after="160"/>
        <w:rPr>
          <w:rFonts w:ascii="Calibri" w:hAnsi="Calibri" w:cs="Calibri"/>
          <w:i/>
          <w:iCs/>
          <w:color w:val="000000"/>
          <w:sz w:val="22"/>
          <w:szCs w:val="22"/>
          <w:lang w:val="es-CL" w:eastAsia="es-CL"/>
        </w:rPr>
      </w:pPr>
      <w:r w:rsidRPr="001D1325">
        <w:rPr>
          <w:rFonts w:ascii="Calibri" w:hAnsi="Calibri" w:cs="Calibri"/>
          <w:i/>
          <w:iCs/>
          <w:color w:val="000000"/>
          <w:sz w:val="22"/>
          <w:szCs w:val="22"/>
          <w:lang w:val="es-CL" w:eastAsia="es-CL"/>
        </w:rPr>
        <w:t>Un factor que se podría dificultar sería el entrenamiento de datos de tropiezos para las caídas, debido a que no existen dataset con aquella información y nosotros debemos proporcionarlo para trabajarlo. Y los factores que se podrían facilitar es la integración para alertas de sistema y la utilización de dataset de caídas.</w:t>
      </w:r>
    </w:p>
    <w:p w14:paraId="15C45CC4" w14:textId="77777777" w:rsidR="001D1325" w:rsidRPr="006D1822" w:rsidRDefault="001D1325" w:rsidP="001D1325">
      <w:pPr>
        <w:spacing w:after="160"/>
        <w:rPr>
          <w:sz w:val="22"/>
          <w:szCs w:val="22"/>
          <w:lang w:val="es-CL" w:eastAsia="es-CL"/>
        </w:rPr>
      </w:pPr>
      <w:r w:rsidRPr="001D1325">
        <w:rPr>
          <w:rFonts w:ascii="Calibri" w:hAnsi="Calibri" w:cs="Calibri"/>
          <w:color w:val="1F3864"/>
          <w:sz w:val="22"/>
          <w:szCs w:val="22"/>
          <w:lang w:val="es-CL" w:eastAsia="es-CL"/>
        </w:rPr>
        <w:t>Objetivo general</w:t>
      </w:r>
    </w:p>
    <w:p w14:paraId="5AC231EC" w14:textId="65A18E74" w:rsidR="001D1325" w:rsidRPr="006D1822" w:rsidRDefault="001D1325" w:rsidP="001D1325">
      <w:pPr>
        <w:spacing w:after="160"/>
        <w:rPr>
          <w:rFonts w:ascii="Calibri" w:hAnsi="Calibri" w:cs="Calibri"/>
          <w:i/>
          <w:iCs/>
          <w:color w:val="000000"/>
          <w:sz w:val="22"/>
          <w:szCs w:val="22"/>
          <w:lang w:val="es-CL" w:eastAsia="es-CL"/>
        </w:rPr>
      </w:pPr>
      <w:r w:rsidRPr="001D1325">
        <w:rPr>
          <w:rFonts w:ascii="Calibri" w:hAnsi="Calibri" w:cs="Calibri"/>
          <w:i/>
          <w:iCs/>
          <w:color w:val="000000"/>
          <w:sz w:val="22"/>
          <w:szCs w:val="22"/>
          <w:lang w:val="es-CL" w:eastAsia="es-CL"/>
        </w:rPr>
        <w:t>Implementar un sistema tecnológico de acompañamiento inteligente que mejore la calidad de vida y seguridad de los adultos mayores en sus hogares, mientras proporciona tranquilidad y apoyo a sus cuidadores familiares.</w:t>
      </w:r>
    </w:p>
    <w:p w14:paraId="01E2F460" w14:textId="17B53828" w:rsidR="001D1325" w:rsidRPr="006D1822" w:rsidRDefault="001D1325" w:rsidP="001D1325">
      <w:pPr>
        <w:spacing w:after="160"/>
        <w:rPr>
          <w:rFonts w:ascii="Calibri" w:hAnsi="Calibri" w:cs="Calibri"/>
          <w:color w:val="1F3864"/>
          <w:sz w:val="22"/>
          <w:szCs w:val="22"/>
          <w:lang w:val="es-CL" w:eastAsia="es-CL"/>
        </w:rPr>
      </w:pPr>
      <w:r w:rsidRPr="001D1325">
        <w:rPr>
          <w:rFonts w:ascii="Calibri" w:hAnsi="Calibri" w:cs="Calibri"/>
          <w:color w:val="1F3864"/>
          <w:sz w:val="22"/>
          <w:szCs w:val="22"/>
          <w:lang w:val="es-CL" w:eastAsia="es-CL"/>
        </w:rPr>
        <w:t>Objetivos específicos</w:t>
      </w:r>
    </w:p>
    <w:p w14:paraId="414723FC" w14:textId="77777777" w:rsidR="001D1325" w:rsidRPr="001D1325" w:rsidRDefault="001D1325" w:rsidP="001D1325">
      <w:pPr>
        <w:numPr>
          <w:ilvl w:val="0"/>
          <w:numId w:val="33"/>
        </w:numPr>
        <w:jc w:val="both"/>
        <w:textAlignment w:val="baseline"/>
        <w:rPr>
          <w:rFonts w:ascii="Calibri" w:hAnsi="Calibri" w:cs="Calibri"/>
          <w:i/>
          <w:iCs/>
          <w:color w:val="000000"/>
          <w:sz w:val="22"/>
          <w:szCs w:val="22"/>
          <w:lang w:val="es-CL" w:eastAsia="es-CL"/>
        </w:rPr>
      </w:pPr>
      <w:r w:rsidRPr="001D1325">
        <w:rPr>
          <w:rFonts w:ascii="Calibri" w:hAnsi="Calibri" w:cs="Calibri"/>
          <w:i/>
          <w:iCs/>
          <w:color w:val="000000"/>
          <w:sz w:val="22"/>
          <w:szCs w:val="22"/>
          <w:lang w:val="es-CL" w:eastAsia="es-CL"/>
        </w:rPr>
        <w:t>Desarrollar una app móvil para Android utilizando el acelerómetro del dispositivo para que detecte caídas de alto impacto y envíe una alerta a los familiares.</w:t>
      </w:r>
    </w:p>
    <w:p w14:paraId="10AEDBD4" w14:textId="77777777" w:rsidR="001D1325" w:rsidRPr="006D1822" w:rsidRDefault="001D1325" w:rsidP="001D1325">
      <w:pPr>
        <w:numPr>
          <w:ilvl w:val="0"/>
          <w:numId w:val="33"/>
        </w:numPr>
        <w:jc w:val="both"/>
        <w:textAlignment w:val="baseline"/>
        <w:rPr>
          <w:rFonts w:ascii="Calibri" w:hAnsi="Calibri" w:cs="Calibri"/>
          <w:i/>
          <w:iCs/>
          <w:color w:val="000000"/>
          <w:sz w:val="22"/>
          <w:szCs w:val="22"/>
          <w:lang w:val="es-CL" w:eastAsia="es-CL"/>
        </w:rPr>
      </w:pPr>
      <w:r w:rsidRPr="001D1325">
        <w:rPr>
          <w:rFonts w:ascii="Calibri" w:hAnsi="Calibri" w:cs="Calibri"/>
          <w:i/>
          <w:iCs/>
          <w:color w:val="000000"/>
          <w:sz w:val="22"/>
          <w:szCs w:val="22"/>
          <w:lang w:val="es-CL" w:eastAsia="es-CL"/>
        </w:rPr>
        <w:t>Implementar un sistema de análisis de video basado en rutinas predefinidas para verificar patrones de alimentación, medicación y actividad física.</w:t>
      </w:r>
    </w:p>
    <w:p w14:paraId="787EE124" w14:textId="31D63C4A" w:rsidR="001D1325" w:rsidRPr="006D1822" w:rsidRDefault="001D1325" w:rsidP="001D1325">
      <w:pPr>
        <w:numPr>
          <w:ilvl w:val="0"/>
          <w:numId w:val="33"/>
        </w:numPr>
        <w:jc w:val="both"/>
        <w:textAlignment w:val="baseline"/>
        <w:rPr>
          <w:rFonts w:ascii="Calibri" w:hAnsi="Calibri" w:cs="Calibri"/>
          <w:i/>
          <w:iCs/>
          <w:color w:val="000000"/>
          <w:sz w:val="22"/>
          <w:szCs w:val="22"/>
          <w:lang w:val="es-CL" w:eastAsia="es-CL"/>
        </w:rPr>
      </w:pPr>
      <w:r w:rsidRPr="001D1325">
        <w:rPr>
          <w:rFonts w:ascii="Calibri" w:hAnsi="Calibri" w:cs="Calibri"/>
          <w:i/>
          <w:iCs/>
          <w:color w:val="000000"/>
          <w:sz w:val="22"/>
          <w:szCs w:val="22"/>
          <w:lang w:val="es-CL" w:eastAsia="es-CL"/>
        </w:rPr>
        <w:t>Crear una plataforma que brinde a los familiares información relevante y alertas, ofreciendo tranquilidad y reduciendo la carga del cuidado.</w:t>
      </w:r>
    </w:p>
    <w:p w14:paraId="02D3B2C3" w14:textId="77777777" w:rsidR="001D1325" w:rsidRPr="006D1822" w:rsidRDefault="001D1325" w:rsidP="001D1325">
      <w:pPr>
        <w:ind w:left="720"/>
        <w:jc w:val="both"/>
        <w:textAlignment w:val="baseline"/>
        <w:rPr>
          <w:rFonts w:ascii="Calibri" w:hAnsi="Calibri" w:cs="Calibri"/>
          <w:i/>
          <w:iCs/>
          <w:color w:val="000000"/>
          <w:sz w:val="22"/>
          <w:szCs w:val="22"/>
          <w:lang w:val="es-CL" w:eastAsia="es-CL"/>
        </w:rPr>
      </w:pPr>
    </w:p>
    <w:p w14:paraId="6702185A" w14:textId="641B150D" w:rsidR="001D1325" w:rsidRPr="006D1822" w:rsidRDefault="001D1325">
      <w:pPr>
        <w:spacing w:after="160" w:line="259" w:lineRule="auto"/>
        <w:rPr>
          <w:rFonts w:ascii="Calibri" w:hAnsi="Calibri" w:cs="Calibri"/>
          <w:color w:val="1F3864"/>
          <w:sz w:val="22"/>
          <w:szCs w:val="22"/>
          <w:lang w:val="es-CL" w:eastAsia="es-CL"/>
        </w:rPr>
      </w:pPr>
      <w:r w:rsidRPr="001D1325">
        <w:rPr>
          <w:rFonts w:ascii="Calibri" w:hAnsi="Calibri" w:cs="Calibri"/>
          <w:color w:val="1F3864"/>
          <w:sz w:val="22"/>
          <w:szCs w:val="22"/>
          <w:lang w:val="es-CL" w:eastAsia="es-CL"/>
        </w:rPr>
        <w:t>Descripción de la Metodología</w:t>
      </w:r>
    </w:p>
    <w:p w14:paraId="5A07CD9D" w14:textId="1E804F06" w:rsidR="001D1325" w:rsidRPr="006D1822" w:rsidRDefault="001D1325">
      <w:pPr>
        <w:spacing w:after="160" w:line="259" w:lineRule="auto"/>
        <w:rPr>
          <w:rFonts w:ascii="Calibri" w:hAnsi="Calibri" w:cs="Calibri"/>
          <w:i/>
          <w:iCs/>
          <w:color w:val="000000"/>
          <w:sz w:val="22"/>
          <w:szCs w:val="22"/>
          <w:lang w:val="es-CL" w:eastAsia="es-CL"/>
        </w:rPr>
      </w:pPr>
      <w:r w:rsidRPr="001D1325">
        <w:rPr>
          <w:rFonts w:ascii="Calibri" w:hAnsi="Calibri" w:cs="Calibri"/>
          <w:i/>
          <w:iCs/>
          <w:color w:val="000000"/>
          <w:sz w:val="22"/>
          <w:szCs w:val="22"/>
          <w:lang w:val="es-CL" w:eastAsia="es-CL"/>
        </w:rPr>
        <w:t>Para este proyecto de 15 semanas se utilizará la metodología Scrum. Este enfoque ágil es ideal debido a que permite una construcción iterativa y una mejora continua del producto, adaptándose a los descubrimientos técnicos y de mercado que surjan durante el desarrollo.</w:t>
      </w:r>
      <w:r w:rsidRPr="006D1822">
        <w:rPr>
          <w:rFonts w:ascii="Calibri" w:hAnsi="Calibri" w:cs="Calibri"/>
          <w:i/>
          <w:iCs/>
          <w:color w:val="000000"/>
          <w:sz w:val="22"/>
          <w:szCs w:val="22"/>
          <w:lang w:val="es-CL" w:eastAsia="es-CL"/>
        </w:rPr>
        <w:br w:type="page"/>
      </w:r>
    </w:p>
    <w:tbl>
      <w:tblPr>
        <w:tblW w:w="0" w:type="auto"/>
        <w:tblCellMar>
          <w:top w:w="15" w:type="dxa"/>
          <w:left w:w="15" w:type="dxa"/>
          <w:bottom w:w="15" w:type="dxa"/>
          <w:right w:w="15" w:type="dxa"/>
        </w:tblCellMar>
        <w:tblLook w:val="04A0" w:firstRow="1" w:lastRow="0" w:firstColumn="1" w:lastColumn="0" w:noHBand="0" w:noVBand="1"/>
      </w:tblPr>
      <w:tblGrid>
        <w:gridCol w:w="2546"/>
        <w:gridCol w:w="2058"/>
        <w:gridCol w:w="2382"/>
        <w:gridCol w:w="1295"/>
        <w:gridCol w:w="1126"/>
        <w:gridCol w:w="1264"/>
        <w:gridCol w:w="2323"/>
      </w:tblGrid>
      <w:tr w:rsidR="001D1325" w:rsidRPr="001D1325" w14:paraId="54AEDAB6" w14:textId="77777777" w:rsidTr="001D1325">
        <w:tc>
          <w:tcPr>
            <w:tcW w:w="0" w:type="auto"/>
            <w:gridSpan w:val="7"/>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69675B" w14:textId="77777777" w:rsidR="001D1325" w:rsidRPr="001D1325" w:rsidRDefault="001D1325" w:rsidP="001D1325">
            <w:pPr>
              <w:spacing w:after="160"/>
              <w:jc w:val="center"/>
              <w:rPr>
                <w:sz w:val="24"/>
                <w:szCs w:val="24"/>
                <w:lang w:val="es-CL" w:eastAsia="es-CL"/>
              </w:rPr>
            </w:pPr>
            <w:r w:rsidRPr="001D1325">
              <w:rPr>
                <w:rFonts w:ascii="Calibri" w:hAnsi="Calibri" w:cs="Calibri"/>
                <w:b/>
                <w:bCs/>
                <w:color w:val="1F3864"/>
                <w:sz w:val="22"/>
                <w:szCs w:val="22"/>
                <w:lang w:val="es-CL" w:eastAsia="es-CL"/>
              </w:rPr>
              <w:lastRenderedPageBreak/>
              <w:t>Plan de Trabajo Proyecto APT</w:t>
            </w:r>
          </w:p>
        </w:tc>
      </w:tr>
      <w:tr w:rsidR="00AD7DF4" w:rsidRPr="001D1325" w14:paraId="41C1F633" w14:textId="77777777" w:rsidTr="006D1822">
        <w:tc>
          <w:tcPr>
            <w:tcW w:w="254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094AFD" w14:textId="77777777" w:rsidR="001D1325" w:rsidRPr="001D1325" w:rsidRDefault="001D1325" w:rsidP="001D1325">
            <w:pPr>
              <w:spacing w:after="160"/>
              <w:jc w:val="center"/>
              <w:rPr>
                <w:lang w:val="es-CL" w:eastAsia="es-CL"/>
              </w:rPr>
            </w:pPr>
            <w:r w:rsidRPr="001D1325">
              <w:rPr>
                <w:rFonts w:ascii="Calibri" w:hAnsi="Calibri" w:cs="Calibri"/>
                <w:color w:val="1F3864"/>
                <w:lang w:val="es-CL" w:eastAsia="es-CL"/>
              </w:rPr>
              <w:t>Competencia o unidades de competencias</w:t>
            </w:r>
          </w:p>
        </w:tc>
        <w:tc>
          <w:tcPr>
            <w:tcW w:w="20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68EA1B4" w14:textId="77777777" w:rsidR="001D1325" w:rsidRPr="001D1325" w:rsidRDefault="001D1325" w:rsidP="001D1325">
            <w:pPr>
              <w:spacing w:after="160"/>
              <w:jc w:val="center"/>
              <w:rPr>
                <w:lang w:val="es-CL" w:eastAsia="es-CL"/>
              </w:rPr>
            </w:pPr>
            <w:r w:rsidRPr="001D1325">
              <w:rPr>
                <w:rFonts w:ascii="Calibri" w:hAnsi="Calibri" w:cs="Calibri"/>
                <w:color w:val="1F3864"/>
                <w:lang w:val="es-CL" w:eastAsia="es-CL"/>
              </w:rPr>
              <w:t>Nombre de  Actividades/Tareas</w:t>
            </w:r>
          </w:p>
        </w:tc>
        <w:tc>
          <w:tcPr>
            <w:tcW w:w="23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8DE4F68" w14:textId="77777777" w:rsidR="001D1325" w:rsidRPr="001D1325" w:rsidRDefault="001D1325" w:rsidP="001D1325">
            <w:pPr>
              <w:spacing w:after="160"/>
              <w:jc w:val="center"/>
              <w:rPr>
                <w:lang w:val="es-CL" w:eastAsia="es-CL"/>
              </w:rPr>
            </w:pPr>
            <w:r w:rsidRPr="001D1325">
              <w:rPr>
                <w:rFonts w:ascii="Calibri" w:hAnsi="Calibri" w:cs="Calibri"/>
                <w:color w:val="1F3864"/>
                <w:lang w:val="es-CL" w:eastAsia="es-CL"/>
              </w:rPr>
              <w:t>Descripción Actividades/Tareas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13991A88" w14:textId="77777777" w:rsidR="001D1325" w:rsidRPr="001D1325" w:rsidRDefault="001D1325" w:rsidP="001D1325">
            <w:pPr>
              <w:spacing w:after="160"/>
              <w:jc w:val="center"/>
              <w:rPr>
                <w:lang w:val="es-CL" w:eastAsia="es-CL"/>
              </w:rPr>
            </w:pPr>
            <w:r w:rsidRPr="001D1325">
              <w:rPr>
                <w:rFonts w:ascii="Calibri" w:hAnsi="Calibri" w:cs="Calibri"/>
                <w:color w:val="1F3864"/>
                <w:lang w:val="es-CL" w:eastAsia="es-CL"/>
              </w:rPr>
              <w:t>Recursos</w:t>
            </w:r>
          </w:p>
        </w:tc>
        <w:tc>
          <w:tcPr>
            <w:tcW w:w="0" w:type="auto"/>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vAlign w:val="center"/>
            <w:hideMark/>
          </w:tcPr>
          <w:p w14:paraId="739B8D66" w14:textId="77777777" w:rsidR="001D1325" w:rsidRPr="001D1325" w:rsidRDefault="001D1325" w:rsidP="001D1325">
            <w:pPr>
              <w:spacing w:after="160"/>
              <w:jc w:val="center"/>
              <w:rPr>
                <w:lang w:val="es-CL" w:eastAsia="es-CL"/>
              </w:rPr>
            </w:pPr>
            <w:r w:rsidRPr="001D1325">
              <w:rPr>
                <w:rFonts w:ascii="Calibri" w:hAnsi="Calibri" w:cs="Calibri"/>
                <w:color w:val="1F3864"/>
                <w:lang w:val="es-CL" w:eastAsia="es-CL"/>
              </w:rPr>
              <w:t>Duración de la actividad</w:t>
            </w:r>
          </w:p>
          <w:p w14:paraId="318C7286" w14:textId="77777777" w:rsidR="001D1325" w:rsidRPr="001D1325" w:rsidRDefault="001D1325" w:rsidP="001D1325">
            <w:pPr>
              <w:rPr>
                <w:lang w:val="es-CL" w:eastAsia="es-CL"/>
              </w:rPr>
            </w:pPr>
          </w:p>
        </w:tc>
        <w:tc>
          <w:tcPr>
            <w:tcW w:w="0" w:type="auto"/>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vAlign w:val="center"/>
            <w:hideMark/>
          </w:tcPr>
          <w:p w14:paraId="74124AE1" w14:textId="77777777" w:rsidR="001D1325" w:rsidRPr="001D1325" w:rsidRDefault="001D1325" w:rsidP="001D1325">
            <w:pPr>
              <w:spacing w:after="160"/>
              <w:jc w:val="center"/>
              <w:rPr>
                <w:lang w:val="es-CL" w:eastAsia="es-CL"/>
              </w:rPr>
            </w:pPr>
            <w:r w:rsidRPr="001D1325">
              <w:rPr>
                <w:rFonts w:ascii="Calibri" w:hAnsi="Calibri" w:cs="Calibri"/>
                <w:color w:val="1F3864"/>
                <w:lang w:val="es-CL" w:eastAsia="es-CL"/>
              </w:rPr>
              <w:t>Responsable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CCF8F86" w14:textId="77777777" w:rsidR="001D1325" w:rsidRPr="001D1325" w:rsidRDefault="001D1325" w:rsidP="001D1325">
            <w:pPr>
              <w:spacing w:after="160"/>
              <w:jc w:val="center"/>
              <w:rPr>
                <w:lang w:val="es-CL" w:eastAsia="es-CL"/>
              </w:rPr>
            </w:pPr>
            <w:r w:rsidRPr="001D1325">
              <w:rPr>
                <w:rFonts w:ascii="Calibri" w:hAnsi="Calibri" w:cs="Calibri"/>
                <w:color w:val="1F3864"/>
                <w:lang w:val="es-CL" w:eastAsia="es-CL"/>
              </w:rPr>
              <w:t>Observaciones</w:t>
            </w:r>
          </w:p>
        </w:tc>
      </w:tr>
      <w:tr w:rsidR="00AD7DF4" w:rsidRPr="001D1325" w14:paraId="74EB9D71" w14:textId="77777777" w:rsidTr="006D1822">
        <w:tc>
          <w:tcPr>
            <w:tcW w:w="254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09BA06" w14:textId="55BF81BA" w:rsidR="001D1325" w:rsidRPr="001D1325" w:rsidRDefault="00AD7DF4" w:rsidP="001D1325">
            <w:pPr>
              <w:spacing w:after="160"/>
              <w:jc w:val="both"/>
              <w:rPr>
                <w:sz w:val="24"/>
                <w:szCs w:val="24"/>
                <w:lang w:val="es-CL" w:eastAsia="es-CL"/>
              </w:rPr>
            </w:pPr>
            <w:r>
              <w:rPr>
                <w:rFonts w:ascii="Calibri" w:hAnsi="Calibri" w:cs="Calibri"/>
                <w:i/>
                <w:iCs/>
                <w:color w:val="000000"/>
                <w:sz w:val="22"/>
                <w:szCs w:val="22"/>
                <w:lang w:val="es-CL" w:eastAsia="es-CL"/>
              </w:rPr>
              <w:t>Ofrecer soluciones de software que cumplan con todas las necesidades y requisitos de los stakeholders</w:t>
            </w:r>
          </w:p>
        </w:tc>
        <w:tc>
          <w:tcPr>
            <w:tcW w:w="20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326A85" w14:textId="77777777" w:rsidR="001D1325" w:rsidRPr="001D1325" w:rsidRDefault="001D1325" w:rsidP="001D1325">
            <w:pPr>
              <w:spacing w:after="160"/>
              <w:jc w:val="both"/>
              <w:rPr>
                <w:sz w:val="24"/>
                <w:szCs w:val="24"/>
                <w:lang w:val="es-CL" w:eastAsia="es-CL"/>
              </w:rPr>
            </w:pPr>
            <w:r w:rsidRPr="001D1325">
              <w:rPr>
                <w:rFonts w:ascii="Calibri" w:hAnsi="Calibri" w:cs="Calibri"/>
                <w:i/>
                <w:iCs/>
                <w:color w:val="000000"/>
                <w:sz w:val="24"/>
                <w:szCs w:val="24"/>
                <w:lang w:val="es-CL" w:eastAsia="es-CL"/>
              </w:rPr>
              <w:t>Desarrollar MVP</w:t>
            </w:r>
          </w:p>
        </w:tc>
        <w:tc>
          <w:tcPr>
            <w:tcW w:w="23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2D5159" w14:textId="77777777" w:rsidR="001D1325" w:rsidRPr="001D1325" w:rsidRDefault="001D1325" w:rsidP="001D1325">
            <w:pPr>
              <w:spacing w:after="160"/>
              <w:jc w:val="both"/>
              <w:rPr>
                <w:sz w:val="24"/>
                <w:szCs w:val="24"/>
                <w:lang w:val="es-CL" w:eastAsia="es-CL"/>
              </w:rPr>
            </w:pPr>
            <w:r w:rsidRPr="001D1325">
              <w:rPr>
                <w:rFonts w:ascii="Calibri" w:hAnsi="Calibri" w:cs="Calibri"/>
                <w:i/>
                <w:iCs/>
                <w:color w:val="000000"/>
                <w:sz w:val="24"/>
                <w:szCs w:val="24"/>
                <w:lang w:val="es-CL" w:eastAsia="es-CL"/>
              </w:rPr>
              <w:t>1.Determinar planes de prototipo</w:t>
            </w:r>
          </w:p>
          <w:p w14:paraId="0A96A5CB" w14:textId="77777777" w:rsidR="001D1325" w:rsidRPr="001D1325" w:rsidRDefault="001D1325" w:rsidP="001D1325">
            <w:pPr>
              <w:spacing w:after="160"/>
              <w:jc w:val="both"/>
              <w:rPr>
                <w:sz w:val="24"/>
                <w:szCs w:val="24"/>
                <w:lang w:val="es-CL" w:eastAsia="es-CL"/>
              </w:rPr>
            </w:pPr>
            <w:r w:rsidRPr="001D1325">
              <w:rPr>
                <w:rFonts w:ascii="Calibri" w:hAnsi="Calibri" w:cs="Calibri"/>
                <w:i/>
                <w:iCs/>
                <w:color w:val="000000"/>
                <w:sz w:val="24"/>
                <w:szCs w:val="24"/>
                <w:lang w:val="es-CL" w:eastAsia="es-CL"/>
              </w:rPr>
              <w:t>2.Generar Flujo de caja para validar valores</w:t>
            </w:r>
          </w:p>
          <w:p w14:paraId="506303C8" w14:textId="77777777" w:rsidR="001D1325" w:rsidRPr="001D1325" w:rsidRDefault="001D1325" w:rsidP="001D1325">
            <w:pPr>
              <w:spacing w:after="160"/>
              <w:jc w:val="both"/>
              <w:rPr>
                <w:sz w:val="24"/>
                <w:szCs w:val="24"/>
                <w:lang w:val="es-CL" w:eastAsia="es-CL"/>
              </w:rPr>
            </w:pPr>
            <w:r w:rsidRPr="001D1325">
              <w:rPr>
                <w:rFonts w:ascii="Calibri" w:hAnsi="Calibri" w:cs="Calibri"/>
                <w:i/>
                <w:iCs/>
                <w:color w:val="000000"/>
                <w:sz w:val="24"/>
                <w:szCs w:val="24"/>
                <w:lang w:val="es-CL" w:eastAsia="es-CL"/>
              </w:rPr>
              <w:t>3.Realizar MVP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9501DA" w14:textId="04273A38" w:rsidR="001D1325" w:rsidRPr="001D1325" w:rsidRDefault="001D1325" w:rsidP="001D1325">
            <w:pPr>
              <w:spacing w:after="160"/>
              <w:jc w:val="both"/>
              <w:rPr>
                <w:sz w:val="24"/>
                <w:szCs w:val="24"/>
                <w:lang w:val="es-CL" w:eastAsia="es-CL"/>
              </w:rPr>
            </w:pPr>
            <w:r w:rsidRPr="001D1325">
              <w:rPr>
                <w:rFonts w:ascii="Calibri" w:hAnsi="Calibri" w:cs="Calibri"/>
                <w:i/>
                <w:iCs/>
                <w:color w:val="000000"/>
                <w:sz w:val="24"/>
                <w:szCs w:val="24"/>
                <w:lang w:val="es-CL" w:eastAsia="es-CL"/>
              </w:rPr>
              <w:t>1.</w:t>
            </w:r>
            <w:r w:rsidR="00AD7DF4">
              <w:rPr>
                <w:rFonts w:ascii="Calibri" w:hAnsi="Calibri" w:cs="Calibri"/>
                <w:i/>
                <w:iCs/>
                <w:color w:val="000000"/>
                <w:sz w:val="24"/>
                <w:szCs w:val="24"/>
                <w:lang w:val="es-CL" w:eastAsia="es-CL"/>
              </w:rPr>
              <w:t>VSS</w:t>
            </w:r>
          </w:p>
          <w:p w14:paraId="1B0AFEFE" w14:textId="77777777" w:rsidR="001D1325" w:rsidRDefault="001D1325" w:rsidP="001D1325">
            <w:pPr>
              <w:spacing w:after="160"/>
              <w:jc w:val="both"/>
              <w:rPr>
                <w:rFonts w:ascii="Calibri" w:hAnsi="Calibri" w:cs="Calibri"/>
                <w:i/>
                <w:iCs/>
                <w:color w:val="000000"/>
                <w:sz w:val="24"/>
                <w:szCs w:val="24"/>
                <w:lang w:val="es-CL" w:eastAsia="es-CL"/>
              </w:rPr>
            </w:pPr>
            <w:r w:rsidRPr="001D1325">
              <w:rPr>
                <w:rFonts w:ascii="Calibri" w:hAnsi="Calibri" w:cs="Calibri"/>
                <w:i/>
                <w:iCs/>
                <w:color w:val="000000"/>
                <w:sz w:val="24"/>
                <w:szCs w:val="24"/>
                <w:lang w:val="es-CL" w:eastAsia="es-CL"/>
              </w:rPr>
              <w:t>2.</w:t>
            </w:r>
            <w:r w:rsidR="00AD7DF4">
              <w:rPr>
                <w:rFonts w:ascii="Calibri" w:hAnsi="Calibri" w:cs="Calibri"/>
                <w:i/>
                <w:iCs/>
                <w:color w:val="000000"/>
                <w:sz w:val="24"/>
                <w:szCs w:val="24"/>
                <w:lang w:val="es-CL" w:eastAsia="es-CL"/>
              </w:rPr>
              <w:t>React</w:t>
            </w:r>
          </w:p>
          <w:p w14:paraId="4C74B4C7" w14:textId="7F2B76B3" w:rsidR="00AD7DF4" w:rsidRPr="001D1325" w:rsidRDefault="00AD7DF4" w:rsidP="001D1325">
            <w:pPr>
              <w:spacing w:after="160"/>
              <w:jc w:val="both"/>
              <w:rPr>
                <w:sz w:val="24"/>
                <w:szCs w:val="24"/>
                <w:lang w:val="es-CL" w:eastAsia="es-CL"/>
              </w:rPr>
            </w:pPr>
            <w:r>
              <w:rPr>
                <w:sz w:val="24"/>
                <w:szCs w:val="24"/>
                <w:lang w:val="es-CL" w:eastAsia="es-CL"/>
              </w:rPr>
              <w:t>3.Librerías Python</w:t>
            </w:r>
          </w:p>
        </w:tc>
        <w:tc>
          <w:tcPr>
            <w:tcW w:w="0" w:type="auto"/>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3448130E" w14:textId="77777777" w:rsidR="001D1325" w:rsidRPr="001D1325" w:rsidRDefault="001D1325" w:rsidP="001D1325">
            <w:pPr>
              <w:spacing w:after="160"/>
              <w:jc w:val="both"/>
              <w:rPr>
                <w:sz w:val="24"/>
                <w:szCs w:val="24"/>
                <w:lang w:val="es-CL" w:eastAsia="es-CL"/>
              </w:rPr>
            </w:pPr>
            <w:r w:rsidRPr="001D1325">
              <w:rPr>
                <w:rFonts w:ascii="Calibri" w:hAnsi="Calibri" w:cs="Calibri"/>
                <w:i/>
                <w:iCs/>
                <w:color w:val="000000"/>
                <w:sz w:val="24"/>
                <w:szCs w:val="24"/>
                <w:lang w:val="es-CL" w:eastAsia="es-CL"/>
              </w:rPr>
              <w:t>3 semanas</w:t>
            </w:r>
          </w:p>
        </w:tc>
        <w:tc>
          <w:tcPr>
            <w:tcW w:w="0" w:type="auto"/>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4C0FE071" w14:textId="6EC60C66" w:rsidR="001D1325" w:rsidRPr="001D1325" w:rsidRDefault="00AD7DF4" w:rsidP="001D1325">
            <w:pPr>
              <w:spacing w:after="160"/>
              <w:jc w:val="both"/>
              <w:rPr>
                <w:sz w:val="24"/>
                <w:szCs w:val="24"/>
                <w:lang w:val="es-CL" w:eastAsia="es-CL"/>
              </w:rPr>
            </w:pPr>
            <w:r>
              <w:rPr>
                <w:rFonts w:ascii="Calibri" w:hAnsi="Calibri" w:cs="Calibri"/>
                <w:i/>
                <w:iCs/>
                <w:color w:val="000000"/>
                <w:sz w:val="24"/>
                <w:szCs w:val="24"/>
                <w:lang w:val="es-CL" w:eastAsia="es-CL"/>
              </w:rPr>
              <w:t>Gerard Jiménez</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223F85" w14:textId="112F9869" w:rsidR="001D1325" w:rsidRPr="00AD7DF4" w:rsidRDefault="00AD7DF4" w:rsidP="001D1325">
            <w:pPr>
              <w:spacing w:after="160"/>
              <w:jc w:val="both"/>
              <w:rPr>
                <w:sz w:val="24"/>
                <w:szCs w:val="24"/>
                <w:lang w:val="es-CL" w:eastAsia="es-CL"/>
              </w:rPr>
            </w:pPr>
            <w:r w:rsidRPr="00AD7DF4">
              <w:rPr>
                <w:rFonts w:ascii="Calibri" w:hAnsi="Calibri" w:cs="Calibri"/>
                <w:color w:val="000000"/>
                <w:sz w:val="24"/>
                <w:szCs w:val="24"/>
                <w:lang w:val="es-CL" w:eastAsia="es-CL"/>
              </w:rPr>
              <w:t xml:space="preserve">El modelo que identifica caídas presenta fallas en el </w:t>
            </w:r>
            <w:r w:rsidRPr="00AD7DF4">
              <w:rPr>
                <w:rFonts w:ascii="Calibri" w:hAnsi="Calibri" w:cs="Calibri"/>
                <w:i/>
                <w:iCs/>
                <w:color w:val="000000"/>
                <w:sz w:val="24"/>
                <w:szCs w:val="24"/>
                <w:lang w:val="es-CL" w:eastAsia="es-CL"/>
              </w:rPr>
              <w:t>accuracy</w:t>
            </w:r>
            <w:r w:rsidRPr="00AD7DF4">
              <w:rPr>
                <w:rFonts w:ascii="Calibri" w:hAnsi="Calibri" w:cs="Calibri"/>
                <w:color w:val="000000"/>
                <w:sz w:val="24"/>
                <w:szCs w:val="24"/>
                <w:lang w:val="es-CL" w:eastAsia="es-CL"/>
              </w:rPr>
              <w:t xml:space="preserve">, es necesario </w:t>
            </w:r>
            <w:r w:rsidR="001D1325" w:rsidRPr="00AD7DF4">
              <w:rPr>
                <w:rFonts w:ascii="Calibri" w:hAnsi="Calibri" w:cs="Calibri"/>
                <w:color w:val="000000"/>
                <w:sz w:val="24"/>
                <w:szCs w:val="24"/>
                <w:lang w:val="es-CL" w:eastAsia="es-CL"/>
              </w:rPr>
              <w:t> </w:t>
            </w:r>
            <w:r>
              <w:rPr>
                <w:rFonts w:ascii="Calibri" w:hAnsi="Calibri" w:cs="Calibri"/>
                <w:color w:val="000000"/>
                <w:sz w:val="24"/>
                <w:szCs w:val="24"/>
                <w:lang w:val="es-CL" w:eastAsia="es-CL"/>
              </w:rPr>
              <w:t>ajustar parámetros y reentrenar.</w:t>
            </w:r>
          </w:p>
        </w:tc>
      </w:tr>
    </w:tbl>
    <w:p w14:paraId="29CD8FBE" w14:textId="77777777" w:rsidR="006D1822" w:rsidRDefault="006D1822">
      <w:pPr>
        <w:spacing w:after="160" w:line="259" w:lineRule="auto"/>
        <w:rPr>
          <w:rFonts w:ascii="Calibri" w:hAnsi="Calibri" w:cs="Calibri"/>
          <w:color w:val="1F3864"/>
          <w:sz w:val="22"/>
          <w:szCs w:val="22"/>
        </w:rPr>
      </w:pPr>
    </w:p>
    <w:p w14:paraId="5195DF3F" w14:textId="044A19D4" w:rsidR="001D1325" w:rsidRPr="006D1822" w:rsidRDefault="006D1822">
      <w:pPr>
        <w:spacing w:after="160" w:line="259" w:lineRule="auto"/>
        <w:rPr>
          <w:rFonts w:ascii="Calibri" w:hAnsi="Calibri" w:cs="Calibri"/>
          <w:color w:val="1F3864"/>
          <w:sz w:val="22"/>
          <w:szCs w:val="22"/>
        </w:rPr>
      </w:pPr>
      <w:r w:rsidRPr="006D1822">
        <w:rPr>
          <w:rFonts w:ascii="Calibri" w:hAnsi="Calibri" w:cs="Calibri"/>
          <w:color w:val="1F3864"/>
          <w:sz w:val="22"/>
          <w:szCs w:val="22"/>
          <w:lang w:val="es-CL" w:eastAsia="es-CL"/>
        </w:rPr>
        <w:t>Evidencia</w:t>
      </w:r>
    </w:p>
    <w:tbl>
      <w:tblPr>
        <w:tblW w:w="13745" w:type="dxa"/>
        <w:tblLayout w:type="fixed"/>
        <w:tblCellMar>
          <w:top w:w="15" w:type="dxa"/>
          <w:left w:w="15" w:type="dxa"/>
          <w:bottom w:w="15" w:type="dxa"/>
          <w:right w:w="15" w:type="dxa"/>
        </w:tblCellMar>
        <w:tblLook w:val="04A0" w:firstRow="1" w:lastRow="0" w:firstColumn="1" w:lastColumn="0" w:noHBand="0" w:noVBand="1"/>
      </w:tblPr>
      <w:tblGrid>
        <w:gridCol w:w="1182"/>
        <w:gridCol w:w="4767"/>
        <w:gridCol w:w="4252"/>
        <w:gridCol w:w="3544"/>
      </w:tblGrid>
      <w:tr w:rsidR="001D1325" w:rsidRPr="001D1325" w14:paraId="16AD9F95" w14:textId="77777777" w:rsidTr="006D1822">
        <w:trPr>
          <w:trHeight w:val="362"/>
        </w:trPr>
        <w:tc>
          <w:tcPr>
            <w:tcW w:w="11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EE04BB8" w14:textId="77777777" w:rsidR="001D1325" w:rsidRPr="001D1325" w:rsidRDefault="001D1325" w:rsidP="001D1325">
            <w:pPr>
              <w:jc w:val="center"/>
              <w:rPr>
                <w:sz w:val="24"/>
                <w:szCs w:val="24"/>
                <w:lang w:val="es-CL" w:eastAsia="es-CL"/>
              </w:rPr>
            </w:pPr>
            <w:r w:rsidRPr="001D1325">
              <w:rPr>
                <w:rFonts w:ascii="Calibri" w:hAnsi="Calibri" w:cs="Calibri"/>
                <w:bCs/>
                <w:sz w:val="22"/>
                <w:szCs w:val="22"/>
                <w:lang w:val="es-CL" w:eastAsia="es-CL"/>
              </w:rPr>
              <w:t>Tipo de evidencia </w:t>
            </w:r>
          </w:p>
          <w:p w14:paraId="7DC5BD4A" w14:textId="77777777" w:rsidR="001D1325" w:rsidRPr="001D1325" w:rsidRDefault="001D1325" w:rsidP="001D1325">
            <w:pPr>
              <w:jc w:val="center"/>
              <w:rPr>
                <w:sz w:val="24"/>
                <w:szCs w:val="24"/>
                <w:lang w:val="es-CL" w:eastAsia="es-CL"/>
              </w:rPr>
            </w:pPr>
            <w:r w:rsidRPr="001D1325">
              <w:rPr>
                <w:rFonts w:ascii="Calibri" w:hAnsi="Calibri" w:cs="Calibri"/>
                <w:bCs/>
                <w:sz w:val="22"/>
                <w:szCs w:val="22"/>
                <w:lang w:val="es-CL" w:eastAsia="es-CL"/>
              </w:rPr>
              <w:t>(avance o final)</w:t>
            </w:r>
          </w:p>
        </w:tc>
        <w:tc>
          <w:tcPr>
            <w:tcW w:w="476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5FBAC02" w14:textId="77777777" w:rsidR="001D1325" w:rsidRPr="001D1325" w:rsidRDefault="001D1325" w:rsidP="001D1325">
            <w:pPr>
              <w:jc w:val="center"/>
              <w:rPr>
                <w:sz w:val="24"/>
                <w:szCs w:val="24"/>
                <w:lang w:val="es-CL" w:eastAsia="es-CL"/>
              </w:rPr>
            </w:pPr>
            <w:r w:rsidRPr="001D1325">
              <w:rPr>
                <w:rFonts w:ascii="Calibri" w:hAnsi="Calibri" w:cs="Calibri"/>
                <w:bCs/>
                <w:sz w:val="22"/>
                <w:szCs w:val="22"/>
                <w:lang w:val="es-CL" w:eastAsia="es-CL"/>
              </w:rPr>
              <w:t>Nombre de la evidencia</w:t>
            </w:r>
          </w:p>
        </w:tc>
        <w:tc>
          <w:tcPr>
            <w:tcW w:w="42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3028066" w14:textId="77777777" w:rsidR="001D1325" w:rsidRPr="001D1325" w:rsidRDefault="001D1325" w:rsidP="001D1325">
            <w:pPr>
              <w:jc w:val="center"/>
              <w:rPr>
                <w:sz w:val="24"/>
                <w:szCs w:val="24"/>
                <w:lang w:val="es-CL" w:eastAsia="es-CL"/>
              </w:rPr>
            </w:pPr>
            <w:r w:rsidRPr="001D1325">
              <w:rPr>
                <w:rFonts w:ascii="Calibri" w:hAnsi="Calibri" w:cs="Calibri"/>
                <w:bCs/>
                <w:sz w:val="22"/>
                <w:szCs w:val="22"/>
                <w:lang w:val="es-CL" w:eastAsia="es-CL"/>
              </w:rPr>
              <w:t>Descripción</w:t>
            </w:r>
          </w:p>
        </w:tc>
        <w:tc>
          <w:tcPr>
            <w:tcW w:w="35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204A152" w14:textId="77777777" w:rsidR="001D1325" w:rsidRPr="001D1325" w:rsidRDefault="001D1325" w:rsidP="001D1325">
            <w:pPr>
              <w:jc w:val="center"/>
              <w:rPr>
                <w:sz w:val="24"/>
                <w:szCs w:val="24"/>
                <w:lang w:val="es-CL" w:eastAsia="es-CL"/>
              </w:rPr>
            </w:pPr>
            <w:r w:rsidRPr="001D1325">
              <w:rPr>
                <w:rFonts w:ascii="Calibri" w:hAnsi="Calibri" w:cs="Calibri"/>
                <w:bCs/>
                <w:sz w:val="22"/>
                <w:szCs w:val="22"/>
                <w:lang w:val="es-CL" w:eastAsia="es-CL"/>
              </w:rPr>
              <w:t>Justificación</w:t>
            </w:r>
          </w:p>
        </w:tc>
      </w:tr>
      <w:tr w:rsidR="001D1325" w:rsidRPr="001D1325" w14:paraId="79CD05CD" w14:textId="77777777" w:rsidTr="006D1822">
        <w:trPr>
          <w:trHeight w:val="362"/>
        </w:trPr>
        <w:tc>
          <w:tcPr>
            <w:tcW w:w="11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CFD3F9"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Avance</w:t>
            </w:r>
          </w:p>
        </w:tc>
        <w:tc>
          <w:tcPr>
            <w:tcW w:w="476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03BDD1"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Entrenamiento de modelo que identifica caídas</w:t>
            </w:r>
          </w:p>
          <w:p w14:paraId="2F95C3E8"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https://github.com/RedSilentTides/Capstone</w:t>
            </w:r>
          </w:p>
        </w:tc>
        <w:tc>
          <w:tcPr>
            <w:tcW w:w="42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8971FA"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Link de GitHub donde se alojará todo el desarrollo del sistema</w:t>
            </w:r>
          </w:p>
        </w:tc>
        <w:tc>
          <w:tcPr>
            <w:tcW w:w="35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E63D5D"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Evidencia de todo lo que se desarrollará en el semestre</w:t>
            </w:r>
          </w:p>
        </w:tc>
      </w:tr>
      <w:tr w:rsidR="001D1325" w:rsidRPr="001D1325" w14:paraId="1B3622C1" w14:textId="77777777" w:rsidTr="006D1822">
        <w:trPr>
          <w:trHeight w:val="362"/>
        </w:trPr>
        <w:tc>
          <w:tcPr>
            <w:tcW w:w="11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6494C4"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Avance</w:t>
            </w:r>
          </w:p>
        </w:tc>
        <w:tc>
          <w:tcPr>
            <w:tcW w:w="476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ABF075"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https://drive.google.com/drive/u/0/folders/1P8_lRNyAOJufTZ852i_nuLEEMBpryua2</w:t>
            </w:r>
          </w:p>
        </w:tc>
        <w:tc>
          <w:tcPr>
            <w:tcW w:w="42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347666"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Link de Google Drive donde se aloja toda la documentación completada</w:t>
            </w:r>
          </w:p>
        </w:tc>
        <w:tc>
          <w:tcPr>
            <w:tcW w:w="35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CAEDBE1" w14:textId="77777777" w:rsidR="001D1325" w:rsidRPr="001D1325" w:rsidRDefault="001D1325" w:rsidP="001D1325">
            <w:pPr>
              <w:jc w:val="both"/>
              <w:rPr>
                <w:sz w:val="24"/>
                <w:szCs w:val="24"/>
                <w:lang w:val="es-CL" w:eastAsia="es-CL"/>
              </w:rPr>
            </w:pPr>
            <w:r w:rsidRPr="001D1325">
              <w:rPr>
                <w:rFonts w:ascii="Calibri" w:hAnsi="Calibri" w:cs="Calibri"/>
                <w:bCs/>
                <w:sz w:val="22"/>
                <w:szCs w:val="22"/>
                <w:lang w:val="es-CL" w:eastAsia="es-CL"/>
              </w:rPr>
              <w:t>Evidencia de toda la documentación necesaria para el proyecto</w:t>
            </w:r>
          </w:p>
        </w:tc>
      </w:tr>
    </w:tbl>
    <w:p w14:paraId="117B57A7" w14:textId="77777777" w:rsidR="001D1325" w:rsidRDefault="001D1325">
      <w:pPr>
        <w:spacing w:after="160" w:line="259" w:lineRule="auto"/>
        <w:rPr>
          <w:rFonts w:ascii="Calibri" w:hAnsi="Calibri" w:cs="Calibri"/>
          <w:i/>
          <w:iCs/>
          <w:color w:val="000000"/>
          <w:lang w:val="es-CL" w:eastAsia="es-CL"/>
        </w:rPr>
      </w:pPr>
    </w:p>
    <w:p w14:paraId="5CF11386" w14:textId="77777777" w:rsidR="006D1822" w:rsidRDefault="006D1822">
      <w:pPr>
        <w:spacing w:after="160" w:line="259" w:lineRule="auto"/>
        <w:rPr>
          <w:rFonts w:ascii="Calibri" w:hAnsi="Calibri" w:cs="Calibri"/>
          <w:color w:val="1F3864"/>
          <w:sz w:val="22"/>
          <w:szCs w:val="22"/>
          <w:lang w:val="es-CL" w:eastAsia="es-CL"/>
        </w:rPr>
      </w:pPr>
      <w:r>
        <w:rPr>
          <w:rFonts w:ascii="Calibri" w:hAnsi="Calibri" w:cs="Calibri"/>
          <w:color w:val="1F3864"/>
          <w:sz w:val="22"/>
          <w:szCs w:val="22"/>
          <w:lang w:val="es-CL" w:eastAsia="es-CL"/>
        </w:rPr>
        <w:br w:type="page"/>
      </w:r>
    </w:p>
    <w:p w14:paraId="4D44329B" w14:textId="4E102891" w:rsidR="006D1822" w:rsidRPr="006D1822" w:rsidRDefault="006D1822" w:rsidP="006D1822">
      <w:pPr>
        <w:spacing w:after="160" w:line="259" w:lineRule="auto"/>
        <w:rPr>
          <w:rFonts w:ascii="Calibri" w:hAnsi="Calibri" w:cs="Calibri"/>
          <w:color w:val="1F3864"/>
          <w:sz w:val="22"/>
          <w:szCs w:val="22"/>
          <w:lang w:val="es-CL" w:eastAsia="es-CL"/>
        </w:rPr>
      </w:pPr>
      <w:r w:rsidRPr="006D1822">
        <w:rPr>
          <w:rFonts w:ascii="Calibri" w:hAnsi="Calibri" w:cs="Calibri"/>
          <w:color w:val="1F3864"/>
          <w:sz w:val="22"/>
          <w:szCs w:val="22"/>
          <w:lang w:val="es-CL" w:eastAsia="es-CL"/>
        </w:rPr>
        <w:lastRenderedPageBreak/>
        <w:t>Abstract</w:t>
      </w:r>
    </w:p>
    <w:p w14:paraId="4C5644D1" w14:textId="77777777" w:rsidR="006D1822" w:rsidRPr="006D1822" w:rsidRDefault="006D1822" w:rsidP="006D1822">
      <w:pPr>
        <w:spacing w:before="100" w:beforeAutospacing="1" w:after="100" w:afterAutospacing="1"/>
        <w:rPr>
          <w:rFonts w:ascii="Calibri" w:hAnsi="Calibri" w:cs="Calibri"/>
          <w:i/>
          <w:iCs/>
          <w:color w:val="000000"/>
          <w:sz w:val="22"/>
          <w:szCs w:val="22"/>
          <w:lang w:val="es-CL" w:eastAsia="es-CL"/>
        </w:rPr>
      </w:pPr>
      <w:r w:rsidRPr="006D1822">
        <w:rPr>
          <w:rFonts w:ascii="Calibri" w:hAnsi="Calibri" w:cs="Calibri"/>
          <w:i/>
          <w:iCs/>
          <w:color w:val="000000"/>
          <w:sz w:val="22"/>
          <w:szCs w:val="22"/>
          <w:lang w:val="en-US" w:eastAsia="es-CL"/>
        </w:rPr>
        <w:t xml:space="preserve">This project introduces an intelligent support and alert system designed to protect the dignity and privacy of older adults. </w:t>
      </w:r>
      <w:r w:rsidRPr="006D1822">
        <w:rPr>
          <w:rFonts w:ascii="Calibri" w:hAnsi="Calibri" w:cs="Calibri"/>
          <w:i/>
          <w:iCs/>
          <w:color w:val="000000"/>
          <w:sz w:val="22"/>
          <w:szCs w:val="22"/>
          <w:lang w:val="es-CL" w:eastAsia="es-CL"/>
        </w:rPr>
        <w:t>Unlike constant human supervision, the system uses algorithms and pattern analysis to notify family members only when an event requires attention. The solution integrates a mobile application with smart cameras already available in the user’s home. The business model is based on a subscription service with multiple tiers. The basic plan (Minimum Viable Product) includes image recognition for fall detection, reminders for medication and meals, routine monitoring through pre-defined rules and schedules, and alerts for family members when expected activities are not fulfilled. This approach aims to combine safety, independence, and technological efficiency for elderly care.</w:t>
      </w:r>
    </w:p>
    <w:p w14:paraId="249ADDF8" w14:textId="759587F1" w:rsidR="006D1822" w:rsidRPr="006D1822" w:rsidRDefault="006D1822" w:rsidP="006D1822">
      <w:pPr>
        <w:spacing w:after="160" w:line="259" w:lineRule="auto"/>
        <w:rPr>
          <w:rFonts w:ascii="Calibri" w:hAnsi="Calibri" w:cs="Calibri"/>
          <w:color w:val="1F3864"/>
          <w:sz w:val="22"/>
          <w:szCs w:val="22"/>
          <w:lang w:val="es-CL" w:eastAsia="es-CL"/>
        </w:rPr>
      </w:pPr>
      <w:r w:rsidRPr="006D1822">
        <w:rPr>
          <w:rFonts w:ascii="Calibri" w:hAnsi="Calibri" w:cs="Calibri"/>
          <w:color w:val="1F3864"/>
          <w:sz w:val="22"/>
          <w:szCs w:val="22"/>
          <w:lang w:val="es-CL" w:eastAsia="es-CL"/>
        </w:rPr>
        <w:t>Resumen</w:t>
      </w:r>
    </w:p>
    <w:p w14:paraId="2A3051D9" w14:textId="77777777" w:rsidR="006D1822" w:rsidRDefault="006D1822" w:rsidP="006D1822">
      <w:pPr>
        <w:spacing w:before="100" w:beforeAutospacing="1" w:after="100" w:afterAutospacing="1"/>
        <w:rPr>
          <w:rFonts w:ascii="Calibri" w:hAnsi="Calibri" w:cs="Calibri"/>
          <w:i/>
          <w:iCs/>
          <w:color w:val="000000"/>
          <w:sz w:val="22"/>
          <w:szCs w:val="22"/>
          <w:lang w:val="es-CL" w:eastAsia="es-CL"/>
        </w:rPr>
      </w:pPr>
      <w:r w:rsidRPr="006D1822">
        <w:rPr>
          <w:rFonts w:ascii="Calibri" w:hAnsi="Calibri" w:cs="Calibri"/>
          <w:i/>
          <w:iCs/>
          <w:color w:val="000000"/>
          <w:sz w:val="22"/>
          <w:szCs w:val="22"/>
          <w:lang w:val="es-CL" w:eastAsia="es-CL"/>
        </w:rPr>
        <w:t>Este proyecto presenta un sistema inteligente de acompañamiento y alerta que protege la dignidad y privacidad de los adultos mayores. A diferencia de una vigilancia humana constante, el sistema utiliza algoritmos y análisis de patrones para notificar a los familiares únicamente cuando ocurre un evento que requiere atención. La solución se basa en una aplicación móvil y en la integración con cámaras inteligentes que el usuario ya posee en su hogar. El modelo de negocio se sustenta en un sistema de suscripción con distintos planes. El plan básico (Producto Mínimo Viable) incluye reconocimiento de imágenes para detección de caídas, recordatorios de medicamentos y alimentación, monitoreo de rutinas en base a reglas y horarios definidos, y alertas a los familiares cuando una actividad no se cumple. Esta propuesta busca combinar seguridad, independencia y eficiencia tecnológica en el cuidado de los adultos mayores.</w:t>
      </w:r>
    </w:p>
    <w:p w14:paraId="034E290E" w14:textId="1AC0BE30" w:rsidR="006D1822" w:rsidRPr="006D1822" w:rsidRDefault="006D1822" w:rsidP="006D1822">
      <w:pPr>
        <w:spacing w:before="100" w:beforeAutospacing="1" w:after="100" w:afterAutospacing="1"/>
        <w:rPr>
          <w:rFonts w:ascii="Calibri" w:hAnsi="Calibri" w:cs="Calibri"/>
          <w:i/>
          <w:iCs/>
          <w:color w:val="000000"/>
          <w:sz w:val="22"/>
          <w:szCs w:val="22"/>
          <w:lang w:val="es-CL" w:eastAsia="es-CL"/>
        </w:rPr>
      </w:pPr>
      <w:r w:rsidRPr="006D1822">
        <w:rPr>
          <w:rFonts w:ascii="Calibri" w:hAnsi="Calibri" w:cs="Calibri"/>
          <w:color w:val="1F3864"/>
          <w:sz w:val="22"/>
          <w:szCs w:val="22"/>
          <w:lang w:val="es-CL" w:eastAsia="es-CL"/>
        </w:rPr>
        <w:t>Individual Conclusions</w:t>
      </w:r>
    </w:p>
    <w:p w14:paraId="6889A280" w14:textId="77777777" w:rsidR="006D1822" w:rsidRPr="006D1822" w:rsidRDefault="006D1822" w:rsidP="006D1822">
      <w:pPr>
        <w:pStyle w:val="NormalWeb"/>
        <w:numPr>
          <w:ilvl w:val="0"/>
          <w:numId w:val="34"/>
        </w:numPr>
        <w:rPr>
          <w:rFonts w:ascii="Calibri" w:hAnsi="Calibri" w:cs="Calibri"/>
          <w:i/>
          <w:iCs/>
          <w:color w:val="000000"/>
          <w:sz w:val="22"/>
          <w:szCs w:val="22"/>
        </w:rPr>
      </w:pPr>
      <w:r w:rsidRPr="006D1822">
        <w:rPr>
          <w:rFonts w:ascii="Calibri" w:hAnsi="Calibri" w:cs="Calibri"/>
          <w:i/>
          <w:iCs/>
          <w:color w:val="000000"/>
          <w:sz w:val="22"/>
          <w:szCs w:val="22"/>
        </w:rPr>
        <w:t>The project demonstrates that technology can provide respectful and effective support for elderly care without compromising their autonomy.</w:t>
      </w:r>
    </w:p>
    <w:p w14:paraId="032BECFC" w14:textId="77777777" w:rsidR="006D1822" w:rsidRPr="006D1822" w:rsidRDefault="006D1822" w:rsidP="006D1822">
      <w:pPr>
        <w:pStyle w:val="NormalWeb"/>
        <w:numPr>
          <w:ilvl w:val="0"/>
          <w:numId w:val="34"/>
        </w:numPr>
        <w:rPr>
          <w:rFonts w:ascii="Calibri" w:hAnsi="Calibri" w:cs="Calibri"/>
          <w:i/>
          <w:iCs/>
          <w:color w:val="000000"/>
          <w:sz w:val="22"/>
          <w:szCs w:val="22"/>
        </w:rPr>
      </w:pPr>
      <w:r w:rsidRPr="006D1822">
        <w:rPr>
          <w:rFonts w:ascii="Calibri" w:hAnsi="Calibri" w:cs="Calibri"/>
          <w:i/>
          <w:iCs/>
          <w:color w:val="000000"/>
          <w:sz w:val="22"/>
          <w:szCs w:val="22"/>
        </w:rPr>
        <w:t>Integrating existing smart devices reduces costs and facilitates adoption by families.</w:t>
      </w:r>
    </w:p>
    <w:p w14:paraId="472F39EA" w14:textId="77777777" w:rsidR="006D1822" w:rsidRPr="006D1822" w:rsidRDefault="006D1822" w:rsidP="006D1822">
      <w:pPr>
        <w:pStyle w:val="NormalWeb"/>
        <w:numPr>
          <w:ilvl w:val="0"/>
          <w:numId w:val="34"/>
        </w:numPr>
        <w:rPr>
          <w:rFonts w:ascii="Calibri" w:hAnsi="Calibri" w:cs="Calibri"/>
          <w:i/>
          <w:iCs/>
          <w:color w:val="000000"/>
          <w:sz w:val="22"/>
          <w:szCs w:val="22"/>
        </w:rPr>
      </w:pPr>
      <w:r w:rsidRPr="006D1822">
        <w:rPr>
          <w:rFonts w:ascii="Calibri" w:hAnsi="Calibri" w:cs="Calibri"/>
          <w:i/>
          <w:iCs/>
          <w:color w:val="000000"/>
          <w:sz w:val="22"/>
          <w:szCs w:val="22"/>
        </w:rPr>
        <w:t>The subscription model ensures scalability and sustainability of the solution.</w:t>
      </w:r>
    </w:p>
    <w:p w14:paraId="79CDB2F4" w14:textId="77777777" w:rsidR="006D1822" w:rsidRPr="006D1822" w:rsidRDefault="006D1822" w:rsidP="006D1822">
      <w:pPr>
        <w:pStyle w:val="NormalWeb"/>
        <w:numPr>
          <w:ilvl w:val="0"/>
          <w:numId w:val="34"/>
        </w:numPr>
        <w:rPr>
          <w:rFonts w:ascii="Calibri" w:hAnsi="Calibri" w:cs="Calibri"/>
          <w:i/>
          <w:iCs/>
          <w:color w:val="000000"/>
          <w:sz w:val="22"/>
          <w:szCs w:val="22"/>
        </w:rPr>
      </w:pPr>
      <w:r w:rsidRPr="006D1822">
        <w:rPr>
          <w:rFonts w:ascii="Calibri" w:hAnsi="Calibri" w:cs="Calibri"/>
          <w:i/>
          <w:iCs/>
          <w:color w:val="000000"/>
          <w:sz w:val="22"/>
          <w:szCs w:val="22"/>
        </w:rPr>
        <w:t>Prioritizing privacy and dignity positions the system as a socially responsible innovation.</w:t>
      </w:r>
    </w:p>
    <w:p w14:paraId="63572F87" w14:textId="77777777" w:rsidR="006D1822" w:rsidRPr="006D1822" w:rsidRDefault="006D1822" w:rsidP="006D1822">
      <w:pPr>
        <w:pStyle w:val="NormalWeb"/>
        <w:numPr>
          <w:ilvl w:val="0"/>
          <w:numId w:val="34"/>
        </w:numPr>
        <w:rPr>
          <w:rFonts w:ascii="Calibri" w:hAnsi="Calibri" w:cs="Calibri"/>
          <w:i/>
          <w:iCs/>
          <w:color w:val="000000"/>
          <w:sz w:val="22"/>
          <w:szCs w:val="22"/>
        </w:rPr>
      </w:pPr>
      <w:r w:rsidRPr="006D1822">
        <w:rPr>
          <w:rFonts w:ascii="Calibri" w:hAnsi="Calibri" w:cs="Calibri"/>
          <w:i/>
          <w:iCs/>
          <w:color w:val="000000"/>
          <w:sz w:val="22"/>
          <w:szCs w:val="22"/>
        </w:rPr>
        <w:t>The Minimum Viable Product lays a solid foundation to later expand into more advanced features such as predictive health analysis.</w:t>
      </w:r>
    </w:p>
    <w:p w14:paraId="3097B4BF" w14:textId="7A40D889" w:rsidR="006D1822" w:rsidRPr="006D1822" w:rsidRDefault="006D1822" w:rsidP="006D1822">
      <w:pPr>
        <w:spacing w:after="160" w:line="259" w:lineRule="auto"/>
        <w:rPr>
          <w:rFonts w:ascii="Calibri" w:hAnsi="Calibri" w:cs="Calibri"/>
          <w:color w:val="1F3864"/>
          <w:sz w:val="22"/>
          <w:szCs w:val="22"/>
          <w:lang w:val="es-CL" w:eastAsia="es-CL"/>
        </w:rPr>
      </w:pPr>
      <w:r w:rsidRPr="006D1822">
        <w:rPr>
          <w:rFonts w:ascii="Calibri" w:hAnsi="Calibri" w:cs="Calibri"/>
          <w:color w:val="1F3864"/>
          <w:sz w:val="22"/>
          <w:szCs w:val="22"/>
          <w:lang w:val="es-CL" w:eastAsia="es-CL"/>
        </w:rPr>
        <w:t>Reflection</w:t>
      </w:r>
    </w:p>
    <w:p w14:paraId="53A24646" w14:textId="7563FE99" w:rsidR="00344786" w:rsidRPr="006D1822" w:rsidRDefault="006D1822" w:rsidP="006D1822">
      <w:pPr>
        <w:pStyle w:val="NormalWeb"/>
        <w:rPr>
          <w:rFonts w:ascii="Calibri" w:hAnsi="Calibri" w:cs="Calibri"/>
          <w:i/>
          <w:iCs/>
          <w:color w:val="000000"/>
          <w:sz w:val="22"/>
          <w:szCs w:val="22"/>
          <w:lang w:val="en-US"/>
        </w:rPr>
      </w:pPr>
      <w:r w:rsidRPr="006D1822">
        <w:rPr>
          <w:rFonts w:ascii="Calibri" w:hAnsi="Calibri" w:cs="Calibri"/>
          <w:i/>
          <w:iCs/>
          <w:color w:val="000000"/>
          <w:sz w:val="22"/>
          <w:szCs w:val="22"/>
          <w:lang w:val="en-US"/>
        </w:rPr>
        <w:t xml:space="preserve">Developing this project has highlighted the importance of combining technological innovation with empathy and social responsibility. </w:t>
      </w:r>
      <w:r w:rsidRPr="006D1822">
        <w:rPr>
          <w:rFonts w:ascii="Calibri" w:hAnsi="Calibri" w:cs="Calibri"/>
          <w:i/>
          <w:iCs/>
          <w:color w:val="000000"/>
          <w:sz w:val="22"/>
          <w:szCs w:val="22"/>
        </w:rPr>
        <w:t xml:space="preserve">While artificial intelligence and image recognition provide powerful tools to monitor safety, the true value lies in designing solutions that respect the autonomy of vulnerable populations. The challenge was not only to create an efficient system, but also to ensure that the elderly feel protected rather than controlled. </w:t>
      </w:r>
      <w:r w:rsidRPr="006D1822">
        <w:rPr>
          <w:rFonts w:ascii="Calibri" w:hAnsi="Calibri" w:cs="Calibri"/>
          <w:i/>
          <w:iCs/>
          <w:color w:val="000000"/>
          <w:sz w:val="22"/>
          <w:szCs w:val="22"/>
          <w:lang w:val="en-US"/>
        </w:rPr>
        <w:t>This balance between independence and care represents the essence of the project and offers a path for future innovations in digital health and elder care.</w:t>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302B1" w14:textId="77777777" w:rsidR="008D36F3" w:rsidRDefault="008D36F3" w:rsidP="00B2162E">
      <w:r>
        <w:separator/>
      </w:r>
    </w:p>
  </w:endnote>
  <w:endnote w:type="continuationSeparator" w:id="0">
    <w:p w14:paraId="6E37CD04" w14:textId="77777777" w:rsidR="008D36F3" w:rsidRDefault="008D36F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D1822">
                            <w:rPr>
                              <w:rFonts w:ascii="Arial" w:hAnsi="Arial" w:cs="Arial"/>
                              <w:noProof/>
                              <w:color w:val="FFFFFF" w:themeColor="background1"/>
                              <w:sz w:val="22"/>
                              <w:szCs w:val="22"/>
                            </w:rPr>
                            <w:t>13</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D1822">
                      <w:rPr>
                        <w:rFonts w:ascii="Arial" w:hAnsi="Arial" w:cs="Arial"/>
                        <w:noProof/>
                        <w:color w:val="FFFFFF" w:themeColor="background1"/>
                        <w:sz w:val="22"/>
                        <w:szCs w:val="22"/>
                      </w:rPr>
                      <w:t>13</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ACDB8" w14:textId="77777777" w:rsidR="008D36F3" w:rsidRDefault="008D36F3" w:rsidP="00B2162E">
      <w:r>
        <w:separator/>
      </w:r>
    </w:p>
  </w:footnote>
  <w:footnote w:type="continuationSeparator" w:id="0">
    <w:p w14:paraId="4D5DC621" w14:textId="77777777" w:rsidR="008D36F3" w:rsidRDefault="008D36F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1F27BE7"/>
    <w:multiLevelType w:val="multilevel"/>
    <w:tmpl w:val="615E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4"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9D95BBD"/>
    <w:multiLevelType w:val="multilevel"/>
    <w:tmpl w:val="6F1C1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537FC1"/>
    <w:multiLevelType w:val="multilevel"/>
    <w:tmpl w:val="A9F6BC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3"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2005944"/>
    <w:multiLevelType w:val="multilevel"/>
    <w:tmpl w:val="9A62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CA4028F"/>
    <w:multiLevelType w:val="multilevel"/>
    <w:tmpl w:val="9BE8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124522">
    <w:abstractNumId w:val="27"/>
  </w:num>
  <w:num w:numId="2" w16cid:durableId="1181428902">
    <w:abstractNumId w:val="6"/>
  </w:num>
  <w:num w:numId="3" w16cid:durableId="1156606400">
    <w:abstractNumId w:val="3"/>
  </w:num>
  <w:num w:numId="4" w16cid:durableId="1601327201">
    <w:abstractNumId w:val="13"/>
  </w:num>
  <w:num w:numId="5" w16cid:durableId="1362392639">
    <w:abstractNumId w:val="9"/>
  </w:num>
  <w:num w:numId="6" w16cid:durableId="941691863">
    <w:abstractNumId w:val="32"/>
  </w:num>
  <w:num w:numId="7" w16cid:durableId="2116509760">
    <w:abstractNumId w:val="21"/>
  </w:num>
  <w:num w:numId="8" w16cid:durableId="739403806">
    <w:abstractNumId w:val="15"/>
  </w:num>
  <w:num w:numId="9" w16cid:durableId="1825007244">
    <w:abstractNumId w:val="30"/>
  </w:num>
  <w:num w:numId="10" w16cid:durableId="232588142">
    <w:abstractNumId w:val="29"/>
  </w:num>
  <w:num w:numId="11" w16cid:durableId="899023688">
    <w:abstractNumId w:val="31"/>
  </w:num>
  <w:num w:numId="12" w16cid:durableId="1010911635">
    <w:abstractNumId w:val="20"/>
  </w:num>
  <w:num w:numId="13" w16cid:durableId="1352804827">
    <w:abstractNumId w:val="16"/>
  </w:num>
  <w:num w:numId="14" w16cid:durableId="1869442527">
    <w:abstractNumId w:val="23"/>
  </w:num>
  <w:num w:numId="15" w16cid:durableId="829709340">
    <w:abstractNumId w:val="11"/>
  </w:num>
  <w:num w:numId="16" w16cid:durableId="1912734591">
    <w:abstractNumId w:val="5"/>
  </w:num>
  <w:num w:numId="17" w16cid:durableId="1293362369">
    <w:abstractNumId w:val="17"/>
  </w:num>
  <w:num w:numId="18" w16cid:durableId="459423135">
    <w:abstractNumId w:val="10"/>
  </w:num>
  <w:num w:numId="19" w16cid:durableId="1310133726">
    <w:abstractNumId w:val="7"/>
  </w:num>
  <w:num w:numId="20" w16cid:durableId="1955401357">
    <w:abstractNumId w:val="14"/>
  </w:num>
  <w:num w:numId="21" w16cid:durableId="1784374907">
    <w:abstractNumId w:val="4"/>
  </w:num>
  <w:num w:numId="22" w16cid:durableId="1520045371">
    <w:abstractNumId w:val="1"/>
  </w:num>
  <w:num w:numId="23" w16cid:durableId="2109542835">
    <w:abstractNumId w:val="0"/>
  </w:num>
  <w:num w:numId="24" w16cid:durableId="1863739897">
    <w:abstractNumId w:val="22"/>
  </w:num>
  <w:num w:numId="25" w16cid:durableId="524561426">
    <w:abstractNumId w:val="26"/>
  </w:num>
  <w:num w:numId="26" w16cid:durableId="407920266">
    <w:abstractNumId w:val="25"/>
  </w:num>
  <w:num w:numId="27" w16cid:durableId="2119179097">
    <w:abstractNumId w:val="12"/>
  </w:num>
  <w:num w:numId="28" w16cid:durableId="406421047">
    <w:abstractNumId w:val="2"/>
  </w:num>
  <w:num w:numId="29" w16cid:durableId="1810248914">
    <w:abstractNumId w:val="28"/>
  </w:num>
  <w:num w:numId="30" w16cid:durableId="333849853">
    <w:abstractNumId w:val="24"/>
  </w:num>
  <w:num w:numId="31" w16cid:durableId="138423382">
    <w:abstractNumId w:val="18"/>
    <w:lvlOverride w:ilvl="0">
      <w:lvl w:ilvl="0">
        <w:numFmt w:val="decimal"/>
        <w:lvlText w:val="%1."/>
        <w:lvlJc w:val="left"/>
      </w:lvl>
    </w:lvlOverride>
  </w:num>
  <w:num w:numId="32" w16cid:durableId="1107046907">
    <w:abstractNumId w:val="19"/>
    <w:lvlOverride w:ilvl="0">
      <w:lvl w:ilvl="0">
        <w:numFmt w:val="decimal"/>
        <w:lvlText w:val="%1."/>
        <w:lvlJc w:val="left"/>
      </w:lvl>
    </w:lvlOverride>
  </w:num>
  <w:num w:numId="33" w16cid:durableId="1455637763">
    <w:abstractNumId w:val="33"/>
  </w:num>
  <w:num w:numId="34" w16cid:durableId="1319573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D1325"/>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D1822"/>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23DA5"/>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36F3"/>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D7DF4"/>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506E8"/>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325"/>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link w:val="Ttulo2Car"/>
    <w:uiPriority w:val="9"/>
    <w:qFormat/>
    <w:rsid w:val="006D1822"/>
    <w:pPr>
      <w:spacing w:before="100" w:beforeAutospacing="1" w:after="100" w:afterAutospacing="1"/>
      <w:outlineLvl w:val="1"/>
    </w:pPr>
    <w:rPr>
      <w:b/>
      <w:bCs/>
      <w:sz w:val="36"/>
      <w:szCs w:val="36"/>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2Car">
    <w:name w:val="Título 2 Car"/>
    <w:basedOn w:val="Fuentedeprrafopredeter"/>
    <w:link w:val="Ttulo2"/>
    <w:uiPriority w:val="9"/>
    <w:rsid w:val="006D1822"/>
    <w:rPr>
      <w:rFonts w:ascii="Times New Roman" w:eastAsia="Times New Roman" w:hAnsi="Times New Roman" w:cs="Times New Roman"/>
      <w:b/>
      <w:bCs/>
      <w:sz w:val="36"/>
      <w:szCs w:val="36"/>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313902">
      <w:bodyDiv w:val="1"/>
      <w:marLeft w:val="0"/>
      <w:marRight w:val="0"/>
      <w:marTop w:val="0"/>
      <w:marBottom w:val="0"/>
      <w:divBdr>
        <w:top w:val="none" w:sz="0" w:space="0" w:color="auto"/>
        <w:left w:val="none" w:sz="0" w:space="0" w:color="auto"/>
        <w:bottom w:val="none" w:sz="0" w:space="0" w:color="auto"/>
        <w:right w:val="none" w:sz="0" w:space="0" w:color="auto"/>
      </w:divBdr>
    </w:div>
    <w:div w:id="479612116">
      <w:bodyDiv w:val="1"/>
      <w:marLeft w:val="0"/>
      <w:marRight w:val="0"/>
      <w:marTop w:val="0"/>
      <w:marBottom w:val="0"/>
      <w:divBdr>
        <w:top w:val="none" w:sz="0" w:space="0" w:color="auto"/>
        <w:left w:val="none" w:sz="0" w:space="0" w:color="auto"/>
        <w:bottom w:val="none" w:sz="0" w:space="0" w:color="auto"/>
        <w:right w:val="none" w:sz="0" w:space="0" w:color="auto"/>
      </w:divBdr>
    </w:div>
    <w:div w:id="594557162">
      <w:bodyDiv w:val="1"/>
      <w:marLeft w:val="0"/>
      <w:marRight w:val="0"/>
      <w:marTop w:val="0"/>
      <w:marBottom w:val="0"/>
      <w:divBdr>
        <w:top w:val="none" w:sz="0" w:space="0" w:color="auto"/>
        <w:left w:val="none" w:sz="0" w:space="0" w:color="auto"/>
        <w:bottom w:val="none" w:sz="0" w:space="0" w:color="auto"/>
        <w:right w:val="none" w:sz="0" w:space="0" w:color="auto"/>
      </w:divBdr>
      <w:divsChild>
        <w:div w:id="1223255205">
          <w:marLeft w:val="-1299"/>
          <w:marRight w:val="0"/>
          <w:marTop w:val="0"/>
          <w:marBottom w:val="0"/>
          <w:divBdr>
            <w:top w:val="none" w:sz="0" w:space="0" w:color="auto"/>
            <w:left w:val="none" w:sz="0" w:space="0" w:color="auto"/>
            <w:bottom w:val="none" w:sz="0" w:space="0" w:color="auto"/>
            <w:right w:val="none" w:sz="0" w:space="0" w:color="auto"/>
          </w:divBdr>
        </w:div>
      </w:divsChild>
    </w:div>
    <w:div w:id="604576815">
      <w:bodyDiv w:val="1"/>
      <w:marLeft w:val="0"/>
      <w:marRight w:val="0"/>
      <w:marTop w:val="0"/>
      <w:marBottom w:val="0"/>
      <w:divBdr>
        <w:top w:val="none" w:sz="0" w:space="0" w:color="auto"/>
        <w:left w:val="none" w:sz="0" w:space="0" w:color="auto"/>
        <w:bottom w:val="none" w:sz="0" w:space="0" w:color="auto"/>
        <w:right w:val="none" w:sz="0" w:space="0" w:color="auto"/>
      </w:divBdr>
    </w:div>
    <w:div w:id="652832217">
      <w:bodyDiv w:val="1"/>
      <w:marLeft w:val="0"/>
      <w:marRight w:val="0"/>
      <w:marTop w:val="0"/>
      <w:marBottom w:val="0"/>
      <w:divBdr>
        <w:top w:val="none" w:sz="0" w:space="0" w:color="auto"/>
        <w:left w:val="none" w:sz="0" w:space="0" w:color="auto"/>
        <w:bottom w:val="none" w:sz="0" w:space="0" w:color="auto"/>
        <w:right w:val="none" w:sz="0" w:space="0" w:color="auto"/>
      </w:divBdr>
      <w:divsChild>
        <w:div w:id="982656200">
          <w:marLeft w:val="-714"/>
          <w:marRight w:val="0"/>
          <w:marTop w:val="0"/>
          <w:marBottom w:val="0"/>
          <w:divBdr>
            <w:top w:val="none" w:sz="0" w:space="0" w:color="auto"/>
            <w:left w:val="none" w:sz="0" w:space="0" w:color="auto"/>
            <w:bottom w:val="none" w:sz="0" w:space="0" w:color="auto"/>
            <w:right w:val="none" w:sz="0" w:space="0" w:color="auto"/>
          </w:divBdr>
        </w:div>
      </w:divsChild>
    </w:div>
    <w:div w:id="668753068">
      <w:bodyDiv w:val="1"/>
      <w:marLeft w:val="0"/>
      <w:marRight w:val="0"/>
      <w:marTop w:val="0"/>
      <w:marBottom w:val="0"/>
      <w:divBdr>
        <w:top w:val="none" w:sz="0" w:space="0" w:color="auto"/>
        <w:left w:val="none" w:sz="0" w:space="0" w:color="auto"/>
        <w:bottom w:val="none" w:sz="0" w:space="0" w:color="auto"/>
        <w:right w:val="none" w:sz="0" w:space="0" w:color="auto"/>
      </w:divBdr>
    </w:div>
    <w:div w:id="943876799">
      <w:bodyDiv w:val="1"/>
      <w:marLeft w:val="0"/>
      <w:marRight w:val="0"/>
      <w:marTop w:val="0"/>
      <w:marBottom w:val="0"/>
      <w:divBdr>
        <w:top w:val="none" w:sz="0" w:space="0" w:color="auto"/>
        <w:left w:val="none" w:sz="0" w:space="0" w:color="auto"/>
        <w:bottom w:val="none" w:sz="0" w:space="0" w:color="auto"/>
        <w:right w:val="none" w:sz="0" w:space="0" w:color="auto"/>
      </w:divBdr>
      <w:divsChild>
        <w:div w:id="1752778568">
          <w:marLeft w:val="-1299"/>
          <w:marRight w:val="0"/>
          <w:marTop w:val="0"/>
          <w:marBottom w:val="0"/>
          <w:divBdr>
            <w:top w:val="none" w:sz="0" w:space="0" w:color="auto"/>
            <w:left w:val="none" w:sz="0" w:space="0" w:color="auto"/>
            <w:bottom w:val="none" w:sz="0" w:space="0" w:color="auto"/>
            <w:right w:val="none" w:sz="0" w:space="0" w:color="auto"/>
          </w:divBdr>
        </w:div>
      </w:divsChild>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984967946">
      <w:bodyDiv w:val="1"/>
      <w:marLeft w:val="0"/>
      <w:marRight w:val="0"/>
      <w:marTop w:val="0"/>
      <w:marBottom w:val="0"/>
      <w:divBdr>
        <w:top w:val="none" w:sz="0" w:space="0" w:color="auto"/>
        <w:left w:val="none" w:sz="0" w:space="0" w:color="auto"/>
        <w:bottom w:val="none" w:sz="0" w:space="0" w:color="auto"/>
        <w:right w:val="none" w:sz="0" w:space="0" w:color="auto"/>
      </w:divBdr>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535339504">
      <w:bodyDiv w:val="1"/>
      <w:marLeft w:val="0"/>
      <w:marRight w:val="0"/>
      <w:marTop w:val="0"/>
      <w:marBottom w:val="0"/>
      <w:divBdr>
        <w:top w:val="none" w:sz="0" w:space="0" w:color="auto"/>
        <w:left w:val="none" w:sz="0" w:space="0" w:color="auto"/>
        <w:bottom w:val="none" w:sz="0" w:space="0" w:color="auto"/>
        <w:right w:val="none" w:sz="0" w:space="0" w:color="auto"/>
      </w:divBdr>
      <w:divsChild>
        <w:div w:id="1209957620">
          <w:marLeft w:val="-714"/>
          <w:marRight w:val="0"/>
          <w:marTop w:val="0"/>
          <w:marBottom w:val="0"/>
          <w:divBdr>
            <w:top w:val="none" w:sz="0" w:space="0" w:color="auto"/>
            <w:left w:val="none" w:sz="0" w:space="0" w:color="auto"/>
            <w:bottom w:val="none" w:sz="0" w:space="0" w:color="auto"/>
            <w:right w:val="none" w:sz="0" w:space="0" w:color="auto"/>
          </w:divBdr>
        </w:div>
      </w:divsChild>
    </w:div>
    <w:div w:id="2011566724">
      <w:bodyDiv w:val="1"/>
      <w:marLeft w:val="0"/>
      <w:marRight w:val="0"/>
      <w:marTop w:val="0"/>
      <w:marBottom w:val="0"/>
      <w:divBdr>
        <w:top w:val="none" w:sz="0" w:space="0" w:color="auto"/>
        <w:left w:val="none" w:sz="0" w:space="0" w:color="auto"/>
        <w:bottom w:val="none" w:sz="0" w:space="0" w:color="auto"/>
        <w:right w:val="none" w:sz="0" w:space="0" w:color="auto"/>
      </w:divBdr>
    </w:div>
    <w:div w:id="204127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4269DE-F30A-4209-991B-F0B672044F7B}">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3769</Words>
  <Characters>20735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Gerard .</cp:lastModifiedBy>
  <cp:revision>84</cp:revision>
  <cp:lastPrinted>2021-11-25T12:30:00Z</cp:lastPrinted>
  <dcterms:created xsi:type="dcterms:W3CDTF">2022-08-25T15:56:00Z</dcterms:created>
  <dcterms:modified xsi:type="dcterms:W3CDTF">2025-09-10T16:41:00Z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