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15DA" w:rsidRPr="00385AA7" w:rsidRDefault="002715DA" w:rsidP="002715DA">
      <w:pPr>
        <w:pStyle w:val="a4"/>
        <w:ind w:firstLine="723"/>
        <w:jc w:val="right"/>
        <w:rPr>
          <w:rFonts w:ascii="Arial" w:hAnsi="Arial"/>
        </w:rPr>
      </w:pPr>
      <w:r w:rsidRPr="00385AA7">
        <w:rPr>
          <w:rFonts w:ascii="Arial" w:hAnsi="Arial" w:hint="eastAsia"/>
        </w:rPr>
        <w:t>Hive</w:t>
      </w:r>
      <w:r w:rsidRPr="00385AA7">
        <w:rPr>
          <w:rFonts w:ascii="Arial" w:hAnsi="Arial" w:hint="eastAsia"/>
        </w:rPr>
        <w:t>反模式的检测与修复</w:t>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1.0</w:t>
      </w:r>
    </w:p>
    <w:p w:rsidR="00D90EB8" w:rsidRDefault="00D90EB8">
      <w:pPr>
        <w:pStyle w:val="a4"/>
        <w:rPr>
          <w:sz w:val="28"/>
        </w:rPr>
      </w:pPr>
    </w:p>
    <w:p w:rsidR="00D90EB8" w:rsidRDefault="00D90EB8" w:rsidP="002715DA">
      <w:pPr>
        <w:pStyle w:val="InfoBlue"/>
        <w:ind w:left="0"/>
        <w:sectPr w:rsidR="00D90EB8">
          <w:headerReference w:type="default" r:id="rId7"/>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2715DA">
            <w:pPr>
              <w:pStyle w:val="Tabletext"/>
            </w:pPr>
            <w:r w:rsidRPr="002715DA">
              <w:rPr>
                <w:rFonts w:ascii="Times New Roman"/>
              </w:rPr>
              <w:t>29/11/2020</w:t>
            </w:r>
          </w:p>
        </w:tc>
        <w:tc>
          <w:tcPr>
            <w:tcW w:w="1152" w:type="dxa"/>
          </w:tcPr>
          <w:p w:rsidR="00D90EB8" w:rsidRDefault="002715DA">
            <w:pPr>
              <w:pStyle w:val="Tabletext"/>
            </w:pPr>
            <w:r>
              <w:t>1.0</w:t>
            </w:r>
          </w:p>
        </w:tc>
        <w:tc>
          <w:tcPr>
            <w:tcW w:w="3744" w:type="dxa"/>
          </w:tcPr>
          <w:p w:rsidR="00D90EB8" w:rsidRDefault="002715DA">
            <w:pPr>
              <w:pStyle w:val="Tabletext"/>
            </w:pPr>
            <w:r>
              <w:rPr>
                <w:rFonts w:ascii="Times New Roman" w:hint="eastAsia"/>
              </w:rPr>
              <w:t>撰写测试计划</w:t>
            </w:r>
          </w:p>
        </w:tc>
        <w:tc>
          <w:tcPr>
            <w:tcW w:w="2304" w:type="dxa"/>
          </w:tcPr>
          <w:p w:rsidR="00D90EB8" w:rsidRDefault="002715DA">
            <w:pPr>
              <w:pStyle w:val="Tabletext"/>
            </w:pPr>
            <w:r>
              <w:rPr>
                <w:rFonts w:ascii="Times New Roman" w:hint="eastAsia"/>
              </w:rPr>
              <w:t>任姚丹珺，贾兴国</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63664C" w:rsidRDefault="00D90EB8">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3664C">
        <w:rPr>
          <w:noProof/>
        </w:rPr>
        <w:t>1.</w:t>
      </w:r>
      <w:r w:rsidR="0063664C">
        <w:rPr>
          <w:rFonts w:asciiTheme="minorHAnsi" w:eastAsiaTheme="minorEastAsia" w:hAnsiTheme="minorHAnsi" w:cstheme="minorBidi"/>
          <w:noProof/>
          <w:kern w:val="2"/>
          <w:sz w:val="21"/>
          <w:szCs w:val="22"/>
        </w:rPr>
        <w:tab/>
      </w:r>
      <w:r w:rsidR="0063664C">
        <w:rPr>
          <w:noProof/>
        </w:rPr>
        <w:t>简介</w:t>
      </w:r>
      <w:r w:rsidR="0063664C">
        <w:rPr>
          <w:noProof/>
        </w:rPr>
        <w:tab/>
      </w:r>
      <w:r w:rsidR="0063664C">
        <w:rPr>
          <w:noProof/>
        </w:rPr>
        <w:fldChar w:fldCharType="begin"/>
      </w:r>
      <w:r w:rsidR="0063664C">
        <w:rPr>
          <w:noProof/>
        </w:rPr>
        <w:instrText xml:space="preserve"> PAGEREF _Toc57578742 \h </w:instrText>
      </w:r>
      <w:r w:rsidR="0063664C">
        <w:rPr>
          <w:noProof/>
        </w:rPr>
      </w:r>
      <w:r w:rsidR="0063664C">
        <w:rPr>
          <w:noProof/>
        </w:rPr>
        <w:fldChar w:fldCharType="separate"/>
      </w:r>
      <w:r w:rsidR="0063664C">
        <w:rPr>
          <w:noProof/>
        </w:rPr>
        <w:t>4</w:t>
      </w:r>
      <w:r w:rsidR="0063664C">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_Toc57578743 \h </w:instrText>
      </w:r>
      <w:r>
        <w:rPr>
          <w:noProof/>
        </w:rPr>
      </w:r>
      <w:r>
        <w:rPr>
          <w:noProof/>
        </w:rPr>
        <w:fldChar w:fldCharType="separate"/>
      </w:r>
      <w:r>
        <w:rPr>
          <w:noProof/>
        </w:rPr>
        <w:t>4</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_Toc57578744 \h </w:instrText>
      </w:r>
      <w:r>
        <w:rPr>
          <w:noProof/>
        </w:rPr>
      </w:r>
      <w:r>
        <w:rPr>
          <w:noProof/>
        </w:rPr>
        <w:fldChar w:fldCharType="separate"/>
      </w:r>
      <w:r>
        <w:rPr>
          <w:noProof/>
        </w:rPr>
        <w:t>4</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范围</w:t>
      </w:r>
      <w:r>
        <w:rPr>
          <w:noProof/>
        </w:rPr>
        <w:tab/>
      </w:r>
      <w:r>
        <w:rPr>
          <w:noProof/>
        </w:rPr>
        <w:fldChar w:fldCharType="begin"/>
      </w:r>
      <w:r>
        <w:rPr>
          <w:noProof/>
        </w:rPr>
        <w:instrText xml:space="preserve"> PAGEREF _Toc57578745 \h </w:instrText>
      </w:r>
      <w:r>
        <w:rPr>
          <w:noProof/>
        </w:rPr>
      </w:r>
      <w:r>
        <w:rPr>
          <w:noProof/>
        </w:rPr>
        <w:fldChar w:fldCharType="separate"/>
      </w:r>
      <w:r>
        <w:rPr>
          <w:noProof/>
        </w:rPr>
        <w:t>4</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noProof/>
        </w:rPr>
        <w:t>项目标识</w:t>
      </w:r>
      <w:r>
        <w:rPr>
          <w:noProof/>
        </w:rPr>
        <w:tab/>
      </w:r>
      <w:r>
        <w:rPr>
          <w:noProof/>
        </w:rPr>
        <w:fldChar w:fldCharType="begin"/>
      </w:r>
      <w:r>
        <w:rPr>
          <w:noProof/>
        </w:rPr>
        <w:instrText xml:space="preserve"> PAGEREF _Toc57578746 \h </w:instrText>
      </w:r>
      <w:r>
        <w:rPr>
          <w:noProof/>
        </w:rPr>
      </w:r>
      <w:r>
        <w:rPr>
          <w:noProof/>
        </w:rPr>
        <w:fldChar w:fldCharType="separate"/>
      </w:r>
      <w:r>
        <w:rPr>
          <w:noProof/>
        </w:rPr>
        <w:t>4</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测试需求</w:t>
      </w:r>
      <w:r>
        <w:rPr>
          <w:noProof/>
        </w:rPr>
        <w:tab/>
      </w:r>
      <w:r>
        <w:rPr>
          <w:noProof/>
        </w:rPr>
        <w:fldChar w:fldCharType="begin"/>
      </w:r>
      <w:r>
        <w:rPr>
          <w:noProof/>
        </w:rPr>
        <w:instrText xml:space="preserve"> PAGEREF _Toc57578747 \h </w:instrText>
      </w:r>
      <w:r>
        <w:rPr>
          <w:noProof/>
        </w:rPr>
      </w:r>
      <w:r>
        <w:rPr>
          <w:noProof/>
        </w:rPr>
        <w:fldChar w:fldCharType="separate"/>
      </w:r>
      <w:r>
        <w:rPr>
          <w:noProof/>
        </w:rPr>
        <w:t>5</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测试策略</w:t>
      </w:r>
      <w:r>
        <w:rPr>
          <w:noProof/>
        </w:rPr>
        <w:tab/>
      </w:r>
      <w:r>
        <w:rPr>
          <w:noProof/>
        </w:rPr>
        <w:fldChar w:fldCharType="begin"/>
      </w:r>
      <w:r>
        <w:rPr>
          <w:noProof/>
        </w:rPr>
        <w:instrText xml:space="preserve"> PAGEREF _Toc57578748 \h </w:instrText>
      </w:r>
      <w:r>
        <w:rPr>
          <w:noProof/>
        </w:rPr>
      </w:r>
      <w:r>
        <w:rPr>
          <w:noProof/>
        </w:rPr>
        <w:fldChar w:fldCharType="separate"/>
      </w:r>
      <w:r>
        <w:rPr>
          <w:noProof/>
        </w:rPr>
        <w:t>5</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测试类型</w:t>
      </w:r>
      <w:r>
        <w:rPr>
          <w:noProof/>
        </w:rPr>
        <w:tab/>
      </w:r>
      <w:r>
        <w:rPr>
          <w:noProof/>
        </w:rPr>
        <w:fldChar w:fldCharType="begin"/>
      </w:r>
      <w:r>
        <w:rPr>
          <w:noProof/>
        </w:rPr>
        <w:instrText xml:space="preserve"> PAGEREF _Toc57578749 \h </w:instrText>
      </w:r>
      <w:r>
        <w:rPr>
          <w:noProof/>
        </w:rPr>
      </w:r>
      <w:r>
        <w:rPr>
          <w:noProof/>
        </w:rPr>
        <w:fldChar w:fldCharType="separate"/>
      </w:r>
      <w:r>
        <w:rPr>
          <w:noProof/>
        </w:rPr>
        <w:t>5</w:t>
      </w:r>
      <w:r>
        <w:rPr>
          <w:noProof/>
        </w:rPr>
        <w:fldChar w:fldCharType="end"/>
      </w:r>
    </w:p>
    <w:p w:rsidR="0063664C" w:rsidRDefault="0063664C">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_Toc57578750 \h </w:instrText>
      </w:r>
      <w:r>
        <w:rPr>
          <w:noProof/>
        </w:rPr>
      </w:r>
      <w:r>
        <w:rPr>
          <w:noProof/>
        </w:rPr>
        <w:fldChar w:fldCharType="separate"/>
      </w:r>
      <w:r>
        <w:rPr>
          <w:noProof/>
        </w:rPr>
        <w:t>5</w:t>
      </w:r>
      <w:r>
        <w:rPr>
          <w:noProof/>
        </w:rPr>
        <w:fldChar w:fldCharType="end"/>
      </w:r>
    </w:p>
    <w:p w:rsidR="0063664C" w:rsidRDefault="0063664C">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性能评价</w:t>
      </w:r>
      <w:r>
        <w:rPr>
          <w:noProof/>
        </w:rPr>
        <w:tab/>
      </w:r>
      <w:r>
        <w:rPr>
          <w:noProof/>
        </w:rPr>
        <w:fldChar w:fldCharType="begin"/>
      </w:r>
      <w:r>
        <w:rPr>
          <w:noProof/>
        </w:rPr>
        <w:instrText xml:space="preserve"> PAGEREF _Toc57578751 \h </w:instrText>
      </w:r>
      <w:r>
        <w:rPr>
          <w:noProof/>
        </w:rPr>
      </w:r>
      <w:r>
        <w:rPr>
          <w:noProof/>
        </w:rPr>
        <w:fldChar w:fldCharType="separate"/>
      </w:r>
      <w:r>
        <w:rPr>
          <w:noProof/>
        </w:rPr>
        <w:t>6</w:t>
      </w:r>
      <w:r>
        <w:rPr>
          <w:noProof/>
        </w:rPr>
        <w:fldChar w:fldCharType="end"/>
      </w:r>
    </w:p>
    <w:p w:rsidR="0063664C" w:rsidRDefault="0063664C">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负载测试</w:t>
      </w:r>
      <w:r>
        <w:rPr>
          <w:noProof/>
        </w:rPr>
        <w:tab/>
      </w:r>
      <w:r>
        <w:rPr>
          <w:noProof/>
        </w:rPr>
        <w:fldChar w:fldCharType="begin"/>
      </w:r>
      <w:r>
        <w:rPr>
          <w:noProof/>
        </w:rPr>
        <w:instrText xml:space="preserve"> PAGEREF _Toc57578752 \h </w:instrText>
      </w:r>
      <w:r>
        <w:rPr>
          <w:noProof/>
        </w:rPr>
      </w:r>
      <w:r>
        <w:rPr>
          <w:noProof/>
        </w:rPr>
        <w:fldChar w:fldCharType="separate"/>
      </w:r>
      <w:r>
        <w:rPr>
          <w:noProof/>
        </w:rPr>
        <w:t>6</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工具</w:t>
      </w:r>
      <w:r>
        <w:rPr>
          <w:noProof/>
        </w:rPr>
        <w:tab/>
      </w:r>
      <w:r>
        <w:rPr>
          <w:noProof/>
        </w:rPr>
        <w:fldChar w:fldCharType="begin"/>
      </w:r>
      <w:r>
        <w:rPr>
          <w:noProof/>
        </w:rPr>
        <w:instrText xml:space="preserve"> PAGEREF _Toc57578753 \h </w:instrText>
      </w:r>
      <w:r>
        <w:rPr>
          <w:noProof/>
        </w:rPr>
      </w:r>
      <w:r>
        <w:rPr>
          <w:noProof/>
        </w:rPr>
        <w:fldChar w:fldCharType="separate"/>
      </w:r>
      <w:r>
        <w:rPr>
          <w:noProof/>
        </w:rPr>
        <w:t>6</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noProof/>
        </w:rPr>
        <w:t>资源</w:t>
      </w:r>
      <w:r>
        <w:rPr>
          <w:noProof/>
        </w:rPr>
        <w:tab/>
      </w:r>
      <w:r>
        <w:rPr>
          <w:noProof/>
        </w:rPr>
        <w:fldChar w:fldCharType="begin"/>
      </w:r>
      <w:r>
        <w:rPr>
          <w:noProof/>
        </w:rPr>
        <w:instrText xml:space="preserve"> PAGEREF _Toc57578754 \h </w:instrText>
      </w:r>
      <w:r>
        <w:rPr>
          <w:noProof/>
        </w:rPr>
      </w:r>
      <w:r>
        <w:rPr>
          <w:noProof/>
        </w:rPr>
        <w:fldChar w:fldCharType="separate"/>
      </w:r>
      <w:r>
        <w:rPr>
          <w:noProof/>
        </w:rPr>
        <w:t>8</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noProof/>
        </w:rPr>
        <w:t>角色</w:t>
      </w:r>
      <w:r>
        <w:rPr>
          <w:noProof/>
        </w:rPr>
        <w:tab/>
      </w:r>
      <w:r>
        <w:rPr>
          <w:noProof/>
        </w:rPr>
        <w:fldChar w:fldCharType="begin"/>
      </w:r>
      <w:r>
        <w:rPr>
          <w:noProof/>
        </w:rPr>
        <w:instrText xml:space="preserve"> PAGEREF _Toc57578755 \h </w:instrText>
      </w:r>
      <w:r>
        <w:rPr>
          <w:noProof/>
        </w:rPr>
      </w:r>
      <w:r>
        <w:rPr>
          <w:noProof/>
        </w:rPr>
        <w:fldChar w:fldCharType="separate"/>
      </w:r>
      <w:r>
        <w:rPr>
          <w:noProof/>
        </w:rPr>
        <w:t>8</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noProof/>
        </w:rPr>
        <w:t>系统</w:t>
      </w:r>
      <w:r>
        <w:rPr>
          <w:noProof/>
        </w:rPr>
        <w:tab/>
      </w:r>
      <w:r>
        <w:rPr>
          <w:noProof/>
        </w:rPr>
        <w:fldChar w:fldCharType="begin"/>
      </w:r>
      <w:r>
        <w:rPr>
          <w:noProof/>
        </w:rPr>
        <w:instrText xml:space="preserve"> PAGEREF _Toc57578756 \h </w:instrText>
      </w:r>
      <w:r>
        <w:rPr>
          <w:noProof/>
        </w:rPr>
      </w:r>
      <w:r>
        <w:rPr>
          <w:noProof/>
        </w:rPr>
        <w:fldChar w:fldCharType="separate"/>
      </w:r>
      <w:r>
        <w:rPr>
          <w:noProof/>
        </w:rPr>
        <w:t>10</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noProof/>
        </w:rPr>
        <w:t>项目里程碑</w:t>
      </w:r>
      <w:r>
        <w:rPr>
          <w:noProof/>
        </w:rPr>
        <w:tab/>
      </w:r>
      <w:r>
        <w:rPr>
          <w:noProof/>
        </w:rPr>
        <w:fldChar w:fldCharType="begin"/>
      </w:r>
      <w:r>
        <w:rPr>
          <w:noProof/>
        </w:rPr>
        <w:instrText xml:space="preserve"> PAGEREF _Toc57578757 \h </w:instrText>
      </w:r>
      <w:r>
        <w:rPr>
          <w:noProof/>
        </w:rPr>
      </w:r>
      <w:r>
        <w:rPr>
          <w:noProof/>
        </w:rPr>
        <w:fldChar w:fldCharType="separate"/>
      </w:r>
      <w:r>
        <w:rPr>
          <w:noProof/>
        </w:rPr>
        <w:t>11</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noProof/>
        </w:rPr>
        <w:t>可交付工件</w:t>
      </w:r>
      <w:r>
        <w:rPr>
          <w:noProof/>
        </w:rPr>
        <w:tab/>
      </w:r>
      <w:r>
        <w:rPr>
          <w:noProof/>
        </w:rPr>
        <w:fldChar w:fldCharType="begin"/>
      </w:r>
      <w:r>
        <w:rPr>
          <w:noProof/>
        </w:rPr>
        <w:instrText xml:space="preserve"> PAGEREF _Toc57578758 \h </w:instrText>
      </w:r>
      <w:r>
        <w:rPr>
          <w:noProof/>
        </w:rPr>
      </w:r>
      <w:r>
        <w:rPr>
          <w:noProof/>
        </w:rPr>
        <w:fldChar w:fldCharType="separate"/>
      </w:r>
      <w:r>
        <w:rPr>
          <w:noProof/>
        </w:rPr>
        <w:t>12</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6.1</w:t>
      </w:r>
      <w:r>
        <w:rPr>
          <w:rFonts w:asciiTheme="minorHAnsi" w:eastAsiaTheme="minorEastAsia" w:hAnsiTheme="minorHAnsi" w:cstheme="minorBidi"/>
          <w:noProof/>
          <w:kern w:val="2"/>
          <w:sz w:val="21"/>
          <w:szCs w:val="22"/>
        </w:rPr>
        <w:tab/>
      </w:r>
      <w:r>
        <w:rPr>
          <w:noProof/>
        </w:rPr>
        <w:t>测试模型</w:t>
      </w:r>
      <w:r>
        <w:rPr>
          <w:noProof/>
        </w:rPr>
        <w:tab/>
      </w:r>
      <w:r>
        <w:rPr>
          <w:noProof/>
        </w:rPr>
        <w:fldChar w:fldCharType="begin"/>
      </w:r>
      <w:r>
        <w:rPr>
          <w:noProof/>
        </w:rPr>
        <w:instrText xml:space="preserve"> PAGEREF _Toc57578759 \h </w:instrText>
      </w:r>
      <w:r>
        <w:rPr>
          <w:noProof/>
        </w:rPr>
      </w:r>
      <w:r>
        <w:rPr>
          <w:noProof/>
        </w:rPr>
        <w:fldChar w:fldCharType="separate"/>
      </w:r>
      <w:r>
        <w:rPr>
          <w:noProof/>
        </w:rPr>
        <w:t>12</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6.2</w:t>
      </w:r>
      <w:r>
        <w:rPr>
          <w:rFonts w:asciiTheme="minorHAnsi" w:eastAsiaTheme="minorEastAsia" w:hAnsiTheme="minorHAnsi" w:cstheme="minorBidi"/>
          <w:noProof/>
          <w:kern w:val="2"/>
          <w:sz w:val="21"/>
          <w:szCs w:val="22"/>
        </w:rPr>
        <w:tab/>
      </w:r>
      <w:r>
        <w:rPr>
          <w:noProof/>
        </w:rPr>
        <w:t>测试日志</w:t>
      </w:r>
      <w:r>
        <w:rPr>
          <w:noProof/>
        </w:rPr>
        <w:tab/>
      </w:r>
      <w:r>
        <w:rPr>
          <w:noProof/>
        </w:rPr>
        <w:fldChar w:fldCharType="begin"/>
      </w:r>
      <w:r>
        <w:rPr>
          <w:noProof/>
        </w:rPr>
        <w:instrText xml:space="preserve"> PAGEREF _Toc57578760 \h </w:instrText>
      </w:r>
      <w:r>
        <w:rPr>
          <w:noProof/>
        </w:rPr>
      </w:r>
      <w:r>
        <w:rPr>
          <w:noProof/>
        </w:rPr>
        <w:fldChar w:fldCharType="separate"/>
      </w:r>
      <w:r>
        <w:rPr>
          <w:noProof/>
        </w:rPr>
        <w:t>12</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6.3</w:t>
      </w:r>
      <w:r>
        <w:rPr>
          <w:rFonts w:asciiTheme="minorHAnsi" w:eastAsiaTheme="minorEastAsia" w:hAnsiTheme="minorHAnsi" w:cstheme="minorBidi"/>
          <w:noProof/>
          <w:kern w:val="2"/>
          <w:sz w:val="21"/>
          <w:szCs w:val="22"/>
        </w:rPr>
        <w:tab/>
      </w:r>
      <w:r>
        <w:rPr>
          <w:noProof/>
        </w:rPr>
        <w:t>缺陷报告</w:t>
      </w:r>
      <w:r>
        <w:rPr>
          <w:noProof/>
        </w:rPr>
        <w:tab/>
      </w:r>
      <w:r>
        <w:rPr>
          <w:noProof/>
        </w:rPr>
        <w:fldChar w:fldCharType="begin"/>
      </w:r>
      <w:r>
        <w:rPr>
          <w:noProof/>
        </w:rPr>
        <w:instrText xml:space="preserve"> PAGEREF _Toc57578761 \h </w:instrText>
      </w:r>
      <w:r>
        <w:rPr>
          <w:noProof/>
        </w:rPr>
      </w:r>
      <w:r>
        <w:rPr>
          <w:noProof/>
        </w:rPr>
        <w:fldChar w:fldCharType="separate"/>
      </w:r>
      <w:r>
        <w:rPr>
          <w:noProof/>
        </w:rPr>
        <w:t>12</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7.</w:t>
      </w:r>
      <w:r>
        <w:rPr>
          <w:rFonts w:asciiTheme="minorHAnsi" w:eastAsiaTheme="minorEastAsia" w:hAnsiTheme="minorHAnsi" w:cstheme="minorBidi"/>
          <w:noProof/>
          <w:kern w:val="2"/>
          <w:sz w:val="21"/>
          <w:szCs w:val="22"/>
        </w:rPr>
        <w:tab/>
      </w:r>
      <w:r>
        <w:rPr>
          <w:noProof/>
        </w:rPr>
        <w:t>附录 A：项目任务</w:t>
      </w:r>
      <w:r>
        <w:rPr>
          <w:noProof/>
        </w:rPr>
        <w:tab/>
      </w:r>
      <w:r>
        <w:rPr>
          <w:noProof/>
        </w:rPr>
        <w:fldChar w:fldCharType="begin"/>
      </w:r>
      <w:r>
        <w:rPr>
          <w:noProof/>
        </w:rPr>
        <w:instrText xml:space="preserve"> PAGEREF _Toc57578762 \h </w:instrText>
      </w:r>
      <w:r>
        <w:rPr>
          <w:noProof/>
        </w:rPr>
      </w:r>
      <w:r>
        <w:rPr>
          <w:noProof/>
        </w:rPr>
        <w:fldChar w:fldCharType="separate"/>
      </w:r>
      <w:r>
        <w:rPr>
          <w:noProof/>
        </w:rPr>
        <w:t>13</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57578742"/>
      <w:r>
        <w:rPr>
          <w:rFonts w:hint="eastAsia"/>
        </w:rPr>
        <w:t>简介</w:t>
      </w:r>
      <w:bookmarkEnd w:id="0"/>
    </w:p>
    <w:p w:rsidR="00D90EB8" w:rsidRDefault="00D90EB8">
      <w:pPr>
        <w:pStyle w:val="2"/>
        <w:numPr>
          <w:ilvl w:val="1"/>
          <w:numId w:val="3"/>
        </w:numPr>
      </w:pPr>
      <w:bookmarkStart w:id="1" w:name="_Toc57578743"/>
      <w:r>
        <w:rPr>
          <w:rFonts w:hint="eastAsia"/>
        </w:rPr>
        <w:t>目的</w:t>
      </w:r>
      <w:bookmarkEnd w:id="1"/>
    </w:p>
    <w:p w:rsidR="00D90EB8" w:rsidRPr="00F134FE" w:rsidRDefault="00B21F7E" w:rsidP="00F134FE">
      <w:pPr>
        <w:pStyle w:val="a9"/>
        <w:rPr>
          <w:rFonts w:ascii="Times New Roman"/>
        </w:rPr>
      </w:pPr>
      <w:r>
        <w:rPr>
          <w:rFonts w:ascii="Times New Roman"/>
        </w:rPr>
        <w:t>H</w:t>
      </w:r>
      <w:r>
        <w:rPr>
          <w:rFonts w:ascii="Times New Roman" w:hint="eastAsia"/>
        </w:rPr>
        <w:t>i</w:t>
      </w:r>
      <w:r>
        <w:rPr>
          <w:rFonts w:ascii="Times New Roman"/>
        </w:rPr>
        <w:t>ve</w:t>
      </w:r>
      <w:r w:rsidR="00F134FE">
        <w:rPr>
          <w:rFonts w:ascii="Times New Roman" w:hint="eastAsia"/>
        </w:rPr>
        <w:t>反模式的检测与修复项目</w:t>
      </w:r>
      <w:r w:rsidR="00D90EB8">
        <w:rPr>
          <w:rFonts w:hint="eastAsia"/>
        </w:rPr>
        <w:t>的这一“测试计划”文档有助于实现以下目标：</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确定现有项目的信息和应测试的软件构件。</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w:t>
      </w:r>
      <w:r w:rsidR="00F134FE">
        <w:rPr>
          <w:rFonts w:ascii="Times New Roman" w:hint="eastAsia"/>
          <w:i w:val="0"/>
          <w:color w:val="auto"/>
        </w:rPr>
        <w:t>需要满足</w:t>
      </w:r>
      <w:r w:rsidRPr="00F134FE">
        <w:rPr>
          <w:rFonts w:ascii="Times New Roman" w:hint="eastAsia"/>
          <w:i w:val="0"/>
          <w:color w:val="auto"/>
        </w:rPr>
        <w:t>的测试需求（高层次）。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00F134FE">
        <w:rPr>
          <w:rFonts w:ascii="Times New Roman" w:hint="eastAsia"/>
          <w:i w:val="0"/>
          <w:color w:val="auto"/>
        </w:rPr>
        <w:t>确定</w:t>
      </w:r>
      <w:r w:rsidRPr="00F134FE">
        <w:rPr>
          <w:rFonts w:ascii="Times New Roman" w:hint="eastAsia"/>
          <w:i w:val="0"/>
          <w:color w:val="auto"/>
        </w:rPr>
        <w:t>采用的测试策略，并对这些策略加以说明。</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确定所需的资源，并对测试的工作量进行估计。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列出测试项目的可交付元素</w:t>
      </w:r>
      <w:r w:rsidR="00F134FE">
        <w:rPr>
          <w:rFonts w:ascii="Times New Roman" w:hint="eastAsia"/>
          <w:i w:val="0"/>
          <w:color w:val="auto"/>
        </w:rPr>
        <w:t>。</w:t>
      </w:r>
    </w:p>
    <w:p w:rsidR="00D90EB8" w:rsidRDefault="00D90EB8">
      <w:pPr>
        <w:pStyle w:val="2"/>
        <w:tabs>
          <w:tab w:val="num" w:pos="360"/>
        </w:tabs>
      </w:pPr>
      <w:bookmarkStart w:id="2" w:name="_Toc57578744"/>
      <w:r>
        <w:rPr>
          <w:rFonts w:hint="eastAsia"/>
        </w:rPr>
        <w:t>背景</w:t>
      </w:r>
      <w:bookmarkEnd w:id="2"/>
    </w:p>
    <w:p w:rsidR="00832775" w:rsidRDefault="00832775" w:rsidP="00832775">
      <w:pPr>
        <w:ind w:firstLine="400"/>
      </w:pPr>
      <w:r>
        <w:rPr>
          <w:rFonts w:hint="eastAsia"/>
        </w:rPr>
        <w:t>Hive反模式的检测与修复系统是为了方便程序员对自己编写的HiveQL的正确性以及性能进行检测而开发的工具。目的是通过反模式的静态检测和动态监测，精准定位出HiveQL中的不良代码，并给出恰当的修改意见，从而方便程序员即使在工期紧张时，也能快速生产出高质量的代码。</w:t>
      </w:r>
    </w:p>
    <w:p w:rsidR="00E05C21" w:rsidRDefault="00E05C21" w:rsidP="00832775">
      <w:pPr>
        <w:ind w:firstLine="400"/>
      </w:pPr>
      <w:r>
        <w:rPr>
          <w:rFonts w:hint="eastAsia"/>
        </w:rPr>
        <w:t>本项目提供的功能包括：用户通过交互界面提交HiveQL代码，提交静态/动态检测与修复请求；用户对数据库相关配置项做出设置；用户获得系统返回的修复与检测结果。</w:t>
      </w:r>
    </w:p>
    <w:p w:rsidR="00B0141B" w:rsidRDefault="00832775" w:rsidP="00832775">
      <w:pPr>
        <w:ind w:firstLine="400"/>
      </w:pPr>
      <w:r>
        <w:rPr>
          <w:rFonts w:hint="eastAsia"/>
        </w:rPr>
        <w:t>本项目采取B</w:t>
      </w:r>
      <w:r>
        <w:t>/S</w:t>
      </w:r>
      <w:r>
        <w:rPr>
          <w:rFonts w:hint="eastAsia"/>
        </w:rPr>
        <w:t>架构，用户采用浏览器作为客户端功能访问界面，本项目的</w:t>
      </w:r>
      <w:r w:rsidR="00E05C21">
        <w:rPr>
          <w:rFonts w:hint="eastAsia"/>
        </w:rPr>
        <w:t>后端以及</w:t>
      </w:r>
      <w:r>
        <w:rPr>
          <w:rFonts w:hint="eastAsia"/>
        </w:rPr>
        <w:t>Hadoop集群运行在实验室服务器上</w:t>
      </w:r>
      <w:r w:rsidR="00E05C21">
        <w:rPr>
          <w:rFonts w:hint="eastAsia"/>
        </w:rPr>
        <w:t>，为客户端发来的请求提供相应的检测和反馈。</w:t>
      </w:r>
    </w:p>
    <w:p w:rsidR="00991D39" w:rsidRPr="00832775" w:rsidRDefault="00223A1A" w:rsidP="00832775">
      <w:pPr>
        <w:ind w:firstLine="400"/>
      </w:pPr>
      <w:r>
        <w:rPr>
          <w:rFonts w:hint="eastAsia"/>
        </w:rPr>
        <w:t>本项目从10月1日立项，到1月6日结项，计划基于</w:t>
      </w:r>
      <w:r>
        <w:t>S</w:t>
      </w:r>
      <w:r>
        <w:rPr>
          <w:rFonts w:hint="eastAsia"/>
        </w:rPr>
        <w:t>crum开发模型采用4次迭代，前三次迭代每次4周，最后一次耗时2周，每次迭代会提交相应的系统版本，最终产生稳定的系统版本与全面的文档材料。</w:t>
      </w:r>
    </w:p>
    <w:p w:rsidR="00D90EB8" w:rsidRDefault="00D90EB8">
      <w:pPr>
        <w:pStyle w:val="2"/>
        <w:tabs>
          <w:tab w:val="num" w:pos="360"/>
        </w:tabs>
      </w:pPr>
      <w:bookmarkStart w:id="3" w:name="_Toc57578745"/>
      <w:r>
        <w:rPr>
          <w:rFonts w:hint="eastAsia"/>
        </w:rPr>
        <w:t>范围</w:t>
      </w:r>
      <w:bookmarkEnd w:id="3"/>
    </w:p>
    <w:p w:rsidR="00482C6C" w:rsidRDefault="00482C6C" w:rsidP="00482C6C">
      <w:pPr>
        <w:ind w:firstLine="450"/>
      </w:pPr>
      <w:r>
        <w:rPr>
          <w:rFonts w:hint="eastAsia"/>
        </w:rPr>
        <w:t>本测试计划书针对Hive反模式的检测与修复项目的需求规约书中提出的功能性与非功能性需求进行测试</w:t>
      </w:r>
      <w:r w:rsidR="007F1F94">
        <w:rPr>
          <w:rFonts w:hint="eastAsia"/>
        </w:rPr>
        <w:t>，要测试的内容包括：</w:t>
      </w:r>
    </w:p>
    <w:tbl>
      <w:tblPr>
        <w:tblStyle w:val="af3"/>
        <w:tblW w:w="0" w:type="auto"/>
        <w:tblLook w:val="04A0" w:firstRow="1" w:lastRow="0" w:firstColumn="1" w:lastColumn="0" w:noHBand="0" w:noVBand="1"/>
      </w:tblPr>
      <w:tblGrid>
        <w:gridCol w:w="2547"/>
        <w:gridCol w:w="6803"/>
      </w:tblGrid>
      <w:tr w:rsidR="007F1F94" w:rsidTr="007554FD">
        <w:tc>
          <w:tcPr>
            <w:tcW w:w="2547" w:type="dxa"/>
          </w:tcPr>
          <w:p w:rsidR="007F1F94" w:rsidRDefault="007F1F94" w:rsidP="00482C6C">
            <w:r>
              <w:rPr>
                <w:rFonts w:hint="eastAsia"/>
              </w:rPr>
              <w:t>测试内容</w:t>
            </w:r>
          </w:p>
        </w:tc>
        <w:tc>
          <w:tcPr>
            <w:tcW w:w="6803" w:type="dxa"/>
          </w:tcPr>
          <w:p w:rsidR="007F1F94" w:rsidRDefault="007F1F94" w:rsidP="00482C6C">
            <w:r>
              <w:rPr>
                <w:rFonts w:hint="eastAsia"/>
              </w:rPr>
              <w:t>测试范围</w:t>
            </w:r>
          </w:p>
        </w:tc>
      </w:tr>
      <w:tr w:rsidR="007F1F94" w:rsidTr="007554FD">
        <w:tc>
          <w:tcPr>
            <w:tcW w:w="2547" w:type="dxa"/>
          </w:tcPr>
          <w:p w:rsidR="007F1F94" w:rsidRDefault="007F1F94" w:rsidP="00482C6C">
            <w:r>
              <w:rPr>
                <w:rFonts w:hint="eastAsia"/>
              </w:rPr>
              <w:t>功能测试</w:t>
            </w:r>
          </w:p>
        </w:tc>
        <w:tc>
          <w:tcPr>
            <w:tcW w:w="6803" w:type="dxa"/>
          </w:tcPr>
          <w:p w:rsidR="007F1F94" w:rsidRDefault="007F1F94" w:rsidP="007554FD">
            <w:pPr>
              <w:pStyle w:val="af4"/>
              <w:numPr>
                <w:ilvl w:val="0"/>
                <w:numId w:val="16"/>
              </w:numPr>
              <w:ind w:firstLineChars="0"/>
            </w:pPr>
            <w:r>
              <w:rPr>
                <w:rFonts w:hint="eastAsia"/>
              </w:rPr>
              <w:t>请求反模式的静态检测与修复</w:t>
            </w:r>
          </w:p>
          <w:p w:rsidR="007F1F94" w:rsidRDefault="007F1F94" w:rsidP="007554FD">
            <w:pPr>
              <w:pStyle w:val="af4"/>
              <w:numPr>
                <w:ilvl w:val="0"/>
                <w:numId w:val="16"/>
              </w:numPr>
              <w:ind w:firstLineChars="0"/>
            </w:pPr>
            <w:r>
              <w:rPr>
                <w:rFonts w:hint="eastAsia"/>
              </w:rPr>
              <w:t>请求反模式的动态检测与修复</w:t>
            </w:r>
          </w:p>
          <w:p w:rsidR="007F1F94" w:rsidRDefault="007F1F94" w:rsidP="007554FD">
            <w:pPr>
              <w:pStyle w:val="af4"/>
              <w:numPr>
                <w:ilvl w:val="0"/>
                <w:numId w:val="16"/>
              </w:numPr>
              <w:ind w:firstLineChars="0"/>
            </w:pPr>
            <w:r w:rsidRPr="007F1F94">
              <w:rPr>
                <w:rFonts w:hint="eastAsia"/>
              </w:rPr>
              <w:t>设定数据库服务器相关配置项</w:t>
            </w:r>
          </w:p>
          <w:p w:rsidR="007F1F94" w:rsidRDefault="007F1F94" w:rsidP="007554FD">
            <w:pPr>
              <w:pStyle w:val="af4"/>
              <w:numPr>
                <w:ilvl w:val="0"/>
                <w:numId w:val="16"/>
              </w:numPr>
              <w:ind w:firstLineChars="0"/>
            </w:pPr>
            <w:r w:rsidRPr="007F1F94">
              <w:rPr>
                <w:rFonts w:hint="eastAsia"/>
              </w:rPr>
              <w:t>获取检测与修复结果</w:t>
            </w:r>
          </w:p>
        </w:tc>
      </w:tr>
      <w:tr w:rsidR="007F1F94" w:rsidTr="007554FD">
        <w:tc>
          <w:tcPr>
            <w:tcW w:w="2547" w:type="dxa"/>
          </w:tcPr>
          <w:p w:rsidR="007F1F94" w:rsidRDefault="007554FD" w:rsidP="00482C6C">
            <w:r>
              <w:rPr>
                <w:rFonts w:hint="eastAsia"/>
              </w:rPr>
              <w:t>性能测试</w:t>
            </w:r>
          </w:p>
        </w:tc>
        <w:tc>
          <w:tcPr>
            <w:tcW w:w="6803" w:type="dxa"/>
          </w:tcPr>
          <w:p w:rsidR="007F1F94" w:rsidRDefault="00C81287" w:rsidP="00C81287">
            <w:pPr>
              <w:pStyle w:val="af4"/>
              <w:numPr>
                <w:ilvl w:val="0"/>
                <w:numId w:val="17"/>
              </w:numPr>
              <w:ind w:firstLineChars="0"/>
            </w:pPr>
            <w:r>
              <w:rPr>
                <w:rFonts w:hint="eastAsia"/>
              </w:rPr>
              <w:t>模块</w:t>
            </w:r>
          </w:p>
          <w:p w:rsidR="00C81287" w:rsidRDefault="000E4367" w:rsidP="000E4367">
            <w:pPr>
              <w:pStyle w:val="af4"/>
              <w:numPr>
                <w:ilvl w:val="0"/>
                <w:numId w:val="18"/>
              </w:numPr>
              <w:ind w:firstLineChars="0"/>
            </w:pPr>
            <w:r>
              <w:rPr>
                <w:rFonts w:hint="eastAsia"/>
              </w:rPr>
              <w:t>静态检测模块</w:t>
            </w:r>
          </w:p>
          <w:p w:rsidR="000E4367" w:rsidRDefault="000E4367" w:rsidP="000E4367">
            <w:pPr>
              <w:pStyle w:val="af4"/>
              <w:numPr>
                <w:ilvl w:val="0"/>
                <w:numId w:val="18"/>
              </w:numPr>
              <w:ind w:firstLineChars="0"/>
            </w:pPr>
            <w:r>
              <w:rPr>
                <w:rFonts w:hint="eastAsia"/>
              </w:rPr>
              <w:t>动态检测模块</w:t>
            </w:r>
          </w:p>
          <w:p w:rsidR="00C81287" w:rsidRDefault="000E4367" w:rsidP="00C81287">
            <w:pPr>
              <w:pStyle w:val="af4"/>
              <w:numPr>
                <w:ilvl w:val="0"/>
                <w:numId w:val="17"/>
              </w:numPr>
              <w:ind w:firstLineChars="0"/>
            </w:pPr>
            <w:r>
              <w:rPr>
                <w:rFonts w:hint="eastAsia"/>
              </w:rPr>
              <w:t>性能</w:t>
            </w:r>
          </w:p>
          <w:p w:rsidR="000E4367" w:rsidRDefault="000E4367" w:rsidP="000E4367">
            <w:pPr>
              <w:pStyle w:val="af4"/>
              <w:numPr>
                <w:ilvl w:val="0"/>
                <w:numId w:val="19"/>
              </w:numPr>
              <w:ind w:firstLineChars="0"/>
            </w:pPr>
            <w:r>
              <w:rPr>
                <w:rFonts w:hint="eastAsia"/>
              </w:rPr>
              <w:t>系统最多可支持200个并发请求</w:t>
            </w:r>
          </w:p>
          <w:p w:rsidR="000E4367" w:rsidRDefault="000E4367" w:rsidP="000E4367">
            <w:pPr>
              <w:pStyle w:val="af4"/>
              <w:numPr>
                <w:ilvl w:val="0"/>
                <w:numId w:val="19"/>
              </w:numPr>
              <w:ind w:firstLineChars="0"/>
            </w:pPr>
            <w:r>
              <w:rPr>
                <w:rFonts w:hint="eastAsia"/>
              </w:rPr>
              <w:t>在95%的情况下，系统在10s内对用户请求给出响应</w:t>
            </w:r>
          </w:p>
          <w:p w:rsidR="000E4367" w:rsidRDefault="000E4367" w:rsidP="00C81287">
            <w:pPr>
              <w:pStyle w:val="af4"/>
              <w:numPr>
                <w:ilvl w:val="0"/>
                <w:numId w:val="17"/>
              </w:numPr>
              <w:ind w:firstLineChars="0"/>
            </w:pPr>
            <w:r>
              <w:rPr>
                <w:rFonts w:hint="eastAsia"/>
              </w:rPr>
              <w:t>可支持性</w:t>
            </w:r>
          </w:p>
          <w:p w:rsidR="000E4367" w:rsidRDefault="000E4367" w:rsidP="000E4367">
            <w:pPr>
              <w:pStyle w:val="af4"/>
              <w:numPr>
                <w:ilvl w:val="0"/>
                <w:numId w:val="20"/>
              </w:numPr>
              <w:ind w:firstLineChars="0"/>
            </w:pPr>
            <w:r>
              <w:t>W</w:t>
            </w:r>
            <w:r>
              <w:rPr>
                <w:rFonts w:hint="eastAsia"/>
              </w:rPr>
              <w:t>eb前端支持I</w:t>
            </w:r>
            <w:r>
              <w:t>E</w:t>
            </w:r>
            <w:r>
              <w:rPr>
                <w:rFonts w:hint="eastAsia"/>
              </w:rPr>
              <w:t>10以上和Chrome、Firefox、Edge这些主流浏览器。</w:t>
            </w:r>
          </w:p>
          <w:p w:rsidR="000E4367" w:rsidRDefault="000E4367" w:rsidP="000E4367">
            <w:pPr>
              <w:pStyle w:val="af4"/>
              <w:numPr>
                <w:ilvl w:val="0"/>
                <w:numId w:val="20"/>
              </w:numPr>
              <w:ind w:firstLineChars="0"/>
            </w:pPr>
            <w:r>
              <w:rPr>
                <w:rFonts w:hint="eastAsia"/>
              </w:rPr>
              <w:t>前端采用Airbnb</w:t>
            </w:r>
            <w:r>
              <w:t xml:space="preserve"> J</w:t>
            </w:r>
            <w:r>
              <w:rPr>
                <w:rFonts w:hint="eastAsia"/>
              </w:rPr>
              <w:t>ava</w:t>
            </w:r>
            <w:r>
              <w:t>S</w:t>
            </w:r>
            <w:r>
              <w:rPr>
                <w:rFonts w:hint="eastAsia"/>
              </w:rPr>
              <w:t>cript命名规范，后端使用阿里巴巴Java开发命名规范。</w:t>
            </w:r>
          </w:p>
        </w:tc>
      </w:tr>
    </w:tbl>
    <w:p w:rsidR="00235A9D" w:rsidRDefault="00235A9D" w:rsidP="00235A9D">
      <w:pPr>
        <w:ind w:firstLine="450"/>
      </w:pPr>
      <w:r>
        <w:rPr>
          <w:rFonts w:hint="eastAsia"/>
        </w:rPr>
        <w:t>我们不对本项目的反模式表中未涉及的anti-pattern进行测试。</w:t>
      </w:r>
    </w:p>
    <w:p w:rsidR="00D90EB8" w:rsidRDefault="00D90EB8">
      <w:pPr>
        <w:pStyle w:val="2"/>
        <w:numPr>
          <w:ilvl w:val="1"/>
          <w:numId w:val="1"/>
        </w:numPr>
        <w:ind w:left="720" w:hanging="720"/>
      </w:pPr>
      <w:bookmarkStart w:id="4" w:name="_Toc57578746"/>
      <w:r>
        <w:rPr>
          <w:rFonts w:hint="eastAsia"/>
        </w:rPr>
        <w:t>项目标识</w:t>
      </w:r>
      <w:bookmarkEnd w:id="4"/>
    </w:p>
    <w:p w:rsidR="00D90EB8" w:rsidRDefault="00D90EB8">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615"/>
        <w:gridCol w:w="2451"/>
      </w:tblGrid>
      <w:tr w:rsidR="00D90EB8" w:rsidTr="00A050FF">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lastRenderedPageBreak/>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已被接受或已经过复审</w:t>
            </w:r>
          </w:p>
        </w:tc>
        <w:tc>
          <w:tcPr>
            <w:tcW w:w="1615"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作者或来源</w:t>
            </w:r>
          </w:p>
        </w:tc>
        <w:tc>
          <w:tcPr>
            <w:tcW w:w="2451"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rPr>
                <w:lang w:val="en-US"/>
              </w:rPr>
            </w:pPr>
            <w:r>
              <w:rPr>
                <w:rFonts w:hint="eastAsia"/>
                <w:b/>
                <w:lang w:val="en-US"/>
              </w:rPr>
              <w:t>备注</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8B6B5A">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根据开发进程，持续完善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茅悦田</w:t>
            </w:r>
            <w:r w:rsidR="00C21738">
              <w:rPr>
                <w:rFonts w:hint="eastAsia"/>
              </w:rPr>
              <w:t>、崔楠</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原帅</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任姚丹珺</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尚未完善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贾兴国</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是计划交付的文档</w:t>
            </w:r>
          </w:p>
        </w:tc>
      </w:tr>
    </w:tbl>
    <w:p w:rsidR="00D90EB8" w:rsidRDefault="00D90EB8">
      <w:pPr>
        <w:pStyle w:val="1"/>
        <w:numPr>
          <w:ilvl w:val="0"/>
          <w:numId w:val="2"/>
        </w:numPr>
      </w:pPr>
      <w:bookmarkStart w:id="5" w:name="_Toc57578747"/>
      <w:r>
        <w:rPr>
          <w:rFonts w:hint="eastAsia"/>
        </w:rPr>
        <w:t>测试需求</w:t>
      </w:r>
      <w:bookmarkEnd w:id="5"/>
    </w:p>
    <w:p w:rsidR="00D90EB8" w:rsidRDefault="00D90EB8">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p w:rsidR="0089311D" w:rsidRDefault="0089311D" w:rsidP="0089311D">
      <w:pPr>
        <w:pStyle w:val="af4"/>
        <w:numPr>
          <w:ilvl w:val="0"/>
          <w:numId w:val="16"/>
        </w:numPr>
        <w:ind w:firstLineChars="0"/>
      </w:pPr>
      <w:r>
        <w:rPr>
          <w:rFonts w:hint="eastAsia"/>
        </w:rPr>
        <w:t>请求反模式的静态检测与修复</w:t>
      </w:r>
    </w:p>
    <w:p w:rsidR="0089311D" w:rsidRDefault="0089311D" w:rsidP="0089311D">
      <w:pPr>
        <w:pStyle w:val="af4"/>
        <w:numPr>
          <w:ilvl w:val="0"/>
          <w:numId w:val="16"/>
        </w:numPr>
        <w:ind w:firstLineChars="0"/>
      </w:pPr>
      <w:r>
        <w:rPr>
          <w:rFonts w:hint="eastAsia"/>
        </w:rPr>
        <w:t>请求反模式的动态检测与修复</w:t>
      </w:r>
    </w:p>
    <w:p w:rsidR="0089311D" w:rsidRDefault="0089311D" w:rsidP="0089311D">
      <w:pPr>
        <w:pStyle w:val="af4"/>
        <w:numPr>
          <w:ilvl w:val="0"/>
          <w:numId w:val="16"/>
        </w:numPr>
        <w:ind w:firstLineChars="0"/>
      </w:pPr>
      <w:r w:rsidRPr="007F1F94">
        <w:rPr>
          <w:rFonts w:hint="eastAsia"/>
        </w:rPr>
        <w:t>设定数据库服务器相关配置项</w:t>
      </w:r>
    </w:p>
    <w:p w:rsidR="0089311D" w:rsidRDefault="0089311D" w:rsidP="0089311D">
      <w:pPr>
        <w:pStyle w:val="af4"/>
        <w:numPr>
          <w:ilvl w:val="0"/>
          <w:numId w:val="16"/>
        </w:numPr>
        <w:ind w:firstLineChars="0"/>
      </w:pPr>
      <w:r w:rsidRPr="007F1F94">
        <w:rPr>
          <w:rFonts w:hint="eastAsia"/>
        </w:rPr>
        <w:t>获取检测与修复结果</w:t>
      </w:r>
    </w:p>
    <w:p w:rsidR="0089311D" w:rsidRDefault="0089311D" w:rsidP="0089311D">
      <w:pPr>
        <w:pStyle w:val="af4"/>
        <w:numPr>
          <w:ilvl w:val="0"/>
          <w:numId w:val="16"/>
        </w:numPr>
        <w:ind w:firstLineChars="0"/>
      </w:pPr>
      <w:r>
        <w:rPr>
          <w:rFonts w:hint="eastAsia"/>
        </w:rPr>
        <w:t>静态检测模块</w:t>
      </w:r>
    </w:p>
    <w:p w:rsidR="0089311D" w:rsidRDefault="0089311D" w:rsidP="0089311D">
      <w:pPr>
        <w:pStyle w:val="af4"/>
        <w:numPr>
          <w:ilvl w:val="0"/>
          <w:numId w:val="16"/>
        </w:numPr>
        <w:ind w:firstLineChars="0"/>
      </w:pPr>
      <w:r>
        <w:rPr>
          <w:rFonts w:hint="eastAsia"/>
        </w:rPr>
        <w:t>动态检测模块</w:t>
      </w:r>
    </w:p>
    <w:p w:rsidR="0089311D" w:rsidRDefault="0089311D" w:rsidP="0089311D">
      <w:pPr>
        <w:pStyle w:val="af4"/>
        <w:numPr>
          <w:ilvl w:val="0"/>
          <w:numId w:val="16"/>
        </w:numPr>
        <w:ind w:firstLineChars="0"/>
      </w:pPr>
      <w:r>
        <w:rPr>
          <w:rFonts w:hint="eastAsia"/>
        </w:rPr>
        <w:t>系统最多可支持200个并发请求</w:t>
      </w:r>
    </w:p>
    <w:p w:rsidR="00D90EB8" w:rsidRDefault="0089311D" w:rsidP="0089311D">
      <w:pPr>
        <w:pStyle w:val="af4"/>
        <w:numPr>
          <w:ilvl w:val="0"/>
          <w:numId w:val="16"/>
        </w:numPr>
        <w:ind w:firstLineChars="0"/>
      </w:pPr>
      <w:r>
        <w:rPr>
          <w:rFonts w:hint="eastAsia"/>
        </w:rPr>
        <w:t>在95%的情况下，系统在10s内对用户请求给出响应</w:t>
      </w:r>
    </w:p>
    <w:p w:rsidR="0089311D" w:rsidRDefault="0089311D" w:rsidP="0089311D">
      <w:pPr>
        <w:pStyle w:val="af4"/>
        <w:numPr>
          <w:ilvl w:val="0"/>
          <w:numId w:val="16"/>
        </w:numPr>
        <w:ind w:firstLineChars="0"/>
      </w:pPr>
      <w:r>
        <w:t>W</w:t>
      </w:r>
      <w:r>
        <w:rPr>
          <w:rFonts w:hint="eastAsia"/>
        </w:rPr>
        <w:t>eb前端支持I</w:t>
      </w:r>
      <w:r>
        <w:t>E</w:t>
      </w:r>
      <w:r>
        <w:rPr>
          <w:rFonts w:hint="eastAsia"/>
        </w:rPr>
        <w:t>10以上和Chrome、Firefox、Edge这些主流浏览器。</w:t>
      </w:r>
    </w:p>
    <w:p w:rsidR="0089311D" w:rsidRDefault="0089311D" w:rsidP="0089311D">
      <w:pPr>
        <w:pStyle w:val="af4"/>
        <w:numPr>
          <w:ilvl w:val="0"/>
          <w:numId w:val="16"/>
        </w:numPr>
        <w:ind w:firstLineChars="0"/>
      </w:pPr>
      <w:r>
        <w:rPr>
          <w:rFonts w:hint="eastAsia"/>
        </w:rPr>
        <w:t>前端采用Airbnb</w:t>
      </w:r>
      <w:r>
        <w:t xml:space="preserve"> J</w:t>
      </w:r>
      <w:r>
        <w:rPr>
          <w:rFonts w:hint="eastAsia"/>
        </w:rPr>
        <w:t>ava</w:t>
      </w:r>
      <w:r>
        <w:t>S</w:t>
      </w:r>
      <w:r>
        <w:rPr>
          <w:rFonts w:hint="eastAsia"/>
        </w:rPr>
        <w:t>cript命名规范，后端使用阿里巴巴Java开发命名规范。</w:t>
      </w:r>
    </w:p>
    <w:p w:rsidR="00D90EB8" w:rsidRDefault="00EF6A5A" w:rsidP="00EF6A5A">
      <w:pPr>
        <w:pStyle w:val="1"/>
      </w:pPr>
      <w:bookmarkStart w:id="6" w:name="_Toc57578748"/>
      <w:r>
        <w:rPr>
          <w:rFonts w:hint="eastAsia"/>
        </w:rPr>
        <w:t>测试策略</w:t>
      </w:r>
      <w:bookmarkEnd w:id="6"/>
    </w:p>
    <w:p w:rsidR="00D90EB8" w:rsidRDefault="00D90EB8">
      <w:pPr>
        <w:pStyle w:val="2"/>
        <w:numPr>
          <w:ilvl w:val="1"/>
          <w:numId w:val="1"/>
        </w:numPr>
        <w:ind w:left="720" w:hanging="720"/>
      </w:pPr>
      <w:bookmarkStart w:id="7" w:name="_Toc57578749"/>
      <w:r>
        <w:rPr>
          <w:rFonts w:hint="eastAsia"/>
        </w:rPr>
        <w:t>测试类型</w:t>
      </w:r>
      <w:bookmarkEnd w:id="7"/>
    </w:p>
    <w:p w:rsidR="00D90EB8" w:rsidRDefault="00D90EB8" w:rsidP="00225E28">
      <w:pPr>
        <w:pStyle w:val="3"/>
        <w:numPr>
          <w:ilvl w:val="2"/>
          <w:numId w:val="1"/>
        </w:numPr>
      </w:pPr>
      <w:bookmarkStart w:id="8" w:name="_Toc57578750"/>
      <w:r>
        <w:rPr>
          <w:rFonts w:hint="eastAsia"/>
        </w:rPr>
        <w:t>功能测试</w:t>
      </w:r>
      <w:bookmarkEnd w:id="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Pr="00225E28" w:rsidRDefault="00225E28" w:rsidP="00225E28">
            <w:pPr>
              <w:pStyle w:val="af4"/>
              <w:ind w:left="420" w:firstLineChars="0" w:firstLine="0"/>
              <w:rPr>
                <w:i/>
              </w:rPr>
            </w:pPr>
            <w:r w:rsidRPr="00225E28">
              <w:rPr>
                <w:rFonts w:hint="eastAsia"/>
              </w:rPr>
              <w:t>测试</w:t>
            </w:r>
            <w:r>
              <w:rPr>
                <w:rFonts w:hint="eastAsia"/>
              </w:rPr>
              <w:t>反模式的静态检测与修复、动态检测与修复、配置项设定和检测结果获取这些功能能否正常运行，并且能否容忍错误的发生。</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Pr="007E01E1" w:rsidRDefault="00D90EB8">
            <w:pPr>
              <w:pStyle w:val="InfoBlue"/>
              <w:rPr>
                <w:i w:val="0"/>
                <w:color w:val="auto"/>
              </w:rPr>
            </w:pPr>
            <w:r w:rsidRPr="007E01E1">
              <w:rPr>
                <w:rFonts w:hint="eastAsia"/>
                <w:i w:val="0"/>
                <w:color w:val="auto"/>
              </w:rPr>
              <w:t>利用有效的和无效的数据来执行各个用例、用例流或功能，以核实以下内容：</w:t>
            </w:r>
          </w:p>
          <w:p w:rsidR="00D90EB8" w:rsidRPr="007E01E1" w:rsidRDefault="00D90EB8">
            <w:pPr>
              <w:pStyle w:val="InfoBlue"/>
              <w:rPr>
                <w:i w:val="0"/>
                <w:color w:val="auto"/>
              </w:rPr>
            </w:pPr>
            <w:r w:rsidRPr="007E01E1">
              <w:rPr>
                <w:i w:val="0"/>
                <w:color w:val="auto"/>
              </w:rPr>
              <w:sym w:font="Symbol" w:char="F0B7"/>
            </w:r>
            <w:r w:rsidRPr="007E01E1">
              <w:rPr>
                <w:i w:val="0"/>
                <w:color w:val="auto"/>
              </w:rPr>
              <w:tab/>
              <w:t xml:space="preserve"> </w:t>
            </w:r>
            <w:r w:rsidRPr="007E01E1">
              <w:rPr>
                <w:rFonts w:hint="eastAsia"/>
                <w:i w:val="0"/>
                <w:color w:val="auto"/>
              </w:rPr>
              <w:t>在使用有效数据时得到预期的结果。</w:t>
            </w:r>
          </w:p>
          <w:p w:rsidR="00D90EB8" w:rsidRPr="007E01E1" w:rsidRDefault="00D90EB8">
            <w:pPr>
              <w:pStyle w:val="InfoBlue"/>
              <w:rPr>
                <w:i w:val="0"/>
                <w:color w:val="auto"/>
              </w:rPr>
            </w:pPr>
            <w:r w:rsidRPr="007E01E1">
              <w:rPr>
                <w:i w:val="0"/>
                <w:color w:val="auto"/>
              </w:rPr>
              <w:sym w:font="Symbol" w:char="F0B7"/>
            </w:r>
            <w:r w:rsidRPr="007E01E1">
              <w:rPr>
                <w:i w:val="0"/>
                <w:color w:val="auto"/>
              </w:rPr>
              <w:tab/>
              <w:t xml:space="preserve"> </w:t>
            </w:r>
            <w:r w:rsidRPr="007E01E1">
              <w:rPr>
                <w:rFonts w:hint="eastAsia"/>
                <w:i w:val="0"/>
                <w:color w:val="auto"/>
              </w:rPr>
              <w:t>在使用无效数据时显示相应的错误消息或警告消息。</w:t>
            </w:r>
          </w:p>
          <w:p w:rsidR="00D90EB8" w:rsidRDefault="00D90EB8">
            <w:pPr>
              <w:pStyle w:val="InfoBlue"/>
            </w:pPr>
            <w:r w:rsidRPr="007E01E1">
              <w:rPr>
                <w:i w:val="0"/>
                <w:color w:val="auto"/>
              </w:rPr>
              <w:sym w:font="Symbol" w:char="F0B7"/>
            </w:r>
            <w:r w:rsidRPr="007E01E1">
              <w:rPr>
                <w:i w:val="0"/>
                <w:color w:val="auto"/>
              </w:rPr>
              <w:t xml:space="preserve">  </w:t>
            </w:r>
            <w:r w:rsidR="007E01E1">
              <w:rPr>
                <w:i w:val="0"/>
                <w:color w:val="auto"/>
              </w:rPr>
              <w:t xml:space="preserve"> </w:t>
            </w:r>
            <w:r w:rsidRPr="007E01E1">
              <w:rPr>
                <w:rFonts w:hint="eastAsia"/>
                <w:i w:val="0"/>
                <w:color w:val="auto"/>
              </w:rPr>
              <w:t>各业务规则都得到了正确的应用。</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Pr="003E0C20" w:rsidRDefault="00D90EB8">
            <w:pPr>
              <w:pStyle w:val="InfoBlue"/>
              <w:rPr>
                <w:i w:val="0"/>
                <w:color w:val="auto"/>
              </w:rPr>
            </w:pPr>
            <w:r w:rsidRPr="003E0C20">
              <w:rPr>
                <w:i w:val="0"/>
                <w:color w:val="auto"/>
              </w:rPr>
              <w:sym w:font="Symbol" w:char="F0B7"/>
            </w:r>
            <w:r w:rsidRPr="003E0C20">
              <w:rPr>
                <w:i w:val="0"/>
                <w:color w:val="auto"/>
              </w:rPr>
              <w:t xml:space="preserve">  </w:t>
            </w:r>
            <w:r w:rsidRPr="003E0C20">
              <w:rPr>
                <w:rFonts w:hint="eastAsia"/>
                <w:i w:val="0"/>
                <w:color w:val="auto"/>
              </w:rPr>
              <w:t>所计划的测试已全部执行。</w:t>
            </w:r>
          </w:p>
          <w:p w:rsidR="00D90EB8" w:rsidRDefault="00D90EB8">
            <w:pPr>
              <w:pStyle w:val="InfoBlue"/>
            </w:pPr>
            <w:r w:rsidRPr="003E0C20">
              <w:rPr>
                <w:i w:val="0"/>
                <w:color w:val="auto"/>
              </w:rPr>
              <w:sym w:font="Symbol" w:char="F0B7"/>
            </w:r>
            <w:r w:rsidR="003E0C20" w:rsidRPr="003E0C20">
              <w:rPr>
                <w:i w:val="0"/>
                <w:color w:val="auto"/>
              </w:rPr>
              <w:t xml:space="preserve">  </w:t>
            </w:r>
            <w:r w:rsidRPr="003E0C20">
              <w:rPr>
                <w:rFonts w:hint="eastAsia"/>
                <w:i w:val="0"/>
                <w:color w:val="auto"/>
              </w:rPr>
              <w:t>所发现的缺陷已全部解决。</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BA3F41">
            <w:pPr>
              <w:pStyle w:val="InfoBlue"/>
              <w:rPr>
                <w:i w:val="0"/>
                <w:color w:val="auto"/>
              </w:rPr>
            </w:pPr>
            <w:r>
              <w:rPr>
                <w:rFonts w:hint="eastAsia"/>
                <w:i w:val="0"/>
                <w:color w:val="auto"/>
              </w:rPr>
              <w:t>注意动态测试时请求队列和缓存对测试的影响</w:t>
            </w:r>
            <w:r w:rsidR="008612B0">
              <w:rPr>
                <w:rFonts w:hint="eastAsia"/>
                <w:i w:val="0"/>
                <w:color w:val="auto"/>
              </w:rPr>
              <w:t>。</w:t>
            </w:r>
          </w:p>
          <w:p w:rsidR="008612B0" w:rsidRPr="008612B0" w:rsidRDefault="008612B0" w:rsidP="008612B0">
            <w:pPr>
              <w:pStyle w:val="a9"/>
              <w:ind w:left="0"/>
            </w:pPr>
            <w:r>
              <w:rPr>
                <w:rFonts w:hint="eastAsia"/>
              </w:rPr>
              <w:t xml:space="preserve"> </w:t>
            </w:r>
            <w:r>
              <w:t xml:space="preserve">    </w:t>
            </w:r>
            <w:r>
              <w:rPr>
                <w:rFonts w:hint="eastAsia"/>
              </w:rPr>
              <w:t>由于目前的进度限制，动态检测实施难度较大，主要测试对象为33个静态检测类型的anti-pattern的反模式与修复。</w:t>
            </w:r>
          </w:p>
        </w:tc>
      </w:tr>
    </w:tbl>
    <w:p w:rsidR="00D90EB8" w:rsidRDefault="00D90EB8" w:rsidP="00BA3F41">
      <w:pPr>
        <w:pStyle w:val="3"/>
        <w:tabs>
          <w:tab w:val="num" w:pos="360"/>
        </w:tabs>
      </w:pPr>
      <w:bookmarkStart w:id="9" w:name="_Toc57578751"/>
      <w:r>
        <w:rPr>
          <w:rFonts w:hint="eastAsia"/>
        </w:rPr>
        <w:lastRenderedPageBreak/>
        <w:t>性能评价</w:t>
      </w:r>
      <w:bookmarkEnd w:id="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Pr="00BA3F41" w:rsidRDefault="00D90EB8">
            <w:pPr>
              <w:pStyle w:val="InfoBlue"/>
              <w:rPr>
                <w:i w:val="0"/>
                <w:color w:val="auto"/>
              </w:rPr>
            </w:pPr>
            <w:r w:rsidRPr="00BA3F41">
              <w:rPr>
                <w:rFonts w:hint="eastAsia"/>
                <w:i w:val="0"/>
                <w:color w:val="auto"/>
              </w:rPr>
              <w:t>核实</w:t>
            </w:r>
            <w:r w:rsidR="00BA3F41">
              <w:rPr>
                <w:rFonts w:hint="eastAsia"/>
                <w:i w:val="0"/>
                <w:color w:val="auto"/>
              </w:rPr>
              <w:t>Hive反模式检测与修复系统在以下正常情况下的性能行为</w:t>
            </w:r>
            <w:r w:rsidRPr="00BA3F41">
              <w:rPr>
                <w:rFonts w:hint="eastAsia"/>
                <w:i w:val="0"/>
                <w:color w:val="auto"/>
              </w:rPr>
              <w:t>：</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正常的预期工作量</w:t>
            </w:r>
          </w:p>
          <w:p w:rsidR="00D90EB8" w:rsidRDefault="00D90EB8">
            <w:pPr>
              <w:pStyle w:val="InfoBlue"/>
            </w:pPr>
            <w:r w:rsidRPr="00BA3F41">
              <w:rPr>
                <w:i w:val="0"/>
                <w:color w:val="auto"/>
              </w:rPr>
              <w:sym w:font="Symbol" w:char="F0B7"/>
            </w:r>
            <w:r w:rsidRPr="00BA3F41">
              <w:rPr>
                <w:i w:val="0"/>
                <w:color w:val="auto"/>
              </w:rPr>
              <w:tab/>
            </w:r>
            <w:r w:rsidRPr="00BA3F41">
              <w:rPr>
                <w:rFonts w:hint="eastAsia"/>
                <w:i w:val="0"/>
                <w:color w:val="auto"/>
              </w:rPr>
              <w:t>预期的最繁重工作量</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使用为功能或业务周期测试制定的测试过程。</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通过修改数据文件来增加事务数量，或通过修改脚本来增加每项</w:t>
            </w:r>
            <w:r w:rsidRPr="00BA3F41">
              <w:rPr>
                <w:i w:val="0"/>
                <w:color w:val="auto"/>
              </w:rPr>
              <w:tab/>
            </w:r>
            <w:r w:rsidRPr="00BA3F41">
              <w:rPr>
                <w:rFonts w:hint="eastAsia"/>
                <w:i w:val="0"/>
                <w:color w:val="auto"/>
              </w:rPr>
              <w:t>事务的迭代次数。</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脚本应该在一台计算机上运行（最好是以单个用户、单个事务为</w:t>
            </w:r>
            <w:r w:rsidRPr="00BA3F41">
              <w:rPr>
                <w:i w:val="0"/>
                <w:color w:val="auto"/>
              </w:rPr>
              <w:tab/>
            </w:r>
            <w:r w:rsidRPr="00BA3F41">
              <w:rPr>
                <w:rFonts w:hint="eastAsia"/>
                <w:i w:val="0"/>
                <w:color w:val="auto"/>
              </w:rPr>
              <w:t>基准），并在多台客户机（虚拟的或实际的客户机，请参见下面</w:t>
            </w:r>
            <w:r w:rsidRPr="00BA3F41">
              <w:rPr>
                <w:i w:val="0"/>
                <w:color w:val="auto"/>
              </w:rPr>
              <w:tab/>
            </w:r>
            <w:r w:rsidRPr="00BA3F41">
              <w:rPr>
                <w:rFonts w:hint="eastAsia"/>
                <w:i w:val="0"/>
                <w:color w:val="auto"/>
              </w:rPr>
              <w:t>的“需考虑的特殊事项”）上重复。</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单个事务或单个用户：在每个事务所预期或要求的时间范围内</w:t>
            </w:r>
            <w:r w:rsidRPr="00BA3F41">
              <w:rPr>
                <w:i w:val="0"/>
                <w:color w:val="auto"/>
              </w:rPr>
              <w:tab/>
            </w:r>
            <w:r w:rsidRPr="00BA3F41">
              <w:rPr>
                <w:rFonts w:hint="eastAsia"/>
                <w:i w:val="0"/>
                <w:color w:val="auto"/>
              </w:rPr>
              <w:t>成功地完成测试脚本，没有发生任何故障。</w:t>
            </w:r>
          </w:p>
          <w:p w:rsidR="00D90EB8" w:rsidRDefault="00D90EB8">
            <w:pPr>
              <w:pStyle w:val="InfoBlue"/>
            </w:pPr>
            <w:r w:rsidRPr="00BA3F41">
              <w:rPr>
                <w:i w:val="0"/>
                <w:color w:val="auto"/>
              </w:rPr>
              <w:sym w:font="Symbol" w:char="F0B7"/>
            </w:r>
            <w:r w:rsidRPr="00BA3F41">
              <w:rPr>
                <w:i w:val="0"/>
                <w:color w:val="auto"/>
              </w:rPr>
              <w:tab/>
            </w:r>
            <w:r w:rsidRPr="00BA3F41">
              <w:rPr>
                <w:rFonts w:hint="eastAsia"/>
                <w:i w:val="0"/>
                <w:color w:val="auto"/>
              </w:rPr>
              <w:t>多个事务或多个用户：在可接受的时间范围内成功地完成测试</w:t>
            </w:r>
            <w:r w:rsidRPr="00BA3F41">
              <w:rPr>
                <w:i w:val="0"/>
                <w:color w:val="auto"/>
              </w:rPr>
              <w:tab/>
            </w:r>
            <w:r w:rsidRPr="00BA3F41">
              <w:rPr>
                <w:rFonts w:hint="eastAsia"/>
                <w:i w:val="0"/>
                <w:color w:val="auto"/>
              </w:rPr>
              <w:t>脚本，没有发生任何故障。</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Pr="006A7ACE" w:rsidRDefault="006A7ACE" w:rsidP="00BA3F41">
            <w:pPr>
              <w:pStyle w:val="InfoBlue"/>
              <w:rPr>
                <w:i w:val="0"/>
                <w:color w:val="auto"/>
              </w:rPr>
            </w:pPr>
            <w:r>
              <w:rPr>
                <w:rFonts w:hint="eastAsia"/>
                <w:i w:val="0"/>
                <w:color w:val="auto"/>
              </w:rPr>
              <w:t>无</w:t>
            </w:r>
          </w:p>
        </w:tc>
      </w:tr>
    </w:tbl>
    <w:p w:rsidR="00D90EB8" w:rsidRDefault="00D90EB8">
      <w:pPr>
        <w:pStyle w:val="3"/>
        <w:tabs>
          <w:tab w:val="num" w:pos="360"/>
        </w:tabs>
      </w:pPr>
      <w:bookmarkStart w:id="10" w:name="_Toc57578752"/>
      <w:r>
        <w:rPr>
          <w:rFonts w:hint="eastAsia"/>
        </w:rPr>
        <w:t>负载测试</w:t>
      </w:r>
      <w:bookmarkEnd w:id="10"/>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rsidTr="00D33F42">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rsidRPr="005872D1">
              <w:rPr>
                <w:rFonts w:hint="eastAsia"/>
                <w:i w:val="0"/>
                <w:color w:val="auto"/>
              </w:rPr>
              <w:t>核实</w:t>
            </w:r>
            <w:r w:rsidR="00315BAB">
              <w:rPr>
                <w:rFonts w:hint="eastAsia"/>
                <w:i w:val="0"/>
                <w:color w:val="auto"/>
              </w:rPr>
              <w:t>Hive反模式检测与修复</w:t>
            </w:r>
            <w:r w:rsidR="00B36691">
              <w:rPr>
                <w:rFonts w:hint="eastAsia"/>
                <w:i w:val="0"/>
                <w:color w:val="auto"/>
              </w:rPr>
              <w:t>系统</w:t>
            </w:r>
            <w:r w:rsidRPr="005872D1">
              <w:rPr>
                <w:rFonts w:hint="eastAsia"/>
                <w:i w:val="0"/>
                <w:color w:val="auto"/>
              </w:rPr>
              <w:t>在不同的工作量条件下的性能行为时间。</w:t>
            </w:r>
          </w:p>
        </w:tc>
      </w:tr>
      <w:tr w:rsidR="00D90EB8" w:rsidTr="00D33F42">
        <w:trPr>
          <w:cantSplit/>
        </w:trPr>
        <w:tc>
          <w:tcPr>
            <w:tcW w:w="2211" w:type="dxa"/>
          </w:tcPr>
          <w:p w:rsidR="00D90EB8" w:rsidRDefault="00D90EB8">
            <w:pPr>
              <w:pStyle w:val="11"/>
            </w:pPr>
            <w:r>
              <w:rPr>
                <w:rFonts w:hint="eastAsia"/>
                <w:lang w:val="en-US"/>
              </w:rPr>
              <w:t>方法：</w:t>
            </w:r>
          </w:p>
        </w:tc>
        <w:tc>
          <w:tcPr>
            <w:tcW w:w="6627" w:type="dxa"/>
          </w:tcPr>
          <w:p w:rsidR="00D90EB8" w:rsidRPr="00446920" w:rsidRDefault="00D90EB8">
            <w:pPr>
              <w:pStyle w:val="InfoBlue"/>
              <w:rPr>
                <w:i w:val="0"/>
                <w:color w:val="auto"/>
              </w:rPr>
            </w:pPr>
            <w:r w:rsidRPr="00446920">
              <w:rPr>
                <w:i w:val="0"/>
                <w:color w:val="auto"/>
              </w:rPr>
              <w:sym w:font="Symbol" w:char="F0B7"/>
            </w:r>
            <w:r w:rsidRPr="00446920">
              <w:rPr>
                <w:i w:val="0"/>
                <w:color w:val="auto"/>
              </w:rPr>
              <w:tab/>
              <w:t xml:space="preserve"> </w:t>
            </w:r>
            <w:r w:rsidRPr="00446920">
              <w:rPr>
                <w:rFonts w:hint="eastAsia"/>
                <w:i w:val="0"/>
                <w:color w:val="auto"/>
              </w:rPr>
              <w:t>使用为功能或业务周期测试制定的测试。</w:t>
            </w:r>
          </w:p>
          <w:p w:rsidR="00D90EB8" w:rsidRDefault="00D90EB8">
            <w:pPr>
              <w:pStyle w:val="InfoBlue"/>
            </w:pPr>
            <w:r w:rsidRPr="00446920">
              <w:rPr>
                <w:i w:val="0"/>
                <w:color w:val="auto"/>
              </w:rPr>
              <w:sym w:font="Symbol" w:char="F0B7"/>
            </w:r>
            <w:r w:rsidRPr="00446920">
              <w:rPr>
                <w:i w:val="0"/>
                <w:color w:val="auto"/>
              </w:rPr>
              <w:tab/>
            </w:r>
            <w:r w:rsidRPr="00446920">
              <w:rPr>
                <w:rFonts w:hint="eastAsia"/>
                <w:i w:val="0"/>
                <w:color w:val="auto"/>
              </w:rPr>
              <w:t>通过修改数据文件来增加事务数量，或通过修改测试来增加每项</w:t>
            </w:r>
            <w:r w:rsidRPr="00446920">
              <w:rPr>
                <w:i w:val="0"/>
                <w:color w:val="auto"/>
              </w:rPr>
              <w:tab/>
            </w:r>
            <w:r w:rsidRPr="00446920">
              <w:rPr>
                <w:rFonts w:hint="eastAsia"/>
                <w:i w:val="0"/>
                <w:color w:val="auto"/>
              </w:rPr>
              <w:t>事务发生的次数。</w:t>
            </w:r>
            <w:r>
              <w:rPr>
                <w:rStyle w:val="tw4winMark"/>
                <w:i w:val="0"/>
                <w:sz w:val="24"/>
              </w:rPr>
              <w:t xml:space="preserve"> </w:t>
            </w:r>
          </w:p>
        </w:tc>
      </w:tr>
      <w:tr w:rsidR="00D90EB8" w:rsidTr="00D33F42">
        <w:trPr>
          <w:cantSplit/>
        </w:trPr>
        <w:tc>
          <w:tcPr>
            <w:tcW w:w="2211" w:type="dxa"/>
          </w:tcPr>
          <w:p w:rsidR="00D90EB8" w:rsidRDefault="00D90EB8">
            <w:pPr>
              <w:pStyle w:val="11"/>
            </w:pPr>
            <w:r>
              <w:rPr>
                <w:rFonts w:hint="eastAsia"/>
                <w:lang w:val="en-US"/>
              </w:rPr>
              <w:t>完成标准：</w:t>
            </w:r>
          </w:p>
        </w:tc>
        <w:tc>
          <w:tcPr>
            <w:tcW w:w="6627" w:type="dxa"/>
          </w:tcPr>
          <w:p w:rsidR="00D90EB8" w:rsidRPr="001428EC" w:rsidRDefault="00D90EB8">
            <w:pPr>
              <w:pStyle w:val="InfoBlue"/>
              <w:rPr>
                <w:i w:val="0"/>
                <w:color w:val="auto"/>
              </w:rPr>
            </w:pPr>
            <w:r w:rsidRPr="001428EC">
              <w:rPr>
                <w:rFonts w:hint="eastAsia"/>
                <w:i w:val="0"/>
                <w:color w:val="auto"/>
              </w:rPr>
              <w:t>多个事务或多个用户：在可接受的时间范围内成功地完成测试，没有发生任何故障。</w:t>
            </w:r>
          </w:p>
        </w:tc>
      </w:tr>
      <w:tr w:rsidR="00D90EB8" w:rsidTr="00D33F42">
        <w:trPr>
          <w:cantSplit/>
        </w:trPr>
        <w:tc>
          <w:tcPr>
            <w:tcW w:w="2211" w:type="dxa"/>
          </w:tcPr>
          <w:p w:rsidR="00D90EB8" w:rsidRDefault="00D90EB8">
            <w:pPr>
              <w:pStyle w:val="11"/>
            </w:pPr>
            <w:r>
              <w:rPr>
                <w:rFonts w:hint="eastAsia"/>
                <w:lang w:val="en-US"/>
              </w:rPr>
              <w:t>需考虑的特殊事项：</w:t>
            </w:r>
          </w:p>
        </w:tc>
        <w:tc>
          <w:tcPr>
            <w:tcW w:w="6627" w:type="dxa"/>
          </w:tcPr>
          <w:p w:rsidR="00D90EB8" w:rsidRPr="00424826" w:rsidRDefault="00D90EB8">
            <w:pPr>
              <w:pStyle w:val="InfoBlue"/>
              <w:rPr>
                <w:i w:val="0"/>
                <w:color w:val="auto"/>
              </w:rPr>
            </w:pPr>
            <w:r w:rsidRPr="00424826">
              <w:rPr>
                <w:i w:val="0"/>
                <w:color w:val="auto"/>
              </w:rPr>
              <w:sym w:font="Symbol" w:char="F0B7"/>
            </w:r>
            <w:r w:rsidRPr="00424826">
              <w:rPr>
                <w:i w:val="0"/>
                <w:color w:val="auto"/>
              </w:rPr>
              <w:tab/>
            </w:r>
            <w:r w:rsidRPr="00424826">
              <w:rPr>
                <w:rFonts w:hint="eastAsia"/>
                <w:i w:val="0"/>
                <w:color w:val="auto"/>
              </w:rPr>
              <w:t>负载测试应该在专用的计算机上或在专用的机时内执行，以便</w:t>
            </w:r>
            <w:r w:rsidRPr="00424826">
              <w:rPr>
                <w:i w:val="0"/>
                <w:color w:val="auto"/>
              </w:rPr>
              <w:tab/>
            </w:r>
            <w:r w:rsidRPr="00424826">
              <w:rPr>
                <w:rFonts w:hint="eastAsia"/>
                <w:i w:val="0"/>
                <w:color w:val="auto"/>
              </w:rPr>
              <w:t>实现完全的控制和精确的评测。</w:t>
            </w:r>
          </w:p>
          <w:p w:rsidR="00D90EB8" w:rsidRDefault="00D90EB8">
            <w:pPr>
              <w:pStyle w:val="InfoBlue"/>
            </w:pPr>
            <w:r w:rsidRPr="00424826">
              <w:rPr>
                <w:i w:val="0"/>
                <w:color w:val="auto"/>
              </w:rPr>
              <w:sym w:font="Symbol" w:char="F0B7"/>
            </w:r>
            <w:r w:rsidRPr="00424826">
              <w:rPr>
                <w:i w:val="0"/>
                <w:color w:val="auto"/>
              </w:rPr>
              <w:tab/>
            </w:r>
            <w:r w:rsidRPr="00424826">
              <w:rPr>
                <w:rFonts w:hint="eastAsia"/>
                <w:i w:val="0"/>
                <w:color w:val="auto"/>
              </w:rPr>
              <w:t>负载测试所用的数据库应该是与实际大小相同或等比例缩放的数</w:t>
            </w:r>
            <w:r w:rsidRPr="00424826">
              <w:rPr>
                <w:i w:val="0"/>
                <w:color w:val="auto"/>
              </w:rPr>
              <w:tab/>
            </w:r>
            <w:r w:rsidRPr="00424826">
              <w:rPr>
                <w:rFonts w:hint="eastAsia"/>
                <w:i w:val="0"/>
                <w:color w:val="auto"/>
              </w:rPr>
              <w:t>据库。</w:t>
            </w:r>
          </w:p>
        </w:tc>
      </w:tr>
    </w:tbl>
    <w:p w:rsidR="00D90EB8" w:rsidRDefault="00D90EB8">
      <w:pPr>
        <w:pStyle w:val="2"/>
        <w:tabs>
          <w:tab w:val="num" w:pos="360"/>
        </w:tabs>
      </w:pPr>
      <w:bookmarkStart w:id="11" w:name="_Toc57578753"/>
      <w:r>
        <w:rPr>
          <w:rFonts w:hint="eastAsia"/>
        </w:rPr>
        <w:t>工具</w:t>
      </w:r>
      <w:bookmarkEnd w:id="11"/>
    </w:p>
    <w:p w:rsidR="00D90EB8" w:rsidRDefault="00D90EB8" w:rsidP="006F294B">
      <w:pPr>
        <w:pStyle w:val="a9"/>
        <w:ind w:left="0"/>
        <w:rPr>
          <w:rFonts w:hint="eastAsia"/>
        </w:rPr>
      </w:pPr>
      <w:r>
        <w:rPr>
          <w:rFonts w:hint="eastAsia"/>
        </w:rPr>
        <w:t>此项目将使用以下工具：</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rsidTr="00D43C6E">
        <w:tc>
          <w:tcPr>
            <w:tcW w:w="3060" w:type="dxa"/>
          </w:tcPr>
          <w:p w:rsidR="00D90EB8" w:rsidRDefault="00D90EB8">
            <w:pPr>
              <w:pStyle w:val="11"/>
            </w:pPr>
          </w:p>
        </w:tc>
        <w:tc>
          <w:tcPr>
            <w:tcW w:w="2358" w:type="dxa"/>
          </w:tcPr>
          <w:p w:rsidR="00D90EB8" w:rsidRDefault="00D90EB8">
            <w:pPr>
              <w:pStyle w:val="11"/>
              <w:jc w:val="center"/>
            </w:pPr>
            <w:r>
              <w:rPr>
                <w:rFonts w:hint="eastAsia"/>
                <w:lang w:val="en-US"/>
              </w:rPr>
              <w:t>工具</w:t>
            </w:r>
          </w:p>
        </w:tc>
        <w:tc>
          <w:tcPr>
            <w:tcW w:w="3150" w:type="dxa"/>
          </w:tcPr>
          <w:p w:rsidR="00D90EB8" w:rsidRDefault="00D90EB8">
            <w:pPr>
              <w:pStyle w:val="11"/>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1"/>
              <w:jc w:val="center"/>
            </w:pPr>
            <w:r>
              <w:rPr>
                <w:rFonts w:hint="eastAsia"/>
                <w:lang w:val="en-US"/>
              </w:rPr>
              <w:t>版本</w:t>
            </w:r>
          </w:p>
        </w:tc>
      </w:tr>
      <w:tr w:rsidR="00847B6C" w:rsidTr="00D43C6E">
        <w:tc>
          <w:tcPr>
            <w:tcW w:w="3060" w:type="dxa"/>
          </w:tcPr>
          <w:p w:rsidR="00847B6C" w:rsidRDefault="00847B6C" w:rsidP="00847B6C">
            <w:pPr>
              <w:pStyle w:val="11"/>
            </w:pPr>
            <w:r>
              <w:rPr>
                <w:rFonts w:hint="eastAsia"/>
                <w:lang w:val="en-US"/>
              </w:rPr>
              <w:t>用于功能性测试的</w:t>
            </w:r>
            <w:r>
              <w:rPr>
                <w:lang w:val="en-US"/>
              </w:rPr>
              <w:t xml:space="preserve"> ASQ </w:t>
            </w:r>
            <w:r>
              <w:rPr>
                <w:rFonts w:hint="eastAsia"/>
                <w:lang w:val="en-US"/>
              </w:rPr>
              <w:t>工具</w:t>
            </w:r>
          </w:p>
        </w:tc>
        <w:tc>
          <w:tcPr>
            <w:tcW w:w="2358" w:type="dxa"/>
          </w:tcPr>
          <w:p w:rsidR="00847B6C" w:rsidRDefault="00847B6C" w:rsidP="00847B6C">
            <w:pPr>
              <w:pStyle w:val="11"/>
              <w:jc w:val="center"/>
            </w:pPr>
            <w:r>
              <w:rPr>
                <w:rFonts w:hint="eastAsia"/>
              </w:rPr>
              <w:t>J</w:t>
            </w:r>
            <w:r>
              <w:t>Unit</w:t>
            </w:r>
          </w:p>
        </w:tc>
        <w:tc>
          <w:tcPr>
            <w:tcW w:w="3150" w:type="dxa"/>
          </w:tcPr>
          <w:p w:rsidR="00847B6C" w:rsidRPr="00B760EA" w:rsidRDefault="00847B6C" w:rsidP="00847B6C">
            <w:pPr>
              <w:pStyle w:val="11"/>
              <w:jc w:val="center"/>
              <w:rPr>
                <w:rFonts w:hint="eastAsia"/>
                <w:lang w:val="en-US"/>
              </w:rPr>
            </w:pPr>
            <w:r w:rsidRPr="00B760EA">
              <w:rPr>
                <w:rFonts w:hint="eastAsia"/>
                <w:lang w:val="en-US"/>
              </w:rPr>
              <w:t>Kent Beck</w:t>
            </w:r>
            <w:r>
              <w:rPr>
                <w:lang w:val="en-US"/>
              </w:rPr>
              <w:t xml:space="preserve"> </w:t>
            </w:r>
            <w:r>
              <w:rPr>
                <w:rFonts w:hint="eastAsia"/>
                <w:lang w:val="en-US"/>
              </w:rPr>
              <w:t>&amp;</w:t>
            </w:r>
            <w:r>
              <w:rPr>
                <w:lang w:val="en-US"/>
              </w:rPr>
              <w:t xml:space="preserve"> </w:t>
            </w:r>
            <w:r w:rsidRPr="00B760EA">
              <w:rPr>
                <w:rFonts w:hint="eastAsia"/>
                <w:lang w:val="en-US"/>
              </w:rPr>
              <w:t>Erich Gamma</w:t>
            </w:r>
            <w:r>
              <w:rPr>
                <w:rFonts w:hint="eastAsia"/>
                <w:lang w:val="en-US"/>
              </w:rPr>
              <w:t>研制</w:t>
            </w:r>
          </w:p>
        </w:tc>
        <w:tc>
          <w:tcPr>
            <w:tcW w:w="900" w:type="dxa"/>
          </w:tcPr>
          <w:p w:rsidR="00847B6C" w:rsidRPr="00B760EA" w:rsidRDefault="00847B6C" w:rsidP="00847B6C">
            <w:pPr>
              <w:pStyle w:val="11"/>
              <w:jc w:val="center"/>
              <w:rPr>
                <w:lang w:val="en-US"/>
              </w:rPr>
            </w:pPr>
            <w:r>
              <w:rPr>
                <w:lang w:val="en-US"/>
              </w:rPr>
              <w:t>4.11</w:t>
            </w:r>
          </w:p>
        </w:tc>
      </w:tr>
      <w:tr w:rsidR="00D90EB8" w:rsidTr="00D43C6E">
        <w:tc>
          <w:tcPr>
            <w:tcW w:w="3060" w:type="dxa"/>
          </w:tcPr>
          <w:p w:rsidR="00D90EB8" w:rsidRDefault="00D90EB8">
            <w:pPr>
              <w:pStyle w:val="11"/>
            </w:pPr>
            <w:r>
              <w:rPr>
                <w:rFonts w:hint="eastAsia"/>
                <w:lang w:val="en-US"/>
              </w:rPr>
              <w:t>用于性能测试的</w:t>
            </w:r>
            <w:r>
              <w:rPr>
                <w:lang w:val="en-US"/>
              </w:rPr>
              <w:t xml:space="preserve"> ASQ </w:t>
            </w:r>
            <w:r>
              <w:rPr>
                <w:rFonts w:hint="eastAsia"/>
                <w:lang w:val="en-US"/>
              </w:rPr>
              <w:t>工具</w:t>
            </w:r>
          </w:p>
        </w:tc>
        <w:tc>
          <w:tcPr>
            <w:tcW w:w="2358" w:type="dxa"/>
          </w:tcPr>
          <w:p w:rsidR="00D90EB8" w:rsidRDefault="00BD7590">
            <w:pPr>
              <w:pStyle w:val="11"/>
              <w:jc w:val="center"/>
              <w:rPr>
                <w:rFonts w:hint="eastAsia"/>
              </w:rPr>
            </w:pPr>
            <w:r>
              <w:rPr>
                <w:rFonts w:hint="eastAsia"/>
              </w:rPr>
              <w:t>JMeter</w:t>
            </w:r>
          </w:p>
        </w:tc>
        <w:tc>
          <w:tcPr>
            <w:tcW w:w="3150" w:type="dxa"/>
          </w:tcPr>
          <w:p w:rsidR="00D90EB8" w:rsidRDefault="00BD7590">
            <w:pPr>
              <w:pStyle w:val="11"/>
              <w:jc w:val="center"/>
            </w:pPr>
            <w:r>
              <w:rPr>
                <w:rFonts w:hint="eastAsia"/>
              </w:rPr>
              <w:t>Apache基金会研制</w:t>
            </w:r>
          </w:p>
        </w:tc>
        <w:tc>
          <w:tcPr>
            <w:tcW w:w="900" w:type="dxa"/>
          </w:tcPr>
          <w:p w:rsidR="00D90EB8" w:rsidRDefault="00D90EB8">
            <w:pPr>
              <w:pStyle w:val="11"/>
              <w:jc w:val="center"/>
            </w:pPr>
          </w:p>
        </w:tc>
      </w:tr>
      <w:tr w:rsidR="00D90EB8" w:rsidTr="00D43C6E">
        <w:tc>
          <w:tcPr>
            <w:tcW w:w="3060" w:type="dxa"/>
          </w:tcPr>
          <w:p w:rsidR="00D90EB8" w:rsidRDefault="00D90EB8">
            <w:pPr>
              <w:pStyle w:val="11"/>
            </w:pPr>
            <w:r>
              <w:rPr>
                <w:rFonts w:hint="eastAsia"/>
                <w:lang w:val="en-US"/>
              </w:rPr>
              <w:t>项目管理</w:t>
            </w:r>
          </w:p>
        </w:tc>
        <w:tc>
          <w:tcPr>
            <w:tcW w:w="2358" w:type="dxa"/>
          </w:tcPr>
          <w:p w:rsidR="00D43C6E" w:rsidRDefault="00D43C6E" w:rsidP="00D43C6E">
            <w:pPr>
              <w:pStyle w:val="11"/>
              <w:jc w:val="center"/>
              <w:rPr>
                <w:rFonts w:hint="eastAsia"/>
              </w:rPr>
            </w:pPr>
            <w:r>
              <w:t>Git</w:t>
            </w:r>
          </w:p>
        </w:tc>
        <w:tc>
          <w:tcPr>
            <w:tcW w:w="3150" w:type="dxa"/>
          </w:tcPr>
          <w:p w:rsidR="00D90EB8" w:rsidRPr="00D43C6E" w:rsidRDefault="00D43C6E">
            <w:pPr>
              <w:pStyle w:val="11"/>
              <w:jc w:val="center"/>
              <w:rPr>
                <w:lang w:val="en-US"/>
              </w:rPr>
            </w:pPr>
            <w:r>
              <w:rPr>
                <w:rFonts w:hint="eastAsia"/>
              </w:rPr>
              <w:t>Linus</w:t>
            </w:r>
            <w:r>
              <w:rPr>
                <w:lang w:val="en-US"/>
              </w:rPr>
              <w:t xml:space="preserve"> Torvalds</w:t>
            </w:r>
            <w:r w:rsidR="00966750">
              <w:rPr>
                <w:rFonts w:hint="eastAsia"/>
                <w:lang w:val="en-US"/>
              </w:rPr>
              <w:t>研制</w:t>
            </w:r>
          </w:p>
        </w:tc>
        <w:tc>
          <w:tcPr>
            <w:tcW w:w="900" w:type="dxa"/>
          </w:tcPr>
          <w:p w:rsidR="00D90EB8" w:rsidRDefault="00D43C6E">
            <w:pPr>
              <w:pStyle w:val="11"/>
              <w:jc w:val="center"/>
            </w:pPr>
            <w:r w:rsidRPr="00D43C6E">
              <w:t>2.24.3</w:t>
            </w:r>
          </w:p>
        </w:tc>
      </w:tr>
      <w:tr w:rsidR="00D90EB8" w:rsidTr="00D43C6E">
        <w:tc>
          <w:tcPr>
            <w:tcW w:w="3060" w:type="dxa"/>
          </w:tcPr>
          <w:p w:rsidR="00D90EB8" w:rsidRDefault="00D90EB8">
            <w:pPr>
              <w:pStyle w:val="11"/>
            </w:pPr>
            <w:r>
              <w:rPr>
                <w:lang w:val="en-US"/>
              </w:rPr>
              <w:t xml:space="preserve">DBMS </w:t>
            </w:r>
            <w:r>
              <w:rPr>
                <w:rFonts w:hint="eastAsia"/>
                <w:lang w:val="en-US"/>
              </w:rPr>
              <w:t>工具</w:t>
            </w:r>
          </w:p>
        </w:tc>
        <w:tc>
          <w:tcPr>
            <w:tcW w:w="2358" w:type="dxa"/>
          </w:tcPr>
          <w:p w:rsidR="00D90EB8" w:rsidRPr="00D66960" w:rsidRDefault="00D66960">
            <w:pPr>
              <w:pStyle w:val="11"/>
              <w:jc w:val="center"/>
              <w:rPr>
                <w:lang w:val="en-US"/>
              </w:rPr>
            </w:pPr>
            <w:r>
              <w:rPr>
                <w:rFonts w:hint="eastAsia"/>
              </w:rPr>
              <w:t>Hadoop</w:t>
            </w:r>
          </w:p>
        </w:tc>
        <w:tc>
          <w:tcPr>
            <w:tcW w:w="3150" w:type="dxa"/>
          </w:tcPr>
          <w:p w:rsidR="00D90EB8" w:rsidRDefault="00D66960">
            <w:pPr>
              <w:pStyle w:val="11"/>
              <w:jc w:val="center"/>
              <w:rPr>
                <w:rFonts w:hint="eastAsia"/>
              </w:rPr>
            </w:pPr>
            <w:r>
              <w:rPr>
                <w:rFonts w:hint="eastAsia"/>
              </w:rPr>
              <w:t>A</w:t>
            </w:r>
            <w:r>
              <w:t>pache</w:t>
            </w:r>
            <w:r>
              <w:rPr>
                <w:rFonts w:hint="eastAsia"/>
              </w:rPr>
              <w:t>基金会研制</w:t>
            </w:r>
          </w:p>
        </w:tc>
        <w:tc>
          <w:tcPr>
            <w:tcW w:w="900" w:type="dxa"/>
          </w:tcPr>
          <w:p w:rsidR="00D90EB8" w:rsidRDefault="00D66960">
            <w:pPr>
              <w:pStyle w:val="11"/>
              <w:jc w:val="center"/>
              <w:rPr>
                <w:rFonts w:hint="eastAsia"/>
              </w:rPr>
            </w:pPr>
            <w:r>
              <w:rPr>
                <w:rFonts w:hint="eastAsia"/>
              </w:rPr>
              <w:t>2</w:t>
            </w:r>
            <w:r>
              <w:t>.7.4</w:t>
            </w:r>
          </w:p>
        </w:tc>
      </w:tr>
    </w:tbl>
    <w:p w:rsidR="00D90EB8" w:rsidRDefault="00D90EB8">
      <w:pPr>
        <w:pStyle w:val="1"/>
        <w:tabs>
          <w:tab w:val="num" w:pos="360"/>
        </w:tabs>
      </w:pPr>
      <w:r>
        <w:br w:type="page"/>
      </w:r>
      <w:bookmarkStart w:id="12" w:name="_Toc57578754"/>
      <w:r>
        <w:rPr>
          <w:rFonts w:hint="eastAsia"/>
        </w:rPr>
        <w:lastRenderedPageBreak/>
        <w:t>资源</w:t>
      </w:r>
      <w:bookmarkEnd w:id="12"/>
    </w:p>
    <w:p w:rsidR="00D90EB8" w:rsidRDefault="00D90EB8">
      <w:pPr>
        <w:pStyle w:val="2"/>
        <w:tabs>
          <w:tab w:val="num" w:pos="360"/>
        </w:tabs>
      </w:pPr>
      <w:bookmarkStart w:id="13" w:name="_Toc57578755"/>
      <w:r>
        <w:rPr>
          <w:rFonts w:hint="eastAsia"/>
        </w:rPr>
        <w:t>角色</w:t>
      </w:r>
      <w:bookmarkEnd w:id="13"/>
    </w:p>
    <w:p w:rsidR="00D90EB8" w:rsidRDefault="00D90EB8" w:rsidP="00DC2726">
      <w:pPr>
        <w:pStyle w:val="a9"/>
        <w:ind w:left="0" w:firstLine="450"/>
        <w:rPr>
          <w:rFonts w:hint="eastAsia"/>
        </w:rPr>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推荐的最少资源</w:t>
            </w:r>
          </w:p>
          <w:p w:rsidR="00D90EB8" w:rsidRDefault="00D90EB8">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测试经理，</w:t>
            </w:r>
          </w:p>
          <w:p w:rsidR="00D90EB8" w:rsidRDefault="00D90EB8">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进行管理监督。</w:t>
            </w:r>
            <w:r>
              <w:rPr>
                <w:rFonts w:ascii="Times New Roman"/>
              </w:rPr>
              <w:t xml:space="preserve"> </w:t>
            </w:r>
          </w:p>
          <w:p w:rsidR="00D90EB8" w:rsidRDefault="00D90EB8">
            <w:pPr>
              <w:pStyle w:val="11"/>
            </w:pPr>
            <w:r>
              <w:rPr>
                <w:rFonts w:hint="eastAsia"/>
                <w:lang w:val="en-US"/>
              </w:rPr>
              <w:t>职责：</w:t>
            </w:r>
          </w:p>
          <w:p w:rsidR="00D90EB8" w:rsidRDefault="00D90EB8">
            <w:pPr>
              <w:pStyle w:val="11"/>
              <w:numPr>
                <w:ilvl w:val="0"/>
                <w:numId w:val="4"/>
              </w:numPr>
            </w:pPr>
            <w:r>
              <w:rPr>
                <w:rFonts w:hint="eastAsia"/>
                <w:lang w:val="en-US"/>
              </w:rPr>
              <w:t>提供技术指导</w:t>
            </w:r>
          </w:p>
          <w:p w:rsidR="00D90EB8" w:rsidRDefault="00D90EB8">
            <w:pPr>
              <w:pStyle w:val="11"/>
              <w:numPr>
                <w:ilvl w:val="0"/>
                <w:numId w:val="4"/>
              </w:numPr>
            </w:pPr>
            <w:r>
              <w:rPr>
                <w:rFonts w:hint="eastAsia"/>
                <w:lang w:val="en-US"/>
              </w:rPr>
              <w:t>获取适当的资源</w:t>
            </w:r>
          </w:p>
          <w:p w:rsidR="00D90EB8" w:rsidRDefault="00D90EB8">
            <w:pPr>
              <w:pStyle w:val="11"/>
              <w:numPr>
                <w:ilvl w:val="0"/>
                <w:numId w:val="4"/>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测试设计员</w:t>
            </w:r>
          </w:p>
          <w:p w:rsidR="00D90EB8" w:rsidRDefault="00D90EB8">
            <w:pPr>
              <w:pStyle w:val="11"/>
            </w:pP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确定测试用例、确定测试用例的优先级并实施测试用例。</w:t>
            </w:r>
          </w:p>
          <w:p w:rsidR="00D90EB8" w:rsidRDefault="00D90EB8">
            <w:pPr>
              <w:pStyle w:val="11"/>
            </w:pPr>
            <w:r>
              <w:rPr>
                <w:rFonts w:hint="eastAsia"/>
                <w:lang w:val="en-US"/>
              </w:rPr>
              <w:t>职责：</w:t>
            </w:r>
          </w:p>
          <w:p w:rsidR="00D90EB8" w:rsidRDefault="00D90EB8">
            <w:pPr>
              <w:pStyle w:val="11"/>
              <w:numPr>
                <w:ilvl w:val="0"/>
                <w:numId w:val="5"/>
              </w:numPr>
            </w:pPr>
            <w:r>
              <w:rPr>
                <w:rFonts w:hint="eastAsia"/>
                <w:lang w:val="en-US"/>
              </w:rPr>
              <w:t>生成测试计划</w:t>
            </w:r>
          </w:p>
          <w:p w:rsidR="00D90EB8" w:rsidRDefault="00D90EB8">
            <w:pPr>
              <w:pStyle w:val="11"/>
              <w:numPr>
                <w:ilvl w:val="0"/>
                <w:numId w:val="5"/>
              </w:numPr>
            </w:pPr>
            <w:r>
              <w:rPr>
                <w:rFonts w:hint="eastAsia"/>
                <w:lang w:val="en-US"/>
              </w:rPr>
              <w:t>生成测试模型</w:t>
            </w:r>
          </w:p>
          <w:p w:rsidR="00D90EB8" w:rsidRDefault="00D90EB8">
            <w:pPr>
              <w:pStyle w:val="11"/>
              <w:numPr>
                <w:ilvl w:val="0"/>
                <w:numId w:val="5"/>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DC2726">
            <w:pPr>
              <w:pStyle w:val="11"/>
            </w:pPr>
            <w: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执行测试。</w:t>
            </w:r>
          </w:p>
          <w:p w:rsidR="00D90EB8" w:rsidRDefault="00D90EB8">
            <w:pPr>
              <w:pStyle w:val="11"/>
            </w:pPr>
            <w:r>
              <w:rPr>
                <w:rFonts w:hint="eastAsia"/>
                <w:lang w:val="en-US"/>
              </w:rPr>
              <w:t>职责：</w:t>
            </w:r>
          </w:p>
          <w:p w:rsidR="00D90EB8" w:rsidRDefault="00D90EB8">
            <w:pPr>
              <w:pStyle w:val="11"/>
              <w:numPr>
                <w:ilvl w:val="0"/>
                <w:numId w:val="6"/>
              </w:numPr>
            </w:pPr>
            <w:r>
              <w:rPr>
                <w:rFonts w:hint="eastAsia"/>
                <w:lang w:val="en-US"/>
              </w:rPr>
              <w:t>执行测试</w:t>
            </w:r>
          </w:p>
          <w:p w:rsidR="00D90EB8" w:rsidRDefault="00D90EB8">
            <w:pPr>
              <w:pStyle w:val="11"/>
              <w:numPr>
                <w:ilvl w:val="0"/>
                <w:numId w:val="6"/>
              </w:numPr>
            </w:pPr>
            <w:r>
              <w:rPr>
                <w:rFonts w:hint="eastAsia"/>
                <w:lang w:val="en-US"/>
              </w:rPr>
              <w:t>记录结果</w:t>
            </w:r>
          </w:p>
          <w:p w:rsidR="00D90EB8" w:rsidRDefault="00D90EB8">
            <w:pPr>
              <w:pStyle w:val="11"/>
              <w:numPr>
                <w:ilvl w:val="0"/>
                <w:numId w:val="6"/>
              </w:numPr>
            </w:pPr>
            <w:r>
              <w:rPr>
                <w:rFonts w:hint="eastAsia"/>
                <w:lang w:val="en-US"/>
              </w:rPr>
              <w:t>从错误中恢复</w:t>
            </w:r>
          </w:p>
          <w:p w:rsidR="00D90EB8" w:rsidRDefault="00D90EB8">
            <w:pPr>
              <w:pStyle w:val="11"/>
              <w:numPr>
                <w:ilvl w:val="0"/>
                <w:numId w:val="6"/>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DC272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确保测试环境和资产得到管理和维护。</w:t>
            </w:r>
          </w:p>
          <w:p w:rsidR="00D90EB8" w:rsidRDefault="00D90EB8">
            <w:pPr>
              <w:pStyle w:val="11"/>
            </w:pPr>
            <w:r>
              <w:rPr>
                <w:rFonts w:hint="eastAsia"/>
                <w:lang w:val="en-US"/>
              </w:rPr>
              <w:t>职责：</w:t>
            </w:r>
          </w:p>
          <w:p w:rsidR="00D90EB8" w:rsidRDefault="00D90EB8">
            <w:pPr>
              <w:pStyle w:val="11"/>
              <w:numPr>
                <w:ilvl w:val="0"/>
                <w:numId w:val="7"/>
              </w:numPr>
            </w:pPr>
            <w:r>
              <w:rPr>
                <w:rFonts w:hint="eastAsia"/>
                <w:lang w:val="en-US"/>
              </w:rPr>
              <w:t>管理测试系统</w:t>
            </w:r>
          </w:p>
          <w:p w:rsidR="00D90EB8" w:rsidRDefault="00D90EB8">
            <w:pPr>
              <w:pStyle w:val="11"/>
              <w:numPr>
                <w:ilvl w:val="0"/>
                <w:numId w:val="7"/>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1"/>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确保测试数据（数据库）环境和资产得到管理和维护。</w:t>
            </w:r>
          </w:p>
          <w:p w:rsidR="00D90EB8" w:rsidRDefault="00D90EB8">
            <w:pPr>
              <w:pStyle w:val="11"/>
            </w:pPr>
            <w:r>
              <w:rPr>
                <w:rFonts w:hint="eastAsia"/>
                <w:lang w:val="en-US"/>
              </w:rPr>
              <w:t>职责：</w:t>
            </w:r>
          </w:p>
          <w:p w:rsidR="00D90EB8" w:rsidRDefault="00D90EB8">
            <w:pPr>
              <w:pStyle w:val="11"/>
              <w:numPr>
                <w:ilvl w:val="0"/>
                <w:numId w:val="12"/>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确定并定义测试类的操作、属性和关联。</w:t>
            </w:r>
          </w:p>
          <w:p w:rsidR="00D90EB8" w:rsidRDefault="00D90EB8">
            <w:pPr>
              <w:pStyle w:val="11"/>
            </w:pPr>
            <w:r>
              <w:rPr>
                <w:rFonts w:hint="eastAsia"/>
                <w:lang w:val="en-US"/>
              </w:rPr>
              <w:t>职责：</w:t>
            </w:r>
          </w:p>
          <w:p w:rsidR="00D90EB8" w:rsidRDefault="00D90EB8">
            <w:pPr>
              <w:pStyle w:val="11"/>
              <w:numPr>
                <w:ilvl w:val="0"/>
                <w:numId w:val="13"/>
              </w:numPr>
            </w:pPr>
            <w:r>
              <w:rPr>
                <w:rFonts w:hint="eastAsia"/>
                <w:lang w:val="en-US"/>
              </w:rPr>
              <w:t>确定并定义测试类</w:t>
            </w:r>
          </w:p>
          <w:p w:rsidR="00D90EB8" w:rsidRDefault="00D90EB8">
            <w:pPr>
              <w:pStyle w:val="11"/>
              <w:numPr>
                <w:ilvl w:val="0"/>
                <w:numId w:val="1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实施测试类和测试包，并对它们进行单元测试。</w:t>
            </w:r>
          </w:p>
          <w:p w:rsidR="00D90EB8" w:rsidRDefault="00D90EB8">
            <w:pPr>
              <w:pStyle w:val="11"/>
            </w:pPr>
            <w:r>
              <w:rPr>
                <w:rFonts w:hint="eastAsia"/>
                <w:lang w:val="en-US"/>
              </w:rPr>
              <w:t>职责：</w:t>
            </w:r>
          </w:p>
          <w:p w:rsidR="00D90EB8" w:rsidRDefault="00D90EB8">
            <w:pPr>
              <w:pStyle w:val="11"/>
              <w:numPr>
                <w:ilvl w:val="0"/>
                <w:numId w:val="14"/>
              </w:numPr>
            </w:pPr>
            <w:r>
              <w:rPr>
                <w:rFonts w:hint="eastAsia"/>
                <w:lang w:val="en-US"/>
              </w:rPr>
              <w:t>创建在测试模型中实施的测试类和测试包</w:t>
            </w:r>
          </w:p>
        </w:tc>
      </w:tr>
    </w:tbl>
    <w:p w:rsidR="00D90EB8" w:rsidRDefault="00D90EB8" w:rsidP="00DC2726">
      <w:pPr>
        <w:pStyle w:val="a9"/>
        <w:ind w:left="0"/>
        <w:rPr>
          <w:rFonts w:hint="eastAsia"/>
        </w:rPr>
      </w:pPr>
    </w:p>
    <w:p w:rsidR="00D90EB8" w:rsidRDefault="00D90EB8">
      <w:pPr>
        <w:pStyle w:val="2"/>
        <w:tabs>
          <w:tab w:val="num" w:pos="360"/>
        </w:tabs>
      </w:pPr>
      <w:r>
        <w:br w:type="page"/>
      </w:r>
      <w:bookmarkStart w:id="14" w:name="_Toc57578756"/>
      <w:r>
        <w:rPr>
          <w:rFonts w:hint="eastAsia"/>
        </w:rPr>
        <w:lastRenderedPageBreak/>
        <w:t>系统</w:t>
      </w:r>
      <w:bookmarkEnd w:id="14"/>
    </w:p>
    <w:p w:rsidR="00D90EB8" w:rsidRDefault="00D90EB8">
      <w:pPr>
        <w:pStyle w:val="a9"/>
        <w:ind w:left="0" w:firstLine="450"/>
      </w:pPr>
      <w:r>
        <w:rPr>
          <w:rFonts w:hint="eastAsia"/>
        </w:rPr>
        <w:t>下表列出了测试项目所需的系统资源。</w:t>
      </w:r>
    </w:p>
    <w:p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系统资源</w:t>
            </w:r>
          </w:p>
        </w:tc>
      </w:tr>
      <w:tr w:rsidR="00D90EB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名称</w:t>
            </w:r>
            <w:r>
              <w:rPr>
                <w:lang w:val="en-US"/>
              </w:rPr>
              <w:t>/</w:t>
            </w:r>
            <w:r>
              <w:rPr>
                <w:rFonts w:hint="eastAsia"/>
                <w:lang w:val="en-US"/>
              </w:rPr>
              <w:t>类型</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bl>
    <w:p w:rsidR="00D90EB8" w:rsidRDefault="00D90EB8">
      <w:pPr>
        <w:pStyle w:val="1"/>
        <w:tabs>
          <w:tab w:val="num" w:pos="360"/>
        </w:tabs>
      </w:pPr>
      <w:r>
        <w:br w:type="page"/>
      </w:r>
      <w:bookmarkStart w:id="15" w:name="_Toc57578757"/>
      <w:r>
        <w:rPr>
          <w:rFonts w:hint="eastAsia"/>
        </w:rPr>
        <w:lastRenderedPageBreak/>
        <w:t>项目里程碑</w:t>
      </w:r>
      <w:bookmarkEnd w:id="15"/>
    </w:p>
    <w:p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tc>
          <w:tcPr>
            <w:tcW w:w="3078" w:type="dxa"/>
          </w:tcPr>
          <w:p w:rsidR="00D90EB8" w:rsidRDefault="00D90EB8">
            <w:pPr>
              <w:pStyle w:val="11"/>
              <w:jc w:val="center"/>
              <w:rPr>
                <w:b/>
              </w:rPr>
            </w:pPr>
            <w:r>
              <w:rPr>
                <w:rFonts w:hint="eastAsia"/>
                <w:b/>
                <w:lang w:val="en-US"/>
              </w:rPr>
              <w:t>里程碑任务</w:t>
            </w:r>
          </w:p>
        </w:tc>
        <w:tc>
          <w:tcPr>
            <w:tcW w:w="2250" w:type="dxa"/>
          </w:tcPr>
          <w:p w:rsidR="00D90EB8" w:rsidRDefault="00D90EB8">
            <w:pPr>
              <w:pStyle w:val="11"/>
              <w:jc w:val="center"/>
              <w:rPr>
                <w:b/>
              </w:rPr>
            </w:pPr>
            <w:r>
              <w:rPr>
                <w:rFonts w:hint="eastAsia"/>
                <w:b/>
                <w:lang w:val="en-US"/>
              </w:rPr>
              <w:t>工作量</w:t>
            </w:r>
          </w:p>
        </w:tc>
        <w:tc>
          <w:tcPr>
            <w:tcW w:w="1980" w:type="dxa"/>
          </w:tcPr>
          <w:p w:rsidR="00D90EB8" w:rsidRDefault="00D90EB8">
            <w:pPr>
              <w:pStyle w:val="11"/>
              <w:jc w:val="center"/>
              <w:rPr>
                <w:b/>
              </w:rPr>
            </w:pPr>
            <w:r>
              <w:rPr>
                <w:rFonts w:hint="eastAsia"/>
                <w:b/>
                <w:lang w:val="en-US"/>
              </w:rPr>
              <w:t>开始日期</w:t>
            </w:r>
          </w:p>
        </w:tc>
        <w:tc>
          <w:tcPr>
            <w:tcW w:w="1890" w:type="dxa"/>
          </w:tcPr>
          <w:p w:rsidR="00D90EB8" w:rsidRDefault="00D90EB8">
            <w:pPr>
              <w:pStyle w:val="11"/>
              <w:jc w:val="center"/>
              <w:rPr>
                <w:b/>
              </w:rPr>
            </w:pPr>
            <w:r>
              <w:rPr>
                <w:rFonts w:hint="eastAsia"/>
                <w:b/>
                <w:lang w:val="en-US"/>
              </w:rPr>
              <w:t>结束日期</w:t>
            </w:r>
          </w:p>
        </w:tc>
      </w:tr>
      <w:tr w:rsidR="00D90EB8">
        <w:tc>
          <w:tcPr>
            <w:tcW w:w="3078" w:type="dxa"/>
          </w:tcPr>
          <w:p w:rsidR="00D90EB8" w:rsidRDefault="00D90EB8">
            <w:pPr>
              <w:pStyle w:val="11"/>
            </w:pPr>
            <w:r>
              <w:rPr>
                <w:rFonts w:hint="eastAsia"/>
                <w:lang w:val="en-US"/>
              </w:rPr>
              <w:t>制定测试计划</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设计测试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实施测试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执行测试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评估测试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bl>
    <w:p w:rsidR="00D90EB8" w:rsidRDefault="00D90EB8">
      <w:pPr>
        <w:pStyle w:val="a9"/>
      </w:pPr>
    </w:p>
    <w:p w:rsidR="00D90EB8" w:rsidRDefault="00D90EB8">
      <w:pPr>
        <w:pStyle w:val="1"/>
        <w:tabs>
          <w:tab w:val="num" w:pos="360"/>
        </w:tabs>
      </w:pPr>
      <w:r>
        <w:br w:type="page"/>
      </w:r>
      <w:bookmarkStart w:id="16" w:name="_Toc57578758"/>
      <w:r>
        <w:rPr>
          <w:rFonts w:hint="eastAsia"/>
        </w:rPr>
        <w:lastRenderedPageBreak/>
        <w:t>可交付工件</w:t>
      </w:r>
      <w:bookmarkEnd w:id="16"/>
    </w:p>
    <w:p w:rsidR="00D90EB8" w:rsidRDefault="00D90EB8">
      <w:pPr>
        <w:pStyle w:val="InfoBlue"/>
      </w:pPr>
      <w:r>
        <w:t>[</w:t>
      </w:r>
      <w:r>
        <w:rPr>
          <w:rFonts w:hint="eastAsia"/>
        </w:rPr>
        <w:t>本节列出了将要创建的各种文档、工具和报告，及其创建人员、交付对象和交付时间。</w:t>
      </w:r>
      <w:r>
        <w:t>]</w:t>
      </w:r>
    </w:p>
    <w:p w:rsidR="00D90EB8" w:rsidRDefault="00D90EB8">
      <w:pPr>
        <w:pStyle w:val="2"/>
        <w:tabs>
          <w:tab w:val="num" w:pos="360"/>
        </w:tabs>
      </w:pPr>
      <w:bookmarkStart w:id="17" w:name="_Toc57578759"/>
      <w:r>
        <w:rPr>
          <w:rFonts w:hint="eastAsia"/>
        </w:rPr>
        <w:t>测试模型</w:t>
      </w:r>
      <w:bookmarkEnd w:id="17"/>
    </w:p>
    <w:p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rsidR="00D90EB8" w:rsidRDefault="00D90EB8">
      <w:pPr>
        <w:pStyle w:val="2"/>
        <w:numPr>
          <w:ilvl w:val="1"/>
          <w:numId w:val="1"/>
        </w:numPr>
      </w:pPr>
      <w:bookmarkStart w:id="18" w:name="_Toc57578760"/>
      <w:r>
        <w:rPr>
          <w:rFonts w:hint="eastAsia"/>
        </w:rPr>
        <w:t>测试日志</w:t>
      </w:r>
      <w:bookmarkEnd w:id="18"/>
    </w:p>
    <w:p w:rsidR="00D90EB8" w:rsidRDefault="00D90EB8">
      <w:pPr>
        <w:pStyle w:val="InfoBlue"/>
      </w:pPr>
      <w:r>
        <w:t>[</w:t>
      </w:r>
      <w:r>
        <w:rPr>
          <w:rFonts w:hint="eastAsia"/>
        </w:rPr>
        <w:t>说明用来记录和报告测试结果和测试状态的方法和工具。</w:t>
      </w:r>
      <w:r>
        <w:t>]</w:t>
      </w:r>
    </w:p>
    <w:p w:rsidR="00D90EB8" w:rsidRDefault="00D90EB8">
      <w:pPr>
        <w:pStyle w:val="a9"/>
        <w:rPr>
          <w:rFonts w:ascii="Times New Roman"/>
        </w:rPr>
      </w:pPr>
      <w:r>
        <w:rPr>
          <w:rFonts w:ascii="Times New Roman"/>
        </w:rPr>
        <w:t xml:space="preserve">  </w:t>
      </w:r>
    </w:p>
    <w:p w:rsidR="00D90EB8" w:rsidRDefault="00D90EB8">
      <w:pPr>
        <w:pStyle w:val="2"/>
        <w:numPr>
          <w:ilvl w:val="1"/>
          <w:numId w:val="1"/>
        </w:numPr>
      </w:pPr>
      <w:bookmarkStart w:id="19" w:name="_Toc57578761"/>
      <w:r>
        <w:rPr>
          <w:rFonts w:hint="eastAsia"/>
        </w:rPr>
        <w:t>缺陷报告</w:t>
      </w:r>
      <w:bookmarkEnd w:id="19"/>
    </w:p>
    <w:p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rsidR="00D90EB8" w:rsidRDefault="00D90EB8">
      <w:pPr>
        <w:pStyle w:val="1"/>
        <w:tabs>
          <w:tab w:val="num" w:pos="360"/>
        </w:tabs>
      </w:pPr>
      <w:r>
        <w:br w:type="page"/>
      </w:r>
      <w:bookmarkStart w:id="20" w:name="_Toc57578762"/>
      <w:r>
        <w:rPr>
          <w:rFonts w:hint="eastAsia"/>
        </w:rPr>
        <w:lastRenderedPageBreak/>
        <w:t>附录</w:t>
      </w:r>
      <w:r>
        <w:t xml:space="preserve"> A</w:t>
      </w:r>
      <w:r>
        <w:rPr>
          <w:rFonts w:hint="eastAsia"/>
        </w:rPr>
        <w:t>：项目任务</w:t>
      </w:r>
      <w:bookmarkEnd w:id="20"/>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pPr>
        <w:pStyle w:val="a9"/>
        <w:tabs>
          <w:tab w:val="left" w:pos="450"/>
          <w:tab w:val="left" w:pos="1080"/>
        </w:tabs>
        <w:ind w:left="0"/>
      </w:pPr>
      <w:r>
        <w:tab/>
      </w:r>
    </w:p>
    <w:p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17F4" w:rsidRDefault="00C017F4">
      <w:r>
        <w:separator/>
      </w:r>
    </w:p>
  </w:endnote>
  <w:endnote w:type="continuationSeparator" w:id="0">
    <w:p w:rsidR="00C017F4" w:rsidRDefault="00C01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16AAC">
      <w:tc>
        <w:tcPr>
          <w:tcW w:w="3162" w:type="dxa"/>
          <w:tcBorders>
            <w:top w:val="nil"/>
            <w:left w:val="nil"/>
            <w:bottom w:val="nil"/>
            <w:right w:val="nil"/>
          </w:tcBorders>
        </w:tcPr>
        <w:p w:rsidR="00816AAC" w:rsidRDefault="00816AAC">
          <w:pPr>
            <w:ind w:right="360"/>
          </w:pPr>
          <w:r>
            <w:rPr>
              <w:rFonts w:ascii="Times New Roman"/>
              <w:i/>
              <w:noProof/>
            </w:rPr>
            <w:t>Confidential</w:t>
          </w:r>
        </w:p>
      </w:tc>
      <w:tc>
        <w:tcPr>
          <w:tcW w:w="3162" w:type="dxa"/>
          <w:tcBorders>
            <w:top w:val="nil"/>
            <w:left w:val="nil"/>
            <w:bottom w:val="nil"/>
            <w:right w:val="nil"/>
          </w:tcBorders>
        </w:tcPr>
        <w:p w:rsidR="00816AAC" w:rsidRDefault="00816AAC" w:rsidP="00B53FAC">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rsidR="00816AAC" w:rsidRDefault="00816AA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3</w:t>
          </w:r>
          <w:r>
            <w:rPr>
              <w:rStyle w:val="a8"/>
              <w:rFonts w:ascii="Times New Roman"/>
              <w:noProof/>
            </w:rPr>
            <w:fldChar w:fldCharType="end"/>
          </w:r>
        </w:p>
      </w:tc>
    </w:tr>
  </w:tbl>
  <w:p w:rsidR="00816AAC" w:rsidRDefault="00816A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17F4" w:rsidRDefault="00C017F4">
      <w:r>
        <w:separator/>
      </w:r>
    </w:p>
  </w:footnote>
  <w:footnote w:type="continuationSeparator" w:id="0">
    <w:p w:rsidR="00C017F4" w:rsidRDefault="00C01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16AAC" w:rsidRDefault="00816AAC">
    <w:pPr>
      <w:rPr>
        <w:sz w:val="24"/>
      </w:rPr>
    </w:pPr>
  </w:p>
  <w:p w:rsidR="00816AAC" w:rsidRDefault="00816AAC">
    <w:pPr>
      <w:pBdr>
        <w:top w:val="single" w:sz="6" w:space="1" w:color="auto"/>
      </w:pBdr>
      <w:rPr>
        <w:sz w:val="24"/>
      </w:rPr>
    </w:pPr>
  </w:p>
  <w:p w:rsidR="00816AAC" w:rsidRDefault="00816AAC">
    <w:pPr>
      <w:pBdr>
        <w:bottom w:val="single" w:sz="6" w:space="1" w:color="auto"/>
      </w:pBdr>
      <w:jc w:val="right"/>
      <w:rPr>
        <w:sz w:val="24"/>
      </w:rPr>
    </w:pPr>
    <w:r>
      <w:rPr>
        <w:rFonts w:ascii="Arial" w:hAnsi="Arial"/>
        <w:b/>
        <w:sz w:val="36"/>
      </w:rPr>
      <w:t>SJTU</w:t>
    </w:r>
  </w:p>
  <w:p w:rsidR="00816AAC" w:rsidRDefault="00816AA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16AAC">
      <w:tc>
        <w:tcPr>
          <w:tcW w:w="6379" w:type="dxa"/>
        </w:tcPr>
        <w:p w:rsidR="00816AAC" w:rsidRDefault="00816AAC">
          <w:r>
            <w:rPr>
              <w:rFonts w:ascii="Times New Roman" w:hint="eastAsia"/>
            </w:rPr>
            <w:t>Hive</w:t>
          </w:r>
          <w:r>
            <w:rPr>
              <w:rFonts w:ascii="Times New Roman" w:hint="eastAsia"/>
            </w:rPr>
            <w:t>反模式的检测与修复</w:t>
          </w:r>
        </w:p>
      </w:tc>
      <w:tc>
        <w:tcPr>
          <w:tcW w:w="3179" w:type="dxa"/>
        </w:tcPr>
        <w:p w:rsidR="00816AAC" w:rsidRDefault="00816AAC">
          <w:pPr>
            <w:tabs>
              <w:tab w:val="left" w:pos="1135"/>
            </w:tabs>
            <w:spacing w:before="40"/>
            <w:ind w:right="68"/>
          </w:pPr>
          <w:r>
            <w:rPr>
              <w:rFonts w:ascii="Times New Roman"/>
            </w:rPr>
            <w:t xml:space="preserve">  </w:t>
          </w:r>
          <w:r>
            <w:rPr>
              <w:rFonts w:ascii="Times New Roman"/>
              <w:noProof/>
            </w:rPr>
            <w:t>Version:           1.0</w:t>
          </w:r>
        </w:p>
      </w:tc>
    </w:tr>
    <w:tr w:rsidR="00816AAC">
      <w:tc>
        <w:tcPr>
          <w:tcW w:w="6379" w:type="dxa"/>
        </w:tcPr>
        <w:p w:rsidR="00816AAC" w:rsidRDefault="00816AA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816AAC" w:rsidRDefault="00816AAC">
          <w:r>
            <w:rPr>
              <w:rFonts w:ascii="Times New Roman"/>
            </w:rPr>
            <w:t xml:space="preserve">  </w:t>
          </w:r>
          <w:r>
            <w:rPr>
              <w:rFonts w:ascii="Times New Roman"/>
              <w:noProof/>
            </w:rPr>
            <w:t>Date:  29/11/2020</w:t>
          </w:r>
        </w:p>
      </w:tc>
    </w:tr>
  </w:tbl>
  <w:p w:rsidR="00816AAC" w:rsidRDefault="00816AA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1EC51154"/>
    <w:multiLevelType w:val="hybridMultilevel"/>
    <w:tmpl w:val="02442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8F14FE"/>
    <w:multiLevelType w:val="hybridMultilevel"/>
    <w:tmpl w:val="4AAC2AEE"/>
    <w:lvl w:ilvl="0" w:tplc="DAC6A0E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5"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287142CC"/>
    <w:multiLevelType w:val="hybridMultilevel"/>
    <w:tmpl w:val="2DA8DED2"/>
    <w:lvl w:ilvl="0" w:tplc="2B780CC4">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7"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6C75209B"/>
    <w:multiLevelType w:val="hybridMultilevel"/>
    <w:tmpl w:val="8FEE30CC"/>
    <w:lvl w:ilvl="0" w:tplc="03CCEE46">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7AD5148F"/>
    <w:multiLevelType w:val="hybridMultilevel"/>
    <w:tmpl w:val="B532E8C0"/>
    <w:lvl w:ilvl="0" w:tplc="37BCA648">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D602B1"/>
    <w:multiLevelType w:val="hybridMultilevel"/>
    <w:tmpl w:val="BB4E42B4"/>
    <w:lvl w:ilvl="0" w:tplc="65BA316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6"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2"/>
  </w:num>
  <w:num w:numId="6">
    <w:abstractNumId w:val="13"/>
  </w:num>
  <w:num w:numId="7">
    <w:abstractNumId w:val="10"/>
  </w:num>
  <w:num w:numId="8">
    <w:abstractNumId w:val="1"/>
  </w:num>
  <w:num w:numId="9">
    <w:abstractNumId w:val="16"/>
  </w:num>
  <w:num w:numId="10">
    <w:abstractNumId w:val="8"/>
  </w:num>
  <w:num w:numId="11">
    <w:abstractNumId w:val="0"/>
  </w:num>
  <w:num w:numId="12">
    <w:abstractNumId w:val="7"/>
  </w:num>
  <w:num w:numId="13">
    <w:abstractNumId w:val="9"/>
  </w:num>
  <w:num w:numId="14">
    <w:abstractNumId w:val="12"/>
  </w:num>
  <w:num w:numId="15">
    <w:abstractNumId w:val="3"/>
  </w:num>
  <w:num w:numId="16">
    <w:abstractNumId w:val="14"/>
  </w:num>
  <w:num w:numId="17">
    <w:abstractNumId w:val="11"/>
  </w:num>
  <w:num w:numId="18">
    <w:abstractNumId w:val="15"/>
  </w:num>
  <w:num w:numId="19">
    <w:abstractNumId w:val="4"/>
  </w:num>
  <w:num w:numId="2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93C88"/>
    <w:rsid w:val="000E4367"/>
    <w:rsid w:val="001428EC"/>
    <w:rsid w:val="00166289"/>
    <w:rsid w:val="00170E55"/>
    <w:rsid w:val="001D7D02"/>
    <w:rsid w:val="00223A1A"/>
    <w:rsid w:val="00225E28"/>
    <w:rsid w:val="00235A9D"/>
    <w:rsid w:val="002715DA"/>
    <w:rsid w:val="00276E13"/>
    <w:rsid w:val="00280ABE"/>
    <w:rsid w:val="00315BAB"/>
    <w:rsid w:val="003E0C20"/>
    <w:rsid w:val="00424826"/>
    <w:rsid w:val="00446920"/>
    <w:rsid w:val="00482C6C"/>
    <w:rsid w:val="005872D1"/>
    <w:rsid w:val="0063664C"/>
    <w:rsid w:val="00664281"/>
    <w:rsid w:val="00665680"/>
    <w:rsid w:val="006A7ACE"/>
    <w:rsid w:val="006F294B"/>
    <w:rsid w:val="00706858"/>
    <w:rsid w:val="007554FD"/>
    <w:rsid w:val="007E01E1"/>
    <w:rsid w:val="007F1F94"/>
    <w:rsid w:val="00816AAC"/>
    <w:rsid w:val="00832775"/>
    <w:rsid w:val="0084097F"/>
    <w:rsid w:val="00847B6C"/>
    <w:rsid w:val="00852DBF"/>
    <w:rsid w:val="008612B0"/>
    <w:rsid w:val="0089311D"/>
    <w:rsid w:val="008B6B5A"/>
    <w:rsid w:val="00966750"/>
    <w:rsid w:val="00991D39"/>
    <w:rsid w:val="00A050FF"/>
    <w:rsid w:val="00B0141B"/>
    <w:rsid w:val="00B21F7E"/>
    <w:rsid w:val="00B36691"/>
    <w:rsid w:val="00B53FAC"/>
    <w:rsid w:val="00B760EA"/>
    <w:rsid w:val="00BA3F41"/>
    <w:rsid w:val="00BB3FD8"/>
    <w:rsid w:val="00BD7590"/>
    <w:rsid w:val="00C017F4"/>
    <w:rsid w:val="00C21738"/>
    <w:rsid w:val="00C81287"/>
    <w:rsid w:val="00CF411B"/>
    <w:rsid w:val="00D33F42"/>
    <w:rsid w:val="00D43C6E"/>
    <w:rsid w:val="00D66960"/>
    <w:rsid w:val="00D76AE6"/>
    <w:rsid w:val="00D90EB8"/>
    <w:rsid w:val="00DC2726"/>
    <w:rsid w:val="00E05C21"/>
    <w:rsid w:val="00EF3402"/>
    <w:rsid w:val="00EF6A5A"/>
    <w:rsid w:val="00F13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16DA33"/>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7F1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7F1F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970884">
      <w:bodyDiv w:val="1"/>
      <w:marLeft w:val="0"/>
      <w:marRight w:val="0"/>
      <w:marTop w:val="0"/>
      <w:marBottom w:val="0"/>
      <w:divBdr>
        <w:top w:val="none" w:sz="0" w:space="0" w:color="auto"/>
        <w:left w:val="none" w:sz="0" w:space="0" w:color="auto"/>
        <w:bottom w:val="none" w:sz="0" w:space="0" w:color="auto"/>
        <w:right w:val="none" w:sz="0" w:space="0" w:color="auto"/>
      </w:divBdr>
    </w:div>
    <w:div w:id="204066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251</TotalTime>
  <Pages>12</Pages>
  <Words>722</Words>
  <Characters>4121</Characters>
  <Application>Microsoft Office Word</Application>
  <DocSecurity>0</DocSecurity>
  <Lines>34</Lines>
  <Paragraphs>9</Paragraphs>
  <ScaleCrop>false</ScaleCrop>
  <Company>&lt;公司名称&gt;</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Snake Nathan</cp:lastModifiedBy>
  <cp:revision>47</cp:revision>
  <cp:lastPrinted>1999-10-18T09:22:00Z</cp:lastPrinted>
  <dcterms:created xsi:type="dcterms:W3CDTF">2020-10-22T06:54:00Z</dcterms:created>
  <dcterms:modified xsi:type="dcterms:W3CDTF">2020-11-29T13:58:00Z</dcterms:modified>
</cp:coreProperties>
</file>