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102A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5507CF55" w14:textId="1E953CAD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52210">
        <w:rPr>
          <w:rFonts w:ascii="宋体"/>
          <w:szCs w:val="21"/>
        </w:rPr>
        <w:t>2020.1</w:t>
      </w:r>
      <w:r w:rsidR="00862185">
        <w:rPr>
          <w:rFonts w:ascii="宋体"/>
          <w:szCs w:val="21"/>
        </w:rPr>
        <w:t>1</w:t>
      </w:r>
      <w:r w:rsidR="00D52210">
        <w:rPr>
          <w:rFonts w:ascii="宋体"/>
          <w:szCs w:val="21"/>
        </w:rPr>
        <w:t>.2</w:t>
      </w:r>
      <w:r w:rsidR="00862185">
        <w:rPr>
          <w:rFonts w:ascii="宋体"/>
          <w:szCs w:val="21"/>
        </w:rPr>
        <w:t>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462804D" w14:textId="77777777" w:rsidTr="00E10EF2">
        <w:tc>
          <w:tcPr>
            <w:tcW w:w="1674" w:type="dxa"/>
            <w:shd w:val="clear" w:color="auto" w:fill="auto"/>
          </w:tcPr>
          <w:p w14:paraId="27A9D2F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90DF99C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682DA6E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A687523" w14:textId="77777777" w:rsidR="00893872" w:rsidRPr="00E20B4F" w:rsidRDefault="00D52210" w:rsidP="00E10EF2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D52210">
              <w:rPr>
                <w:rFonts w:eastAsia="黑体" w:hint="eastAsia"/>
                <w:color w:val="000000" w:themeColor="text1"/>
                <w:szCs w:val="21"/>
              </w:rPr>
              <w:t>Hive</w:t>
            </w:r>
            <w:proofErr w:type="gramStart"/>
            <w:r w:rsidRPr="00D52210">
              <w:rPr>
                <w:rFonts w:eastAsia="黑体" w:hint="eastAsia"/>
                <w:color w:val="000000" w:themeColor="text1"/>
                <w:szCs w:val="21"/>
              </w:rPr>
              <w:t>反模式</w:t>
            </w:r>
            <w:proofErr w:type="gramEnd"/>
            <w:r w:rsidRPr="00D52210">
              <w:rPr>
                <w:rFonts w:eastAsia="黑体" w:hint="eastAsia"/>
                <w:color w:val="000000" w:themeColor="text1"/>
                <w:szCs w:val="21"/>
              </w:rPr>
              <w:t>的检测与修复</w:t>
            </w:r>
          </w:p>
        </w:tc>
      </w:tr>
      <w:tr w:rsidR="00893872" w:rsidRPr="00E20B4F" w14:paraId="034E5200" w14:textId="77777777" w:rsidTr="00E10EF2">
        <w:tc>
          <w:tcPr>
            <w:tcW w:w="1674" w:type="dxa"/>
            <w:shd w:val="clear" w:color="auto" w:fill="auto"/>
          </w:tcPr>
          <w:p w14:paraId="61E0F9D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EDD8E37" w14:textId="1DC19A91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 w:rsidR="00081E97">
              <w:rPr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64A5970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FA04A47" w14:textId="6A625EBB" w:rsidR="00893872" w:rsidRPr="00E20B4F" w:rsidRDefault="00D52210" w:rsidP="00E10E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020.10.</w:t>
            </w:r>
            <w:r w:rsidR="00862185">
              <w:rPr>
                <w:szCs w:val="21"/>
              </w:rPr>
              <w:t>29</w:t>
            </w:r>
            <w:r>
              <w:rPr>
                <w:szCs w:val="21"/>
              </w:rPr>
              <w:t xml:space="preserve">  ~</w:t>
            </w:r>
            <w:proofErr w:type="gramEnd"/>
            <w:r>
              <w:rPr>
                <w:szCs w:val="21"/>
              </w:rPr>
              <w:t xml:space="preserve"> 2020.1</w:t>
            </w:r>
            <w:r w:rsidR="00862185">
              <w:rPr>
                <w:szCs w:val="21"/>
              </w:rPr>
              <w:t>1</w:t>
            </w:r>
            <w:r>
              <w:rPr>
                <w:szCs w:val="21"/>
              </w:rPr>
              <w:t>.2</w:t>
            </w:r>
            <w:r w:rsidR="00862185">
              <w:rPr>
                <w:szCs w:val="21"/>
              </w:rPr>
              <w:t>5</w:t>
            </w:r>
          </w:p>
        </w:tc>
      </w:tr>
      <w:tr w:rsidR="00893872" w:rsidRPr="00E20B4F" w14:paraId="62FEE171" w14:textId="77777777" w:rsidTr="00E20B4F">
        <w:tc>
          <w:tcPr>
            <w:tcW w:w="8593" w:type="dxa"/>
            <w:gridSpan w:val="4"/>
            <w:shd w:val="clear" w:color="auto" w:fill="auto"/>
          </w:tcPr>
          <w:p w14:paraId="6EAC730F" w14:textId="3C0D158D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  <w:r w:rsidR="00E10EF2" w:rsidRPr="00E20B4F">
              <w:rPr>
                <w:szCs w:val="21"/>
              </w:rPr>
              <w:t xml:space="preserve"> </w:t>
            </w:r>
          </w:p>
          <w:p w14:paraId="7DC72E0D" w14:textId="77777777" w:rsidR="00893872" w:rsidRDefault="00E34DF7" w:rsidP="0045455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阅读了</w:t>
            </w:r>
            <w:proofErr w:type="gramStart"/>
            <w:r>
              <w:rPr>
                <w:rFonts w:hint="eastAsia"/>
                <w:szCs w:val="21"/>
              </w:rPr>
              <w:t>反模式</w:t>
            </w:r>
            <w:proofErr w:type="gramEnd"/>
            <w:r>
              <w:rPr>
                <w:rFonts w:hint="eastAsia"/>
                <w:szCs w:val="21"/>
              </w:rPr>
              <w:t>测试相关论文，总结了前沿技术（参数调优论文调研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docx</w:t>
            </w:r>
            <w:r>
              <w:rPr>
                <w:rFonts w:hint="eastAsia"/>
                <w:szCs w:val="21"/>
              </w:rPr>
              <w:t>），</w:t>
            </w:r>
            <w:r w:rsidR="007C5911">
              <w:rPr>
                <w:rFonts w:hint="eastAsia"/>
                <w:szCs w:val="21"/>
              </w:rPr>
              <w:t>使用机器学习的方法，预测给定输入情况下任务巡行所需的时间，已训练出初步模型，还需要进一步调优。</w:t>
            </w:r>
          </w:p>
          <w:p w14:paraId="385F5E7A" w14:textId="5D00A32E" w:rsidR="007C5911" w:rsidRDefault="00FE1083" w:rsidP="0045455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proofErr w:type="gramStart"/>
            <w:r>
              <w:rPr>
                <w:rFonts w:hint="eastAsia"/>
                <w:szCs w:val="21"/>
              </w:rPr>
              <w:t>反模式</w:t>
            </w:r>
            <w:proofErr w:type="gramEnd"/>
            <w:r>
              <w:rPr>
                <w:rFonts w:hint="eastAsia"/>
                <w:szCs w:val="21"/>
              </w:rPr>
              <w:t>静态检测工具的改进版本的开发与测试</w:t>
            </w:r>
            <w:r w:rsidR="008F708E">
              <w:rPr>
                <w:rFonts w:hint="eastAsia"/>
                <w:szCs w:val="21"/>
              </w:rPr>
              <w:t>。</w:t>
            </w:r>
          </w:p>
          <w:p w14:paraId="1E23EB19" w14:textId="4DDAD36A" w:rsidR="008F708E" w:rsidRPr="008F708E" w:rsidRDefault="008F708E" w:rsidP="0045455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完成了第二次迭代计划中的任务，整个开发过程中每个成员较好的遵守了代码规范，关注细节，整体质量较为良好，但各部分的合作需要进一步改进。</w:t>
            </w:r>
          </w:p>
        </w:tc>
      </w:tr>
      <w:tr w:rsidR="00324CB5" w:rsidRPr="00E20B4F" w14:paraId="2173DB6C" w14:textId="77777777" w:rsidTr="00E20B4F">
        <w:tc>
          <w:tcPr>
            <w:tcW w:w="8593" w:type="dxa"/>
            <w:gridSpan w:val="4"/>
            <w:shd w:val="clear" w:color="auto" w:fill="auto"/>
          </w:tcPr>
          <w:p w14:paraId="671B9134" w14:textId="7A98310C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E10EF2">
              <w:rPr>
                <w:szCs w:val="21"/>
              </w:rPr>
              <w:t xml:space="preserve"> </w:t>
            </w:r>
          </w:p>
          <w:p w14:paraId="279E59F9" w14:textId="384ED05E" w:rsidR="00324CB5" w:rsidRDefault="00FE1083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Anti-pattern</w:t>
            </w:r>
            <w:r>
              <w:rPr>
                <w:rFonts w:hint="eastAsia"/>
                <w:szCs w:val="21"/>
              </w:rPr>
              <w:t>，寻找了</w:t>
            </w:r>
            <w:r>
              <w:rPr>
                <w:rFonts w:hint="eastAsia"/>
                <w:szCs w:val="21"/>
              </w:rPr>
              <w:t>Hive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anti-pattern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个可使用的</w:t>
            </w:r>
            <w:proofErr w:type="spellStart"/>
            <w:r>
              <w:rPr>
                <w:rFonts w:hint="eastAsia"/>
                <w:szCs w:val="21"/>
              </w:rPr>
              <w:t>sql</w:t>
            </w:r>
            <w:proofErr w:type="spellEnd"/>
            <w:r>
              <w:rPr>
                <w:rFonts w:hint="eastAsia"/>
                <w:szCs w:val="21"/>
              </w:rPr>
              <w:t>语句数据集，</w:t>
            </w:r>
            <w:r w:rsidR="0036744E">
              <w:rPr>
                <w:rFonts w:hint="eastAsia"/>
                <w:szCs w:val="21"/>
              </w:rPr>
              <w:t>对以实现的静态检测规则</w:t>
            </w:r>
            <w:r>
              <w:rPr>
                <w:rFonts w:hint="eastAsia"/>
                <w:szCs w:val="21"/>
              </w:rPr>
              <w:t>新增了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条测试用例</w:t>
            </w:r>
            <w:r w:rsidR="0036744E">
              <w:rPr>
                <w:rFonts w:hint="eastAsia"/>
                <w:szCs w:val="21"/>
              </w:rPr>
              <w:t>，其中</w:t>
            </w:r>
            <w:r w:rsidR="0036744E">
              <w:rPr>
                <w:rFonts w:hint="eastAsia"/>
                <w:szCs w:val="21"/>
              </w:rPr>
              <w:t>2</w:t>
            </w:r>
            <w:r w:rsidR="0036744E">
              <w:rPr>
                <w:rFonts w:hint="eastAsia"/>
                <w:szCs w:val="21"/>
              </w:rPr>
              <w:t>条</w:t>
            </w:r>
            <w:proofErr w:type="gramStart"/>
            <w:r w:rsidR="0036744E">
              <w:rPr>
                <w:rFonts w:hint="eastAsia"/>
                <w:szCs w:val="21"/>
              </w:rPr>
              <w:t>用例未</w:t>
            </w:r>
            <w:proofErr w:type="gramEnd"/>
            <w:r w:rsidR="0036744E">
              <w:rPr>
                <w:rFonts w:hint="eastAsia"/>
                <w:szCs w:val="21"/>
              </w:rPr>
              <w:t>通过测试，针对未通过测试的用例进行了修复</w:t>
            </w:r>
            <w:r>
              <w:rPr>
                <w:rFonts w:hint="eastAsia"/>
                <w:szCs w:val="21"/>
              </w:rPr>
              <w:t>。</w:t>
            </w:r>
          </w:p>
          <w:p w14:paraId="574047AB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0A628F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6BD0F4C" w14:textId="77777777" w:rsidTr="00E20B4F">
        <w:tc>
          <w:tcPr>
            <w:tcW w:w="8593" w:type="dxa"/>
            <w:gridSpan w:val="4"/>
            <w:shd w:val="clear" w:color="auto" w:fill="auto"/>
          </w:tcPr>
          <w:p w14:paraId="74B57F0B" w14:textId="6A5DE3CC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</w:t>
            </w:r>
            <w:bookmarkStart w:id="0" w:name="_GoBack"/>
            <w:bookmarkEnd w:id="0"/>
          </w:p>
          <w:p w14:paraId="7133420E" w14:textId="24E411F9" w:rsidR="006554DA" w:rsidRDefault="0036744E" w:rsidP="0036744E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数据集问题：希望能获取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条数量级别的</w:t>
            </w:r>
            <w:proofErr w:type="spellStart"/>
            <w:r>
              <w:rPr>
                <w:rFonts w:hint="eastAsia"/>
                <w:szCs w:val="21"/>
              </w:rPr>
              <w:t>sql</w:t>
            </w:r>
            <w:proofErr w:type="spellEnd"/>
            <w:r>
              <w:rPr>
                <w:rFonts w:hint="eastAsia"/>
                <w:szCs w:val="21"/>
              </w:rPr>
              <w:t>语句，但目前找到的数据</w:t>
            </w:r>
            <w:proofErr w:type="gramStart"/>
            <w:r>
              <w:rPr>
                <w:rFonts w:hint="eastAsia"/>
                <w:szCs w:val="21"/>
              </w:rPr>
              <w:t>集数量</w:t>
            </w:r>
            <w:proofErr w:type="gramEnd"/>
            <w:r>
              <w:rPr>
                <w:rFonts w:hint="eastAsia"/>
                <w:szCs w:val="21"/>
              </w:rPr>
              <w:t>还不够，但作为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级别的测试，已经可以满足最低要求。</w:t>
            </w:r>
          </w:p>
          <w:p w14:paraId="5C923EDE" w14:textId="22BCE29E" w:rsidR="0036744E" w:rsidRPr="0036744E" w:rsidRDefault="0036744E" w:rsidP="0036744E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动态监测数据倾斜部分的复现和修复比较难实现，对集群的配置有一定要求，已经做了测试与完善。</w:t>
            </w:r>
          </w:p>
          <w:p w14:paraId="7EFDD34F" w14:textId="454C3412" w:rsidR="00893872" w:rsidRPr="009C2D0A" w:rsidRDefault="009C2D0A" w:rsidP="009C2D0A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前端部分由于没有绘制原型，组员间暂时没有讨论前端如何展示，需要尽快补全原型，开发出简易的前端展示网页。</w:t>
            </w:r>
          </w:p>
          <w:p w14:paraId="6AA06852" w14:textId="77777777" w:rsidR="00893872" w:rsidRPr="006554DA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DEFB19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7D589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FA32BD5" w14:textId="77777777" w:rsidTr="00E20B4F">
        <w:tc>
          <w:tcPr>
            <w:tcW w:w="8593" w:type="dxa"/>
            <w:gridSpan w:val="4"/>
            <w:shd w:val="clear" w:color="auto" w:fill="auto"/>
          </w:tcPr>
          <w:p w14:paraId="1F3350DC" w14:textId="7B5ED04C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0EB1D939" w14:textId="3A340DFB" w:rsidR="00893872" w:rsidRDefault="009C2D0A" w:rsidP="009C2D0A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任务分配和执行都需要组员间充分沟通。</w:t>
            </w:r>
          </w:p>
          <w:p w14:paraId="7A091917" w14:textId="7EABFA3D" w:rsidR="009C2D0A" w:rsidRDefault="001A5173" w:rsidP="009C2D0A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伪分布式集群的配置项设置对</w:t>
            </w:r>
            <w:r>
              <w:rPr>
                <w:rFonts w:hint="eastAsia"/>
                <w:szCs w:val="21"/>
              </w:rPr>
              <w:t>hive</w:t>
            </w:r>
            <w:r>
              <w:rPr>
                <w:rFonts w:hint="eastAsia"/>
                <w:szCs w:val="21"/>
              </w:rPr>
              <w:t>执行效率的影响。</w:t>
            </w:r>
          </w:p>
          <w:p w14:paraId="26AC0054" w14:textId="4CA5216A" w:rsidR="001A5173" w:rsidRPr="009C2D0A" w:rsidRDefault="001A5173" w:rsidP="009C2D0A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通过论文阅读浏览前沿技术，并将机器学习方法用在反模式检测上。</w:t>
            </w:r>
          </w:p>
          <w:p w14:paraId="57E7164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4D9E7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C445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1D55F32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31D89" w14:textId="77777777" w:rsidR="00A816CD" w:rsidRDefault="00A816CD" w:rsidP="00893872">
      <w:r>
        <w:separator/>
      </w:r>
    </w:p>
  </w:endnote>
  <w:endnote w:type="continuationSeparator" w:id="0">
    <w:p w14:paraId="6AB4AD8F" w14:textId="77777777" w:rsidR="00A816CD" w:rsidRDefault="00A816CD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05A81" w14:textId="77777777" w:rsidR="00A816CD" w:rsidRDefault="00A816CD" w:rsidP="00893872">
      <w:r>
        <w:separator/>
      </w:r>
    </w:p>
  </w:footnote>
  <w:footnote w:type="continuationSeparator" w:id="0">
    <w:p w14:paraId="205A1168" w14:textId="77777777" w:rsidR="00A816CD" w:rsidRDefault="00A816CD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59A5"/>
    <w:multiLevelType w:val="hybridMultilevel"/>
    <w:tmpl w:val="BF409DF0"/>
    <w:lvl w:ilvl="0" w:tplc="2B5A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E689E"/>
    <w:multiLevelType w:val="hybridMultilevel"/>
    <w:tmpl w:val="7FCC4686"/>
    <w:lvl w:ilvl="0" w:tplc="8984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B2D06"/>
    <w:multiLevelType w:val="hybridMultilevel"/>
    <w:tmpl w:val="70E22D1C"/>
    <w:lvl w:ilvl="0" w:tplc="DAAE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E5305"/>
    <w:multiLevelType w:val="hybridMultilevel"/>
    <w:tmpl w:val="E250DB90"/>
    <w:lvl w:ilvl="0" w:tplc="323A2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1E97"/>
    <w:rsid w:val="000829DA"/>
    <w:rsid w:val="00082BA8"/>
    <w:rsid w:val="00095B8A"/>
    <w:rsid w:val="000B2A00"/>
    <w:rsid w:val="000B43D1"/>
    <w:rsid w:val="000C16E3"/>
    <w:rsid w:val="000E0E5E"/>
    <w:rsid w:val="000E0F64"/>
    <w:rsid w:val="000E7158"/>
    <w:rsid w:val="000E7350"/>
    <w:rsid w:val="00105513"/>
    <w:rsid w:val="00125024"/>
    <w:rsid w:val="00144D5F"/>
    <w:rsid w:val="00150035"/>
    <w:rsid w:val="00172EE7"/>
    <w:rsid w:val="0019574A"/>
    <w:rsid w:val="001A2DDD"/>
    <w:rsid w:val="001A5173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6744E"/>
    <w:rsid w:val="00372356"/>
    <w:rsid w:val="003807EA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4550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00D8"/>
    <w:rsid w:val="0055390E"/>
    <w:rsid w:val="005564D3"/>
    <w:rsid w:val="00567244"/>
    <w:rsid w:val="00574AC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554DA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404"/>
    <w:rsid w:val="007A2CE5"/>
    <w:rsid w:val="007B7499"/>
    <w:rsid w:val="007C5911"/>
    <w:rsid w:val="007D42D7"/>
    <w:rsid w:val="007F652E"/>
    <w:rsid w:val="0080779B"/>
    <w:rsid w:val="00822A2D"/>
    <w:rsid w:val="00825B52"/>
    <w:rsid w:val="00837D4B"/>
    <w:rsid w:val="00840E80"/>
    <w:rsid w:val="00862185"/>
    <w:rsid w:val="0088650D"/>
    <w:rsid w:val="00892D72"/>
    <w:rsid w:val="00893872"/>
    <w:rsid w:val="008A099E"/>
    <w:rsid w:val="008B2660"/>
    <w:rsid w:val="008B5F9C"/>
    <w:rsid w:val="008E54F9"/>
    <w:rsid w:val="008E75C4"/>
    <w:rsid w:val="008F708E"/>
    <w:rsid w:val="00905E53"/>
    <w:rsid w:val="0090676A"/>
    <w:rsid w:val="0091585C"/>
    <w:rsid w:val="00922912"/>
    <w:rsid w:val="00941ADB"/>
    <w:rsid w:val="00945A7B"/>
    <w:rsid w:val="00945FCC"/>
    <w:rsid w:val="009548E1"/>
    <w:rsid w:val="00957EEC"/>
    <w:rsid w:val="009A4BBC"/>
    <w:rsid w:val="009A4EA7"/>
    <w:rsid w:val="009B20B5"/>
    <w:rsid w:val="009C2D0A"/>
    <w:rsid w:val="009F0368"/>
    <w:rsid w:val="009F5B31"/>
    <w:rsid w:val="009F5C91"/>
    <w:rsid w:val="00A16A7F"/>
    <w:rsid w:val="00A4514B"/>
    <w:rsid w:val="00A46E7B"/>
    <w:rsid w:val="00A727D7"/>
    <w:rsid w:val="00A816CD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074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210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10EF2"/>
    <w:rsid w:val="00E20B4F"/>
    <w:rsid w:val="00E21D88"/>
    <w:rsid w:val="00E23154"/>
    <w:rsid w:val="00E314EE"/>
    <w:rsid w:val="00E32686"/>
    <w:rsid w:val="00E34DF7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083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6CDC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102</Words>
  <Characters>582</Characters>
  <Application>Microsoft Office Word</Application>
  <DocSecurity>0</DocSecurity>
  <Lines>4</Lines>
  <Paragraphs>1</Paragraphs>
  <ScaleCrop>false</ScaleCrop>
  <Company>SJTU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ChrisCN97</cp:lastModifiedBy>
  <cp:revision>16</cp:revision>
  <dcterms:created xsi:type="dcterms:W3CDTF">2020-09-03T11:01:00Z</dcterms:created>
  <dcterms:modified xsi:type="dcterms:W3CDTF">2020-11-30T02:09:00Z</dcterms:modified>
</cp:coreProperties>
</file>