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2D7" w:rsidRDefault="00975331">
      <w:pPr>
        <w:pStyle w:val="Projec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proofErr w:type="spellStart"/>
      <w:r>
        <w:rPr>
          <w:rFonts w:ascii="Arial" w:hAnsi="Arial"/>
        </w:rPr>
        <w:t>NextDate</w:t>
      </w:r>
      <w:proofErr w:type="spellEnd"/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A722D7" w:rsidRDefault="00975331">
      <w:pPr>
        <w:pStyle w:val="ae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A722D7" w:rsidRDefault="00A722D7"/>
    <w:p w:rsidR="00A722D7" w:rsidRDefault="00975331">
      <w:pPr>
        <w:pStyle w:val="ae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A722D7" w:rsidRDefault="00A722D7">
      <w:pPr>
        <w:pStyle w:val="InfoBlue"/>
        <w:ind w:left="0"/>
        <w:sectPr w:rsidR="00A722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</w:sectPr>
      </w:pPr>
    </w:p>
    <w:p w:rsidR="00A722D7" w:rsidRDefault="00975331">
      <w:pPr>
        <w:pStyle w:val="ae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A722D7">
        <w:tc>
          <w:tcPr>
            <w:tcW w:w="2304" w:type="dxa"/>
          </w:tcPr>
          <w:p w:rsidR="00A722D7" w:rsidRDefault="0097533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A722D7" w:rsidRDefault="0097533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A722D7" w:rsidRDefault="0097533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A722D7" w:rsidRDefault="0097533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A722D7">
        <w:tc>
          <w:tcPr>
            <w:tcW w:w="2304" w:type="dxa"/>
          </w:tcPr>
          <w:p w:rsidR="00A722D7" w:rsidRDefault="0097533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11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A722D7" w:rsidRDefault="0097533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1</w:t>
            </w:r>
            <w:r>
              <w:t>&gt;</w:t>
            </w:r>
          </w:p>
        </w:tc>
        <w:tc>
          <w:tcPr>
            <w:tcW w:w="3744" w:type="dxa"/>
          </w:tcPr>
          <w:p w:rsidR="00A722D7" w:rsidRDefault="00975331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 w:hint="eastAsia"/>
              </w:rPr>
              <w:t>NextDate</w:t>
            </w:r>
            <w:proofErr w:type="spellEnd"/>
            <w:r>
              <w:rPr>
                <w:rFonts w:ascii="Times New Roman" w:hint="eastAsia"/>
              </w:rPr>
              <w:t>程序的白盒测试计划编写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A722D7" w:rsidRDefault="0097533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原帅</w:t>
            </w:r>
            <w:r>
              <w:rPr>
                <w:rFonts w:ascii="Times New Roman"/>
              </w:rPr>
              <w:t>&gt;</w:t>
            </w:r>
          </w:p>
        </w:tc>
      </w:tr>
      <w:tr w:rsidR="00A722D7">
        <w:tc>
          <w:tcPr>
            <w:tcW w:w="2304" w:type="dxa"/>
          </w:tcPr>
          <w:p w:rsidR="00A722D7" w:rsidRDefault="0002490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2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A722D7" w:rsidRDefault="0002490E">
            <w:pPr>
              <w:pStyle w:val="Tabletext"/>
              <w:rPr>
                <w:rFonts w:hint="eastAsia"/>
              </w:rPr>
            </w:pPr>
            <w:r>
              <w:t>&lt;1.2&gt;</w:t>
            </w:r>
          </w:p>
        </w:tc>
        <w:tc>
          <w:tcPr>
            <w:tcW w:w="3744" w:type="dxa"/>
          </w:tcPr>
          <w:p w:rsidR="00A722D7" w:rsidRDefault="0002490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添加</w:t>
            </w:r>
            <w:r>
              <w:rPr>
                <w:rFonts w:ascii="Times New Roman" w:hint="eastAsia"/>
              </w:rPr>
              <w:t>Date</w:t>
            </w:r>
            <w:r>
              <w:rPr>
                <w:rFonts w:ascii="Times New Roman" w:hint="eastAsia"/>
              </w:rPr>
              <w:t>类测试用例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2304" w:type="dxa"/>
          </w:tcPr>
          <w:p w:rsidR="00A722D7" w:rsidRPr="0002490E" w:rsidRDefault="0002490E">
            <w:pPr>
              <w:pStyle w:val="Tabletext"/>
              <w:rPr>
                <w:rFonts w:hint="eastAsia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茅悦田</w:t>
            </w:r>
            <w:r>
              <w:rPr>
                <w:rFonts w:ascii="Times New Roman"/>
              </w:rPr>
              <w:t>&gt;</w:t>
            </w:r>
          </w:p>
        </w:tc>
      </w:tr>
      <w:tr w:rsidR="00A722D7">
        <w:tc>
          <w:tcPr>
            <w:tcW w:w="2304" w:type="dxa"/>
          </w:tcPr>
          <w:p w:rsidR="00A722D7" w:rsidRDefault="00A722D7">
            <w:pPr>
              <w:pStyle w:val="Tabletext"/>
            </w:pPr>
          </w:p>
        </w:tc>
        <w:tc>
          <w:tcPr>
            <w:tcW w:w="1152" w:type="dxa"/>
          </w:tcPr>
          <w:p w:rsidR="00A722D7" w:rsidRDefault="00A722D7">
            <w:pPr>
              <w:pStyle w:val="Tabletext"/>
            </w:pPr>
          </w:p>
        </w:tc>
        <w:tc>
          <w:tcPr>
            <w:tcW w:w="3744" w:type="dxa"/>
          </w:tcPr>
          <w:p w:rsidR="00A722D7" w:rsidRDefault="00A722D7">
            <w:pPr>
              <w:pStyle w:val="Tabletext"/>
            </w:pPr>
          </w:p>
        </w:tc>
        <w:tc>
          <w:tcPr>
            <w:tcW w:w="2304" w:type="dxa"/>
          </w:tcPr>
          <w:p w:rsidR="00A722D7" w:rsidRDefault="00A722D7">
            <w:pPr>
              <w:pStyle w:val="Tabletext"/>
            </w:pPr>
          </w:p>
        </w:tc>
      </w:tr>
      <w:tr w:rsidR="00A722D7">
        <w:tc>
          <w:tcPr>
            <w:tcW w:w="2304" w:type="dxa"/>
          </w:tcPr>
          <w:p w:rsidR="00A722D7" w:rsidRDefault="00A722D7">
            <w:pPr>
              <w:pStyle w:val="Tabletext"/>
            </w:pPr>
          </w:p>
        </w:tc>
        <w:tc>
          <w:tcPr>
            <w:tcW w:w="1152" w:type="dxa"/>
          </w:tcPr>
          <w:p w:rsidR="00A722D7" w:rsidRDefault="00A722D7">
            <w:pPr>
              <w:pStyle w:val="Tabletext"/>
            </w:pPr>
          </w:p>
        </w:tc>
        <w:tc>
          <w:tcPr>
            <w:tcW w:w="3744" w:type="dxa"/>
          </w:tcPr>
          <w:p w:rsidR="00A722D7" w:rsidRDefault="00A722D7">
            <w:pPr>
              <w:pStyle w:val="Tabletext"/>
            </w:pPr>
          </w:p>
        </w:tc>
        <w:tc>
          <w:tcPr>
            <w:tcW w:w="2304" w:type="dxa"/>
          </w:tcPr>
          <w:p w:rsidR="00A722D7" w:rsidRDefault="00A722D7">
            <w:pPr>
              <w:pStyle w:val="Tabletext"/>
            </w:pPr>
          </w:p>
        </w:tc>
      </w:tr>
    </w:tbl>
    <w:p w:rsidR="00A722D7" w:rsidRDefault="00A722D7"/>
    <w:p w:rsidR="00A722D7" w:rsidRDefault="00975331">
      <w:pPr>
        <w:pStyle w:val="ae"/>
      </w:pPr>
      <w:r>
        <w:br w:type="page"/>
      </w:r>
      <w:r>
        <w:rPr>
          <w:rFonts w:hint="eastAsia"/>
        </w:rPr>
        <w:lastRenderedPageBreak/>
        <w:t>目录</w:t>
      </w:r>
    </w:p>
    <w:p w:rsidR="00A722D7" w:rsidRDefault="0097533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简介</w:t>
      </w:r>
      <w:r>
        <w:tab/>
      </w:r>
      <w:r>
        <w:fldChar w:fldCharType="begin"/>
      </w:r>
      <w:r>
        <w:instrText xml:space="preserve"> PAGEREF _Toc8156503 \h </w:instrText>
      </w:r>
      <w:r>
        <w:fldChar w:fldCharType="separate"/>
      </w:r>
      <w:r>
        <w:t>4</w:t>
      </w:r>
      <w:r>
        <w:fldChar w:fldCharType="end"/>
      </w:r>
    </w:p>
    <w:p w:rsidR="00A722D7" w:rsidRDefault="0097533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目的</w:t>
      </w:r>
      <w:r>
        <w:tab/>
      </w:r>
      <w:r>
        <w:fldChar w:fldCharType="begin"/>
      </w:r>
      <w:r>
        <w:instrText xml:space="preserve"> PAGEREF _Toc8156504 \h </w:instrText>
      </w:r>
      <w:r>
        <w:fldChar w:fldCharType="separate"/>
      </w:r>
      <w:r>
        <w:t>4</w:t>
      </w:r>
      <w:r>
        <w:fldChar w:fldCharType="end"/>
      </w:r>
    </w:p>
    <w:p w:rsidR="00A722D7" w:rsidRDefault="0097533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背景</w:t>
      </w:r>
      <w:r>
        <w:tab/>
      </w:r>
      <w:r>
        <w:fldChar w:fldCharType="begin"/>
      </w:r>
      <w:r>
        <w:instrText xml:space="preserve"> PAGEREF _Toc8156505 \h </w:instrText>
      </w:r>
      <w:r>
        <w:fldChar w:fldCharType="separate"/>
      </w:r>
      <w:r>
        <w:t>4</w:t>
      </w:r>
      <w:r>
        <w:fldChar w:fldCharType="end"/>
      </w:r>
    </w:p>
    <w:p w:rsidR="00A722D7" w:rsidRDefault="0097533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范围</w:t>
      </w:r>
      <w:r>
        <w:tab/>
      </w:r>
      <w:r>
        <w:fldChar w:fldCharType="begin"/>
      </w:r>
      <w:r>
        <w:instrText xml:space="preserve"> PAGEREF _Toc8156506 \h </w:instrText>
      </w:r>
      <w:r>
        <w:fldChar w:fldCharType="separate"/>
      </w:r>
      <w:r>
        <w:t>4</w:t>
      </w:r>
      <w:r>
        <w:fldChar w:fldCharType="end"/>
      </w:r>
    </w:p>
    <w:p w:rsidR="00A722D7" w:rsidRDefault="0097533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测试需求</w:t>
      </w:r>
      <w:r>
        <w:tab/>
      </w:r>
      <w:r>
        <w:fldChar w:fldCharType="begin"/>
      </w:r>
      <w:r>
        <w:instrText xml:space="preserve"> PAGEREF _Toc8156507 \h </w:instrText>
      </w:r>
      <w:r>
        <w:fldChar w:fldCharType="separate"/>
      </w:r>
      <w:r>
        <w:t>6</w:t>
      </w:r>
      <w:r>
        <w:fldChar w:fldCharType="end"/>
      </w:r>
    </w:p>
    <w:p w:rsidR="00A722D7" w:rsidRDefault="0097533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测试策略</w:t>
      </w:r>
      <w:r>
        <w:tab/>
      </w:r>
      <w:r>
        <w:fldChar w:fldCharType="begin"/>
      </w:r>
      <w:r>
        <w:instrText xml:space="preserve"> PAGEREF _Toc8156508 \h </w:instrText>
      </w:r>
      <w:r>
        <w:fldChar w:fldCharType="separate"/>
      </w:r>
      <w:r>
        <w:t>7</w:t>
      </w:r>
      <w:r>
        <w:fldChar w:fldCharType="end"/>
      </w:r>
    </w:p>
    <w:p w:rsidR="00A722D7" w:rsidRDefault="0097533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测试类型</w:t>
      </w:r>
      <w:r>
        <w:tab/>
      </w:r>
      <w:r>
        <w:fldChar w:fldCharType="begin"/>
      </w:r>
      <w:r>
        <w:instrText xml:space="preserve"> PAGEREF _Toc8156509 \h </w:instrText>
      </w:r>
      <w:r>
        <w:fldChar w:fldCharType="separate"/>
      </w:r>
      <w:r>
        <w:t>7</w:t>
      </w:r>
      <w:r>
        <w:fldChar w:fldCharType="end"/>
      </w:r>
    </w:p>
    <w:p w:rsidR="00A722D7" w:rsidRDefault="00975331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3.1.1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单元</w:t>
      </w:r>
      <w:r>
        <w:t>测试</w:t>
      </w:r>
      <w:r>
        <w:tab/>
      </w:r>
      <w:r>
        <w:fldChar w:fldCharType="begin"/>
      </w:r>
      <w:r>
        <w:instrText xml:space="preserve"> PAGEREF _Toc8156510 \h </w:instrText>
      </w:r>
      <w:r>
        <w:fldChar w:fldCharType="separate"/>
      </w:r>
      <w:r>
        <w:t>7</w:t>
      </w:r>
      <w:r>
        <w:fldChar w:fldCharType="end"/>
      </w:r>
    </w:p>
    <w:p w:rsidR="00A722D7" w:rsidRDefault="0097533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可交付工件</w:t>
      </w:r>
      <w:r>
        <w:tab/>
      </w:r>
      <w:r>
        <w:fldChar w:fldCharType="begin"/>
      </w:r>
      <w:r>
        <w:instrText xml:space="preserve"> PAGEREF _Toc8156511 \h </w:instrText>
      </w:r>
      <w:r>
        <w:fldChar w:fldCharType="separate"/>
      </w:r>
      <w:r>
        <w:t>11</w:t>
      </w:r>
      <w:r>
        <w:fldChar w:fldCharType="end"/>
      </w:r>
    </w:p>
    <w:p w:rsidR="00A722D7" w:rsidRDefault="0097533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测试模型</w:t>
      </w:r>
      <w:r>
        <w:tab/>
      </w:r>
      <w:r>
        <w:fldChar w:fldCharType="begin"/>
      </w:r>
      <w:r>
        <w:instrText xml:space="preserve"> PAGEREF _Toc8156512 \h </w:instrText>
      </w:r>
      <w:r>
        <w:fldChar w:fldCharType="separate"/>
      </w:r>
      <w:r>
        <w:t>11</w:t>
      </w:r>
      <w:r>
        <w:fldChar w:fldCharType="end"/>
      </w:r>
    </w:p>
    <w:p w:rsidR="00A722D7" w:rsidRDefault="0097533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eastAsiaTheme="minorEastAsia" w:hint="eastAsia"/>
        </w:rPr>
        <w:t>程序源代码</w:t>
      </w:r>
      <w:r>
        <w:tab/>
      </w:r>
      <w:r>
        <w:rPr>
          <w:rFonts w:hint="eastAsia"/>
        </w:rPr>
        <w:t>11</w:t>
      </w:r>
    </w:p>
    <w:p w:rsidR="00A722D7" w:rsidRDefault="00975331">
      <w:pPr>
        <w:pStyle w:val="21"/>
        <w:tabs>
          <w:tab w:val="left" w:pos="1000"/>
        </w:tabs>
      </w:pPr>
      <w:r>
        <w:t>4.3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eastAsiaTheme="minorEastAsia" w:hint="eastAsia"/>
        </w:rPr>
        <w:t>程序测试代码</w:t>
      </w:r>
      <w:r>
        <w:tab/>
      </w:r>
      <w:r>
        <w:rPr>
          <w:rFonts w:hint="eastAsia"/>
        </w:rPr>
        <w:t>11</w:t>
      </w:r>
    </w:p>
    <w:p w:rsidR="00A722D7" w:rsidRDefault="00975331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附录</w:t>
      </w:r>
      <w:r>
        <w:rPr>
          <w:rFonts w:hint="eastAsia"/>
        </w:rPr>
        <w:t xml:space="preserve">                                                                                   12</w:t>
      </w:r>
    </w:p>
    <w:p w:rsidR="00A722D7" w:rsidRDefault="00A722D7"/>
    <w:p w:rsidR="00A722D7" w:rsidRDefault="00975331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A722D7" w:rsidRDefault="00975331">
      <w:pPr>
        <w:pStyle w:val="1"/>
      </w:pPr>
      <w:bookmarkStart w:id="0" w:name="_Toc8156503"/>
      <w:r>
        <w:rPr>
          <w:rFonts w:hint="eastAsia"/>
        </w:rPr>
        <w:t>简介</w:t>
      </w:r>
      <w:bookmarkEnd w:id="0"/>
    </w:p>
    <w:p w:rsidR="00A722D7" w:rsidRDefault="00975331">
      <w:pPr>
        <w:pStyle w:val="2"/>
      </w:pPr>
      <w:bookmarkStart w:id="1" w:name="_Toc8156504"/>
      <w:r>
        <w:rPr>
          <w:rFonts w:hint="eastAsia"/>
        </w:rPr>
        <w:t>目的</w:t>
      </w:r>
      <w:bookmarkEnd w:id="1"/>
    </w:p>
    <w:p w:rsidR="00A722D7" w:rsidRDefault="00975331">
      <w:pPr>
        <w:pStyle w:val="a6"/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>
        <w:rPr>
          <w:rFonts w:ascii="Times New Roman" w:hint="eastAsia"/>
        </w:rPr>
        <w:t>&lt;</w:t>
      </w:r>
      <w:proofErr w:type="spellStart"/>
      <w:r>
        <w:rPr>
          <w:rFonts w:ascii="Times New Roman"/>
        </w:rPr>
        <w:t>NextDate</w:t>
      </w:r>
      <w:proofErr w:type="spellEnd"/>
      <w:r>
        <w:rPr>
          <w:rFonts w:ascii="Times New Roman" w:hint="eastAsia"/>
        </w:rPr>
        <w:t>&gt;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rPr>
          <w:rFonts w:hint="eastAsia"/>
        </w:rPr>
        <w:t>的这一“测试计划”文档有助于实现以下目标：</w:t>
      </w:r>
    </w:p>
    <w:p w:rsidR="00A722D7" w:rsidRDefault="00975331">
      <w:pPr>
        <w:pStyle w:val="InfoBlue"/>
        <w:rPr>
          <w:i w:val="0"/>
          <w:sz w:val="21"/>
          <w:szCs w:val="22"/>
        </w:rPr>
      </w:pPr>
      <w:r>
        <w:rPr>
          <w:rFonts w:hint="eastAsia"/>
          <w:i w:val="0"/>
          <w:sz w:val="21"/>
          <w:szCs w:val="22"/>
        </w:rPr>
        <w:t>•</w:t>
      </w:r>
      <w:r>
        <w:rPr>
          <w:rFonts w:hint="eastAsia"/>
          <w:i w:val="0"/>
          <w:sz w:val="21"/>
          <w:szCs w:val="22"/>
        </w:rPr>
        <w:tab/>
      </w:r>
      <w:r>
        <w:rPr>
          <w:rFonts w:hint="eastAsia"/>
          <w:i w:val="0"/>
          <w:sz w:val="21"/>
          <w:szCs w:val="22"/>
        </w:rPr>
        <w:t>确定现有项目的信息和应测试的软件构件。</w:t>
      </w:r>
    </w:p>
    <w:p w:rsidR="00A722D7" w:rsidRDefault="00975331">
      <w:pPr>
        <w:pStyle w:val="InfoBlue"/>
        <w:rPr>
          <w:i w:val="0"/>
          <w:sz w:val="21"/>
          <w:szCs w:val="22"/>
        </w:rPr>
      </w:pPr>
      <w:r>
        <w:rPr>
          <w:rFonts w:hint="eastAsia"/>
          <w:i w:val="0"/>
          <w:sz w:val="21"/>
          <w:szCs w:val="22"/>
        </w:rPr>
        <w:t>•</w:t>
      </w:r>
      <w:r>
        <w:rPr>
          <w:rFonts w:hint="eastAsia"/>
          <w:i w:val="0"/>
          <w:sz w:val="21"/>
          <w:szCs w:val="22"/>
        </w:rPr>
        <w:tab/>
      </w:r>
      <w:r>
        <w:rPr>
          <w:rFonts w:hint="eastAsia"/>
          <w:i w:val="0"/>
          <w:sz w:val="21"/>
          <w:szCs w:val="22"/>
        </w:rPr>
        <w:t>列出推荐的测试需求（高层次）。</w:t>
      </w:r>
    </w:p>
    <w:p w:rsidR="00A722D7" w:rsidRDefault="00975331">
      <w:pPr>
        <w:pStyle w:val="InfoBlue"/>
        <w:rPr>
          <w:i w:val="0"/>
          <w:sz w:val="21"/>
          <w:szCs w:val="22"/>
        </w:rPr>
      </w:pPr>
      <w:r>
        <w:rPr>
          <w:rFonts w:hint="eastAsia"/>
          <w:i w:val="0"/>
          <w:sz w:val="21"/>
          <w:szCs w:val="22"/>
        </w:rPr>
        <w:t>•</w:t>
      </w:r>
      <w:r>
        <w:rPr>
          <w:rFonts w:hint="eastAsia"/>
          <w:i w:val="0"/>
          <w:sz w:val="21"/>
          <w:szCs w:val="22"/>
        </w:rPr>
        <w:tab/>
      </w:r>
      <w:r>
        <w:rPr>
          <w:rFonts w:hint="eastAsia"/>
          <w:i w:val="0"/>
          <w:sz w:val="21"/>
          <w:szCs w:val="22"/>
        </w:rPr>
        <w:t>推荐可采用的测试策略，并对这些策略加以说明。</w:t>
      </w:r>
    </w:p>
    <w:p w:rsidR="00A722D7" w:rsidRDefault="00975331">
      <w:pPr>
        <w:pStyle w:val="InfoBlue"/>
        <w:rPr>
          <w:i w:val="0"/>
          <w:sz w:val="21"/>
          <w:szCs w:val="22"/>
        </w:rPr>
      </w:pPr>
      <w:r>
        <w:rPr>
          <w:rFonts w:hint="eastAsia"/>
          <w:i w:val="0"/>
          <w:sz w:val="21"/>
          <w:szCs w:val="22"/>
        </w:rPr>
        <w:t>•</w:t>
      </w:r>
      <w:r>
        <w:rPr>
          <w:rFonts w:hint="eastAsia"/>
          <w:i w:val="0"/>
          <w:sz w:val="21"/>
          <w:szCs w:val="22"/>
        </w:rPr>
        <w:tab/>
      </w:r>
      <w:r>
        <w:rPr>
          <w:rFonts w:hint="eastAsia"/>
          <w:i w:val="0"/>
          <w:sz w:val="21"/>
          <w:szCs w:val="22"/>
        </w:rPr>
        <w:t>确定所需的资源，并对测试的工作量进行估计。</w:t>
      </w:r>
    </w:p>
    <w:p w:rsidR="00A722D7" w:rsidRDefault="00975331">
      <w:pPr>
        <w:pStyle w:val="InfoBlue"/>
        <w:rPr>
          <w:i w:val="0"/>
          <w:sz w:val="21"/>
          <w:szCs w:val="22"/>
        </w:rPr>
      </w:pPr>
      <w:r>
        <w:rPr>
          <w:rFonts w:hint="eastAsia"/>
          <w:i w:val="0"/>
          <w:sz w:val="21"/>
          <w:szCs w:val="22"/>
        </w:rPr>
        <w:t>•</w:t>
      </w:r>
      <w:r>
        <w:rPr>
          <w:rFonts w:hint="eastAsia"/>
          <w:i w:val="0"/>
          <w:sz w:val="21"/>
          <w:szCs w:val="22"/>
        </w:rPr>
        <w:tab/>
      </w:r>
      <w:r>
        <w:rPr>
          <w:rFonts w:hint="eastAsia"/>
          <w:i w:val="0"/>
          <w:sz w:val="21"/>
          <w:szCs w:val="22"/>
        </w:rPr>
        <w:t>列出测试项目的可交付元素</w:t>
      </w:r>
    </w:p>
    <w:p w:rsidR="00A722D7" w:rsidRDefault="00975331">
      <w:pPr>
        <w:pStyle w:val="2"/>
        <w:tabs>
          <w:tab w:val="left" w:pos="360"/>
        </w:tabs>
      </w:pPr>
      <w:bookmarkStart w:id="2" w:name="_Toc8156505"/>
      <w:r>
        <w:rPr>
          <w:rFonts w:hint="eastAsia"/>
        </w:rPr>
        <w:t>背景</w:t>
      </w:r>
      <w:bookmarkEnd w:id="2"/>
    </w:p>
    <w:p w:rsidR="00A722D7" w:rsidRDefault="00975331">
      <w:pPr>
        <w:pStyle w:val="a6"/>
      </w:pPr>
      <w:proofErr w:type="spellStart"/>
      <w:r>
        <w:rPr>
          <w:rFonts w:hint="eastAsia"/>
        </w:rPr>
        <w:t>NextDate</w:t>
      </w:r>
      <w:proofErr w:type="spellEnd"/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命令行程序，主要功能是计算给定日期的下一天的日期，由</w:t>
      </w:r>
      <w:r>
        <w:rPr>
          <w:rFonts w:hint="eastAsia"/>
        </w:rPr>
        <w:t>3</w:t>
      </w:r>
      <w:r>
        <w:rPr>
          <w:rFonts w:hint="eastAsia"/>
        </w:rPr>
        <w:t>个模块组成。</w:t>
      </w:r>
    </w:p>
    <w:p w:rsidR="00A722D7" w:rsidRDefault="00975331">
      <w:pPr>
        <w:pStyle w:val="a6"/>
      </w:pPr>
      <w:r>
        <w:rPr>
          <w:rFonts w:hint="eastAsia"/>
        </w:rPr>
        <w:t>第一个模块由四个类组成，</w:t>
      </w:r>
      <w:proofErr w:type="spellStart"/>
      <w:r>
        <w:rPr>
          <w:rFonts w:hint="eastAsia"/>
        </w:rPr>
        <w:t>Day,Month,Year</w:t>
      </w:r>
      <w:proofErr w:type="spellEnd"/>
      <w:r>
        <w:rPr>
          <w:rFonts w:hint="eastAsia"/>
        </w:rPr>
        <w:t>三个类继承自抽象类</w:t>
      </w:r>
      <w:proofErr w:type="spellStart"/>
      <w:r>
        <w:rPr>
          <w:rFonts w:hint="eastAsia"/>
        </w:rPr>
        <w:t>CalendarUnit</w:t>
      </w:r>
      <w:proofErr w:type="spellEnd"/>
      <w:r>
        <w:rPr>
          <w:rFonts w:hint="eastAsia"/>
        </w:rPr>
        <w:t>，各自实现</w:t>
      </w:r>
      <w:proofErr w:type="spellStart"/>
      <w:r>
        <w:rPr>
          <w:rFonts w:hint="eastAsia"/>
        </w:rPr>
        <w:t>setCurrentPos</w:t>
      </w:r>
      <w:proofErr w:type="spellEnd"/>
      <w:r>
        <w:rPr>
          <w:rFonts w:hint="eastAsia"/>
        </w:rPr>
        <w:t>，</w:t>
      </w:r>
      <w:r>
        <w:rPr>
          <w:rFonts w:hint="eastAsia"/>
        </w:rPr>
        <w:t>increment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isValid</w:t>
      </w:r>
      <w:proofErr w:type="spellEnd"/>
      <w:r>
        <w:rPr>
          <w:rFonts w:hint="eastAsia"/>
        </w:rPr>
        <w:t>方法，能够设置自己的值，判断是否有效，和增加一个单位的值。</w:t>
      </w:r>
    </w:p>
    <w:p w:rsidR="00A722D7" w:rsidRDefault="00975331">
      <w:pPr>
        <w:pStyle w:val="a6"/>
      </w:pPr>
      <w:r>
        <w:rPr>
          <w:rFonts w:hint="eastAsia"/>
        </w:rPr>
        <w:t>第二个模块由类</w:t>
      </w:r>
      <w:r>
        <w:rPr>
          <w:rFonts w:hint="eastAsia"/>
        </w:rPr>
        <w:t>Date</w:t>
      </w:r>
      <w:r>
        <w:rPr>
          <w:rFonts w:hint="eastAsia"/>
        </w:rPr>
        <w:t>组成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Day,Month,Year</w:t>
      </w:r>
      <w:proofErr w:type="spellEnd"/>
      <w:r>
        <w:rPr>
          <w:rFonts w:hint="eastAsia"/>
        </w:rPr>
        <w:t>三个类组合，并抽象为日期类，实现了设置日期和计算下一天日期的主要功能。</w:t>
      </w:r>
    </w:p>
    <w:p w:rsidR="00A722D7" w:rsidRDefault="00975331">
      <w:pPr>
        <w:pStyle w:val="a6"/>
      </w:pPr>
      <w:r>
        <w:rPr>
          <w:rFonts w:hint="eastAsia"/>
        </w:rPr>
        <w:t>第三个模块是</w:t>
      </w:r>
      <w:r>
        <w:rPr>
          <w:rFonts w:hint="eastAsia"/>
        </w:rPr>
        <w:t>Main</w:t>
      </w:r>
      <w:r>
        <w:rPr>
          <w:rFonts w:hint="eastAsia"/>
        </w:rPr>
        <w:t>函数，实现了主要功能的调用。给定一个输入日期，通过调用</w:t>
      </w:r>
      <w:r>
        <w:rPr>
          <w:rFonts w:hint="eastAsia"/>
        </w:rPr>
        <w:t>Date</w:t>
      </w:r>
      <w:r>
        <w:rPr>
          <w:rFonts w:hint="eastAsia"/>
        </w:rPr>
        <w:t>函数的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increment</w:t>
      </w:r>
      <w:r>
        <w:rPr>
          <w:rFonts w:hint="eastAsia"/>
        </w:rPr>
        <w:t>方法，得到输出结果。</w:t>
      </w:r>
    </w:p>
    <w:p w:rsidR="00A722D7" w:rsidRDefault="00975331">
      <w:pPr>
        <w:pStyle w:val="2"/>
        <w:tabs>
          <w:tab w:val="left" w:pos="360"/>
        </w:tabs>
      </w:pPr>
      <w:bookmarkStart w:id="3" w:name="_Toc8156506"/>
      <w:r>
        <w:rPr>
          <w:rFonts w:hint="eastAsia"/>
        </w:rPr>
        <w:t>范围</w:t>
      </w:r>
      <w:bookmarkEnd w:id="3"/>
    </w:p>
    <w:p w:rsidR="00A722D7" w:rsidRDefault="00975331">
      <w:pPr>
        <w:pStyle w:val="a6"/>
        <w:ind w:left="0" w:firstLine="720"/>
        <w:rPr>
          <w:rFonts w:ascii="Times New Roman"/>
        </w:rPr>
      </w:pPr>
      <w:r>
        <w:rPr>
          <w:rFonts w:ascii="Times New Roman" w:hint="eastAsia"/>
        </w:rPr>
        <w:t>本次测试中，仅涉及到单元测试阶段，针对的是功能测试。</w:t>
      </w:r>
    </w:p>
    <w:p w:rsidR="00A722D7" w:rsidRDefault="00975331">
      <w:pPr>
        <w:pStyle w:val="a6"/>
        <w:ind w:left="0" w:firstLine="720"/>
        <w:rPr>
          <w:rFonts w:ascii="Times New Roman"/>
        </w:rPr>
      </w:pPr>
      <w:r>
        <w:rPr>
          <w:rFonts w:ascii="Times New Roman" w:hint="eastAsia"/>
        </w:rPr>
        <w:t>测试对象涉及到</w:t>
      </w:r>
      <w:proofErr w:type="spellStart"/>
      <w:r>
        <w:rPr>
          <w:rFonts w:ascii="Times New Roman" w:hint="eastAsia"/>
        </w:rPr>
        <w:t>NextDate</w:t>
      </w:r>
      <w:proofErr w:type="spellEnd"/>
      <w:r>
        <w:rPr>
          <w:rFonts w:ascii="Times New Roman" w:hint="eastAsia"/>
        </w:rPr>
        <w:t>程序中的所有</w:t>
      </w:r>
      <w:r>
        <w:rPr>
          <w:rFonts w:ascii="Times New Roman" w:hint="eastAsia"/>
        </w:rPr>
        <w:t>6</w:t>
      </w:r>
      <w:r>
        <w:rPr>
          <w:rFonts w:ascii="Times New Roman" w:hint="eastAsia"/>
        </w:rPr>
        <w:t>个类的所有非抽象方法，包括：</w:t>
      </w:r>
      <w:r>
        <w:rPr>
          <w:rFonts w:ascii="Times New Roman" w:hint="eastAsia"/>
        </w:rPr>
        <w:br/>
      </w:r>
      <w:r>
        <w:rPr>
          <w:rFonts w:ascii="Times New Roman" w:hint="eastAsia"/>
        </w:rPr>
        <w:tab/>
      </w:r>
      <w:proofErr w:type="spellStart"/>
      <w:r>
        <w:rPr>
          <w:rFonts w:ascii="Times New Roman" w:hint="eastAsia"/>
          <w:b/>
          <w:bCs/>
        </w:rPr>
        <w:t>CalendarUnit</w:t>
      </w:r>
      <w:proofErr w:type="spellEnd"/>
      <w:r>
        <w:rPr>
          <w:rFonts w:ascii="Times New Roman" w:hint="eastAsia"/>
        </w:rPr>
        <w:t xml:space="preserve">: </w:t>
      </w:r>
      <w:proofErr w:type="spellStart"/>
      <w:r>
        <w:rPr>
          <w:rFonts w:ascii="Times New Roman" w:hint="eastAsia"/>
        </w:rPr>
        <w:t>setCurrentPos</w:t>
      </w:r>
      <w:proofErr w:type="spellEnd"/>
      <w:r>
        <w:rPr>
          <w:rFonts w:ascii="Times New Roman" w:hint="eastAsia"/>
        </w:rPr>
        <w:t xml:space="preserve"> , </w:t>
      </w:r>
      <w:proofErr w:type="spellStart"/>
      <w:r>
        <w:rPr>
          <w:rFonts w:ascii="Times New Roman" w:hint="eastAsia"/>
        </w:rPr>
        <w:t>getCurrentPos</w:t>
      </w:r>
      <w:proofErr w:type="spellEnd"/>
      <w:r>
        <w:rPr>
          <w:rFonts w:ascii="Times New Roman" w:hint="eastAsia"/>
        </w:rPr>
        <w:t>,</w:t>
      </w:r>
    </w:p>
    <w:p w:rsidR="00A722D7" w:rsidRDefault="00975331">
      <w:pPr>
        <w:pStyle w:val="a6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Day</w:t>
      </w:r>
      <w:r>
        <w:rPr>
          <w:rFonts w:ascii="Times New Roman"/>
        </w:rPr>
        <w:t xml:space="preserve">: Day, increment, </w:t>
      </w:r>
      <w:proofErr w:type="spellStart"/>
      <w:r>
        <w:rPr>
          <w:rFonts w:ascii="Times New Roman"/>
        </w:rPr>
        <w:t>se</w:t>
      </w:r>
      <w:r>
        <w:rPr>
          <w:rFonts w:ascii="Times New Roman"/>
        </w:rPr>
        <w:t>tDay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getDay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isValid</w:t>
      </w:r>
      <w:proofErr w:type="spellEnd"/>
      <w:r>
        <w:rPr>
          <w:rFonts w:ascii="Times New Roman"/>
        </w:rPr>
        <w:t xml:space="preserve">, equals </w:t>
      </w:r>
    </w:p>
    <w:p w:rsidR="00A722D7" w:rsidRDefault="00975331">
      <w:pPr>
        <w:pStyle w:val="a6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Month</w:t>
      </w:r>
      <w:r>
        <w:rPr>
          <w:rFonts w:ascii="Times New Roman"/>
        </w:rPr>
        <w:t xml:space="preserve">: Month, increment, </w:t>
      </w:r>
      <w:proofErr w:type="spellStart"/>
      <w:proofErr w:type="gramStart"/>
      <w:r>
        <w:rPr>
          <w:rFonts w:ascii="Times New Roman"/>
        </w:rPr>
        <w:t>getMonthSize</w:t>
      </w:r>
      <w:proofErr w:type="spellEnd"/>
      <w:r>
        <w:rPr>
          <w:rFonts w:ascii="Times New Roman"/>
        </w:rPr>
        <w:t xml:space="preserve">,  </w:t>
      </w:r>
      <w:proofErr w:type="spellStart"/>
      <w:r>
        <w:rPr>
          <w:rFonts w:ascii="Times New Roman"/>
        </w:rPr>
        <w:t>setMonth</w:t>
      </w:r>
      <w:proofErr w:type="spellEnd"/>
      <w:proofErr w:type="gram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getMonth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isValid</w:t>
      </w:r>
      <w:proofErr w:type="spellEnd"/>
      <w:r>
        <w:rPr>
          <w:rFonts w:ascii="Times New Roman"/>
        </w:rPr>
        <w:t xml:space="preserve">, equals </w:t>
      </w:r>
    </w:p>
    <w:p w:rsidR="00A722D7" w:rsidRDefault="00975331">
      <w:pPr>
        <w:pStyle w:val="a6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Year</w:t>
      </w:r>
      <w:r>
        <w:rPr>
          <w:rFonts w:ascii="Times New Roman"/>
        </w:rPr>
        <w:t xml:space="preserve">: Year, </w:t>
      </w:r>
      <w:proofErr w:type="spellStart"/>
      <w:r>
        <w:rPr>
          <w:rFonts w:ascii="Times New Roman"/>
        </w:rPr>
        <w:t>setYear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getYear</w:t>
      </w:r>
      <w:proofErr w:type="spellEnd"/>
      <w:r>
        <w:rPr>
          <w:rFonts w:ascii="Times New Roman"/>
        </w:rPr>
        <w:t xml:space="preserve">, increment, </w:t>
      </w:r>
      <w:proofErr w:type="spellStart"/>
      <w:r>
        <w:rPr>
          <w:rFonts w:ascii="Times New Roman"/>
        </w:rPr>
        <w:t>isLeap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isValid</w:t>
      </w:r>
      <w:proofErr w:type="spellEnd"/>
      <w:r>
        <w:rPr>
          <w:rFonts w:ascii="Times New Roman"/>
        </w:rPr>
        <w:t>, equals</w:t>
      </w:r>
    </w:p>
    <w:p w:rsidR="00A722D7" w:rsidRDefault="00975331">
      <w:pPr>
        <w:pStyle w:val="a6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Date</w:t>
      </w:r>
      <w:r>
        <w:rPr>
          <w:rFonts w:ascii="Times New Roman"/>
        </w:rPr>
        <w:t xml:space="preserve">: Date, increment, </w:t>
      </w:r>
      <w:proofErr w:type="spellStart"/>
      <w:r>
        <w:rPr>
          <w:rFonts w:ascii="Times New Roman"/>
        </w:rPr>
        <w:t>printDate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getDay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getMonth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getYear</w:t>
      </w:r>
      <w:proofErr w:type="spellEnd"/>
      <w:r>
        <w:rPr>
          <w:rFonts w:ascii="Times New Roman"/>
        </w:rPr>
        <w:t xml:space="preserve">, equals, </w:t>
      </w:r>
      <w:proofErr w:type="spellStart"/>
      <w:r>
        <w:rPr>
          <w:rFonts w:ascii="Times New Roman"/>
        </w:rPr>
        <w:t>toString</w:t>
      </w:r>
      <w:proofErr w:type="spellEnd"/>
    </w:p>
    <w:p w:rsidR="00A722D7" w:rsidRDefault="00975331">
      <w:pPr>
        <w:pStyle w:val="a6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Main</w:t>
      </w:r>
      <w:r>
        <w:rPr>
          <w:rFonts w:ascii="Times New Roman"/>
        </w:rPr>
        <w:t>: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NextDate</w:t>
      </w:r>
      <w:proofErr w:type="spellEnd"/>
    </w:p>
    <w:p w:rsidR="00A722D7" w:rsidRDefault="00975331">
      <w:pPr>
        <w:pStyle w:val="2"/>
        <w:numPr>
          <w:ilvl w:val="0"/>
          <w:numId w:val="0"/>
        </w:numPr>
      </w:pPr>
      <w:r>
        <w:t xml:space="preserve"> </w:t>
      </w:r>
    </w:p>
    <w:p w:rsidR="00A722D7" w:rsidRDefault="00975331">
      <w:pPr>
        <w:pStyle w:val="a6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W w:w="990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700"/>
        <w:gridCol w:w="1567"/>
        <w:gridCol w:w="1567"/>
        <w:gridCol w:w="1333"/>
        <w:gridCol w:w="2733"/>
      </w:tblGrid>
      <w:tr w:rsidR="00A722D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A722D7" w:rsidRDefault="00975331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rFonts w:ascii="宋体" w:hAnsi="Times New Roman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A722D7" w:rsidRDefault="00975331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A722D7" w:rsidRDefault="00975331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A722D7" w:rsidRDefault="00975331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A722D7" w:rsidRDefault="00975331">
            <w:pPr>
              <w:pStyle w:val="12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A722D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975331">
            <w:pPr>
              <w:pStyle w:val="12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975331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975331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A722D7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A722D7">
            <w:pPr>
              <w:pStyle w:val="12"/>
            </w:pPr>
          </w:p>
        </w:tc>
      </w:tr>
      <w:tr w:rsidR="00A722D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975331">
            <w:pPr>
              <w:pStyle w:val="12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975331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975331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A722D7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A722D7">
            <w:pPr>
              <w:pStyle w:val="12"/>
            </w:pPr>
          </w:p>
        </w:tc>
      </w:tr>
      <w:tr w:rsidR="00A722D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975331">
            <w:pPr>
              <w:pStyle w:val="12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975331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975331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A722D7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A722D7">
            <w:pPr>
              <w:pStyle w:val="12"/>
            </w:pPr>
          </w:p>
        </w:tc>
      </w:tr>
      <w:tr w:rsidR="00A722D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975331">
            <w:pPr>
              <w:pStyle w:val="12"/>
            </w:pPr>
            <w:r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975331">
            <w:pPr>
              <w:pStyle w:val="12"/>
            </w:pP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975331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A722D7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2D7" w:rsidRDefault="00A722D7">
            <w:pPr>
              <w:pStyle w:val="12"/>
            </w:pPr>
          </w:p>
        </w:tc>
      </w:tr>
    </w:tbl>
    <w:p w:rsidR="00A722D7" w:rsidRDefault="00A722D7">
      <w:pPr>
        <w:pStyle w:val="12"/>
      </w:pPr>
    </w:p>
    <w:p w:rsidR="00A722D7" w:rsidRDefault="00975331">
      <w:pPr>
        <w:pStyle w:val="1"/>
      </w:pPr>
      <w:r>
        <w:br w:type="page"/>
      </w:r>
      <w:bookmarkStart w:id="4" w:name="_Toc8156507"/>
      <w:r>
        <w:rPr>
          <w:rFonts w:hint="eastAsia"/>
        </w:rPr>
        <w:lastRenderedPageBreak/>
        <w:t>测试需求</w:t>
      </w:r>
      <w:bookmarkEnd w:id="4"/>
    </w:p>
    <w:p w:rsidR="00A722D7" w:rsidRDefault="00975331">
      <w:pPr>
        <w:pStyle w:val="a6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 w:rsidR="00A722D7" w:rsidRDefault="00975331">
      <w:pPr>
        <w:pStyle w:val="a6"/>
        <w:numPr>
          <w:ilvl w:val="0"/>
          <w:numId w:val="4"/>
        </w:numPr>
      </w:pPr>
      <w:r>
        <w:rPr>
          <w:rFonts w:hint="eastAsia"/>
        </w:rPr>
        <w:t>输入一个日期（年月日类型为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），输出这个日期下一天的日期，格式为</w:t>
      </w:r>
      <w:r>
        <w:rPr>
          <w:rFonts w:hint="eastAsia"/>
        </w:rPr>
        <w:t>month/day/year</w:t>
      </w:r>
      <w:r>
        <w:rPr>
          <w:rFonts w:hint="eastAsia"/>
        </w:rPr>
        <w:t>。</w:t>
      </w:r>
    </w:p>
    <w:p w:rsidR="00A722D7" w:rsidRDefault="00975331">
      <w:pPr>
        <w:pStyle w:val="a6"/>
        <w:numPr>
          <w:ilvl w:val="0"/>
          <w:numId w:val="4"/>
        </w:numPr>
      </w:pPr>
      <w:r>
        <w:rPr>
          <w:rFonts w:hint="eastAsia"/>
        </w:rPr>
        <w:t>以类的方法为粒度的单元测试。</w:t>
      </w:r>
    </w:p>
    <w:p w:rsidR="00A722D7" w:rsidRDefault="00975331">
      <w:pPr>
        <w:pStyle w:val="1"/>
        <w:ind w:left="360" w:hanging="360"/>
      </w:pPr>
      <w:r>
        <w:br w:type="page"/>
      </w:r>
      <w:bookmarkStart w:id="5" w:name="_Toc8156508"/>
      <w:r>
        <w:rPr>
          <w:rFonts w:hint="eastAsia"/>
        </w:rPr>
        <w:lastRenderedPageBreak/>
        <w:t>测试策略</w:t>
      </w:r>
      <w:bookmarkEnd w:id="5"/>
    </w:p>
    <w:p w:rsidR="00A722D7" w:rsidRDefault="00975331">
      <w:pPr>
        <w:pStyle w:val="a6"/>
      </w:pPr>
      <w:r>
        <w:rPr>
          <w:rFonts w:ascii="Times New Roman" w:hint="eastAsia"/>
        </w:rPr>
        <w:t>使用</w:t>
      </w:r>
      <w:proofErr w:type="spellStart"/>
      <w:r>
        <w:rPr>
          <w:rFonts w:ascii="Times New Roman" w:hint="eastAsia"/>
        </w:rPr>
        <w:t>junit</w:t>
      </w:r>
      <w:proofErr w:type="spellEnd"/>
      <w:r>
        <w:rPr>
          <w:rFonts w:ascii="Times New Roman" w:hint="eastAsia"/>
        </w:rPr>
        <w:t>工具，在</w:t>
      </w:r>
      <w:proofErr w:type="spellStart"/>
      <w:r>
        <w:rPr>
          <w:rFonts w:ascii="Times New Roman" w:hint="eastAsia"/>
        </w:rPr>
        <w:t>intelij</w:t>
      </w:r>
      <w:proofErr w:type="spellEnd"/>
      <w:r>
        <w:rPr>
          <w:rFonts w:ascii="Times New Roman" w:hint="eastAsia"/>
        </w:rPr>
        <w:t xml:space="preserve"> idea</w:t>
      </w:r>
      <w:r>
        <w:rPr>
          <w:rFonts w:ascii="Times New Roman" w:hint="eastAsia"/>
        </w:rPr>
        <w:t>环境下进行测试。桩的开发使用</w:t>
      </w:r>
      <w:r>
        <w:rPr>
          <w:rFonts w:ascii="Times New Roman" w:hint="eastAsia"/>
        </w:rPr>
        <w:t>Mockito</w:t>
      </w:r>
      <w:r>
        <w:rPr>
          <w:rFonts w:ascii="Times New Roman" w:hint="eastAsia"/>
        </w:rPr>
        <w:t>工具，利用</w:t>
      </w:r>
      <w:r>
        <w:rPr>
          <w:rFonts w:ascii="Times New Roman" w:hint="eastAsia"/>
        </w:rPr>
        <w:t>mock</w:t>
      </w:r>
      <w:r>
        <w:rPr>
          <w:rFonts w:ascii="Times New Roman" w:hint="eastAsia"/>
        </w:rPr>
        <w:t>函数开发外部调用的桩，利用</w:t>
      </w:r>
      <w:r>
        <w:rPr>
          <w:rFonts w:ascii="Times New Roman" w:hint="eastAsia"/>
        </w:rPr>
        <w:t>spy</w:t>
      </w:r>
      <w:r>
        <w:rPr>
          <w:rFonts w:ascii="Times New Roman" w:hint="eastAsia"/>
        </w:rPr>
        <w:t>函数开发类内部方法的桩。</w:t>
      </w:r>
    </w:p>
    <w:p w:rsidR="00A722D7" w:rsidRDefault="00975331">
      <w:pPr>
        <w:pStyle w:val="a6"/>
        <w:rPr>
          <w:rFonts w:ascii="Times New Roman"/>
        </w:rPr>
      </w:pPr>
      <w:r>
        <w:rPr>
          <w:rFonts w:ascii="Times New Roman" w:hint="eastAsia"/>
        </w:rPr>
        <w:t>本次测试中使用白盒测试的路径测试方法，主要考虑</w:t>
      </w:r>
      <w:r>
        <w:rPr>
          <w:rFonts w:ascii="Times New Roman" w:hint="eastAsia"/>
        </w:rPr>
        <w:t>Miller</w:t>
      </w:r>
      <w:r>
        <w:rPr>
          <w:rFonts w:ascii="Times New Roman" w:hint="eastAsia"/>
        </w:rPr>
        <w:t>的覆盖度量来设计测试用例。</w:t>
      </w:r>
    </w:p>
    <w:p w:rsidR="00A722D7" w:rsidRDefault="00975331">
      <w:pPr>
        <w:pStyle w:val="a6"/>
        <w:rPr>
          <w:rFonts w:ascii="Times New Roman"/>
        </w:rPr>
      </w:pPr>
      <w:r>
        <w:rPr>
          <w:rFonts w:ascii="Times New Roman" w:hint="eastAsia"/>
        </w:rPr>
        <w:t>由于</w:t>
      </w:r>
      <w:proofErr w:type="spellStart"/>
      <w:r>
        <w:rPr>
          <w:rFonts w:ascii="Times New Roman" w:hint="eastAsia"/>
        </w:rPr>
        <w:t>NextDate</w:t>
      </w:r>
      <w:proofErr w:type="spellEnd"/>
      <w:r>
        <w:rPr>
          <w:rFonts w:ascii="Times New Roman" w:hint="eastAsia"/>
        </w:rPr>
        <w:t>中并不涉及到循环体，这里采用</w:t>
      </w:r>
      <w:r>
        <w:rPr>
          <w:rFonts w:ascii="Times New Roman" w:hint="eastAsia"/>
        </w:rPr>
        <w:t>C</w:t>
      </w:r>
      <w:r>
        <w:rPr>
          <w:rFonts w:ascii="Times New Roman" w:hint="eastAsia"/>
          <w:vertAlign w:val="subscript"/>
        </w:rPr>
        <w:t xml:space="preserve">1p </w:t>
      </w:r>
      <w:r>
        <w:rPr>
          <w:rFonts w:ascii="Times New Roman" w:hint="eastAsia"/>
        </w:rPr>
        <w:t>判断覆盖指标。</w:t>
      </w:r>
    </w:p>
    <w:p w:rsidR="00A722D7" w:rsidRDefault="00975331">
      <w:pPr>
        <w:pStyle w:val="a6"/>
        <w:rPr>
          <w:rFonts w:ascii="Times New Roman"/>
        </w:rPr>
      </w:pPr>
      <w:r>
        <w:rPr>
          <w:rFonts w:ascii="Times New Roman" w:hint="eastAsia"/>
        </w:rPr>
        <w:t>测试以类方法为粒度，主要进行路径测试。</w:t>
      </w:r>
    </w:p>
    <w:p w:rsidR="00A722D7" w:rsidRDefault="00975331">
      <w:pPr>
        <w:pStyle w:val="a6"/>
        <w:rPr>
          <w:rFonts w:ascii="Times New Roman"/>
        </w:rPr>
      </w:pPr>
      <w:r>
        <w:rPr>
          <w:rFonts w:ascii="Times New Roman" w:hint="eastAsia"/>
        </w:rPr>
        <w:t>需要注意</w:t>
      </w:r>
      <w:r>
        <w:rPr>
          <w:rFonts w:ascii="Times New Roman" w:hint="eastAsia"/>
        </w:rPr>
        <w:t>的是，</w:t>
      </w:r>
      <w:proofErr w:type="spellStart"/>
      <w:r>
        <w:rPr>
          <w:rFonts w:ascii="Times New Roman" w:hint="eastAsia"/>
        </w:rPr>
        <w:t>NextDate</w:t>
      </w:r>
      <w:proofErr w:type="spellEnd"/>
      <w:r>
        <w:rPr>
          <w:rFonts w:ascii="Times New Roman" w:hint="eastAsia"/>
        </w:rPr>
        <w:t>使用的是面向对象的编程方法，在</w:t>
      </w:r>
      <w:r>
        <w:rPr>
          <w:rFonts w:ascii="Times New Roman" w:hint="eastAsia"/>
        </w:rPr>
        <w:t>Day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Month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Date</w:t>
      </w:r>
      <w:r>
        <w:rPr>
          <w:rFonts w:ascii="Times New Roman" w:hint="eastAsia"/>
        </w:rPr>
        <w:t>类中涉及到对其他类的调用，需要开发被调用类的桩来进行测试。实际上对于类的内部方法间的调用，严格来说也需要打桩来进行测试，但是对于类的构造函数，</w:t>
      </w:r>
      <w:r>
        <w:rPr>
          <w:rFonts w:ascii="Times New Roman" w:hint="eastAsia"/>
        </w:rPr>
        <w:t xml:space="preserve"> getter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 xml:space="preserve"> setter </w:t>
      </w:r>
      <w:r>
        <w:rPr>
          <w:rFonts w:ascii="Times New Roman" w:hint="eastAsia"/>
        </w:rPr>
        <w:t>方法来说，由于这三个方法互相耦合，并且常常用来作为单元测试正确性的验证方法，因此不对这三个函数打桩。</w:t>
      </w:r>
    </w:p>
    <w:p w:rsidR="00A722D7" w:rsidRDefault="00975331">
      <w:pPr>
        <w:pStyle w:val="a6"/>
        <w:rPr>
          <w:rFonts w:ascii="Times New Roman"/>
        </w:rPr>
      </w:pPr>
      <w:r>
        <w:rPr>
          <w:rFonts w:ascii="Times New Roman" w:hint="eastAsia"/>
        </w:rPr>
        <w:t>由于利用</w:t>
      </w:r>
      <w:proofErr w:type="spellStart"/>
      <w:r>
        <w:rPr>
          <w:rFonts w:ascii="Times New Roman" w:hint="eastAsia"/>
        </w:rPr>
        <w:t>mokito</w:t>
      </w:r>
      <w:proofErr w:type="spellEnd"/>
      <w:r>
        <w:rPr>
          <w:rFonts w:ascii="Times New Roman" w:hint="eastAsia"/>
        </w:rPr>
        <w:t>工具模拟的桩函数只能模拟返回值，并不能进行实际上的操作，因此某些情况下，并不能对方法的实际功能进行测试验证，比如</w:t>
      </w:r>
      <w:r>
        <w:rPr>
          <w:rFonts w:ascii="Times New Roman" w:hint="eastAsia"/>
        </w:rPr>
        <w:t>Date</w:t>
      </w:r>
      <w:r>
        <w:rPr>
          <w:rFonts w:ascii="Times New Roman" w:hint="eastAsia"/>
        </w:rPr>
        <w:t>的</w:t>
      </w:r>
      <w:r>
        <w:rPr>
          <w:rFonts w:ascii="Times New Roman" w:hint="eastAsia"/>
        </w:rPr>
        <w:t>increme</w:t>
      </w:r>
      <w:r>
        <w:rPr>
          <w:rFonts w:ascii="Times New Roman" w:hint="eastAsia"/>
        </w:rPr>
        <w:t>nt</w:t>
      </w:r>
      <w:r>
        <w:rPr>
          <w:rFonts w:ascii="Times New Roman" w:hint="eastAsia"/>
        </w:rPr>
        <w:t>方法中，调用了</w:t>
      </w:r>
      <w:r>
        <w:rPr>
          <w:rFonts w:ascii="Times New Roman" w:hint="eastAsia"/>
        </w:rPr>
        <w:t>day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month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year</w:t>
      </w:r>
      <w:r>
        <w:rPr>
          <w:rFonts w:ascii="Times New Roman" w:hint="eastAsia"/>
        </w:rPr>
        <w:t>的</w:t>
      </w:r>
      <w:r>
        <w:rPr>
          <w:rFonts w:ascii="Times New Roman" w:hint="eastAsia"/>
        </w:rPr>
        <w:t>increment</w:t>
      </w:r>
      <w:r>
        <w:rPr>
          <w:rFonts w:ascii="Times New Roman" w:hint="eastAsia"/>
        </w:rPr>
        <w:t>方法。若使用这三个类的桩来测试，并不能通过调用</w:t>
      </w:r>
      <w:r>
        <w:rPr>
          <w:rFonts w:ascii="Times New Roman" w:hint="eastAsia"/>
        </w:rPr>
        <w:t>increment</w:t>
      </w:r>
      <w:r>
        <w:rPr>
          <w:rFonts w:ascii="Times New Roman" w:hint="eastAsia"/>
        </w:rPr>
        <w:t>方法来实际改变</w:t>
      </w:r>
      <w:r>
        <w:rPr>
          <w:rFonts w:ascii="Times New Roman" w:hint="eastAsia"/>
        </w:rPr>
        <w:t>day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month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year</w:t>
      </w:r>
      <w:r>
        <w:rPr>
          <w:rFonts w:ascii="Times New Roman" w:hint="eastAsia"/>
        </w:rPr>
        <w:t>的值。因此这种情况下，测试用例只能验证函数调用路径的正确性，保证路径覆盖度。</w:t>
      </w:r>
    </w:p>
    <w:p w:rsidR="00A722D7" w:rsidRDefault="00975331">
      <w:pPr>
        <w:pStyle w:val="a6"/>
        <w:rPr>
          <w:rFonts w:ascii="Times New Roman"/>
        </w:rPr>
      </w:pPr>
      <w:r>
        <w:rPr>
          <w:rFonts w:ascii="Times New Roman" w:hint="eastAsia"/>
        </w:rPr>
        <w:t>对于</w:t>
      </w:r>
      <w:r>
        <w:rPr>
          <w:rFonts w:ascii="Times New Roman" w:hint="eastAsia"/>
        </w:rPr>
        <w:t>main</w:t>
      </w:r>
      <w:r>
        <w:rPr>
          <w:rFonts w:ascii="Times New Roman" w:hint="eastAsia"/>
        </w:rPr>
        <w:t>函数中的</w:t>
      </w:r>
      <w:proofErr w:type="spellStart"/>
      <w:r>
        <w:rPr>
          <w:rFonts w:ascii="Times New Roman" w:hint="eastAsia"/>
        </w:rPr>
        <w:t>NextDate</w:t>
      </w:r>
      <w:proofErr w:type="spellEnd"/>
      <w:r>
        <w:rPr>
          <w:rFonts w:ascii="Times New Roman" w:hint="eastAsia"/>
        </w:rPr>
        <w:t>方法，是测试对象的主要功能。如果从单元测试的角度看，</w:t>
      </w:r>
      <w:r>
        <w:rPr>
          <w:rFonts w:ascii="Times New Roman" w:hint="eastAsia"/>
        </w:rPr>
        <w:t>main</w:t>
      </w:r>
      <w:r>
        <w:rPr>
          <w:rFonts w:ascii="Times New Roman" w:hint="eastAsia"/>
        </w:rPr>
        <w:t>函数只有对</w:t>
      </w:r>
      <w:r>
        <w:rPr>
          <w:rFonts w:ascii="Times New Roman" w:hint="eastAsia"/>
        </w:rPr>
        <w:t>Date</w:t>
      </w:r>
      <w:r>
        <w:rPr>
          <w:rFonts w:ascii="Times New Roman" w:hint="eastAsia"/>
        </w:rPr>
        <w:t>类</w:t>
      </w:r>
      <w:r>
        <w:rPr>
          <w:rFonts w:ascii="Times New Roman" w:hint="eastAsia"/>
        </w:rPr>
        <w:t>set</w:t>
      </w:r>
      <w:r>
        <w:rPr>
          <w:rFonts w:ascii="Times New Roman" w:hint="eastAsia"/>
        </w:rPr>
        <w:t>和</w:t>
      </w:r>
      <w:r>
        <w:rPr>
          <w:rFonts w:ascii="Times New Roman" w:hint="eastAsia"/>
        </w:rPr>
        <w:t>increment</w:t>
      </w:r>
      <w:r>
        <w:rPr>
          <w:rFonts w:ascii="Times New Roman" w:hint="eastAsia"/>
        </w:rPr>
        <w:t>方法的线性调用，不需要进行复杂的测试，对于主要功能的测试应该放在集成测试中。但这里我们认为还是应该从实际功能出发，做一个</w:t>
      </w:r>
      <w:r>
        <w:rPr>
          <w:rFonts w:ascii="Times New Roman" w:hint="eastAsia"/>
        </w:rPr>
        <w:t>对计算</w:t>
      </w:r>
      <w:proofErr w:type="spellStart"/>
      <w:r>
        <w:rPr>
          <w:rFonts w:ascii="Times New Roman" w:hint="eastAsia"/>
        </w:rPr>
        <w:t>nextdate</w:t>
      </w:r>
      <w:proofErr w:type="spellEnd"/>
      <w:r>
        <w:rPr>
          <w:rFonts w:ascii="Times New Roman" w:hint="eastAsia"/>
        </w:rPr>
        <w:t>功能的验证测试。方法是将</w:t>
      </w:r>
      <w:r>
        <w:rPr>
          <w:rFonts w:ascii="Times New Roman" w:hint="eastAsia"/>
        </w:rPr>
        <w:t>main</w:t>
      </w:r>
      <w:r>
        <w:rPr>
          <w:rFonts w:ascii="Times New Roman" w:hint="eastAsia"/>
        </w:rPr>
        <w:t>中的函数调用改为</w:t>
      </w:r>
      <w:r>
        <w:rPr>
          <w:rFonts w:ascii="Times New Roman" w:hint="eastAsia"/>
        </w:rPr>
        <w:t>inline</w:t>
      </w:r>
      <w:r>
        <w:rPr>
          <w:rFonts w:ascii="Times New Roman" w:hint="eastAsia"/>
        </w:rPr>
        <w:t>的方式，根据实际的调用逻辑画出路径图（见附录图一），然后设计测试用例实现条件覆盖。</w:t>
      </w:r>
    </w:p>
    <w:p w:rsidR="00A722D7" w:rsidRDefault="00975331">
      <w:pPr>
        <w:pStyle w:val="2"/>
        <w:ind w:left="720" w:hanging="720"/>
      </w:pPr>
      <w:bookmarkStart w:id="6" w:name="_Toc8156509"/>
      <w:r>
        <w:rPr>
          <w:rFonts w:hint="eastAsia"/>
        </w:rPr>
        <w:t>测试类型</w:t>
      </w:r>
      <w:bookmarkEnd w:id="6"/>
    </w:p>
    <w:p w:rsidR="00A722D7" w:rsidRDefault="00975331">
      <w:pPr>
        <w:pStyle w:val="3"/>
      </w:pPr>
      <w:bookmarkStart w:id="7" w:name="_Toc8156510"/>
      <w:r>
        <w:rPr>
          <w:rFonts w:hint="eastAsia"/>
        </w:rPr>
        <w:t>单元测试</w:t>
      </w:r>
      <w:bookmarkEnd w:id="7"/>
    </w:p>
    <w:p w:rsidR="00A722D7" w:rsidRDefault="00A722D7">
      <w:pPr>
        <w:pStyle w:val="12"/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6627"/>
      </w:tblGrid>
      <w:tr w:rsidR="00A722D7">
        <w:trPr>
          <w:cantSplit/>
        </w:trPr>
        <w:tc>
          <w:tcPr>
            <w:tcW w:w="2211" w:type="dxa"/>
          </w:tcPr>
          <w:p w:rsidR="00A722D7" w:rsidRDefault="00975331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A722D7" w:rsidRDefault="00975331">
            <w:pPr>
              <w:pStyle w:val="InfoBlue"/>
            </w:pPr>
            <w:r>
              <w:rPr>
                <w:rFonts w:ascii="Times New Roman" w:hint="eastAsia"/>
                <w:i w:val="0"/>
                <w:sz w:val="21"/>
                <w:szCs w:val="22"/>
              </w:rPr>
              <w:t>以条件覆盖的准则，测试每个类的每个函数</w:t>
            </w:r>
          </w:p>
        </w:tc>
      </w:tr>
      <w:tr w:rsidR="00A722D7">
        <w:trPr>
          <w:cantSplit/>
        </w:trPr>
        <w:tc>
          <w:tcPr>
            <w:tcW w:w="2211" w:type="dxa"/>
          </w:tcPr>
          <w:p w:rsidR="00A722D7" w:rsidRDefault="00975331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用例</w:t>
            </w:r>
            <w:r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:rsidR="00A722D7" w:rsidRDefault="00975331">
            <w:pPr>
              <w:pStyle w:val="a6"/>
              <w:ind w:left="2200" w:hangingChars="1100" w:hanging="22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</w:rPr>
              <w:t xml:space="preserve">1.  </w:t>
            </w:r>
            <w:r>
              <w:rPr>
                <w:rFonts w:ascii="Arial" w:hAnsi="Arial" w:hint="eastAsia"/>
                <w:sz w:val="21"/>
                <w:szCs w:val="22"/>
              </w:rPr>
              <w:t>Year</w:t>
            </w:r>
            <w:r>
              <w:rPr>
                <w:rFonts w:ascii="Arial" w:hAnsi="Arial" w:hint="eastAsia"/>
                <w:sz w:val="21"/>
                <w:szCs w:val="22"/>
              </w:rPr>
              <w:t>类的测试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1.1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setYear</w:t>
            </w:r>
            <w:proofErr w:type="spellEnd"/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 </w:t>
            </w:r>
            <w:r>
              <w:rPr>
                <w:rFonts w:ascii="Arial" w:hAnsi="Arial" w:hint="eastAsia"/>
                <w:sz w:val="21"/>
                <w:szCs w:val="22"/>
              </w:rPr>
              <w:t>输入</w:t>
            </w:r>
            <w:r>
              <w:rPr>
                <w:rFonts w:ascii="Arial" w:hAnsi="Arial" w:hint="eastAsia"/>
                <w:sz w:val="21"/>
                <w:szCs w:val="22"/>
              </w:rPr>
              <w:t>2000</w:t>
            </w:r>
            <w:r>
              <w:rPr>
                <w:rFonts w:ascii="Arial" w:hAnsi="Arial" w:hint="eastAsia"/>
                <w:sz w:val="21"/>
                <w:szCs w:val="22"/>
              </w:rPr>
              <w:t>，能正常执行，通过</w:t>
            </w:r>
            <w:r>
              <w:rPr>
                <w:rFonts w:ascii="Arial" w:hAnsi="Arial" w:hint="eastAsia"/>
                <w:sz w:val="21"/>
                <w:szCs w:val="22"/>
              </w:rPr>
              <w:t>get</w:t>
            </w:r>
            <w:r>
              <w:rPr>
                <w:rFonts w:ascii="Arial" w:hAnsi="Arial" w:hint="eastAsia"/>
                <w:sz w:val="21"/>
                <w:szCs w:val="22"/>
              </w:rPr>
              <w:t>方法得到</w:t>
            </w:r>
            <w:r>
              <w:rPr>
                <w:rFonts w:ascii="Arial" w:hAnsi="Arial" w:hint="eastAsia"/>
                <w:sz w:val="21"/>
                <w:szCs w:val="22"/>
              </w:rPr>
              <w:t>2000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 </w:t>
            </w:r>
            <w:r>
              <w:rPr>
                <w:rFonts w:ascii="Arial" w:hAnsi="Arial" w:hint="eastAsia"/>
                <w:sz w:val="21"/>
                <w:szCs w:val="22"/>
              </w:rPr>
              <w:t>输入</w:t>
            </w:r>
            <w:r>
              <w:rPr>
                <w:rFonts w:ascii="Arial" w:hAnsi="Arial" w:hint="eastAsia"/>
                <w:sz w:val="21"/>
                <w:szCs w:val="22"/>
              </w:rPr>
              <w:t>0</w:t>
            </w:r>
            <w:r>
              <w:rPr>
                <w:rFonts w:ascii="Arial" w:hAnsi="Arial" w:hint="eastAsia"/>
                <w:sz w:val="21"/>
                <w:szCs w:val="22"/>
              </w:rPr>
              <w:t>，抛出异常信息</w:t>
            </w:r>
            <w:r>
              <w:rPr>
                <w:rFonts w:ascii="Arial" w:hAnsi="Arial"/>
                <w:sz w:val="21"/>
                <w:szCs w:val="22"/>
              </w:rPr>
              <w:t>”</w:t>
            </w:r>
            <w:r>
              <w:rPr>
                <w:rFonts w:ascii="Arial" w:hAnsi="Arial" w:hint="eastAsia"/>
                <w:sz w:val="21"/>
                <w:szCs w:val="22"/>
              </w:rPr>
              <w:t>Not a valid year</w:t>
            </w:r>
            <w:r>
              <w:rPr>
                <w:rFonts w:ascii="Arial" w:hAnsi="Arial"/>
                <w:sz w:val="21"/>
                <w:szCs w:val="22"/>
              </w:rPr>
              <w:t>”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1.2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getYear</w:t>
            </w:r>
            <w:proofErr w:type="spellEnd"/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 </w:t>
            </w:r>
            <w:r>
              <w:rPr>
                <w:rFonts w:ascii="Arial" w:hAnsi="Arial" w:hint="eastAsia"/>
                <w:sz w:val="21"/>
                <w:szCs w:val="22"/>
              </w:rPr>
              <w:t>创建</w:t>
            </w:r>
            <w:r>
              <w:rPr>
                <w:rFonts w:ascii="Arial" w:hAnsi="Arial" w:hint="eastAsia"/>
                <w:sz w:val="21"/>
                <w:szCs w:val="22"/>
              </w:rPr>
              <w:t>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2019</w:t>
            </w:r>
            <w:r>
              <w:rPr>
                <w:rFonts w:ascii="Arial" w:hAnsi="Arial" w:hint="eastAsia"/>
                <w:sz w:val="21"/>
                <w:szCs w:val="22"/>
              </w:rPr>
              <w:t>的类，调用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getYear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得到结果</w:t>
            </w:r>
            <w:r>
              <w:rPr>
                <w:rFonts w:ascii="Arial" w:hAnsi="Arial" w:hint="eastAsia"/>
                <w:sz w:val="21"/>
                <w:szCs w:val="22"/>
              </w:rPr>
              <w:t>2019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1.3 increment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2019</w:t>
            </w:r>
            <w:r>
              <w:rPr>
                <w:rFonts w:ascii="Arial" w:hAnsi="Arial" w:hint="eastAsia"/>
                <w:sz w:val="21"/>
                <w:szCs w:val="22"/>
              </w:rPr>
              <w:t>，调用后，查看</w:t>
            </w:r>
            <w:r>
              <w:rPr>
                <w:rFonts w:ascii="Arial" w:hAnsi="Arial" w:hint="eastAsia"/>
                <w:sz w:val="21"/>
                <w:szCs w:val="22"/>
              </w:rPr>
              <w:t xml:space="preserve">year  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2020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-1</w:t>
            </w:r>
            <w:r>
              <w:rPr>
                <w:rFonts w:ascii="Arial" w:hAnsi="Arial" w:hint="eastAsia"/>
                <w:sz w:val="21"/>
                <w:szCs w:val="22"/>
              </w:rPr>
              <w:t>，调用后查看</w:t>
            </w:r>
            <w:r>
              <w:rPr>
                <w:rFonts w:ascii="Arial" w:hAnsi="Arial" w:hint="eastAsia"/>
                <w:sz w:val="21"/>
                <w:szCs w:val="22"/>
              </w:rPr>
              <w:t>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1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1.4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isLeap</w:t>
            </w:r>
            <w:proofErr w:type="spellEnd"/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2019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2016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Yaer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1900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2000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-5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-101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-401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-2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</w:t>
            </w:r>
            <w:r>
              <w:rPr>
                <w:rFonts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proofErr w:type="gramStart"/>
            <w:r>
              <w:rPr>
                <w:rFonts w:ascii="Arial" w:hAnsi="Arial" w:hint="eastAsia"/>
                <w:sz w:val="21"/>
                <w:szCs w:val="22"/>
              </w:rPr>
              <w:t xml:space="preserve">1.5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isValid</w:t>
            </w:r>
            <w:proofErr w:type="spellEnd"/>
            <w:proofErr w:type="gramEnd"/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2019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0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A722D7" w:rsidRDefault="00975331">
            <w:pPr>
              <w:pStyle w:val="a6"/>
              <w:ind w:left="2200" w:hangingChars="1100" w:hanging="22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</w:rPr>
              <w:t xml:space="preserve">       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 w:hint="eastAsia"/>
              </w:rPr>
              <w:t xml:space="preserve">  </w:t>
            </w:r>
            <w:r>
              <w:rPr>
                <w:rFonts w:ascii="Arial" w:hAnsi="Arial" w:hint="eastAsia"/>
                <w:sz w:val="21"/>
                <w:szCs w:val="22"/>
              </w:rPr>
              <w:t>1.6 equals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Year(2019)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Year(2019)</w:t>
            </w:r>
            <w:r>
              <w:rPr>
                <w:rFonts w:ascii="Arial" w:hAnsi="Arial" w:hint="eastAsia"/>
                <w:sz w:val="21"/>
                <w:szCs w:val="22"/>
              </w:rPr>
              <w:t>比较，返回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Year(2019)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Year(2020)</w:t>
            </w:r>
            <w:r>
              <w:rPr>
                <w:rFonts w:ascii="Arial" w:hAnsi="Arial" w:hint="eastAsia"/>
                <w:sz w:val="21"/>
                <w:szCs w:val="22"/>
              </w:rPr>
              <w:t>比较，返回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Year(2019)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Object</w:t>
            </w:r>
            <w:r>
              <w:rPr>
                <w:rFonts w:ascii="Arial" w:hAnsi="Arial" w:hint="eastAsia"/>
                <w:sz w:val="21"/>
                <w:szCs w:val="22"/>
              </w:rPr>
              <w:t>类比较，返回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A722D7" w:rsidRDefault="00975331">
            <w:pPr>
              <w:pStyle w:val="a6"/>
              <w:ind w:left="2200" w:hangingChars="1100" w:hanging="22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 w:hint="eastAsia"/>
              </w:rPr>
              <w:t>2.</w:t>
            </w:r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 w:hint="eastAsia"/>
                <w:sz w:val="21"/>
                <w:szCs w:val="22"/>
              </w:rPr>
              <w:t>类的测试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2.1 </w:t>
            </w:r>
            <w:r>
              <w:rPr>
                <w:rFonts w:ascii="Arial" w:hAnsi="Arial"/>
                <w:sz w:val="21"/>
                <w:szCs w:val="22"/>
              </w:rPr>
              <w:t>incre</w:t>
            </w:r>
            <w:r>
              <w:rPr>
                <w:rFonts w:ascii="Arial" w:hAnsi="Arial"/>
                <w:sz w:val="21"/>
                <w:szCs w:val="22"/>
              </w:rPr>
              <w:t>ment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</w:t>
            </w:r>
            <w:r>
              <w:rPr>
                <w:rFonts w:ascii="Arial" w:hAnsi="Arial" w:hint="eastAsia"/>
                <w:sz w:val="21"/>
                <w:szCs w:val="22"/>
              </w:rPr>
              <w:t xml:space="preserve">   </w:t>
            </w:r>
            <w:r>
              <w:rPr>
                <w:rFonts w:ascii="Arial" w:hAnsi="Arial" w:hint="eastAsia"/>
                <w:sz w:val="21"/>
                <w:szCs w:val="22"/>
              </w:rPr>
              <w:t>对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打桩，设定</w:t>
            </w:r>
          </w:p>
          <w:p w:rsidR="00A722D7" w:rsidRDefault="00975331">
            <w:pPr>
              <w:pStyle w:val="a6"/>
              <w:ind w:left="0" w:firstLineChars="300" w:firstLine="63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>w</w:t>
            </w:r>
            <w:r>
              <w:rPr>
                <w:rFonts w:ascii="Arial" w:hAnsi="Arial" w:hint="eastAsia"/>
                <w:sz w:val="21"/>
                <w:szCs w:val="22"/>
              </w:rPr>
              <w:t>hen(</w:t>
            </w:r>
            <w:proofErr w:type="spellStart"/>
            <w:proofErr w:type="gramStart"/>
            <w:r>
              <w:rPr>
                <w:rFonts w:ascii="Arial" w:hAnsi="Arial" w:hint="eastAsia"/>
                <w:sz w:val="21"/>
                <w:szCs w:val="22"/>
              </w:rPr>
              <w:t>month.getMonthSize</w:t>
            </w:r>
            <w:proofErr w:type="spellEnd"/>
            <w:proofErr w:type="gramEnd"/>
            <w:r>
              <w:rPr>
                <w:rFonts w:ascii="Arial" w:hAnsi="Arial" w:hint="eastAsia"/>
                <w:sz w:val="21"/>
                <w:szCs w:val="22"/>
              </w:rPr>
              <w:t>()).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thenReturn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(30).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thenReturn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(29);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</w:t>
            </w:r>
            <w:r>
              <w:rPr>
                <w:rFonts w:ascii="Arial" w:hAnsi="Arial"/>
                <w:sz w:val="21"/>
                <w:szCs w:val="22"/>
              </w:rPr>
              <w:t xml:space="preserve">  </w:t>
            </w:r>
            <w:r>
              <w:rPr>
                <w:rFonts w:ascii="Arial" w:hAnsi="Arial" w:hint="eastAsia"/>
                <w:sz w:val="21"/>
                <w:szCs w:val="22"/>
              </w:rPr>
              <w:t xml:space="preserve">   </w:t>
            </w:r>
            <w:r>
              <w:rPr>
                <w:rFonts w:ascii="Arial" w:hAnsi="Arial"/>
                <w:sz w:val="21"/>
                <w:szCs w:val="22"/>
              </w:rPr>
              <w:t xml:space="preserve">   </w:t>
            </w:r>
            <w:r>
              <w:rPr>
                <w:rFonts w:ascii="Arial" w:hAnsi="Arial" w:hint="eastAsia"/>
                <w:sz w:val="21"/>
                <w:szCs w:val="22"/>
              </w:rPr>
              <w:t>when(</w:t>
            </w:r>
            <w:proofErr w:type="spellStart"/>
            <w:proofErr w:type="gramStart"/>
            <w:r>
              <w:rPr>
                <w:rFonts w:ascii="Arial" w:hAnsi="Arial" w:hint="eastAsia"/>
                <w:sz w:val="21"/>
                <w:szCs w:val="22"/>
              </w:rPr>
              <w:t>month.isValid</w:t>
            </w:r>
            <w:proofErr w:type="spellEnd"/>
            <w:proofErr w:type="gramEnd"/>
            <w:r>
              <w:rPr>
                <w:rFonts w:ascii="Arial" w:hAnsi="Arial" w:hint="eastAsia"/>
                <w:sz w:val="21"/>
                <w:szCs w:val="22"/>
              </w:rPr>
              <w:t>()).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thenReturn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(true);</w:t>
            </w:r>
          </w:p>
          <w:p w:rsidR="00A722D7" w:rsidRDefault="00A722D7">
            <w:pPr>
              <w:pStyle w:val="a6"/>
              <w:ind w:left="0"/>
              <w:rPr>
                <w:rFonts w:ascii="Arial" w:hAnsi="Arial"/>
              </w:rPr>
            </w:pPr>
          </w:p>
          <w:p w:rsidR="00A722D7" w:rsidRDefault="00975331">
            <w:pPr>
              <w:pStyle w:val="a6"/>
              <w:ind w:left="2200" w:hangingChars="1100" w:hanging="220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</w:p>
        </w:tc>
      </w:tr>
      <w:tr w:rsidR="00A722D7">
        <w:trPr>
          <w:cantSplit/>
        </w:trPr>
        <w:tc>
          <w:tcPr>
            <w:tcW w:w="2211" w:type="dxa"/>
          </w:tcPr>
          <w:p w:rsidR="00A722D7" w:rsidRDefault="00A722D7">
            <w:pPr>
              <w:pStyle w:val="12"/>
              <w:rPr>
                <w:lang w:val="en-US"/>
              </w:rPr>
            </w:pPr>
          </w:p>
          <w:p w:rsidR="00A722D7" w:rsidRDefault="00A722D7">
            <w:pPr>
              <w:pStyle w:val="12"/>
              <w:rPr>
                <w:lang w:val="en-US"/>
              </w:rPr>
            </w:pPr>
          </w:p>
          <w:p w:rsidR="00A722D7" w:rsidRDefault="00A722D7">
            <w:pPr>
              <w:pStyle w:val="12"/>
              <w:rPr>
                <w:lang w:val="en-US"/>
              </w:rPr>
            </w:pPr>
          </w:p>
        </w:tc>
        <w:tc>
          <w:tcPr>
            <w:tcW w:w="6627" w:type="dxa"/>
          </w:tcPr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</w:t>
            </w:r>
            <w:r>
              <w:rPr>
                <w:rFonts w:ascii="Arial" w:hAnsi="Arial" w:hint="eastAsia"/>
                <w:sz w:val="21"/>
                <w:szCs w:val="22"/>
              </w:rPr>
              <w:t>用例：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Day(1, month)</w:t>
            </w:r>
            <w:r>
              <w:rPr>
                <w:rFonts w:ascii="Arial" w:hAnsi="Arial" w:hint="eastAsia"/>
                <w:sz w:val="21"/>
                <w:szCs w:val="22"/>
              </w:rPr>
              <w:t>，调用返回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  <w:r>
              <w:rPr>
                <w:rFonts w:ascii="Arial" w:hAnsi="Arial" w:hint="eastAsia"/>
                <w:sz w:val="21"/>
                <w:szCs w:val="22"/>
              </w:rPr>
              <w:t>，并且此时</w:t>
            </w:r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Day(29, month)</w:t>
            </w:r>
            <w:r>
              <w:rPr>
                <w:rFonts w:ascii="Arial" w:hAnsi="Arial" w:hint="eastAsia"/>
                <w:sz w:val="21"/>
                <w:szCs w:val="22"/>
              </w:rPr>
              <w:t>，调用返回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2.2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setDay</w:t>
            </w:r>
            <w:proofErr w:type="spellEnd"/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</w:t>
            </w:r>
            <w:r>
              <w:rPr>
                <w:rFonts w:ascii="Arial" w:hAnsi="Arial" w:hint="eastAsia"/>
                <w:sz w:val="21"/>
                <w:szCs w:val="22"/>
              </w:rPr>
              <w:t>对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打桩，设定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when(</w:t>
            </w:r>
            <w:proofErr w:type="spellStart"/>
            <w:proofErr w:type="gramStart"/>
            <w:r>
              <w:rPr>
                <w:rFonts w:ascii="Arial" w:hAnsi="Arial" w:hint="eastAsia"/>
                <w:sz w:val="21"/>
                <w:szCs w:val="22"/>
              </w:rPr>
              <w:t>month.getMonthSize</w:t>
            </w:r>
            <w:proofErr w:type="spellEnd"/>
            <w:proofErr w:type="gramEnd"/>
            <w:r>
              <w:rPr>
                <w:rFonts w:ascii="Arial" w:hAnsi="Arial" w:hint="eastAsia"/>
                <w:sz w:val="21"/>
                <w:szCs w:val="22"/>
              </w:rPr>
              <w:t>()).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thenReturn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(30);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when(</w:t>
            </w:r>
            <w:proofErr w:type="spellStart"/>
            <w:proofErr w:type="gramStart"/>
            <w:r>
              <w:rPr>
                <w:rFonts w:ascii="Arial" w:hAnsi="Arial" w:hint="eastAsia"/>
                <w:sz w:val="21"/>
                <w:szCs w:val="22"/>
              </w:rPr>
              <w:t>month.isValid</w:t>
            </w:r>
            <w:proofErr w:type="spellEnd"/>
            <w:proofErr w:type="gramEnd"/>
            <w:r>
              <w:rPr>
                <w:rFonts w:ascii="Arial" w:hAnsi="Arial" w:hint="eastAsia"/>
                <w:sz w:val="21"/>
                <w:szCs w:val="22"/>
              </w:rPr>
              <w:t>()).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thenReturn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(true);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</w:t>
            </w:r>
            <w:r>
              <w:rPr>
                <w:rFonts w:ascii="Arial" w:hAnsi="Arial" w:hint="eastAsia"/>
                <w:sz w:val="21"/>
                <w:szCs w:val="22"/>
              </w:rPr>
              <w:t>对</w:t>
            </w:r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 w:hint="eastAsia"/>
                <w:sz w:val="21"/>
                <w:szCs w:val="22"/>
              </w:rPr>
              <w:t>的内部方法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isValid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打桩，设定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when(</w:t>
            </w:r>
            <w:proofErr w:type="spellStart"/>
            <w:proofErr w:type="gramStart"/>
            <w:r>
              <w:rPr>
                <w:rFonts w:ascii="Arial" w:hAnsi="Arial" w:hint="eastAsia"/>
                <w:sz w:val="21"/>
                <w:szCs w:val="22"/>
              </w:rPr>
              <w:t>testday.isValid</w:t>
            </w:r>
            <w:proofErr w:type="spellEnd"/>
            <w:proofErr w:type="gramEnd"/>
            <w:r>
              <w:rPr>
                <w:rFonts w:ascii="Arial" w:hAnsi="Arial" w:hint="eastAsia"/>
                <w:sz w:val="21"/>
                <w:szCs w:val="22"/>
              </w:rPr>
              <w:t>()).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thenReturn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(true).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thenReturn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(false)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</w:t>
            </w:r>
            <w:r>
              <w:rPr>
                <w:rFonts w:ascii="Arial" w:hAnsi="Arial" w:hint="eastAsia"/>
                <w:sz w:val="21"/>
                <w:szCs w:val="22"/>
              </w:rPr>
              <w:t>用例：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testday.setDay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(5, m</w:t>
            </w:r>
            <w:r>
              <w:rPr>
                <w:rFonts w:ascii="Arial" w:hAnsi="Arial" w:hint="eastAsia"/>
                <w:sz w:val="21"/>
                <w:szCs w:val="22"/>
              </w:rPr>
              <w:t>onth)</w:t>
            </w:r>
            <w:r>
              <w:rPr>
                <w:rFonts w:ascii="Arial" w:hAnsi="Arial" w:hint="eastAsia"/>
                <w:sz w:val="21"/>
                <w:szCs w:val="22"/>
              </w:rPr>
              <w:t>，调用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getday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返回</w:t>
            </w:r>
            <w:r>
              <w:rPr>
                <w:rFonts w:ascii="Arial" w:hAnsi="Arial" w:hint="eastAsia"/>
                <w:sz w:val="21"/>
                <w:szCs w:val="22"/>
              </w:rPr>
              <w:t>5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testday.setDay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(32, month)</w:t>
            </w:r>
            <w:r>
              <w:rPr>
                <w:rFonts w:ascii="Arial" w:hAnsi="Arial" w:hint="eastAsia"/>
                <w:sz w:val="21"/>
                <w:szCs w:val="22"/>
              </w:rPr>
              <w:t>，抛出异常信息</w:t>
            </w:r>
            <w:r>
              <w:rPr>
                <w:rFonts w:ascii="Arial" w:hAnsi="Arial"/>
                <w:sz w:val="21"/>
                <w:szCs w:val="22"/>
              </w:rPr>
              <w:t>”</w:t>
            </w:r>
            <w:r>
              <w:rPr>
                <w:rFonts w:ascii="Arial" w:hAnsi="Arial" w:hint="eastAsia"/>
                <w:sz w:val="21"/>
                <w:szCs w:val="22"/>
              </w:rPr>
              <w:t>Not a valid month</w:t>
            </w:r>
            <w:r>
              <w:rPr>
                <w:rFonts w:ascii="Arial" w:hAnsi="Arial"/>
                <w:sz w:val="21"/>
                <w:szCs w:val="22"/>
              </w:rPr>
              <w:t>”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2.3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getDay</w:t>
            </w:r>
            <w:proofErr w:type="spellEnd"/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new Day(1, month),</w:t>
            </w:r>
            <w:r>
              <w:rPr>
                <w:rFonts w:ascii="Arial" w:hAnsi="Arial" w:hint="eastAsia"/>
                <w:sz w:val="21"/>
                <w:szCs w:val="22"/>
              </w:rPr>
              <w:t>调用后返回</w:t>
            </w:r>
            <w:r>
              <w:rPr>
                <w:rFonts w:ascii="Arial" w:hAnsi="Arial" w:hint="eastAsia"/>
                <w:sz w:val="21"/>
                <w:szCs w:val="22"/>
              </w:rPr>
              <w:t>1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2.4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isValid</w:t>
            </w:r>
            <w:proofErr w:type="spellEnd"/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</w:t>
            </w:r>
            <w:r>
              <w:rPr>
                <w:rFonts w:ascii="Arial" w:hAnsi="Arial" w:hint="eastAsia"/>
                <w:sz w:val="21"/>
                <w:szCs w:val="22"/>
              </w:rPr>
              <w:t>对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打桩，设定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isValid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返回值依次为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ture,true,true,false,true</w:t>
            </w:r>
            <w:proofErr w:type="spellEnd"/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when(</w:t>
            </w:r>
            <w:proofErr w:type="spellStart"/>
            <w:proofErr w:type="gramStart"/>
            <w:r>
              <w:rPr>
                <w:rFonts w:ascii="Arial" w:hAnsi="Arial" w:hint="eastAsia"/>
                <w:sz w:val="21"/>
                <w:szCs w:val="22"/>
              </w:rPr>
              <w:t>month.getMonthSize</w:t>
            </w:r>
            <w:proofErr w:type="spellEnd"/>
            <w:proofErr w:type="gramEnd"/>
            <w:r>
              <w:rPr>
                <w:rFonts w:ascii="Arial" w:hAnsi="Arial" w:hint="eastAsia"/>
                <w:sz w:val="21"/>
                <w:szCs w:val="22"/>
              </w:rPr>
              <w:t>()).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thenReturn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(30)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</w:t>
            </w:r>
            <w:r>
              <w:rPr>
                <w:rFonts w:ascii="Arial" w:hAnsi="Arial" w:hint="eastAsia"/>
                <w:sz w:val="21"/>
                <w:szCs w:val="22"/>
              </w:rPr>
              <w:t>用例：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Day(1, month)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day.setCurrentPos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(-1)</w:t>
            </w:r>
            <w:r>
              <w:rPr>
                <w:rFonts w:ascii="Arial" w:hAnsi="Arial" w:hint="eastAsia"/>
                <w:sz w:val="21"/>
                <w:szCs w:val="22"/>
              </w:rPr>
              <w:t>后，调用返回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day.setCurrentPos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(32)</w:t>
            </w:r>
            <w:r>
              <w:rPr>
                <w:rFonts w:ascii="Arial" w:hAnsi="Arial" w:hint="eastAsia"/>
                <w:sz w:val="21"/>
                <w:szCs w:val="22"/>
              </w:rPr>
              <w:t>后，调用返回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month.isValid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  <w:r>
              <w:rPr>
                <w:rFonts w:ascii="Arial" w:hAnsi="Arial" w:hint="eastAsia"/>
                <w:sz w:val="21"/>
                <w:szCs w:val="22"/>
              </w:rPr>
              <w:t>时，调用返回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month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null</w:t>
            </w:r>
            <w:r>
              <w:rPr>
                <w:rFonts w:ascii="Arial" w:hAnsi="Arial" w:hint="eastAsia"/>
                <w:sz w:val="21"/>
                <w:szCs w:val="22"/>
              </w:rPr>
              <w:t>时，调用返回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A722D7" w:rsidRDefault="00975331">
            <w:pPr>
              <w:pStyle w:val="a6"/>
              <w:ind w:left="0" w:firstLineChars="100" w:firstLine="2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>2.5</w:t>
            </w:r>
            <w:r>
              <w:rPr>
                <w:rFonts w:ascii="Arial" w:hAnsi="Arial"/>
                <w:sz w:val="21"/>
                <w:szCs w:val="22"/>
              </w:rPr>
              <w:t xml:space="preserve"> equals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</w:t>
            </w: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</w:t>
            </w:r>
            <w:r>
              <w:rPr>
                <w:rFonts w:ascii="Arial" w:hAnsi="Arial" w:hint="eastAsia"/>
                <w:sz w:val="21"/>
                <w:szCs w:val="22"/>
              </w:rPr>
              <w:t>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/>
                <w:sz w:val="21"/>
                <w:szCs w:val="22"/>
              </w:rPr>
              <w:t>Day(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,Month(1,Year(1)))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A722D7" w:rsidRDefault="00975331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/>
                <w:sz w:val="21"/>
                <w:szCs w:val="22"/>
              </w:rPr>
              <w:t>Day(</w:t>
            </w:r>
            <w:r>
              <w:rPr>
                <w:rFonts w:ascii="Arial" w:hAnsi="Arial" w:hint="eastAsia"/>
                <w:sz w:val="21"/>
                <w:szCs w:val="22"/>
              </w:rPr>
              <w:t>1</w:t>
            </w:r>
            <w:r>
              <w:rPr>
                <w:rFonts w:ascii="Arial" w:hAnsi="Arial"/>
                <w:sz w:val="21"/>
                <w:szCs w:val="22"/>
              </w:rPr>
              <w:t>,Month(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,Year(1)))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983C73" w:rsidRDefault="00975331" w:rsidP="00983C73">
            <w:pPr>
              <w:pStyle w:val="a6"/>
              <w:ind w:left="2310" w:hangingChars="1100" w:hanging="2310"/>
              <w:rPr>
                <w:rFonts w:ascii="Arial" w:hAnsi="Arial" w:hint="eastAsia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Object</w:t>
            </w:r>
            <w:r>
              <w:rPr>
                <w:rFonts w:ascii="Arial" w:hAnsi="Arial" w:hint="eastAsia"/>
                <w:sz w:val="21"/>
                <w:szCs w:val="22"/>
              </w:rPr>
              <w:t>类，返回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A722D7" w:rsidRDefault="00A722D7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</w:p>
          <w:p w:rsidR="00A722D7" w:rsidRDefault="00A722D7">
            <w:pPr>
              <w:pStyle w:val="a6"/>
              <w:ind w:left="0"/>
              <w:rPr>
                <w:rFonts w:ascii="Arial" w:hAnsi="Arial"/>
              </w:rPr>
            </w:pPr>
          </w:p>
        </w:tc>
      </w:tr>
      <w:tr w:rsidR="00A722D7">
        <w:trPr>
          <w:cantSplit/>
        </w:trPr>
        <w:tc>
          <w:tcPr>
            <w:tcW w:w="2211" w:type="dxa"/>
          </w:tcPr>
          <w:p w:rsidR="00A722D7" w:rsidRDefault="00A722D7">
            <w:pPr>
              <w:pStyle w:val="12"/>
              <w:rPr>
                <w:lang w:val="en-US"/>
              </w:rPr>
            </w:pPr>
          </w:p>
          <w:p w:rsidR="00A722D7" w:rsidRDefault="00A722D7">
            <w:pPr>
              <w:pStyle w:val="12"/>
              <w:rPr>
                <w:lang w:val="en-US"/>
              </w:rPr>
            </w:pPr>
          </w:p>
          <w:p w:rsidR="00A722D7" w:rsidRDefault="00A722D7">
            <w:pPr>
              <w:pStyle w:val="12"/>
              <w:rPr>
                <w:lang w:val="en-US"/>
              </w:rPr>
            </w:pPr>
          </w:p>
          <w:p w:rsidR="00A722D7" w:rsidRDefault="00A722D7">
            <w:pPr>
              <w:pStyle w:val="12"/>
              <w:rPr>
                <w:lang w:val="en-US"/>
              </w:rPr>
            </w:pPr>
          </w:p>
          <w:p w:rsidR="00A722D7" w:rsidRDefault="00A722D7">
            <w:pPr>
              <w:pStyle w:val="12"/>
              <w:rPr>
                <w:lang w:val="en-US"/>
              </w:rPr>
            </w:pPr>
          </w:p>
          <w:p w:rsidR="00A722D7" w:rsidRDefault="00A722D7">
            <w:pPr>
              <w:pStyle w:val="12"/>
              <w:rPr>
                <w:lang w:val="en-US"/>
              </w:rPr>
            </w:pPr>
          </w:p>
          <w:p w:rsidR="00A722D7" w:rsidRDefault="00A722D7">
            <w:pPr>
              <w:pStyle w:val="12"/>
              <w:rPr>
                <w:lang w:val="en-US"/>
              </w:rPr>
            </w:pPr>
          </w:p>
          <w:p w:rsidR="00A722D7" w:rsidRDefault="00A722D7">
            <w:pPr>
              <w:pStyle w:val="12"/>
              <w:rPr>
                <w:lang w:val="en-US"/>
              </w:rPr>
            </w:pPr>
          </w:p>
          <w:p w:rsidR="00A722D7" w:rsidRDefault="00A722D7">
            <w:pPr>
              <w:pStyle w:val="12"/>
              <w:rPr>
                <w:lang w:val="en-US"/>
              </w:rPr>
            </w:pPr>
          </w:p>
          <w:p w:rsidR="00A722D7" w:rsidRDefault="00A722D7">
            <w:pPr>
              <w:pStyle w:val="12"/>
              <w:rPr>
                <w:lang w:val="en-US"/>
              </w:rPr>
            </w:pPr>
          </w:p>
          <w:p w:rsidR="00A722D7" w:rsidRDefault="00A722D7">
            <w:pPr>
              <w:pStyle w:val="12"/>
              <w:rPr>
                <w:lang w:val="en-US"/>
              </w:rPr>
            </w:pPr>
          </w:p>
        </w:tc>
        <w:tc>
          <w:tcPr>
            <w:tcW w:w="6627" w:type="dxa"/>
          </w:tcPr>
          <w:p w:rsidR="00983C73" w:rsidRDefault="00983C73" w:rsidP="00983C73">
            <w:pPr>
              <w:pStyle w:val="a6"/>
              <w:ind w:left="2200" w:hangingChars="1100" w:hanging="22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3</w:t>
            </w:r>
            <w:r>
              <w:rPr>
                <w:rFonts w:ascii="Arial" w:hAnsi="Arial" w:hint="eastAsia"/>
              </w:rPr>
              <w:t>.</w:t>
            </w:r>
            <w:r>
              <w:rPr>
                <w:rFonts w:ascii="Arial" w:hAnsi="Arial" w:hint="eastAsia"/>
                <w:sz w:val="21"/>
                <w:szCs w:val="22"/>
              </w:rPr>
              <w:t>D</w:t>
            </w:r>
            <w:r>
              <w:rPr>
                <w:rFonts w:ascii="Arial" w:hAnsi="Arial" w:hint="eastAsia"/>
                <w:sz w:val="21"/>
                <w:szCs w:val="22"/>
              </w:rPr>
              <w:t>ate</w:t>
            </w:r>
            <w:r>
              <w:rPr>
                <w:rFonts w:ascii="Arial" w:hAnsi="Arial" w:hint="eastAsia"/>
                <w:sz w:val="21"/>
                <w:szCs w:val="22"/>
              </w:rPr>
              <w:t>类的测试</w:t>
            </w:r>
          </w:p>
          <w:p w:rsidR="00983C73" w:rsidRDefault="00983C73" w:rsidP="00983C73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</w:t>
            </w:r>
            <w:r>
              <w:rPr>
                <w:rFonts w:ascii="Arial" w:hAnsi="Arial"/>
                <w:sz w:val="21"/>
                <w:szCs w:val="22"/>
              </w:rPr>
              <w:t>3</w:t>
            </w:r>
            <w:r>
              <w:rPr>
                <w:rFonts w:ascii="Arial" w:hAnsi="Arial" w:hint="eastAsia"/>
                <w:sz w:val="21"/>
                <w:szCs w:val="22"/>
              </w:rPr>
              <w:t xml:space="preserve">.1 </w:t>
            </w:r>
            <w:r>
              <w:rPr>
                <w:rFonts w:ascii="Arial" w:hAnsi="Arial"/>
                <w:sz w:val="21"/>
                <w:szCs w:val="22"/>
              </w:rPr>
              <w:t>increment</w:t>
            </w:r>
          </w:p>
          <w:p w:rsidR="00983C73" w:rsidRDefault="00983C73" w:rsidP="00983C73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</w:t>
            </w:r>
            <w:r>
              <w:rPr>
                <w:rFonts w:ascii="Arial" w:hAnsi="Arial" w:hint="eastAsia"/>
                <w:sz w:val="21"/>
                <w:szCs w:val="22"/>
              </w:rPr>
              <w:t xml:space="preserve">   </w:t>
            </w:r>
            <w:r>
              <w:rPr>
                <w:rFonts w:ascii="Arial" w:hAnsi="Arial" w:hint="eastAsia"/>
                <w:sz w:val="21"/>
                <w:szCs w:val="22"/>
              </w:rPr>
              <w:t>对</w:t>
            </w:r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 w:hint="eastAsia"/>
                <w:sz w:val="21"/>
                <w:szCs w:val="22"/>
              </w:rPr>
              <w:t>，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，</w:t>
            </w:r>
            <w:r>
              <w:rPr>
                <w:rFonts w:ascii="Arial" w:hAnsi="Arial" w:hint="eastAsia"/>
                <w:sz w:val="21"/>
                <w:szCs w:val="22"/>
              </w:rPr>
              <w:t>y</w:t>
            </w:r>
            <w:r>
              <w:rPr>
                <w:rFonts w:ascii="Arial" w:hAnsi="Arial"/>
                <w:sz w:val="21"/>
                <w:szCs w:val="22"/>
              </w:rPr>
              <w:t>ear</w:t>
            </w:r>
            <w:r>
              <w:rPr>
                <w:rFonts w:ascii="Arial" w:hAnsi="Arial" w:hint="eastAsia"/>
                <w:sz w:val="21"/>
                <w:szCs w:val="22"/>
              </w:rPr>
              <w:t>打桩，设定</w:t>
            </w:r>
            <w:r>
              <w:rPr>
                <w:rFonts w:ascii="Arial" w:hAnsi="Arial" w:hint="eastAsia"/>
                <w:sz w:val="21"/>
                <w:szCs w:val="22"/>
              </w:rPr>
              <w:t>数据为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010/2/28</w:t>
            </w:r>
          </w:p>
          <w:p w:rsidR="00983C73" w:rsidRDefault="00983C73" w:rsidP="00983C73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验证调用了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/>
                <w:sz w:val="21"/>
                <w:szCs w:val="22"/>
              </w:rPr>
              <w:t>.</w:t>
            </w:r>
            <w:r w:rsidR="003B7A1F">
              <w:rPr>
                <w:rFonts w:ascii="Arial" w:hAnsi="Arial"/>
                <w:sz w:val="21"/>
                <w:szCs w:val="22"/>
              </w:rPr>
              <w:t>setDay</w:t>
            </w:r>
            <w:proofErr w:type="spellEnd"/>
          </w:p>
          <w:p w:rsidR="00983C73" w:rsidRDefault="00983C73" w:rsidP="00983C73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对</w:t>
            </w:r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 w:hint="eastAsia"/>
                <w:sz w:val="21"/>
                <w:szCs w:val="22"/>
              </w:rPr>
              <w:t>，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，</w:t>
            </w:r>
            <w:r>
              <w:rPr>
                <w:rFonts w:ascii="Arial" w:hAnsi="Arial" w:hint="eastAsia"/>
                <w:sz w:val="21"/>
                <w:szCs w:val="22"/>
              </w:rPr>
              <w:t>y</w:t>
            </w:r>
            <w:r>
              <w:rPr>
                <w:rFonts w:ascii="Arial" w:hAnsi="Arial"/>
                <w:sz w:val="21"/>
                <w:szCs w:val="22"/>
              </w:rPr>
              <w:t>ear</w:t>
            </w:r>
            <w:r>
              <w:rPr>
                <w:rFonts w:ascii="Arial" w:hAnsi="Arial" w:hint="eastAsia"/>
                <w:sz w:val="21"/>
                <w:szCs w:val="22"/>
              </w:rPr>
              <w:t>打桩，设定数据为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</w:t>
            </w:r>
            <w:r>
              <w:rPr>
                <w:rFonts w:ascii="Arial" w:hAnsi="Arial"/>
                <w:sz w:val="21"/>
                <w:szCs w:val="22"/>
              </w:rPr>
              <w:t>1</w:t>
            </w:r>
            <w:r>
              <w:rPr>
                <w:rFonts w:ascii="Arial" w:hAnsi="Arial"/>
                <w:sz w:val="21"/>
                <w:szCs w:val="22"/>
              </w:rPr>
              <w:t>2/</w:t>
            </w:r>
            <w:r>
              <w:rPr>
                <w:rFonts w:ascii="Arial" w:hAnsi="Arial"/>
                <w:sz w:val="21"/>
                <w:szCs w:val="22"/>
              </w:rPr>
              <w:t>31</w:t>
            </w:r>
          </w:p>
          <w:p w:rsidR="00983C73" w:rsidRDefault="00983C73" w:rsidP="00983C73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验证调用了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/>
                <w:sz w:val="21"/>
                <w:szCs w:val="22"/>
              </w:rPr>
              <w:t>.</w:t>
            </w:r>
            <w:r w:rsidR="003B7A1F">
              <w:rPr>
                <w:rFonts w:ascii="Arial" w:hAnsi="Arial"/>
                <w:sz w:val="21"/>
                <w:szCs w:val="22"/>
              </w:rPr>
              <w:t>setDay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和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/>
                <w:sz w:val="21"/>
                <w:szCs w:val="22"/>
              </w:rPr>
              <w:t>.</w:t>
            </w:r>
            <w:r w:rsidR="003B7A1F">
              <w:rPr>
                <w:rFonts w:ascii="Arial" w:hAnsi="Arial"/>
                <w:sz w:val="21"/>
                <w:szCs w:val="22"/>
              </w:rPr>
              <w:t>setMonth</w:t>
            </w:r>
            <w:proofErr w:type="spellEnd"/>
          </w:p>
          <w:p w:rsidR="003B7A1F" w:rsidRDefault="003B7A1F" w:rsidP="003B7A1F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对</w:t>
            </w:r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 w:hint="eastAsia"/>
                <w:sz w:val="21"/>
                <w:szCs w:val="22"/>
              </w:rPr>
              <w:t>，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，</w:t>
            </w:r>
            <w:r>
              <w:rPr>
                <w:rFonts w:ascii="Arial" w:hAnsi="Arial" w:hint="eastAsia"/>
                <w:sz w:val="21"/>
                <w:szCs w:val="22"/>
              </w:rPr>
              <w:t>y</w:t>
            </w:r>
            <w:r>
              <w:rPr>
                <w:rFonts w:ascii="Arial" w:hAnsi="Arial"/>
                <w:sz w:val="21"/>
                <w:szCs w:val="22"/>
              </w:rPr>
              <w:t>ear</w:t>
            </w:r>
            <w:r>
              <w:rPr>
                <w:rFonts w:ascii="Arial" w:hAnsi="Arial" w:hint="eastAsia"/>
                <w:sz w:val="21"/>
                <w:szCs w:val="22"/>
              </w:rPr>
              <w:t>打桩，设定数据为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010/12/31</w:t>
            </w:r>
          </w:p>
          <w:p w:rsidR="003B7A1F" w:rsidRDefault="003B7A1F" w:rsidP="003B7A1F">
            <w:pPr>
              <w:pStyle w:val="a6"/>
              <w:ind w:left="2310" w:hangingChars="1100" w:hanging="2310"/>
              <w:rPr>
                <w:rFonts w:ascii="Arial" w:hAnsi="Arial" w:hint="eastAsia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验证</w:t>
            </w:r>
            <w:r>
              <w:rPr>
                <w:rFonts w:ascii="Arial" w:hAnsi="Arial" w:hint="eastAsia"/>
                <w:sz w:val="21"/>
                <w:szCs w:val="22"/>
              </w:rPr>
              <w:t>没有</w:t>
            </w:r>
            <w:r>
              <w:rPr>
                <w:rFonts w:ascii="Arial" w:hAnsi="Arial" w:hint="eastAsia"/>
                <w:sz w:val="21"/>
                <w:szCs w:val="22"/>
              </w:rPr>
              <w:t>调用了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/>
                <w:sz w:val="21"/>
                <w:szCs w:val="22"/>
              </w:rPr>
              <w:t>.</w:t>
            </w:r>
            <w:r>
              <w:rPr>
                <w:rFonts w:ascii="Arial" w:hAnsi="Arial" w:hint="eastAsia"/>
                <w:sz w:val="21"/>
                <w:szCs w:val="22"/>
              </w:rPr>
              <w:t>increment</w:t>
            </w:r>
            <w:proofErr w:type="spellEnd"/>
          </w:p>
          <w:p w:rsidR="00983C73" w:rsidRDefault="003B7A1F" w:rsidP="00983C73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3.2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printDat</w:t>
            </w:r>
            <w:r>
              <w:rPr>
                <w:rFonts w:ascii="Arial" w:hAnsi="Arial"/>
                <w:sz w:val="21"/>
                <w:szCs w:val="22"/>
              </w:rPr>
              <w:t>e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、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getDay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、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getMonth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、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getYear</w:t>
            </w:r>
            <w:proofErr w:type="spellEnd"/>
          </w:p>
          <w:p w:rsidR="003B7A1F" w:rsidRDefault="003B7A1F" w:rsidP="00983C73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r>
              <w:rPr>
                <w:rFonts w:ascii="Arial" w:hAnsi="Arial" w:hint="eastAsia"/>
                <w:sz w:val="21"/>
                <w:szCs w:val="22"/>
              </w:rPr>
              <w:t>预设的日期为</w:t>
            </w: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>2010/2/28</w:t>
            </w:r>
          </w:p>
          <w:p w:rsidR="003B7A1F" w:rsidRDefault="003B7A1F" w:rsidP="00983C73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proofErr w:type="spellStart"/>
            <w:r>
              <w:rPr>
                <w:rFonts w:ascii="Arial" w:hAnsi="Arial"/>
                <w:sz w:val="21"/>
                <w:szCs w:val="22"/>
              </w:rPr>
              <w:t>printDate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函数返回值与字符串</w:t>
            </w:r>
            <w:r>
              <w:rPr>
                <w:rFonts w:ascii="Arial" w:hAnsi="Arial"/>
                <w:sz w:val="21"/>
                <w:szCs w:val="22"/>
              </w:rPr>
              <w:t>”2010/2/28”</w:t>
            </w:r>
            <w:r>
              <w:rPr>
                <w:rFonts w:ascii="Arial" w:hAnsi="Arial" w:hint="eastAsia"/>
                <w:sz w:val="21"/>
                <w:szCs w:val="22"/>
              </w:rPr>
              <w:t>比较</w:t>
            </w:r>
          </w:p>
          <w:p w:rsidR="003B7A1F" w:rsidRDefault="003B7A1F" w:rsidP="00983C73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getDay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函数返回值与整数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8</w:t>
            </w:r>
            <w:r>
              <w:rPr>
                <w:rFonts w:ascii="Arial" w:hAnsi="Arial" w:hint="eastAsia"/>
                <w:sz w:val="21"/>
                <w:szCs w:val="22"/>
              </w:rPr>
              <w:t>比较</w:t>
            </w:r>
          </w:p>
          <w:p w:rsidR="003B7A1F" w:rsidRPr="003B7A1F" w:rsidRDefault="003B7A1F" w:rsidP="003B7A1F">
            <w:pPr>
              <w:pStyle w:val="a6"/>
              <w:ind w:left="2310" w:hangingChars="1100" w:hanging="2310"/>
              <w:rPr>
                <w:rFonts w:ascii="Arial" w:hAnsi="Arial" w:hint="eastAsia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/>
                <w:sz w:val="21"/>
                <w:szCs w:val="22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函数返回值与整数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 w:hint="eastAsia"/>
                <w:sz w:val="21"/>
                <w:szCs w:val="22"/>
              </w:rPr>
              <w:t>比较</w:t>
            </w:r>
          </w:p>
          <w:p w:rsidR="003B7A1F" w:rsidRPr="003B7A1F" w:rsidRDefault="003B7A1F" w:rsidP="003B7A1F">
            <w:pPr>
              <w:pStyle w:val="a6"/>
              <w:ind w:left="2310" w:hangingChars="1100" w:hanging="2310"/>
              <w:rPr>
                <w:rFonts w:ascii="Arial" w:hAnsi="Arial" w:hint="eastAsia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/>
                <w:sz w:val="21"/>
                <w:szCs w:val="22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</w:t>
            </w:r>
            <w:r>
              <w:rPr>
                <w:rFonts w:ascii="Arial" w:hAnsi="Arial" w:hint="eastAsia"/>
                <w:sz w:val="21"/>
                <w:szCs w:val="22"/>
              </w:rPr>
              <w:t>Year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函数返回值与整数</w:t>
            </w:r>
            <w:r>
              <w:rPr>
                <w:rFonts w:ascii="Arial" w:hAnsi="Arial"/>
                <w:sz w:val="21"/>
                <w:szCs w:val="22"/>
              </w:rPr>
              <w:t>2010</w:t>
            </w:r>
            <w:r>
              <w:rPr>
                <w:rFonts w:ascii="Arial" w:hAnsi="Arial" w:hint="eastAsia"/>
                <w:sz w:val="21"/>
                <w:szCs w:val="22"/>
              </w:rPr>
              <w:t>比较</w:t>
            </w:r>
          </w:p>
          <w:p w:rsidR="003B7A1F" w:rsidRDefault="003B7A1F" w:rsidP="00983C73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3.3 equals</w:t>
            </w:r>
          </w:p>
          <w:p w:rsidR="003B7A1F" w:rsidRDefault="003B7A1F" w:rsidP="00983C73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创建</w:t>
            </w:r>
            <w:r>
              <w:rPr>
                <w:rFonts w:ascii="Arial" w:hAnsi="Arial" w:hint="eastAsia"/>
                <w:sz w:val="21"/>
                <w:szCs w:val="22"/>
              </w:rPr>
              <w:t>Year</w:t>
            </w:r>
            <w:r>
              <w:rPr>
                <w:rFonts w:ascii="Arial" w:hAnsi="Arial" w:hint="eastAsia"/>
                <w:sz w:val="21"/>
                <w:szCs w:val="22"/>
              </w:rPr>
              <w:t>、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、</w:t>
            </w:r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 w:hint="eastAsia"/>
                <w:sz w:val="21"/>
                <w:szCs w:val="22"/>
              </w:rPr>
              <w:t>对象</w:t>
            </w:r>
          </w:p>
          <w:p w:rsidR="003B7A1F" w:rsidRDefault="003B7A1F" w:rsidP="00983C73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以上面三个对象为参数创建</w:t>
            </w:r>
            <w:r>
              <w:rPr>
                <w:rFonts w:ascii="Arial" w:hAnsi="Arial" w:hint="eastAsia"/>
                <w:sz w:val="21"/>
                <w:szCs w:val="22"/>
              </w:rPr>
              <w:t>Date</w:t>
            </w:r>
            <w:r>
              <w:rPr>
                <w:rFonts w:ascii="Arial" w:hAnsi="Arial" w:hint="eastAsia"/>
                <w:sz w:val="21"/>
                <w:szCs w:val="22"/>
              </w:rPr>
              <w:t>对象进行测试</w:t>
            </w:r>
          </w:p>
          <w:p w:rsidR="003B7A1F" w:rsidRDefault="003B7A1F" w:rsidP="00983C73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比较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</w:t>
            </w:r>
            <w:r>
              <w:rPr>
                <w:rFonts w:ascii="Arial" w:hAnsi="Arial" w:hint="eastAsia"/>
                <w:sz w:val="21"/>
                <w:szCs w:val="22"/>
              </w:rPr>
              <w:t>/</w:t>
            </w:r>
            <w:r>
              <w:rPr>
                <w:rFonts w:ascii="Arial" w:hAnsi="Arial"/>
                <w:sz w:val="21"/>
                <w:szCs w:val="22"/>
              </w:rPr>
              <w:t>3/21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010/3/21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3B7A1F" w:rsidRDefault="003B7A1F" w:rsidP="00983C73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比较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010/3/21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010/3/22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3B7A1F" w:rsidRPr="003B7A1F" w:rsidRDefault="003B7A1F" w:rsidP="003B7A1F">
            <w:pPr>
              <w:pStyle w:val="a6"/>
              <w:ind w:left="2310" w:hangingChars="1100" w:hanging="2310"/>
              <w:rPr>
                <w:rFonts w:ascii="Arial" w:hAnsi="Arial" w:hint="eastAsia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比较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010/3/21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</w:t>
            </w:r>
            <w:r>
              <w:rPr>
                <w:rFonts w:ascii="Arial" w:hAnsi="Arial"/>
                <w:sz w:val="21"/>
                <w:szCs w:val="22"/>
              </w:rPr>
              <w:t>4</w:t>
            </w:r>
            <w:r>
              <w:rPr>
                <w:rFonts w:ascii="Arial" w:hAnsi="Arial"/>
                <w:sz w:val="21"/>
                <w:szCs w:val="22"/>
              </w:rPr>
              <w:t>/2</w:t>
            </w:r>
            <w:r>
              <w:rPr>
                <w:rFonts w:ascii="Arial" w:hAnsi="Arial"/>
                <w:sz w:val="21"/>
                <w:szCs w:val="22"/>
              </w:rPr>
              <w:t>1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3B7A1F" w:rsidRPr="003B7A1F" w:rsidRDefault="003B7A1F" w:rsidP="003B7A1F">
            <w:pPr>
              <w:pStyle w:val="a6"/>
              <w:ind w:left="2310" w:hangingChars="1100" w:hanging="2310"/>
              <w:rPr>
                <w:rFonts w:ascii="Arial" w:hAnsi="Arial" w:hint="eastAsia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比较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010/3/21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</w:t>
            </w:r>
            <w:r>
              <w:rPr>
                <w:rFonts w:ascii="Arial" w:hAnsi="Arial"/>
                <w:sz w:val="21"/>
                <w:szCs w:val="22"/>
              </w:rPr>
              <w:t>1</w:t>
            </w:r>
            <w:r>
              <w:rPr>
                <w:rFonts w:ascii="Arial" w:hAnsi="Arial"/>
                <w:sz w:val="21"/>
                <w:szCs w:val="22"/>
              </w:rPr>
              <w:t>/3/2</w:t>
            </w:r>
            <w:r>
              <w:rPr>
                <w:rFonts w:ascii="Arial" w:hAnsi="Arial"/>
                <w:sz w:val="21"/>
                <w:szCs w:val="22"/>
              </w:rPr>
              <w:t>1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3B7A1F" w:rsidRDefault="003B7A1F" w:rsidP="003B7A1F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3.</w:t>
            </w:r>
            <w:r>
              <w:rPr>
                <w:rFonts w:ascii="Arial" w:hAnsi="Arial"/>
                <w:sz w:val="21"/>
                <w:szCs w:val="22"/>
              </w:rPr>
              <w:t>4</w:t>
            </w:r>
            <w:r>
              <w:rPr>
                <w:rFonts w:ascii="Arial" w:hAnsi="Arial"/>
                <w:sz w:val="21"/>
                <w:szCs w:val="22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toString</w:t>
            </w:r>
            <w:proofErr w:type="spellEnd"/>
          </w:p>
          <w:p w:rsidR="003B7A1F" w:rsidRDefault="003B7A1F" w:rsidP="003B7A1F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r>
              <w:rPr>
                <w:rFonts w:ascii="Arial" w:hAnsi="Arial" w:hint="eastAsia"/>
                <w:sz w:val="21"/>
                <w:szCs w:val="22"/>
              </w:rPr>
              <w:t>输入参数为</w:t>
            </w:r>
            <w:r w:rsidR="0002490E">
              <w:rPr>
                <w:rFonts w:ascii="Arial" w:hAnsi="Arial"/>
                <w:sz w:val="21"/>
                <w:szCs w:val="22"/>
              </w:rPr>
              <w:t>Date</w:t>
            </w:r>
            <w:r w:rsidR="0002490E">
              <w:rPr>
                <w:rFonts w:ascii="Arial" w:hAnsi="Arial" w:hint="eastAsia"/>
                <w:sz w:val="21"/>
                <w:szCs w:val="22"/>
              </w:rPr>
              <w:t>对象，</w:t>
            </w:r>
            <w:r w:rsidR="0002490E">
              <w:rPr>
                <w:rFonts w:ascii="Arial" w:hAnsi="Arial" w:hint="eastAsia"/>
                <w:sz w:val="21"/>
                <w:szCs w:val="22"/>
              </w:rPr>
              <w:t>2</w:t>
            </w:r>
            <w:r w:rsidR="0002490E">
              <w:rPr>
                <w:rFonts w:ascii="Arial" w:hAnsi="Arial"/>
                <w:sz w:val="21"/>
                <w:szCs w:val="22"/>
              </w:rPr>
              <w:t>010/2/28</w:t>
            </w:r>
          </w:p>
          <w:p w:rsidR="00983C73" w:rsidRPr="00983C73" w:rsidRDefault="0002490E" w:rsidP="0002490E">
            <w:pPr>
              <w:pStyle w:val="a6"/>
              <w:ind w:left="2310" w:hangingChars="1100" w:hanging="2310"/>
              <w:rPr>
                <w:rFonts w:ascii="Arial" w:hAnsi="Arial" w:hint="eastAsia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r>
              <w:rPr>
                <w:rFonts w:ascii="Arial" w:hAnsi="Arial" w:hint="eastAsia"/>
                <w:sz w:val="21"/>
                <w:szCs w:val="22"/>
              </w:rPr>
              <w:t>比较返回值是否等于字符串</w:t>
            </w:r>
            <w:r>
              <w:rPr>
                <w:rFonts w:ascii="Arial" w:hAnsi="Arial"/>
                <w:sz w:val="21"/>
                <w:szCs w:val="22"/>
              </w:rPr>
              <w:t>”2010/2/28”</w:t>
            </w:r>
          </w:p>
          <w:p w:rsidR="00A722D7" w:rsidRDefault="0002490E">
            <w:pPr>
              <w:pStyle w:val="a6"/>
              <w:ind w:left="0" w:firstLineChars="100" w:firstLine="2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>4</w:t>
            </w:r>
            <w:r w:rsidR="00975331">
              <w:rPr>
                <w:rFonts w:ascii="Arial" w:hAnsi="Arial" w:hint="eastAsia"/>
                <w:sz w:val="21"/>
                <w:szCs w:val="22"/>
              </w:rPr>
              <w:t>.Main</w:t>
            </w:r>
            <w:r w:rsidR="00975331">
              <w:rPr>
                <w:rFonts w:ascii="Arial" w:hAnsi="Arial" w:hint="eastAsia"/>
                <w:sz w:val="21"/>
                <w:szCs w:val="22"/>
              </w:rPr>
              <w:t>类的测试</w:t>
            </w:r>
          </w:p>
          <w:p w:rsidR="00A722D7" w:rsidRDefault="00975331">
            <w:pPr>
              <w:pStyle w:val="a6"/>
              <w:ind w:left="0" w:firstLineChars="100" w:firstLine="2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Main</w:t>
            </w:r>
            <w:r>
              <w:rPr>
                <w:rFonts w:ascii="Arial" w:hAnsi="Arial" w:hint="eastAsia"/>
                <w:sz w:val="21"/>
                <w:szCs w:val="22"/>
              </w:rPr>
              <w:t>类中的调用的实际路径图见附图</w:t>
            </w:r>
            <w:r>
              <w:rPr>
                <w:rFonts w:ascii="Arial" w:hAnsi="Arial" w:hint="eastAsia"/>
                <w:sz w:val="21"/>
                <w:szCs w:val="22"/>
              </w:rPr>
              <w:t>1</w:t>
            </w:r>
            <w:r>
              <w:rPr>
                <w:rFonts w:ascii="Arial" w:hAnsi="Arial" w:hint="eastAsia"/>
                <w:sz w:val="21"/>
                <w:szCs w:val="22"/>
              </w:rPr>
              <w:t>，测试用例满足该图的条件覆盖。</w:t>
            </w:r>
          </w:p>
          <w:p w:rsidR="00A722D7" w:rsidRDefault="00975331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</w:t>
            </w:r>
            <w:r w:rsidR="0002490E">
              <w:rPr>
                <w:rFonts w:ascii="Arial" w:hAnsi="Arial"/>
              </w:rPr>
              <w:t>4</w:t>
            </w:r>
            <w:r>
              <w:rPr>
                <w:rFonts w:ascii="Arial" w:hAnsi="Arial" w:hint="eastAsia"/>
              </w:rPr>
              <w:t xml:space="preserve">.1 </w:t>
            </w:r>
            <w:proofErr w:type="spellStart"/>
            <w:r>
              <w:rPr>
                <w:rFonts w:ascii="Arial" w:hAnsi="Arial" w:hint="eastAsia"/>
              </w:rPr>
              <w:t>nextDate</w:t>
            </w:r>
            <w:proofErr w:type="spellEnd"/>
          </w:p>
          <w:p w:rsidR="00A722D7" w:rsidRDefault="00975331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1,1,0,  </w:t>
            </w:r>
            <w:r>
              <w:rPr>
                <w:rFonts w:ascii="Arial" w:hAnsi="Arial" w:hint="eastAsia"/>
              </w:rPr>
              <w:t>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ascii="Arial" w:hAnsi="Arial" w:hint="eastAsia"/>
              </w:rPr>
              <w:t>Not a valid year</w:t>
            </w:r>
            <w:r>
              <w:rPr>
                <w:rFonts w:ascii="Arial" w:hAnsi="Arial"/>
              </w:rPr>
              <w:t>”</w:t>
            </w:r>
          </w:p>
          <w:p w:rsidR="00A722D7" w:rsidRDefault="00975331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0,1,1,. </w:t>
            </w:r>
            <w:r>
              <w:rPr>
                <w:rFonts w:ascii="Arial" w:hAnsi="Arial" w:hint="eastAsia"/>
              </w:rPr>
              <w:t>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ascii="Arial" w:hAnsi="Arial" w:hint="eastAsia"/>
              </w:rPr>
              <w:t>Not a valid month</w:t>
            </w:r>
            <w:r>
              <w:rPr>
                <w:rFonts w:ascii="Arial" w:hAnsi="Arial"/>
              </w:rPr>
              <w:t>”</w:t>
            </w:r>
          </w:p>
          <w:p w:rsidR="00A722D7" w:rsidRDefault="00975331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13,1,1,. </w:t>
            </w:r>
            <w:r>
              <w:rPr>
                <w:rFonts w:ascii="Arial" w:hAnsi="Arial" w:hint="eastAsia"/>
              </w:rPr>
              <w:t>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ascii="Arial" w:hAnsi="Arial" w:hint="eastAsia"/>
              </w:rPr>
              <w:t>Not a valid month</w:t>
            </w:r>
            <w:r>
              <w:rPr>
                <w:rFonts w:ascii="Arial" w:hAnsi="Arial"/>
              </w:rPr>
              <w:t>”</w:t>
            </w:r>
          </w:p>
          <w:p w:rsidR="00A722D7" w:rsidRDefault="00975331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1,0,1,. </w:t>
            </w:r>
            <w:r>
              <w:rPr>
                <w:rFonts w:ascii="Arial" w:hAnsi="Arial" w:hint="eastAsia"/>
              </w:rPr>
              <w:t>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ascii="Arial" w:hAnsi="Arial" w:hint="eastAsia"/>
              </w:rPr>
              <w:t>Not a valid day</w:t>
            </w:r>
            <w:r>
              <w:rPr>
                <w:rFonts w:ascii="Arial" w:hAnsi="Arial"/>
              </w:rPr>
              <w:t>”</w:t>
            </w:r>
          </w:p>
          <w:p w:rsidR="00A722D7" w:rsidRDefault="00975331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1,32,1,. </w:t>
            </w:r>
            <w:r>
              <w:rPr>
                <w:rFonts w:ascii="Arial" w:hAnsi="Arial" w:hint="eastAsia"/>
              </w:rPr>
              <w:t>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ascii="Arial" w:hAnsi="Arial" w:hint="eastAsia"/>
              </w:rPr>
              <w:t>Not a valid day</w:t>
            </w:r>
            <w:r>
              <w:rPr>
                <w:rFonts w:ascii="Arial" w:hAnsi="Arial"/>
              </w:rPr>
              <w:t>”</w:t>
            </w:r>
          </w:p>
          <w:p w:rsidR="00A722D7" w:rsidRDefault="00975331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2,28,1600,. </w:t>
            </w:r>
            <w:r>
              <w:rPr>
                <w:rFonts w:ascii="Arial" w:hAnsi="Arial" w:hint="eastAsia"/>
              </w:rPr>
              <w:t>返回</w:t>
            </w:r>
            <w:r>
              <w:rPr>
                <w:rFonts w:ascii="Arial" w:hAnsi="Arial" w:hint="eastAsia"/>
              </w:rPr>
              <w:t>2/29/1600</w:t>
            </w:r>
          </w:p>
          <w:p w:rsidR="00A722D7" w:rsidRDefault="00975331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2,28,2100,. </w:t>
            </w:r>
            <w:r>
              <w:rPr>
                <w:rFonts w:ascii="Arial" w:hAnsi="Arial" w:hint="eastAsia"/>
              </w:rPr>
              <w:t>返回</w:t>
            </w:r>
            <w:r>
              <w:rPr>
                <w:rFonts w:ascii="Arial" w:hAnsi="Arial" w:hint="eastAsia"/>
              </w:rPr>
              <w:t>3/1/2100</w:t>
            </w:r>
          </w:p>
          <w:p w:rsidR="00A722D7" w:rsidRDefault="00975331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2,14,114514,. </w:t>
            </w:r>
            <w:r>
              <w:rPr>
                <w:rFonts w:ascii="Arial" w:hAnsi="Arial" w:hint="eastAsia"/>
              </w:rPr>
              <w:t>返回</w:t>
            </w:r>
            <w:r>
              <w:rPr>
                <w:rFonts w:ascii="Arial" w:hAnsi="Arial" w:hint="eastAsia"/>
              </w:rPr>
              <w:t>2/15/114514</w:t>
            </w:r>
          </w:p>
          <w:p w:rsidR="00A722D7" w:rsidRDefault="00975331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12,31,2004,. </w:t>
            </w:r>
            <w:r>
              <w:rPr>
                <w:rFonts w:ascii="Arial" w:hAnsi="Arial" w:hint="eastAsia"/>
              </w:rPr>
              <w:t>返回</w:t>
            </w:r>
            <w:r>
              <w:rPr>
                <w:rFonts w:ascii="Arial" w:hAnsi="Arial" w:hint="eastAsia"/>
              </w:rPr>
              <w:t>1/1/2005</w:t>
            </w:r>
          </w:p>
          <w:p w:rsidR="00A722D7" w:rsidRDefault="00975331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12,31,-1,. </w:t>
            </w:r>
            <w:r>
              <w:rPr>
                <w:rFonts w:ascii="Arial" w:hAnsi="Arial" w:hint="eastAsia"/>
              </w:rPr>
              <w:t>返回</w:t>
            </w:r>
            <w:r>
              <w:rPr>
                <w:rFonts w:ascii="Arial" w:hAnsi="Arial" w:hint="eastAsia"/>
              </w:rPr>
              <w:t>1/1/1</w:t>
            </w:r>
          </w:p>
          <w:p w:rsidR="00A722D7" w:rsidRDefault="00975331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3,31,-16401,. </w:t>
            </w:r>
            <w:r>
              <w:rPr>
                <w:rFonts w:ascii="Arial" w:hAnsi="Arial" w:hint="eastAsia"/>
              </w:rPr>
              <w:t>返回</w:t>
            </w:r>
            <w:r>
              <w:rPr>
                <w:rFonts w:ascii="Arial" w:hAnsi="Arial" w:hint="eastAsia"/>
              </w:rPr>
              <w:t>4/1/-16401</w:t>
            </w:r>
          </w:p>
          <w:p w:rsidR="00A722D7" w:rsidRDefault="00975331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2,14,-301,. </w:t>
            </w:r>
            <w:r>
              <w:rPr>
                <w:rFonts w:ascii="Arial" w:hAnsi="Arial" w:hint="eastAsia"/>
              </w:rPr>
              <w:t>返</w:t>
            </w:r>
            <w:r>
              <w:rPr>
                <w:rFonts w:ascii="Arial" w:hAnsi="Arial" w:hint="eastAsia"/>
              </w:rPr>
              <w:t>回</w:t>
            </w:r>
            <w:r>
              <w:rPr>
                <w:rFonts w:ascii="Arial" w:hAnsi="Arial" w:hint="eastAsia"/>
              </w:rPr>
              <w:t>2/15/-301</w:t>
            </w:r>
          </w:p>
          <w:p w:rsidR="00A722D7" w:rsidRDefault="00975331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2,28,-5,. </w:t>
            </w:r>
            <w:r>
              <w:rPr>
                <w:rFonts w:ascii="Arial" w:hAnsi="Arial" w:hint="eastAsia"/>
              </w:rPr>
              <w:t>返回</w:t>
            </w:r>
            <w:r>
              <w:rPr>
                <w:rFonts w:ascii="Arial" w:hAnsi="Arial" w:hint="eastAsia"/>
              </w:rPr>
              <w:t>2/29/-5</w:t>
            </w:r>
          </w:p>
          <w:p w:rsidR="00A722D7" w:rsidRDefault="00A722D7">
            <w:pPr>
              <w:pStyle w:val="a6"/>
              <w:ind w:left="0"/>
              <w:rPr>
                <w:rFonts w:ascii="Arial" w:hAnsi="Arial"/>
              </w:rPr>
            </w:pPr>
          </w:p>
        </w:tc>
      </w:tr>
      <w:tr w:rsidR="00A722D7">
        <w:trPr>
          <w:cantSplit/>
        </w:trPr>
        <w:tc>
          <w:tcPr>
            <w:tcW w:w="2211" w:type="dxa"/>
          </w:tcPr>
          <w:p w:rsidR="00A722D7" w:rsidRDefault="00975331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完成标准：</w:t>
            </w:r>
          </w:p>
        </w:tc>
        <w:tc>
          <w:tcPr>
            <w:tcW w:w="6627" w:type="dxa"/>
          </w:tcPr>
          <w:p w:rsidR="00A722D7" w:rsidRDefault="00975331">
            <w:pPr>
              <w:pStyle w:val="InfoBlue"/>
              <w:rPr>
                <w:rFonts w:ascii="Arial" w:hAnsi="Arial"/>
                <w:i w:val="0"/>
                <w:sz w:val="21"/>
                <w:szCs w:val="22"/>
              </w:rPr>
            </w:pPr>
            <w:r>
              <w:rPr>
                <w:rFonts w:ascii="Arial" w:hAnsi="Arial" w:hint="eastAsia"/>
                <w:i w:val="0"/>
                <w:sz w:val="21"/>
                <w:szCs w:val="22"/>
              </w:rPr>
              <w:sym w:font="Symbol" w:char="F0B7"/>
            </w:r>
            <w:r>
              <w:rPr>
                <w:rFonts w:ascii="Arial" w:hAnsi="Arial" w:hint="eastAsia"/>
                <w:i w:val="0"/>
                <w:sz w:val="21"/>
                <w:szCs w:val="22"/>
              </w:rPr>
              <w:t xml:space="preserve">   </w:t>
            </w:r>
            <w:r>
              <w:rPr>
                <w:rFonts w:ascii="Arial" w:hAnsi="Arial" w:hint="eastAsia"/>
                <w:i w:val="0"/>
                <w:sz w:val="21"/>
                <w:szCs w:val="22"/>
              </w:rPr>
              <w:t>所计划的测试已全部执行</w:t>
            </w:r>
          </w:p>
          <w:p w:rsidR="00A722D7" w:rsidRDefault="00975331">
            <w:pPr>
              <w:pStyle w:val="InfoBlue"/>
            </w:pPr>
            <w:r>
              <w:rPr>
                <w:rFonts w:ascii="Arial" w:hAnsi="Arial" w:hint="eastAsia"/>
                <w:i w:val="0"/>
                <w:sz w:val="21"/>
                <w:szCs w:val="22"/>
              </w:rPr>
              <w:sym w:font="Symbol" w:char="F0B7"/>
            </w:r>
            <w:r>
              <w:rPr>
                <w:rFonts w:ascii="Arial" w:hAnsi="Arial" w:hint="eastAsia"/>
                <w:i w:val="0"/>
                <w:sz w:val="21"/>
                <w:szCs w:val="22"/>
              </w:rPr>
              <w:t xml:space="preserve">  </w:t>
            </w:r>
            <w:r>
              <w:rPr>
                <w:rFonts w:ascii="Arial" w:hAnsi="Arial" w:hint="eastAsia"/>
                <w:i w:val="0"/>
                <w:sz w:val="21"/>
                <w:szCs w:val="22"/>
              </w:rPr>
              <w:t>所发现的缺陷已全部解决</w:t>
            </w:r>
          </w:p>
        </w:tc>
      </w:tr>
      <w:tr w:rsidR="00A722D7">
        <w:trPr>
          <w:cantSplit/>
        </w:trPr>
        <w:tc>
          <w:tcPr>
            <w:tcW w:w="2211" w:type="dxa"/>
          </w:tcPr>
          <w:p w:rsidR="00A722D7" w:rsidRDefault="00975331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A722D7" w:rsidRDefault="00975331">
            <w:pPr>
              <w:pStyle w:val="InfoBlue"/>
            </w:pPr>
            <w:r>
              <w:rPr>
                <w:rFonts w:ascii="Arial" w:hAnsi="Arial" w:hint="eastAsia"/>
                <w:i w:val="0"/>
                <w:sz w:val="21"/>
                <w:szCs w:val="22"/>
              </w:rPr>
              <w:t>无</w:t>
            </w:r>
          </w:p>
        </w:tc>
      </w:tr>
    </w:tbl>
    <w:p w:rsidR="00A722D7" w:rsidRDefault="00975331">
      <w:pPr>
        <w:pStyle w:val="1"/>
        <w:tabs>
          <w:tab w:val="left" w:pos="360"/>
        </w:tabs>
      </w:pPr>
      <w:r>
        <w:br w:type="page"/>
      </w:r>
      <w:bookmarkStart w:id="8" w:name="_Toc8156511"/>
      <w:r>
        <w:rPr>
          <w:rFonts w:hint="eastAsia"/>
        </w:rPr>
        <w:lastRenderedPageBreak/>
        <w:t>可交付工件</w:t>
      </w:r>
      <w:bookmarkEnd w:id="8"/>
    </w:p>
    <w:p w:rsidR="00A722D7" w:rsidRDefault="00A722D7"/>
    <w:p w:rsidR="00A722D7" w:rsidRDefault="00A722D7"/>
    <w:p w:rsidR="00A722D7" w:rsidRDefault="00975331">
      <w:pPr>
        <w:pStyle w:val="2"/>
        <w:tabs>
          <w:tab w:val="left" w:pos="360"/>
        </w:tabs>
      </w:pPr>
      <w:bookmarkStart w:id="9" w:name="_Toc8156512"/>
      <w:r>
        <w:rPr>
          <w:rFonts w:hint="eastAsia"/>
        </w:rPr>
        <w:t>测试</w:t>
      </w:r>
      <w:bookmarkEnd w:id="9"/>
      <w:r>
        <w:rPr>
          <w:rFonts w:hint="eastAsia"/>
        </w:rPr>
        <w:t>评估报告</w:t>
      </w:r>
    </w:p>
    <w:p w:rsidR="00A722D7" w:rsidRDefault="00975331">
      <w:r>
        <w:rPr>
          <w:rFonts w:hint="eastAsia"/>
        </w:rPr>
        <w:t xml:space="preserve">     </w:t>
      </w:r>
      <w:r>
        <w:rPr>
          <w:rFonts w:hint="eastAsia"/>
        </w:rPr>
        <w:t>见测试评估报告文档</w:t>
      </w:r>
    </w:p>
    <w:p w:rsidR="00A722D7" w:rsidRDefault="00975331">
      <w:pPr>
        <w:pStyle w:val="2"/>
        <w:rPr>
          <w:rFonts w:ascii="Times New Roman"/>
        </w:rPr>
      </w:pPr>
      <w:r>
        <w:rPr>
          <w:rFonts w:hint="eastAsia"/>
        </w:rPr>
        <w:t>程序源代码</w:t>
      </w:r>
    </w:p>
    <w:p w:rsidR="00A722D7" w:rsidRDefault="00975331">
      <w:r>
        <w:rPr>
          <w:rFonts w:hint="eastAsia"/>
        </w:rPr>
        <w:t xml:space="preserve">     </w:t>
      </w:r>
      <w:r>
        <w:rPr>
          <w:rFonts w:hint="eastAsia"/>
        </w:rPr>
        <w:t>见</w:t>
      </w:r>
      <w:proofErr w:type="spellStart"/>
      <w:r>
        <w:rPr>
          <w:rFonts w:hint="eastAsia"/>
        </w:rPr>
        <w:t>NextDate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</w:t>
      </w:r>
      <w:r>
        <w:rPr>
          <w:rFonts w:hint="eastAsia"/>
        </w:rPr>
        <w:t>目录</w:t>
      </w:r>
    </w:p>
    <w:p w:rsidR="00A722D7" w:rsidRDefault="00975331">
      <w:pPr>
        <w:pStyle w:val="2"/>
      </w:pPr>
      <w:r>
        <w:rPr>
          <w:rFonts w:hint="eastAsia"/>
        </w:rPr>
        <w:t>程序测试代码</w:t>
      </w:r>
    </w:p>
    <w:p w:rsidR="00A722D7" w:rsidRDefault="00975331">
      <w:r>
        <w:rPr>
          <w:rFonts w:hint="eastAsia"/>
        </w:rPr>
        <w:t xml:space="preserve">     </w:t>
      </w:r>
      <w:r>
        <w:rPr>
          <w:rFonts w:hint="eastAsia"/>
        </w:rPr>
        <w:t>见</w:t>
      </w:r>
      <w:proofErr w:type="spellStart"/>
      <w:r>
        <w:rPr>
          <w:rFonts w:hint="eastAsia"/>
        </w:rPr>
        <w:t>NextDate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</w:t>
      </w:r>
      <w:r>
        <w:rPr>
          <w:rFonts w:hint="eastAsia"/>
        </w:rPr>
        <w:t>目录</w:t>
      </w:r>
    </w:p>
    <w:p w:rsidR="00A722D7" w:rsidRDefault="00A722D7">
      <w:pPr>
        <w:pStyle w:val="a6"/>
      </w:pPr>
    </w:p>
    <w:p w:rsidR="00A722D7" w:rsidRDefault="00975331">
      <w:pPr>
        <w:pStyle w:val="1"/>
        <w:tabs>
          <w:tab w:val="left" w:pos="360"/>
        </w:tabs>
      </w:pPr>
      <w:r>
        <w:rPr>
          <w:rFonts w:hint="eastAsia"/>
        </w:rPr>
        <w:t>附录</w:t>
      </w:r>
    </w:p>
    <w:p w:rsidR="00A722D7" w:rsidRDefault="00A722D7"/>
    <w:p w:rsidR="00A722D7" w:rsidRDefault="00975331">
      <w:pPr>
        <w:pStyle w:val="a6"/>
        <w:ind w:left="0"/>
      </w:pPr>
      <w:r>
        <w:rPr>
          <w:rFonts w:hint="eastAsia"/>
          <w:noProof/>
        </w:rPr>
        <w:drawing>
          <wp:inline distT="0" distB="0" distL="114300" distR="114300">
            <wp:extent cx="6414135" cy="3552825"/>
            <wp:effectExtent l="0" t="0" r="1905" b="13335"/>
            <wp:docPr id="1" name="图片 1" descr="DD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 path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D7" w:rsidRDefault="00975331">
      <w:pPr>
        <w:pStyle w:val="a6"/>
        <w:ind w:left="0"/>
        <w:jc w:val="center"/>
      </w:pPr>
      <w:r>
        <w:rPr>
          <w:rFonts w:hint="eastAsia"/>
        </w:rPr>
        <w:t>附图</w:t>
      </w:r>
      <w:r>
        <w:rPr>
          <w:rFonts w:hint="eastAsia"/>
        </w:rPr>
        <w:t>1</w:t>
      </w:r>
    </w:p>
    <w:sectPr w:rsidR="00A722D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331" w:rsidRDefault="00975331">
      <w:pPr>
        <w:spacing w:line="240" w:lineRule="auto"/>
      </w:pPr>
      <w:r>
        <w:separator/>
      </w:r>
    </w:p>
  </w:endnote>
  <w:endnote w:type="continuationSeparator" w:id="0">
    <w:p w:rsidR="00975331" w:rsidRDefault="009753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90E" w:rsidRDefault="0002490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90E" w:rsidRDefault="0002490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90E" w:rsidRDefault="0002490E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722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722D7" w:rsidRDefault="00975331"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722D7" w:rsidRDefault="0097533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722D7" w:rsidRDefault="00975331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PAGE </w:instrText>
          </w:r>
          <w:r>
            <w:rPr>
              <w:rStyle w:val="af"/>
              <w:rFonts w:ascii="Times New Roman"/>
            </w:rPr>
            <w:fldChar w:fldCharType="separate"/>
          </w:r>
          <w:r>
            <w:rPr>
              <w:rStyle w:val="af"/>
              <w:rFonts w:ascii="Times New Roman"/>
            </w:rPr>
            <w:t>6</w:t>
          </w:r>
          <w:r>
            <w:rPr>
              <w:rStyle w:val="af"/>
              <w:rFonts w:ascii="Times New Roman"/>
            </w:rPr>
            <w:fldChar w:fldCharType="end"/>
          </w:r>
        </w:p>
      </w:tc>
    </w:tr>
  </w:tbl>
  <w:p w:rsidR="00A722D7" w:rsidRDefault="00A722D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331" w:rsidRDefault="00975331">
      <w:pPr>
        <w:spacing w:line="240" w:lineRule="auto"/>
      </w:pPr>
      <w:r>
        <w:separator/>
      </w:r>
    </w:p>
  </w:footnote>
  <w:footnote w:type="continuationSeparator" w:id="0">
    <w:p w:rsidR="00975331" w:rsidRDefault="009753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90E" w:rsidRDefault="0002490E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2D7" w:rsidRDefault="00A722D7">
    <w:pPr>
      <w:rPr>
        <w:sz w:val="24"/>
      </w:rPr>
    </w:pPr>
  </w:p>
  <w:p w:rsidR="00A722D7" w:rsidRDefault="00A722D7">
    <w:pPr>
      <w:pBdr>
        <w:top w:val="single" w:sz="6" w:space="1" w:color="auto"/>
      </w:pBdr>
      <w:rPr>
        <w:sz w:val="24"/>
      </w:rPr>
    </w:pPr>
  </w:p>
  <w:p w:rsidR="00A722D7" w:rsidRDefault="0097533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软件测试课程小组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722D7" w:rsidRDefault="00A722D7">
    <w:pPr>
      <w:pBdr>
        <w:bottom w:val="single" w:sz="6" w:space="1" w:color="auto"/>
      </w:pBdr>
      <w:jc w:val="right"/>
      <w:rPr>
        <w:sz w:val="24"/>
      </w:rPr>
    </w:pPr>
  </w:p>
  <w:p w:rsidR="00A722D7" w:rsidRDefault="00A722D7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90E" w:rsidRDefault="0002490E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A722D7">
      <w:tc>
        <w:tcPr>
          <w:tcW w:w="6379" w:type="dxa"/>
        </w:tcPr>
        <w:p w:rsidR="00A722D7" w:rsidRDefault="00975331"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>
            <w:rPr>
              <w:rFonts w:ascii="Times New Roman" w:hint="eastAsia"/>
            </w:rPr>
            <w:t>&lt;</w:t>
          </w:r>
          <w:proofErr w:type="spellStart"/>
          <w:r>
            <w:rPr>
              <w:rFonts w:ascii="Times New Roman" w:hint="eastAsia"/>
            </w:rPr>
            <w:t>NextDate</w:t>
          </w:r>
          <w:proofErr w:type="spellEnd"/>
          <w:r>
            <w:rPr>
              <w:rFonts w:ascii="Times New Roman" w:hint="eastAsia"/>
            </w:rPr>
            <w:t>&gt;</w:t>
          </w:r>
          <w:r>
            <w:rPr>
              <w:rFonts w:ascii="Times New Roman"/>
              <w:i/>
            </w:rPr>
            <w:fldChar w:fldCharType="end"/>
          </w:r>
        </w:p>
      </w:tc>
      <w:tc>
        <w:tcPr>
          <w:tcW w:w="3179" w:type="dxa"/>
        </w:tcPr>
        <w:p w:rsidR="00A722D7" w:rsidRDefault="0097533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</w:t>
          </w:r>
          <w:r w:rsidR="0002490E">
            <w:rPr>
              <w:rFonts w:ascii="Times New Roman"/>
            </w:rPr>
            <w:t>2</w:t>
          </w:r>
          <w:r>
            <w:rPr>
              <w:rFonts w:ascii="Times New Roman"/>
            </w:rPr>
            <w:t>&gt;</w:t>
          </w:r>
        </w:p>
      </w:tc>
    </w:tr>
    <w:tr w:rsidR="00A722D7">
      <w:tc>
        <w:tcPr>
          <w:tcW w:w="6379" w:type="dxa"/>
        </w:tcPr>
        <w:p w:rsidR="00A722D7" w:rsidRDefault="0097533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A722D7" w:rsidRDefault="00975331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1</w:t>
          </w:r>
          <w:r w:rsidR="0002490E">
            <w:rPr>
              <w:rFonts w:ascii="Times New Roman"/>
            </w:rPr>
            <w:t>2</w:t>
          </w:r>
          <w:bookmarkStart w:id="10" w:name="_GoBack"/>
          <w:bookmarkEnd w:id="10"/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2019</w:t>
          </w:r>
          <w:r>
            <w:rPr>
              <w:rFonts w:ascii="Times New Roman"/>
            </w:rPr>
            <w:t>&gt;</w:t>
          </w:r>
        </w:p>
      </w:tc>
    </w:tr>
    <w:tr w:rsidR="00A722D7">
      <w:tc>
        <w:tcPr>
          <w:tcW w:w="9558" w:type="dxa"/>
          <w:gridSpan w:val="2"/>
        </w:tcPr>
        <w:p w:rsidR="00A722D7" w:rsidRDefault="00975331">
          <w:r>
            <w:rPr>
              <w:rFonts w:ascii="Times New Roman"/>
            </w:rPr>
            <w:t>&lt;document identifier&gt;</w:t>
          </w:r>
        </w:p>
      </w:tc>
    </w:tr>
  </w:tbl>
  <w:p w:rsidR="00A722D7" w:rsidRDefault="00A722D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8A3751D"/>
    <w:multiLevelType w:val="multilevel"/>
    <w:tmpl w:val="38A3751D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D3F250"/>
    <w:multiLevelType w:val="singleLevel"/>
    <w:tmpl w:val="5CD3F250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CD7F345"/>
    <w:multiLevelType w:val="singleLevel"/>
    <w:tmpl w:val="5CD7F345"/>
    <w:lvl w:ilvl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embedSystemFonts/>
  <w:proofState w:spelling="clean" w:grammar="clean"/>
  <w:attachedTemplate r:id="rId1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9C7"/>
    <w:rsid w:val="00017FED"/>
    <w:rsid w:val="0002490E"/>
    <w:rsid w:val="00054DEE"/>
    <w:rsid w:val="003B7A1F"/>
    <w:rsid w:val="00500B43"/>
    <w:rsid w:val="005641CC"/>
    <w:rsid w:val="007276F9"/>
    <w:rsid w:val="007C39C7"/>
    <w:rsid w:val="008B71A5"/>
    <w:rsid w:val="00975331"/>
    <w:rsid w:val="00983C73"/>
    <w:rsid w:val="00A722D7"/>
    <w:rsid w:val="00CD1DDA"/>
    <w:rsid w:val="00D76AE6"/>
    <w:rsid w:val="00D90EB8"/>
    <w:rsid w:val="0F984A7A"/>
    <w:rsid w:val="16692268"/>
    <w:rsid w:val="22A64E16"/>
    <w:rsid w:val="571D2345"/>
    <w:rsid w:val="5DD10FBE"/>
    <w:rsid w:val="5F214244"/>
    <w:rsid w:val="750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ADB5988"/>
  <w15:docId w15:val="{676B2E3E-6996-3F43-8589-3283C9F5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Normal Indent" w:qFormat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annotation reference" w:semiHidden="1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annotation text"/>
    <w:basedOn w:val="a"/>
    <w:semiHidden/>
    <w:qFormat/>
    <w:pPr>
      <w:widowControl/>
      <w:spacing w:line="240" w:lineRule="auto"/>
    </w:pPr>
  </w:style>
  <w:style w:type="paragraph" w:styleId="a6">
    <w:name w:val="Body Text"/>
    <w:basedOn w:val="a"/>
    <w:qFormat/>
    <w:pPr>
      <w:keepLines/>
      <w:spacing w:after="120"/>
      <w:ind w:left="720"/>
    </w:pPr>
  </w:style>
  <w:style w:type="paragraph" w:styleId="a7">
    <w:name w:val="Body Text Indent"/>
    <w:basedOn w:val="a"/>
    <w:pPr>
      <w:ind w:left="720"/>
    </w:pPr>
    <w:rPr>
      <w:i/>
      <w:color w:val="0000FF"/>
      <w:u w:val="single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8">
    <w:name w:val="Plain Text"/>
    <w:basedOn w:val="a"/>
    <w:pPr>
      <w:widowControl/>
      <w:spacing w:line="240" w:lineRule="auto"/>
    </w:pPr>
  </w:style>
  <w:style w:type="paragraph" w:styleId="a9">
    <w:name w:val="Date"/>
    <w:basedOn w:val="a"/>
    <w:next w:val="a"/>
    <w:pPr>
      <w:widowControl/>
      <w:spacing w:line="240" w:lineRule="auto"/>
    </w:pPr>
  </w:style>
  <w:style w:type="paragraph" w:styleId="aa">
    <w:name w:val="footer"/>
    <w:basedOn w:val="a"/>
    <w:qFormat/>
    <w:pPr>
      <w:tabs>
        <w:tab w:val="center" w:pos="4320"/>
        <w:tab w:val="right" w:pos="8640"/>
      </w:tabs>
    </w:pPr>
  </w:style>
  <w:style w:type="paragraph" w:styleId="ab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</w:style>
  <w:style w:type="paragraph" w:styleId="ac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d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e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f">
    <w:name w:val="page number"/>
    <w:basedOn w:val="a0"/>
    <w:qFormat/>
  </w:style>
  <w:style w:type="character" w:styleId="af0">
    <w:name w:val="Hyperlink"/>
    <w:rPr>
      <w:color w:val="0000FF"/>
      <w:u w:val="single"/>
    </w:rPr>
  </w:style>
  <w:style w:type="character" w:styleId="af1">
    <w:name w:val="annotation reference"/>
    <w:semiHidden/>
    <w:qFormat/>
    <w:rPr>
      <w:sz w:val="16"/>
    </w:rPr>
  </w:style>
  <w:style w:type="character" w:styleId="af2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11">
    <w:name w:val="目录 1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customStyle="1" w:styleId="21">
    <w:name w:val="目录 21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customStyle="1" w:styleId="31">
    <w:name w:val="目录 31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1">
    <w:name w:val="目录 41"/>
    <w:basedOn w:val="a"/>
    <w:next w:val="a"/>
    <w:semiHidden/>
    <w:pPr>
      <w:ind w:left="600"/>
    </w:pPr>
  </w:style>
  <w:style w:type="paragraph" w:customStyle="1" w:styleId="51">
    <w:name w:val="目录 51"/>
    <w:basedOn w:val="a"/>
    <w:next w:val="a"/>
    <w:semiHidden/>
    <w:pPr>
      <w:ind w:left="800"/>
    </w:pPr>
  </w:style>
  <w:style w:type="paragraph" w:customStyle="1" w:styleId="61">
    <w:name w:val="目录 61"/>
    <w:basedOn w:val="a"/>
    <w:next w:val="a"/>
    <w:semiHidden/>
    <w:pPr>
      <w:ind w:left="1000"/>
    </w:pPr>
  </w:style>
  <w:style w:type="paragraph" w:customStyle="1" w:styleId="71">
    <w:name w:val="目录 71"/>
    <w:basedOn w:val="a"/>
    <w:next w:val="a"/>
    <w:semiHidden/>
    <w:qFormat/>
    <w:pPr>
      <w:ind w:left="1200"/>
    </w:pPr>
  </w:style>
  <w:style w:type="paragraph" w:customStyle="1" w:styleId="81">
    <w:name w:val="目录 81"/>
    <w:basedOn w:val="a"/>
    <w:next w:val="a"/>
    <w:semiHidden/>
    <w:pPr>
      <w:ind w:left="1400"/>
    </w:pPr>
  </w:style>
  <w:style w:type="paragraph" w:customStyle="1" w:styleId="91">
    <w:name w:val="目录 91"/>
    <w:basedOn w:val="a"/>
    <w:next w:val="a"/>
    <w:semiHidden/>
    <w:pPr>
      <w:ind w:left="1600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6"/>
    <w:qFormat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10">
    <w:name w:val="副标题1"/>
    <w:basedOn w:val="ae"/>
    <w:qFormat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qFormat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qFormat/>
    <w:pPr>
      <w:keepLines/>
      <w:spacing w:after="120" w:line="220" w:lineRule="atLeast"/>
    </w:pPr>
    <w:rPr>
      <w:rFonts w:ascii="宋体"/>
      <w:lang w:val="en-GB"/>
    </w:rPr>
  </w:style>
  <w:style w:type="paragraph" w:customStyle="1" w:styleId="Project">
    <w:name w:val="Project"/>
    <w:basedOn w:val="a"/>
    <w:qFormat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qFormat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gyh\Desktop\&#25991;&#26723;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C:\Users\gyh\Desktop\文档\测试计划.dot</Template>
  <TotalTime>20</TotalTime>
  <Pages>12</Pages>
  <Words>958</Words>
  <Characters>5464</Characters>
  <Application>Microsoft Office Word</Application>
  <DocSecurity>0</DocSecurity>
  <Lines>45</Lines>
  <Paragraphs>12</Paragraphs>
  <ScaleCrop>false</ScaleCrop>
  <Company>&lt;公司名称&gt;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gyh</dc:creator>
  <cp:lastModifiedBy>office2016mac07727</cp:lastModifiedBy>
  <cp:revision>5</cp:revision>
  <cp:lastPrinted>1999-10-18T09:22:00Z</cp:lastPrinted>
  <dcterms:created xsi:type="dcterms:W3CDTF">2019-05-07T13:12:00Z</dcterms:created>
  <dcterms:modified xsi:type="dcterms:W3CDTF">2019-05-12T11:09:00Z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