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39B1" w:rsidRPr="00D141F8" w:rsidRDefault="00D141F8" w:rsidP="00052745">
      <w:pPr>
        <w:spacing w:line="360" w:lineRule="auto"/>
        <w:jc w:val="center"/>
        <w:rPr>
          <w:sz w:val="72"/>
          <w:szCs w:val="72"/>
          <w:rtl/>
        </w:rPr>
      </w:pPr>
      <w:r w:rsidRPr="00D141F8">
        <w:rPr>
          <w:sz w:val="72"/>
          <w:szCs w:val="72"/>
        </w:rPr>
        <w:t>A Deck of Cards</w:t>
      </w:r>
    </w:p>
    <w:p w:rsidR="00D141F8" w:rsidRDefault="00D141F8" w:rsidP="00052745">
      <w:pPr>
        <w:spacing w:line="360" w:lineRule="auto"/>
        <w:rPr>
          <w:sz w:val="44"/>
          <w:szCs w:val="44"/>
        </w:rPr>
      </w:pPr>
    </w:p>
    <w:p w:rsidR="00D141F8" w:rsidRDefault="00D141F8" w:rsidP="00052745">
      <w:pPr>
        <w:spacing w:line="360" w:lineRule="auto"/>
        <w:jc w:val="center"/>
        <w:rPr>
          <w:sz w:val="36"/>
          <w:szCs w:val="36"/>
          <w:rtl/>
        </w:rPr>
      </w:pPr>
      <w:r>
        <w:rPr>
          <w:rFonts w:hint="cs"/>
          <w:sz w:val="36"/>
          <w:szCs w:val="36"/>
          <w:rtl/>
        </w:rPr>
        <w:t xml:space="preserve">מגיש: ערן </w:t>
      </w:r>
      <w:proofErr w:type="spellStart"/>
      <w:r>
        <w:rPr>
          <w:rFonts w:hint="cs"/>
          <w:sz w:val="36"/>
          <w:szCs w:val="36"/>
          <w:rtl/>
        </w:rPr>
        <w:t>גודסי</w:t>
      </w:r>
      <w:proofErr w:type="spellEnd"/>
    </w:p>
    <w:p w:rsidR="00D141F8" w:rsidRDefault="00D141F8" w:rsidP="00052745">
      <w:pPr>
        <w:spacing w:line="360" w:lineRule="auto"/>
        <w:jc w:val="center"/>
        <w:rPr>
          <w:sz w:val="36"/>
          <w:szCs w:val="36"/>
          <w:rtl/>
        </w:rPr>
      </w:pPr>
      <w:r>
        <w:rPr>
          <w:rFonts w:hint="cs"/>
          <w:sz w:val="36"/>
          <w:szCs w:val="36"/>
          <w:rtl/>
        </w:rPr>
        <w:t>מנחה: ענת שלוס</w:t>
      </w:r>
    </w:p>
    <w:p w:rsidR="00D141F8" w:rsidRDefault="00D141F8" w:rsidP="00052745">
      <w:pPr>
        <w:spacing w:line="360" w:lineRule="auto"/>
        <w:jc w:val="center"/>
        <w:rPr>
          <w:sz w:val="36"/>
          <w:szCs w:val="36"/>
          <w:rtl/>
        </w:rPr>
      </w:pPr>
      <w:r>
        <w:rPr>
          <w:rFonts w:hint="cs"/>
          <w:sz w:val="36"/>
          <w:szCs w:val="36"/>
          <w:rtl/>
        </w:rPr>
        <w:t>ביה"ס: החקלאי אורט פרדס-חנה כרכור</w:t>
      </w:r>
    </w:p>
    <w:p w:rsidR="00D141F8" w:rsidRDefault="00D141F8" w:rsidP="00052745">
      <w:pPr>
        <w:spacing w:line="360" w:lineRule="auto"/>
        <w:jc w:val="center"/>
        <w:rPr>
          <w:sz w:val="36"/>
          <w:szCs w:val="36"/>
          <w:rtl/>
        </w:rPr>
      </w:pPr>
      <w:r>
        <w:rPr>
          <w:rFonts w:hint="cs"/>
          <w:sz w:val="36"/>
          <w:szCs w:val="36"/>
          <w:rtl/>
        </w:rPr>
        <w:t>תאריך הגשה: 31.05.2021</w:t>
      </w:r>
    </w:p>
    <w:p w:rsidR="00D141F8" w:rsidRDefault="00D141F8" w:rsidP="00052745">
      <w:pPr>
        <w:bidi w:val="0"/>
        <w:spacing w:line="360" w:lineRule="auto"/>
        <w:rPr>
          <w:sz w:val="36"/>
          <w:szCs w:val="36"/>
          <w:rtl/>
        </w:rPr>
      </w:pPr>
      <w:r>
        <w:rPr>
          <w:sz w:val="36"/>
          <w:szCs w:val="36"/>
          <w:rtl/>
        </w:rPr>
        <w:br w:type="page"/>
      </w:r>
    </w:p>
    <w:p w:rsidR="00D141F8" w:rsidRDefault="009F6647" w:rsidP="00052745">
      <w:pPr>
        <w:spacing w:line="360" w:lineRule="auto"/>
        <w:rPr>
          <w:sz w:val="36"/>
          <w:szCs w:val="36"/>
          <w:rtl/>
        </w:rPr>
      </w:pPr>
      <w:bookmarkStart w:id="0" w:name="_Toc73015937"/>
      <w:r>
        <w:rPr>
          <w:rStyle w:val="10"/>
          <w:rFonts w:hint="cs"/>
          <w:rtl/>
        </w:rPr>
        <w:lastRenderedPageBreak/>
        <w:t xml:space="preserve">0. </w:t>
      </w:r>
      <w:r w:rsidR="00D141F8" w:rsidRPr="00965572">
        <w:rPr>
          <w:rStyle w:val="10"/>
          <w:rFonts w:hint="cs"/>
          <w:rtl/>
        </w:rPr>
        <w:t>תוכן העניינים</w:t>
      </w:r>
      <w:bookmarkEnd w:id="0"/>
      <w:r w:rsidR="00D141F8">
        <w:rPr>
          <w:rFonts w:hint="cs"/>
          <w:sz w:val="36"/>
          <w:szCs w:val="36"/>
          <w:rtl/>
        </w:rPr>
        <w:t>:</w:t>
      </w:r>
    </w:p>
    <w:p w:rsidR="003511F8" w:rsidRDefault="002502F4">
      <w:pPr>
        <w:pStyle w:val="TOC1"/>
        <w:tabs>
          <w:tab w:val="right" w:leader="dot" w:pos="8296"/>
        </w:tabs>
        <w:rPr>
          <w:rFonts w:eastAsiaTheme="minorEastAsia" w:cstheme="minorBidi"/>
          <w:b w:val="0"/>
          <w:i w:val="0"/>
          <w:noProof/>
          <w:sz w:val="22"/>
          <w:szCs w:val="22"/>
          <w:rtl/>
        </w:rPr>
      </w:pPr>
      <w:r>
        <w:rPr>
          <w:b w:val="0"/>
          <w:bCs/>
          <w:i w:val="0"/>
          <w:iCs/>
          <w:caps/>
          <w:u w:val="single"/>
          <w:rtl/>
        </w:rPr>
        <w:fldChar w:fldCharType="begin"/>
      </w:r>
      <w:r>
        <w:rPr>
          <w:b w:val="0"/>
          <w:bCs/>
          <w:i w:val="0"/>
          <w:iCs/>
          <w:caps/>
          <w:u w:val="single"/>
          <w:rtl/>
        </w:rPr>
        <w:instrText xml:space="preserve"> </w:instrText>
      </w:r>
      <w:r>
        <w:rPr>
          <w:b w:val="0"/>
          <w:bCs/>
          <w:i w:val="0"/>
          <w:iCs/>
          <w:caps/>
          <w:u w:val="single"/>
        </w:rPr>
        <w:instrText xml:space="preserve">TOC </w:instrText>
      </w:r>
      <w:r>
        <w:rPr>
          <w:b w:val="0"/>
          <w:bCs/>
          <w:i w:val="0"/>
          <w:iCs/>
          <w:caps/>
          <w:u w:val="single"/>
          <w:rtl/>
        </w:rPr>
        <w:instrText>\</w:instrText>
      </w:r>
      <w:r>
        <w:rPr>
          <w:b w:val="0"/>
          <w:bCs/>
          <w:i w:val="0"/>
          <w:iCs/>
          <w:caps/>
          <w:u w:val="single"/>
        </w:rPr>
        <w:instrText>o "1-3" \h \z \u</w:instrText>
      </w:r>
      <w:r>
        <w:rPr>
          <w:b w:val="0"/>
          <w:bCs/>
          <w:i w:val="0"/>
          <w:iCs/>
          <w:caps/>
          <w:u w:val="single"/>
          <w:rtl/>
        </w:rPr>
        <w:instrText xml:space="preserve"> </w:instrText>
      </w:r>
      <w:r>
        <w:rPr>
          <w:b w:val="0"/>
          <w:bCs/>
          <w:i w:val="0"/>
          <w:iCs/>
          <w:caps/>
          <w:u w:val="single"/>
          <w:rtl/>
        </w:rPr>
        <w:fldChar w:fldCharType="separate"/>
      </w:r>
      <w:hyperlink w:anchor="_Toc73015937" w:history="1">
        <w:r w:rsidR="003511F8" w:rsidRPr="002C344A">
          <w:rPr>
            <w:rStyle w:val="Hyperlink"/>
            <w:noProof/>
            <w:rtl/>
          </w:rPr>
          <w:t>0. תוכן העניינים</w:t>
        </w:r>
        <w:r w:rsidR="003511F8">
          <w:rPr>
            <w:noProof/>
            <w:webHidden/>
            <w:rtl/>
          </w:rPr>
          <w:tab/>
        </w:r>
        <w:r w:rsidR="003511F8">
          <w:rPr>
            <w:rStyle w:val="Hyperlink"/>
            <w:noProof/>
            <w:rtl/>
          </w:rPr>
          <w:fldChar w:fldCharType="begin"/>
        </w:r>
        <w:r w:rsidR="003511F8">
          <w:rPr>
            <w:noProof/>
            <w:webHidden/>
            <w:rtl/>
          </w:rPr>
          <w:instrText xml:space="preserve"> </w:instrText>
        </w:r>
        <w:r w:rsidR="003511F8">
          <w:rPr>
            <w:noProof/>
            <w:webHidden/>
          </w:rPr>
          <w:instrText xml:space="preserve">PAGEREF </w:instrText>
        </w:r>
        <w:r w:rsidR="003511F8">
          <w:rPr>
            <w:noProof/>
            <w:webHidden/>
            <w:rtl/>
          </w:rPr>
          <w:instrText>_</w:instrText>
        </w:r>
        <w:r w:rsidR="003511F8">
          <w:rPr>
            <w:noProof/>
            <w:webHidden/>
          </w:rPr>
          <w:instrText>Toc73015937 \h</w:instrText>
        </w:r>
        <w:r w:rsidR="003511F8">
          <w:rPr>
            <w:noProof/>
            <w:webHidden/>
            <w:rtl/>
          </w:rPr>
          <w:instrText xml:space="preserve"> </w:instrText>
        </w:r>
        <w:r w:rsidR="003511F8">
          <w:rPr>
            <w:rStyle w:val="Hyperlink"/>
            <w:noProof/>
            <w:rtl/>
          </w:rPr>
        </w:r>
        <w:r w:rsidR="003511F8">
          <w:rPr>
            <w:rStyle w:val="Hyperlink"/>
            <w:noProof/>
            <w:rtl/>
          </w:rPr>
          <w:fldChar w:fldCharType="separate"/>
        </w:r>
        <w:r w:rsidR="003511F8">
          <w:rPr>
            <w:noProof/>
            <w:webHidden/>
            <w:rtl/>
          </w:rPr>
          <w:t>1</w:t>
        </w:r>
        <w:r w:rsidR="003511F8">
          <w:rPr>
            <w:rStyle w:val="Hyperlink"/>
            <w:noProof/>
            <w:rtl/>
          </w:rPr>
          <w:fldChar w:fldCharType="end"/>
        </w:r>
      </w:hyperlink>
    </w:p>
    <w:p w:rsidR="003511F8" w:rsidRDefault="003511F8">
      <w:pPr>
        <w:pStyle w:val="TOC1"/>
        <w:tabs>
          <w:tab w:val="right" w:leader="dot" w:pos="8296"/>
        </w:tabs>
        <w:rPr>
          <w:rFonts w:eastAsiaTheme="minorEastAsia" w:cstheme="minorBidi"/>
          <w:b w:val="0"/>
          <w:i w:val="0"/>
          <w:noProof/>
          <w:sz w:val="22"/>
          <w:szCs w:val="22"/>
          <w:rtl/>
        </w:rPr>
      </w:pPr>
      <w:hyperlink w:anchor="_Toc73015938" w:history="1">
        <w:r w:rsidRPr="002C344A">
          <w:rPr>
            <w:rStyle w:val="Hyperlink"/>
            <w:noProof/>
            <w:rtl/>
          </w:rPr>
          <w:t>1. הקדמה ומבוא</w:t>
        </w:r>
        <w:r>
          <w:rPr>
            <w:noProof/>
            <w:webHidden/>
            <w:rtl/>
          </w:rPr>
          <w:tab/>
        </w:r>
        <w:r>
          <w:rPr>
            <w:rStyle w:val="Hyperlink"/>
            <w:noProof/>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Toc73015938 \h</w:instrText>
        </w:r>
        <w:r>
          <w:rPr>
            <w:noProof/>
            <w:webHidden/>
            <w:rtl/>
          </w:rPr>
          <w:instrText xml:space="preserve"> </w:instrText>
        </w:r>
        <w:r>
          <w:rPr>
            <w:rStyle w:val="Hyperlink"/>
            <w:noProof/>
            <w:rtl/>
          </w:rPr>
        </w:r>
        <w:r>
          <w:rPr>
            <w:rStyle w:val="Hyperlink"/>
            <w:noProof/>
            <w:rtl/>
          </w:rPr>
          <w:fldChar w:fldCharType="separate"/>
        </w:r>
        <w:r>
          <w:rPr>
            <w:noProof/>
            <w:webHidden/>
            <w:rtl/>
          </w:rPr>
          <w:t>2</w:t>
        </w:r>
        <w:r>
          <w:rPr>
            <w:rStyle w:val="Hyperlink"/>
            <w:noProof/>
            <w:rtl/>
          </w:rPr>
          <w:fldChar w:fldCharType="end"/>
        </w:r>
      </w:hyperlink>
    </w:p>
    <w:p w:rsidR="003511F8" w:rsidRDefault="003511F8">
      <w:pPr>
        <w:pStyle w:val="TOC1"/>
        <w:tabs>
          <w:tab w:val="right" w:leader="dot" w:pos="8296"/>
        </w:tabs>
        <w:rPr>
          <w:rFonts w:eastAsiaTheme="minorEastAsia" w:cstheme="minorBidi"/>
          <w:b w:val="0"/>
          <w:i w:val="0"/>
          <w:noProof/>
          <w:sz w:val="22"/>
          <w:szCs w:val="22"/>
          <w:rtl/>
        </w:rPr>
      </w:pPr>
      <w:hyperlink w:anchor="_Toc73015939" w:history="1">
        <w:r w:rsidRPr="002C344A">
          <w:rPr>
            <w:rStyle w:val="Hyperlink"/>
            <w:noProof/>
            <w:rtl/>
          </w:rPr>
          <w:t>2. תיאור התוכנה ומטרותיה</w:t>
        </w:r>
        <w:r>
          <w:rPr>
            <w:noProof/>
            <w:webHidden/>
            <w:rtl/>
          </w:rPr>
          <w:tab/>
        </w:r>
        <w:r>
          <w:rPr>
            <w:rStyle w:val="Hyperlink"/>
            <w:noProof/>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Toc73015939 \h</w:instrText>
        </w:r>
        <w:r>
          <w:rPr>
            <w:noProof/>
            <w:webHidden/>
            <w:rtl/>
          </w:rPr>
          <w:instrText xml:space="preserve"> </w:instrText>
        </w:r>
        <w:r>
          <w:rPr>
            <w:rStyle w:val="Hyperlink"/>
            <w:noProof/>
            <w:rtl/>
          </w:rPr>
        </w:r>
        <w:r>
          <w:rPr>
            <w:rStyle w:val="Hyperlink"/>
            <w:noProof/>
            <w:rtl/>
          </w:rPr>
          <w:fldChar w:fldCharType="separate"/>
        </w:r>
        <w:r>
          <w:rPr>
            <w:noProof/>
            <w:webHidden/>
            <w:rtl/>
          </w:rPr>
          <w:t>2</w:t>
        </w:r>
        <w:r>
          <w:rPr>
            <w:rStyle w:val="Hyperlink"/>
            <w:noProof/>
            <w:rtl/>
          </w:rPr>
          <w:fldChar w:fldCharType="end"/>
        </w:r>
      </w:hyperlink>
    </w:p>
    <w:p w:rsidR="003511F8" w:rsidRDefault="003511F8">
      <w:pPr>
        <w:pStyle w:val="TOC2"/>
        <w:tabs>
          <w:tab w:val="right" w:leader="dot" w:pos="8296"/>
        </w:tabs>
        <w:rPr>
          <w:rFonts w:eastAsiaTheme="minorEastAsia" w:cstheme="minorBidi"/>
          <w:b w:val="0"/>
          <w:noProof/>
          <w:color w:val="auto"/>
          <w:rtl/>
        </w:rPr>
      </w:pPr>
      <w:hyperlink w:anchor="_Toc73015940" w:history="1">
        <w:r w:rsidRPr="002C344A">
          <w:rPr>
            <w:rStyle w:val="Hyperlink"/>
            <w:noProof/>
            <w:rtl/>
          </w:rPr>
          <w:t>2.1. דרישות ומגבלות</w:t>
        </w:r>
        <w:r>
          <w:rPr>
            <w:noProof/>
            <w:webHidden/>
            <w:rtl/>
          </w:rPr>
          <w:tab/>
        </w:r>
        <w:r>
          <w:rPr>
            <w:rStyle w:val="Hyperlink"/>
            <w:noProof/>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Toc73015940 \h</w:instrText>
        </w:r>
        <w:r>
          <w:rPr>
            <w:noProof/>
            <w:webHidden/>
            <w:rtl/>
          </w:rPr>
          <w:instrText xml:space="preserve"> </w:instrText>
        </w:r>
        <w:r>
          <w:rPr>
            <w:rStyle w:val="Hyperlink"/>
            <w:noProof/>
            <w:rtl/>
          </w:rPr>
        </w:r>
        <w:r>
          <w:rPr>
            <w:rStyle w:val="Hyperlink"/>
            <w:noProof/>
            <w:rtl/>
          </w:rPr>
          <w:fldChar w:fldCharType="separate"/>
        </w:r>
        <w:r>
          <w:rPr>
            <w:noProof/>
            <w:webHidden/>
            <w:rtl/>
          </w:rPr>
          <w:t>2</w:t>
        </w:r>
        <w:r>
          <w:rPr>
            <w:rStyle w:val="Hyperlink"/>
            <w:noProof/>
            <w:rtl/>
          </w:rPr>
          <w:fldChar w:fldCharType="end"/>
        </w:r>
      </w:hyperlink>
    </w:p>
    <w:p w:rsidR="003511F8" w:rsidRDefault="003511F8">
      <w:pPr>
        <w:pStyle w:val="TOC2"/>
        <w:tabs>
          <w:tab w:val="right" w:leader="dot" w:pos="8296"/>
        </w:tabs>
        <w:rPr>
          <w:rFonts w:eastAsiaTheme="minorEastAsia" w:cstheme="minorBidi"/>
          <w:b w:val="0"/>
          <w:noProof/>
          <w:color w:val="auto"/>
          <w:rtl/>
        </w:rPr>
      </w:pPr>
      <w:hyperlink w:anchor="_Toc73015941" w:history="1">
        <w:r w:rsidRPr="002C344A">
          <w:rPr>
            <w:rStyle w:val="Hyperlink"/>
            <w:noProof/>
            <w:rtl/>
          </w:rPr>
          <w:t>2.2. תרשים זרימת המסכים</w:t>
        </w:r>
        <w:r>
          <w:rPr>
            <w:noProof/>
            <w:webHidden/>
            <w:rtl/>
          </w:rPr>
          <w:tab/>
        </w:r>
        <w:r>
          <w:rPr>
            <w:rStyle w:val="Hyperlink"/>
            <w:noProof/>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Toc73015941 \h</w:instrText>
        </w:r>
        <w:r>
          <w:rPr>
            <w:noProof/>
            <w:webHidden/>
            <w:rtl/>
          </w:rPr>
          <w:instrText xml:space="preserve"> </w:instrText>
        </w:r>
        <w:r>
          <w:rPr>
            <w:rStyle w:val="Hyperlink"/>
            <w:noProof/>
            <w:rtl/>
          </w:rPr>
        </w:r>
        <w:r>
          <w:rPr>
            <w:rStyle w:val="Hyperlink"/>
            <w:noProof/>
            <w:rtl/>
          </w:rPr>
          <w:fldChar w:fldCharType="separate"/>
        </w:r>
        <w:r>
          <w:rPr>
            <w:noProof/>
            <w:webHidden/>
            <w:rtl/>
          </w:rPr>
          <w:t>3</w:t>
        </w:r>
        <w:r>
          <w:rPr>
            <w:rStyle w:val="Hyperlink"/>
            <w:noProof/>
            <w:rtl/>
          </w:rPr>
          <w:fldChar w:fldCharType="end"/>
        </w:r>
      </w:hyperlink>
    </w:p>
    <w:p w:rsidR="003511F8" w:rsidRDefault="003511F8">
      <w:pPr>
        <w:pStyle w:val="TOC2"/>
        <w:tabs>
          <w:tab w:val="right" w:leader="dot" w:pos="8296"/>
        </w:tabs>
        <w:rPr>
          <w:rFonts w:eastAsiaTheme="minorEastAsia" w:cstheme="minorBidi"/>
          <w:b w:val="0"/>
          <w:noProof/>
          <w:color w:val="auto"/>
          <w:rtl/>
        </w:rPr>
      </w:pPr>
      <w:hyperlink w:anchor="_Toc73015942" w:history="1">
        <w:r w:rsidRPr="002C344A">
          <w:rPr>
            <w:rStyle w:val="Hyperlink"/>
            <w:noProof/>
            <w:rtl/>
          </w:rPr>
          <w:t>2.3. תיאור המסכים</w:t>
        </w:r>
        <w:r>
          <w:rPr>
            <w:noProof/>
            <w:webHidden/>
            <w:rtl/>
          </w:rPr>
          <w:tab/>
        </w:r>
        <w:r>
          <w:rPr>
            <w:rStyle w:val="Hyperlink"/>
            <w:noProof/>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Toc73015942 \h</w:instrText>
        </w:r>
        <w:r>
          <w:rPr>
            <w:noProof/>
            <w:webHidden/>
            <w:rtl/>
          </w:rPr>
          <w:instrText xml:space="preserve"> </w:instrText>
        </w:r>
        <w:r>
          <w:rPr>
            <w:rStyle w:val="Hyperlink"/>
            <w:noProof/>
            <w:rtl/>
          </w:rPr>
        </w:r>
        <w:r>
          <w:rPr>
            <w:rStyle w:val="Hyperlink"/>
            <w:noProof/>
            <w:rtl/>
          </w:rPr>
          <w:fldChar w:fldCharType="separate"/>
        </w:r>
        <w:r>
          <w:rPr>
            <w:noProof/>
            <w:webHidden/>
            <w:rtl/>
          </w:rPr>
          <w:t>4</w:t>
        </w:r>
        <w:r>
          <w:rPr>
            <w:rStyle w:val="Hyperlink"/>
            <w:noProof/>
            <w:rtl/>
          </w:rPr>
          <w:fldChar w:fldCharType="end"/>
        </w:r>
      </w:hyperlink>
    </w:p>
    <w:p w:rsidR="003511F8" w:rsidRDefault="003511F8">
      <w:pPr>
        <w:pStyle w:val="TOC3"/>
        <w:tabs>
          <w:tab w:val="right" w:leader="dot" w:pos="8296"/>
        </w:tabs>
        <w:rPr>
          <w:rFonts w:eastAsiaTheme="minorEastAsia" w:cstheme="minorBidi"/>
          <w:noProof/>
          <w:color w:val="auto"/>
          <w:sz w:val="22"/>
          <w:szCs w:val="22"/>
          <w:rtl/>
        </w:rPr>
      </w:pPr>
      <w:hyperlink w:anchor="_Toc73015943" w:history="1">
        <w:r w:rsidRPr="002C344A">
          <w:rPr>
            <w:rStyle w:val="Hyperlink"/>
            <w:noProof/>
            <w:rtl/>
          </w:rPr>
          <w:t xml:space="preserve">2.3.1 מסך ההתחברות – </w:t>
        </w:r>
        <w:r w:rsidRPr="002C344A">
          <w:rPr>
            <w:rStyle w:val="Hyperlink"/>
            <w:noProof/>
          </w:rPr>
          <w:t>AuthActivity</w:t>
        </w:r>
        <w:r>
          <w:rPr>
            <w:noProof/>
            <w:webHidden/>
            <w:rtl/>
          </w:rPr>
          <w:tab/>
        </w:r>
        <w:r>
          <w:rPr>
            <w:rStyle w:val="Hyperlink"/>
            <w:noProof/>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Toc73015943 \h</w:instrText>
        </w:r>
        <w:r>
          <w:rPr>
            <w:noProof/>
            <w:webHidden/>
            <w:rtl/>
          </w:rPr>
          <w:instrText xml:space="preserve"> </w:instrText>
        </w:r>
        <w:r>
          <w:rPr>
            <w:rStyle w:val="Hyperlink"/>
            <w:noProof/>
            <w:rtl/>
          </w:rPr>
        </w:r>
        <w:r>
          <w:rPr>
            <w:rStyle w:val="Hyperlink"/>
            <w:noProof/>
            <w:rtl/>
          </w:rPr>
          <w:fldChar w:fldCharType="separate"/>
        </w:r>
        <w:r>
          <w:rPr>
            <w:noProof/>
            <w:webHidden/>
            <w:rtl/>
          </w:rPr>
          <w:t>4</w:t>
        </w:r>
        <w:r>
          <w:rPr>
            <w:rStyle w:val="Hyperlink"/>
            <w:noProof/>
            <w:rtl/>
          </w:rPr>
          <w:fldChar w:fldCharType="end"/>
        </w:r>
      </w:hyperlink>
    </w:p>
    <w:p w:rsidR="003511F8" w:rsidRDefault="003511F8">
      <w:pPr>
        <w:pStyle w:val="TOC3"/>
        <w:tabs>
          <w:tab w:val="right" w:leader="dot" w:pos="8296"/>
        </w:tabs>
        <w:rPr>
          <w:rFonts w:eastAsiaTheme="minorEastAsia" w:cstheme="minorBidi"/>
          <w:noProof/>
          <w:color w:val="auto"/>
          <w:sz w:val="22"/>
          <w:szCs w:val="22"/>
          <w:rtl/>
        </w:rPr>
      </w:pPr>
      <w:hyperlink w:anchor="_Toc73015944" w:history="1">
        <w:r w:rsidRPr="002C344A">
          <w:rPr>
            <w:rStyle w:val="Hyperlink"/>
            <w:noProof/>
            <w:rtl/>
          </w:rPr>
          <w:t xml:space="preserve">2.3.2 מסך רשימת החדרים – </w:t>
        </w:r>
        <w:r w:rsidRPr="002C344A">
          <w:rPr>
            <w:rStyle w:val="Hyperlink"/>
            <w:noProof/>
          </w:rPr>
          <w:t>RoomListActivity</w:t>
        </w:r>
        <w:r>
          <w:rPr>
            <w:noProof/>
            <w:webHidden/>
            <w:rtl/>
          </w:rPr>
          <w:tab/>
        </w:r>
        <w:r>
          <w:rPr>
            <w:rStyle w:val="Hyperlink"/>
            <w:noProof/>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Toc73015944 \h</w:instrText>
        </w:r>
        <w:r>
          <w:rPr>
            <w:noProof/>
            <w:webHidden/>
            <w:rtl/>
          </w:rPr>
          <w:instrText xml:space="preserve"> </w:instrText>
        </w:r>
        <w:r>
          <w:rPr>
            <w:rStyle w:val="Hyperlink"/>
            <w:noProof/>
            <w:rtl/>
          </w:rPr>
        </w:r>
        <w:r>
          <w:rPr>
            <w:rStyle w:val="Hyperlink"/>
            <w:noProof/>
            <w:rtl/>
          </w:rPr>
          <w:fldChar w:fldCharType="separate"/>
        </w:r>
        <w:r>
          <w:rPr>
            <w:noProof/>
            <w:webHidden/>
            <w:rtl/>
          </w:rPr>
          <w:t>4</w:t>
        </w:r>
        <w:r>
          <w:rPr>
            <w:rStyle w:val="Hyperlink"/>
            <w:noProof/>
            <w:rtl/>
          </w:rPr>
          <w:fldChar w:fldCharType="end"/>
        </w:r>
      </w:hyperlink>
    </w:p>
    <w:p w:rsidR="00965572" w:rsidRDefault="002502F4" w:rsidP="00052745">
      <w:pPr>
        <w:spacing w:line="360" w:lineRule="auto"/>
        <w:rPr>
          <w:sz w:val="24"/>
          <w:szCs w:val="24"/>
          <w:rtl/>
        </w:rPr>
      </w:pPr>
      <w:r>
        <w:rPr>
          <w:b/>
          <w:bCs/>
          <w:i/>
          <w:iCs/>
          <w:caps/>
          <w:sz w:val="24"/>
          <w:szCs w:val="24"/>
          <w:u w:val="single"/>
          <w:rtl/>
        </w:rPr>
        <w:fldChar w:fldCharType="end"/>
      </w:r>
    </w:p>
    <w:p w:rsidR="00965572" w:rsidRDefault="00965572" w:rsidP="00052745">
      <w:pPr>
        <w:bidi w:val="0"/>
        <w:spacing w:line="360" w:lineRule="auto"/>
        <w:rPr>
          <w:sz w:val="24"/>
          <w:szCs w:val="24"/>
        </w:rPr>
      </w:pPr>
      <w:r>
        <w:rPr>
          <w:sz w:val="24"/>
          <w:szCs w:val="24"/>
          <w:rtl/>
        </w:rPr>
        <w:br w:type="page"/>
      </w:r>
    </w:p>
    <w:p w:rsidR="00965572" w:rsidRDefault="00992F6B" w:rsidP="00052745">
      <w:pPr>
        <w:pStyle w:val="1"/>
        <w:spacing w:line="360" w:lineRule="auto"/>
        <w:rPr>
          <w:rtl/>
        </w:rPr>
      </w:pPr>
      <w:bookmarkStart w:id="1" w:name="_Toc73015938"/>
      <w:r>
        <w:rPr>
          <w:rFonts w:hint="cs"/>
          <w:rtl/>
        </w:rPr>
        <w:lastRenderedPageBreak/>
        <w:t xml:space="preserve">1. </w:t>
      </w:r>
      <w:r w:rsidR="00965572" w:rsidRPr="00965572">
        <w:rPr>
          <w:rFonts w:hint="cs"/>
          <w:rtl/>
        </w:rPr>
        <w:t>הקדמה ומבוא</w:t>
      </w:r>
      <w:bookmarkEnd w:id="1"/>
    </w:p>
    <w:p w:rsidR="0045348D" w:rsidRDefault="00E72159" w:rsidP="003511F8">
      <w:pPr>
        <w:spacing w:line="360" w:lineRule="auto"/>
        <w:rPr>
          <w:rtl/>
        </w:rPr>
      </w:pPr>
      <w:r>
        <w:rPr>
          <w:rFonts w:hint="cs"/>
          <w:rtl/>
        </w:rPr>
        <w:t xml:space="preserve">במהלך הקורונה, האפשרות להיפגש עם אנשים אחרים נהייתה בלתי זמינה, ועל אף שעדיין ניתן לשמור על קשר דרך אפליקציות כמו </w:t>
      </w:r>
      <w:r>
        <w:t>Zoom</w:t>
      </w:r>
      <w:r>
        <w:rPr>
          <w:rFonts w:hint="cs"/>
          <w:rtl/>
        </w:rPr>
        <w:t xml:space="preserve"> ושיחות טלפון, פעילויות בין-אישיות רבות, ביניהן המשחק במשחקי קופסה, ובפרט במשחקי קלפים, נהיו בלתי זמינות. כדי להתמודד עם העובדה הזו, ניסיתי לחפש אחר אפליקציה שתספק את אותה החוויה של משחק קלפים משותף סביב שולחן</w:t>
      </w:r>
      <w:r w:rsidR="0045348D">
        <w:rPr>
          <w:rFonts w:hint="cs"/>
          <w:rtl/>
        </w:rPr>
        <w:t>, אך לא הצלחתי למצוא שום פתרון קיים שהיה נוח ונגיש לשימוש לטלפון.</w:t>
      </w:r>
    </w:p>
    <w:p w:rsidR="00B05A26" w:rsidRDefault="0045348D" w:rsidP="003511F8">
      <w:pPr>
        <w:spacing w:line="360" w:lineRule="auto"/>
        <w:rPr>
          <w:rtl/>
        </w:rPr>
      </w:pPr>
      <w:r>
        <w:rPr>
          <w:rFonts w:hint="cs"/>
          <w:rtl/>
        </w:rPr>
        <w:t xml:space="preserve">הפרויקט שלי, ששמו הזמני הוא </w:t>
      </w:r>
      <w:r>
        <w:t>a Deck of Cards</w:t>
      </w:r>
      <w:r>
        <w:rPr>
          <w:rFonts w:hint="cs"/>
          <w:rtl/>
        </w:rPr>
        <w:t xml:space="preserve">, מנסה לדמות את החוויה הזו, בצורה נוחה ואינטואיטיבית. האפליקציה נותנת למשתמשים חלל משותף עם קלפים בו הם יכולים לעשות כל מה שעולה על רוחם </w:t>
      </w:r>
      <w:r>
        <w:rPr>
          <w:rtl/>
        </w:rPr>
        <w:t>–</w:t>
      </w:r>
      <w:r>
        <w:rPr>
          <w:rFonts w:hint="cs"/>
          <w:rtl/>
        </w:rPr>
        <w:t xml:space="preserve"> לשחק בכל משחק שירצו, לארגן את השולחן כראות עיניהם, ו</w:t>
      </w:r>
      <w:r w:rsidR="00B05A26">
        <w:rPr>
          <w:rFonts w:hint="cs"/>
          <w:rtl/>
        </w:rPr>
        <w:t xml:space="preserve">אפילו לבלגן את כל השולחן כשמישהו מפסיד ורוצה בכך. הפרויקט מספק יכולת של יצירת "חדרים", אותם המשתמשים יכולים ליצור ואליהם להיכנס כדי לשחק יחדיו בקלפים. </w:t>
      </w:r>
    </w:p>
    <w:p w:rsidR="00807A20" w:rsidRDefault="00B05A26" w:rsidP="003511F8">
      <w:pPr>
        <w:spacing w:line="360" w:lineRule="auto"/>
        <w:rPr>
          <w:rtl/>
        </w:rPr>
      </w:pPr>
      <w:r>
        <w:rPr>
          <w:rFonts w:hint="cs"/>
          <w:rtl/>
        </w:rPr>
        <w:t>האפליקציה לא מנהלת את המשחקים (כלומר, אי אפשר ליצור "חדר מלחמה" או "חדר רביעיות" בהם האפליקציה תנהל את החוקים והחלוקה), אלא נותנת למשתמשים בה שליטה מלאה על מה קורה בחדריהם.</w:t>
      </w:r>
    </w:p>
    <w:p w:rsidR="00807A20" w:rsidRDefault="00992F6B" w:rsidP="00052745">
      <w:pPr>
        <w:pStyle w:val="1"/>
        <w:spacing w:line="360" w:lineRule="auto"/>
        <w:rPr>
          <w:rtl/>
        </w:rPr>
      </w:pPr>
      <w:bookmarkStart w:id="2" w:name="_Toc73015939"/>
      <w:r>
        <w:rPr>
          <w:rFonts w:hint="cs"/>
          <w:rtl/>
        </w:rPr>
        <w:t xml:space="preserve">2. </w:t>
      </w:r>
      <w:r w:rsidR="00807A20">
        <w:rPr>
          <w:rFonts w:hint="cs"/>
          <w:rtl/>
        </w:rPr>
        <w:t>תיאור התוכנה ומטרותיה</w:t>
      </w:r>
      <w:bookmarkEnd w:id="2"/>
    </w:p>
    <w:p w:rsidR="00084806" w:rsidRDefault="00084806" w:rsidP="00052745">
      <w:pPr>
        <w:pStyle w:val="2"/>
        <w:spacing w:line="360" w:lineRule="auto"/>
        <w:rPr>
          <w:rtl/>
        </w:rPr>
      </w:pPr>
    </w:p>
    <w:p w:rsidR="00807A20" w:rsidRDefault="00E4759A" w:rsidP="00052745">
      <w:pPr>
        <w:spacing w:line="360" w:lineRule="auto"/>
        <w:rPr>
          <w:rtl/>
        </w:rPr>
      </w:pPr>
      <w:r>
        <w:rPr>
          <w:rFonts w:hint="cs"/>
          <w:b/>
          <w:bCs/>
          <w:rtl/>
        </w:rPr>
        <w:t>מטרת התוכנה</w:t>
      </w:r>
      <w:r>
        <w:rPr>
          <w:rFonts w:hint="cs"/>
          <w:rtl/>
        </w:rPr>
        <w:t xml:space="preserve"> היא לדמות את חוויית המשחק סביב שולחן קלפים, עם כל </w:t>
      </w:r>
      <w:r w:rsidR="00F36D07">
        <w:rPr>
          <w:rFonts w:hint="cs"/>
          <w:rtl/>
        </w:rPr>
        <w:t xml:space="preserve">הפרטים הקטנים, בצורה נוחה ואינטואיטיבית. </w:t>
      </w:r>
    </w:p>
    <w:p w:rsidR="00052745" w:rsidRDefault="00052745" w:rsidP="00052745">
      <w:pPr>
        <w:spacing w:line="360" w:lineRule="auto"/>
        <w:rPr>
          <w:rtl/>
        </w:rPr>
      </w:pPr>
      <w:r>
        <w:rPr>
          <w:rFonts w:hint="cs"/>
          <w:b/>
          <w:bCs/>
          <w:rtl/>
        </w:rPr>
        <w:t xml:space="preserve">הפיצ'רים </w:t>
      </w:r>
      <w:r>
        <w:rPr>
          <w:rFonts w:hint="cs"/>
          <w:rtl/>
        </w:rPr>
        <w:t>שמספקת האפליקציה למשתמש הן כדלהלן:</w:t>
      </w:r>
    </w:p>
    <w:p w:rsidR="00052745" w:rsidRDefault="00052745" w:rsidP="00052745">
      <w:pPr>
        <w:pStyle w:val="a9"/>
        <w:numPr>
          <w:ilvl w:val="0"/>
          <w:numId w:val="5"/>
        </w:numPr>
        <w:spacing w:line="360" w:lineRule="auto"/>
        <w:rPr>
          <w:rFonts w:hint="cs"/>
        </w:rPr>
      </w:pPr>
      <w:r>
        <w:rPr>
          <w:rFonts w:hint="cs"/>
          <w:rtl/>
        </w:rPr>
        <w:t>הרשמה והתחברות באמצעות מייל וסיסמא</w:t>
      </w:r>
    </w:p>
    <w:p w:rsidR="00052745" w:rsidRDefault="00052745" w:rsidP="00052745">
      <w:pPr>
        <w:pStyle w:val="a9"/>
        <w:numPr>
          <w:ilvl w:val="0"/>
          <w:numId w:val="5"/>
        </w:numPr>
        <w:spacing w:line="360" w:lineRule="auto"/>
        <w:rPr>
          <w:rFonts w:hint="cs"/>
        </w:rPr>
      </w:pPr>
      <w:r>
        <w:rPr>
          <w:rFonts w:hint="cs"/>
          <w:rtl/>
        </w:rPr>
        <w:t>יצירת חדרי משחק עם שם, מגבלת אנשים, וסיסמא אופציונלית</w:t>
      </w:r>
    </w:p>
    <w:p w:rsidR="00052745" w:rsidRPr="00052745" w:rsidRDefault="00052745" w:rsidP="00052745">
      <w:pPr>
        <w:pStyle w:val="a9"/>
        <w:numPr>
          <w:ilvl w:val="0"/>
          <w:numId w:val="5"/>
        </w:numPr>
        <w:spacing w:line="360" w:lineRule="auto"/>
        <w:rPr>
          <w:rtl/>
        </w:rPr>
      </w:pPr>
      <w:r>
        <w:rPr>
          <w:rFonts w:hint="cs"/>
          <w:rtl/>
        </w:rPr>
        <w:t>התחברות לחדרי משחק ואינטראקציה עם הקלפים הנמצאים בהם</w:t>
      </w:r>
    </w:p>
    <w:p w:rsidR="00807A20" w:rsidRDefault="00F3240E" w:rsidP="00F3240E">
      <w:pPr>
        <w:pStyle w:val="2"/>
        <w:rPr>
          <w:rtl/>
        </w:rPr>
      </w:pPr>
      <w:bookmarkStart w:id="3" w:name="_Toc73015940"/>
      <w:r>
        <w:rPr>
          <w:rFonts w:hint="cs"/>
          <w:rtl/>
        </w:rPr>
        <w:t>2.1. דרישות ומגבלות</w:t>
      </w:r>
      <w:bookmarkEnd w:id="3"/>
    </w:p>
    <w:p w:rsidR="00C962BC" w:rsidRDefault="00C962BC" w:rsidP="00F3240E">
      <w:pPr>
        <w:rPr>
          <w:rtl/>
        </w:rPr>
      </w:pPr>
    </w:p>
    <w:p w:rsidR="00F3240E" w:rsidRDefault="00C962BC" w:rsidP="00C962BC">
      <w:pPr>
        <w:rPr>
          <w:rtl/>
        </w:rPr>
      </w:pPr>
      <w:r>
        <w:rPr>
          <w:rFonts w:hint="cs"/>
          <w:rtl/>
        </w:rPr>
        <w:t>התוכנה דורש</w:t>
      </w:r>
      <w:r w:rsidRPr="00C962BC">
        <w:rPr>
          <w:rFonts w:hint="cs"/>
          <w:rtl/>
        </w:rPr>
        <w:t>ת תמיכה של הטלפון ב</w:t>
      </w:r>
      <w:r w:rsidRPr="00C962BC">
        <w:t>OpenGL ES 3</w:t>
      </w:r>
      <w:r w:rsidRPr="00C962BC">
        <w:rPr>
          <w:rFonts w:hint="cs"/>
          <w:rtl/>
        </w:rPr>
        <w:t>, מכיוון שהיא משתמשת ב</w:t>
      </w:r>
      <w:r w:rsidRPr="00C962BC">
        <w:t>API</w:t>
      </w:r>
      <w:r w:rsidRPr="00C962BC">
        <w:rPr>
          <w:rFonts w:hint="cs"/>
          <w:rtl/>
        </w:rPr>
        <w:t xml:space="preserve"> של </w:t>
      </w:r>
      <w:r w:rsidRPr="00C962BC">
        <w:t>OpenGL</w:t>
      </w:r>
      <w:r w:rsidRPr="00C962BC">
        <w:rPr>
          <w:rFonts w:hint="cs"/>
          <w:rtl/>
        </w:rPr>
        <w:t xml:space="preserve"> כדי לצייר את הקלפים</w:t>
      </w:r>
      <w:r>
        <w:rPr>
          <w:rFonts w:hint="cs"/>
          <w:rtl/>
        </w:rPr>
        <w:t>.</w:t>
      </w:r>
    </w:p>
    <w:bookmarkStart w:id="4" w:name="_MON_1683626021"/>
    <w:bookmarkEnd w:id="4"/>
    <w:p w:rsidR="009D0CC1" w:rsidRPr="009D0CC1" w:rsidRDefault="009D0CC1" w:rsidP="00C962BC">
      <w:pPr>
        <w:rPr>
          <w:rFonts w:cstheme="minorBidi"/>
        </w:rPr>
      </w:pPr>
      <w:r>
        <w:rPr>
          <w:rFonts w:cstheme="minorBidi"/>
        </w:rPr>
        <w:object w:dxaOrig="8306" w:dyaOrig="6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15pt;height:32.6pt" o:ole="">
            <v:imagedata r:id="rId8" o:title=""/>
          </v:shape>
          <o:OLEObject Type="Embed" ProgID="Word.OpenDocumentText.12" ShapeID="_x0000_i1031" DrawAspect="Content" ObjectID="_1683630064" r:id="rId9"/>
        </w:object>
      </w:r>
    </w:p>
    <w:p w:rsidR="00CC1317" w:rsidRDefault="003F4AD0" w:rsidP="003F4AD0">
      <w:pPr>
        <w:pStyle w:val="2"/>
        <w:rPr>
          <w:rFonts w:asciiTheme="minorHAnsi" w:hAnsiTheme="minorHAnsi"/>
          <w:rtl/>
        </w:rPr>
      </w:pPr>
      <w:r w:rsidRPr="003F4AD0">
        <w:rPr>
          <w:rFonts w:asciiTheme="minorHAnsi" w:hAnsiTheme="minorHAnsi"/>
        </w:rPr>
        <w:br w:type="page"/>
      </w:r>
    </w:p>
    <w:p w:rsidR="003F4AD0" w:rsidRDefault="00FC3B0F" w:rsidP="003F4AD0">
      <w:pPr>
        <w:pStyle w:val="2"/>
        <w:rPr>
          <w:b/>
          <w:bCs w:val="0"/>
        </w:rPr>
      </w:pPr>
      <w:bookmarkStart w:id="5" w:name="_Toc73015941"/>
      <w:r w:rsidRPr="005B66AE">
        <w:rPr>
          <w:rFonts w:cs="Calibri"/>
          <w:rtl/>
        </w:rPr>
        <w:lastRenderedPageBreak/>
        <w:drawing>
          <wp:anchor distT="0" distB="0" distL="114300" distR="114300" simplePos="0" relativeHeight="251658240" behindDoc="1" locked="0" layoutInCell="1" allowOverlap="1" wp14:anchorId="01CB7596" wp14:editId="756AB722">
            <wp:simplePos x="0" y="0"/>
            <wp:positionH relativeFrom="margin">
              <wp:align>center</wp:align>
            </wp:positionH>
            <wp:positionV relativeFrom="paragraph">
              <wp:posOffset>376555</wp:posOffset>
            </wp:positionV>
            <wp:extent cx="4696480" cy="5887272"/>
            <wp:effectExtent l="0" t="0" r="8890" b="0"/>
            <wp:wrapTight wrapText="bothSides">
              <wp:wrapPolygon edited="0">
                <wp:start x="0" y="0"/>
                <wp:lineTo x="0" y="21528"/>
                <wp:lineTo x="21553" y="21528"/>
                <wp:lineTo x="21553" y="0"/>
                <wp:lineTo x="0" y="0"/>
              </wp:wrapPolygon>
            </wp:wrapTight>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696480" cy="5887272"/>
                    </a:xfrm>
                    <a:prstGeom prst="rect">
                      <a:avLst/>
                    </a:prstGeom>
                  </pic:spPr>
                </pic:pic>
              </a:graphicData>
            </a:graphic>
          </wp:anchor>
        </w:drawing>
      </w:r>
      <w:r w:rsidR="003F4AD0">
        <w:rPr>
          <w:rFonts w:hint="cs"/>
          <w:rtl/>
        </w:rPr>
        <w:t>2.2. תרשים זרימת המסכים</w:t>
      </w:r>
      <w:bookmarkEnd w:id="5"/>
    </w:p>
    <w:p w:rsidR="00FC3B0F" w:rsidRDefault="00FC3B0F">
      <w:pPr>
        <w:bidi w:val="0"/>
        <w:rPr>
          <w:rtl/>
        </w:rPr>
      </w:pPr>
      <w:r>
        <w:rPr>
          <w:rtl/>
        </w:rPr>
        <w:br w:type="page"/>
      </w:r>
    </w:p>
    <w:p w:rsidR="003F4AD0" w:rsidRDefault="00695B1C" w:rsidP="00695B1C">
      <w:pPr>
        <w:pStyle w:val="2"/>
        <w:rPr>
          <w:rtl/>
        </w:rPr>
      </w:pPr>
      <w:bookmarkStart w:id="6" w:name="_Toc73015942"/>
      <w:r>
        <w:rPr>
          <w:rFonts w:hint="cs"/>
          <w:rtl/>
        </w:rPr>
        <w:lastRenderedPageBreak/>
        <w:t xml:space="preserve">2.3. </w:t>
      </w:r>
      <w:r w:rsidR="00C43400">
        <w:rPr>
          <w:rFonts w:hint="cs"/>
          <w:rtl/>
        </w:rPr>
        <w:t>תיאור המסכים</w:t>
      </w:r>
      <w:bookmarkEnd w:id="6"/>
    </w:p>
    <w:p w:rsidR="00C43400" w:rsidRDefault="00C43400" w:rsidP="00802BD2">
      <w:pPr>
        <w:pStyle w:val="3"/>
        <w:rPr>
          <w:rtl/>
        </w:rPr>
      </w:pPr>
      <w:bookmarkStart w:id="7" w:name="_Toc73015943"/>
      <w:r>
        <w:rPr>
          <w:rFonts w:hint="cs"/>
          <w:rtl/>
        </w:rPr>
        <w:t>2.</w:t>
      </w:r>
      <w:r w:rsidR="00802BD2">
        <w:rPr>
          <w:rFonts w:hint="cs"/>
          <w:rtl/>
        </w:rPr>
        <w:t>3.1</w:t>
      </w:r>
      <w:r>
        <w:rPr>
          <w:rFonts w:hint="cs"/>
          <w:rtl/>
        </w:rPr>
        <w:t xml:space="preserve"> מסך ההתחברות </w:t>
      </w:r>
      <w:r w:rsidR="002502F4">
        <w:rPr>
          <w:rtl/>
        </w:rPr>
        <w:t>–</w:t>
      </w:r>
      <w:r>
        <w:rPr>
          <w:rFonts w:hint="cs"/>
          <w:rtl/>
        </w:rPr>
        <w:t xml:space="preserve"> </w:t>
      </w:r>
      <w:r>
        <w:t>AuthActivity</w:t>
      </w:r>
      <w:bookmarkEnd w:id="7"/>
    </w:p>
    <w:p w:rsidR="002502F4" w:rsidRDefault="002502F4" w:rsidP="002502F4">
      <w:pPr>
        <w:rPr>
          <w:rFonts w:hint="cs"/>
          <w:rtl/>
        </w:rPr>
      </w:pPr>
      <w:r>
        <w:rPr>
          <w:rFonts w:hint="cs"/>
          <w:rtl/>
        </w:rPr>
        <w:t xml:space="preserve">מסך ההתחברות מכיל בתוכו גם התחברות וגם הרשמה, כ2 </w:t>
      </w:r>
      <w:r>
        <w:t>Fragments</w:t>
      </w:r>
      <w:r>
        <w:rPr>
          <w:rFonts w:hint="cs"/>
          <w:rtl/>
        </w:rPr>
        <w:t xml:space="preserve"> שונים המוצגים באמצעות </w:t>
      </w:r>
      <w:r>
        <w:t>ViewPager</w:t>
      </w:r>
      <w:r>
        <w:rPr>
          <w:rFonts w:hint="cs"/>
          <w:rtl/>
        </w:rPr>
        <w:t>. הכפתורים המסומנים בכחול (שהם למעשה אותו כפתור המשנה את תוכנו) מחליפים בין ה</w:t>
      </w:r>
      <w:r>
        <w:t>Fragments</w:t>
      </w:r>
      <w:r>
        <w:rPr>
          <w:rFonts w:hint="cs"/>
          <w:rtl/>
        </w:rPr>
        <w:t xml:space="preserve"> הלוך ושוב.</w:t>
      </w:r>
    </w:p>
    <w:p w:rsidR="002502F4" w:rsidRDefault="002502F4" w:rsidP="00F568B5">
      <w:pPr>
        <w:rPr>
          <w:rtl/>
        </w:rPr>
      </w:pPr>
      <w:r>
        <w:rPr>
          <w:rFonts w:hint="cs"/>
          <w:rtl/>
        </w:rPr>
        <w:t>לחיצה על כפתור ההרשמה</w:t>
      </w:r>
      <w:r>
        <w:t>/</w:t>
      </w:r>
      <w:r>
        <w:rPr>
          <w:rFonts w:hint="cs"/>
          <w:rtl/>
        </w:rPr>
        <w:t xml:space="preserve">התחברות </w:t>
      </w:r>
      <w:r w:rsidR="00F568B5">
        <w:rPr>
          <w:rFonts w:hint="cs"/>
          <w:rtl/>
        </w:rPr>
        <w:t>מוודאת כי הפרטים תקינים</w:t>
      </w:r>
      <w:r w:rsidR="00576D4B">
        <w:rPr>
          <w:rFonts w:hint="cs"/>
          <w:rtl/>
        </w:rPr>
        <w:t>*</w:t>
      </w:r>
      <w:r w:rsidR="00F568B5">
        <w:rPr>
          <w:rFonts w:hint="cs"/>
          <w:rtl/>
        </w:rPr>
        <w:t xml:space="preserve">, ואם כן יוצרת קשר עם </w:t>
      </w:r>
      <w:r w:rsidR="00F568B5">
        <w:t>Firebase</w:t>
      </w:r>
      <w:r w:rsidR="00F568B5">
        <w:rPr>
          <w:rFonts w:hint="cs"/>
          <w:rtl/>
        </w:rPr>
        <w:t xml:space="preserve">. כאשר ישנה הצלחה, המשתמש מועבר למסך רשימת החדרים, וכאשר אין, מוצגת שגיאה למשתמש דרך שדות הטקסט. </w:t>
      </w:r>
    </w:p>
    <w:p w:rsidR="00576D4B" w:rsidRPr="00F568B5" w:rsidRDefault="00576D4B" w:rsidP="00F568B5">
      <w:pPr>
        <w:rPr>
          <w:rFonts w:hint="cs"/>
        </w:rPr>
      </w:pPr>
    </w:p>
    <w:p w:rsidR="002502F4" w:rsidRDefault="002502F4" w:rsidP="002502F4">
      <w:pPr>
        <w:rPr>
          <w:rtl/>
        </w:rPr>
      </w:pPr>
      <w:r w:rsidRPr="002502F4">
        <w:rPr>
          <w:rFonts w:cs="Calibri"/>
          <w:rtl/>
        </w:rPr>
        <w:drawing>
          <wp:inline distT="0" distB="0" distL="0" distR="0" wp14:anchorId="45C262B8" wp14:editId="3B534670">
            <wp:extent cx="5274310" cy="3445510"/>
            <wp:effectExtent l="0" t="0" r="2540" b="254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445510"/>
                    </a:xfrm>
                    <a:prstGeom prst="rect">
                      <a:avLst/>
                    </a:prstGeom>
                  </pic:spPr>
                </pic:pic>
              </a:graphicData>
            </a:graphic>
          </wp:inline>
        </w:drawing>
      </w:r>
    </w:p>
    <w:p w:rsidR="00802BD2" w:rsidRDefault="00802BD2" w:rsidP="008F63F7">
      <w:pPr>
        <w:pStyle w:val="3"/>
      </w:pPr>
      <w:bookmarkStart w:id="8" w:name="_Toc73015944"/>
      <w:r>
        <w:rPr>
          <w:rFonts w:hint="cs"/>
          <w:rtl/>
        </w:rPr>
        <w:t xml:space="preserve">2.3.2 מסך רשימת </w:t>
      </w:r>
      <w:r w:rsidR="008F63F7">
        <w:rPr>
          <w:rFonts w:hint="cs"/>
          <w:rtl/>
        </w:rPr>
        <w:t xml:space="preserve">החדרים </w:t>
      </w:r>
      <w:r w:rsidR="00E5611F">
        <w:rPr>
          <w:rtl/>
        </w:rPr>
        <w:t>–</w:t>
      </w:r>
      <w:r w:rsidR="008F63F7">
        <w:rPr>
          <w:rFonts w:hint="cs"/>
          <w:rtl/>
        </w:rPr>
        <w:t xml:space="preserve"> </w:t>
      </w:r>
      <w:r w:rsidR="008F63F7">
        <w:t>RoomListActivity</w:t>
      </w:r>
      <w:bookmarkEnd w:id="8"/>
    </w:p>
    <w:p w:rsidR="00802BD2" w:rsidRPr="009C7644" w:rsidRDefault="009C7644" w:rsidP="00387808">
      <w:pPr>
        <w:rPr>
          <w:rFonts w:hint="cs"/>
          <w:rtl/>
        </w:rPr>
      </w:pPr>
      <w:r>
        <w:rPr>
          <w:rFonts w:hint="cs"/>
          <w:rtl/>
        </w:rPr>
        <w:t>מסך רשימת החדרים מכיל בתוכו את כל החדרים ומאפשר התחברות לחדר נבחר. אם החדר נעול (מוגן בסיסמא)</w:t>
      </w:r>
      <w:r w:rsidR="00387808">
        <w:rPr>
          <w:rFonts w:hint="cs"/>
          <w:rtl/>
        </w:rPr>
        <w:t>...</w:t>
      </w:r>
      <w:bookmarkStart w:id="9" w:name="_GoBack"/>
      <w:bookmarkEnd w:id="9"/>
    </w:p>
    <w:p w:rsidR="009C7644" w:rsidRPr="00802BD2" w:rsidRDefault="009C7644" w:rsidP="00802BD2">
      <w:r w:rsidRPr="009C7644">
        <w:rPr>
          <w:rFonts w:cs="Calibri"/>
          <w:rtl/>
        </w:rPr>
        <w:lastRenderedPageBreak/>
        <w:drawing>
          <wp:inline distT="0" distB="0" distL="0" distR="0" wp14:anchorId="5DBE6800" wp14:editId="0438E8C9">
            <wp:extent cx="5274310" cy="3487420"/>
            <wp:effectExtent l="0" t="0" r="254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487420"/>
                    </a:xfrm>
                    <a:prstGeom prst="rect">
                      <a:avLst/>
                    </a:prstGeom>
                  </pic:spPr>
                </pic:pic>
              </a:graphicData>
            </a:graphic>
          </wp:inline>
        </w:drawing>
      </w:r>
    </w:p>
    <w:sectPr w:rsidR="009C7644" w:rsidRPr="00802BD2" w:rsidSect="00D141F8">
      <w:footerReference w:type="default" r:id="rId13"/>
      <w:pgSz w:w="11906" w:h="16838"/>
      <w:pgMar w:top="1440" w:right="1800" w:bottom="1440" w:left="1800" w:header="708" w:footer="708" w:gutter="0"/>
      <w:pgNumType w:start="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51FD" w:rsidRDefault="00FF51FD" w:rsidP="00D141F8">
      <w:pPr>
        <w:spacing w:after="0" w:line="240" w:lineRule="auto"/>
      </w:pPr>
      <w:r>
        <w:separator/>
      </w:r>
    </w:p>
  </w:endnote>
  <w:endnote w:type="continuationSeparator" w:id="0">
    <w:p w:rsidR="00FF51FD" w:rsidRDefault="00FF51FD" w:rsidP="00D141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027222253"/>
      <w:docPartObj>
        <w:docPartGallery w:val="Page Numbers (Bottom of Page)"/>
        <w:docPartUnique/>
      </w:docPartObj>
    </w:sdtPr>
    <w:sdtEndPr>
      <w:rPr>
        <w:cs/>
      </w:rPr>
    </w:sdtEndPr>
    <w:sdtContent>
      <w:p w:rsidR="00D141F8" w:rsidRDefault="00D141F8">
        <w:pPr>
          <w:pStyle w:val="a5"/>
          <w:jc w:val="right"/>
          <w:rPr>
            <w:rtl/>
            <w:cs/>
          </w:rPr>
        </w:pPr>
        <w:r>
          <w:fldChar w:fldCharType="begin"/>
        </w:r>
        <w:r>
          <w:rPr>
            <w:rtl/>
            <w:cs/>
          </w:rPr>
          <w:instrText xml:space="preserve">PAGE   </w:instrText>
        </w:r>
        <w:r>
          <w:rPr>
            <w:cs/>
          </w:rPr>
          <w:instrText>\</w:instrText>
        </w:r>
        <w:r>
          <w:rPr>
            <w:rtl/>
            <w:cs/>
          </w:rPr>
          <w:instrText xml:space="preserve">* </w:instrText>
        </w:r>
        <w:r>
          <w:rPr>
            <w:cs/>
          </w:rPr>
          <w:instrText>MERGEFORMAT</w:instrText>
        </w:r>
        <w:r>
          <w:fldChar w:fldCharType="separate"/>
        </w:r>
        <w:r w:rsidR="00387808" w:rsidRPr="00387808">
          <w:rPr>
            <w:noProof/>
            <w:rtl/>
            <w:lang w:val="he-IL"/>
          </w:rPr>
          <w:t>5</w:t>
        </w:r>
        <w:r>
          <w:fldChar w:fldCharType="end"/>
        </w:r>
      </w:p>
    </w:sdtContent>
  </w:sdt>
  <w:p w:rsidR="00D141F8" w:rsidRDefault="00D141F8">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51FD" w:rsidRDefault="00FF51FD" w:rsidP="00D141F8">
      <w:pPr>
        <w:spacing w:after="0" w:line="240" w:lineRule="auto"/>
      </w:pPr>
      <w:r>
        <w:separator/>
      </w:r>
    </w:p>
  </w:footnote>
  <w:footnote w:type="continuationSeparator" w:id="0">
    <w:p w:rsidR="00FF51FD" w:rsidRDefault="00FF51FD" w:rsidP="00D141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A553C"/>
    <w:multiLevelType w:val="hybridMultilevel"/>
    <w:tmpl w:val="6A70A9AA"/>
    <w:lvl w:ilvl="0" w:tplc="114CF27E">
      <w:start w:val="2"/>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133C69"/>
    <w:multiLevelType w:val="hybridMultilevel"/>
    <w:tmpl w:val="7FC40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6B3B77"/>
    <w:multiLevelType w:val="hybridMultilevel"/>
    <w:tmpl w:val="A8B8426C"/>
    <w:lvl w:ilvl="0" w:tplc="10B69A52">
      <w:start w:val="2"/>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7E4E07"/>
    <w:multiLevelType w:val="multilevel"/>
    <w:tmpl w:val="3AE4CD62"/>
    <w:lvl w:ilvl="0">
      <w:start w:val="2"/>
      <w:numFmt w:val="decimal"/>
      <w:lvlText w:val="%1"/>
      <w:lvlJc w:val="left"/>
      <w:pPr>
        <w:ind w:left="360" w:hanging="360"/>
      </w:pPr>
      <w:rPr>
        <w:rFonts w:eastAsiaTheme="minorHAnsi" w:cstheme="minorHAnsi" w:hint="default"/>
        <w:b/>
        <w:color w:val="0563C1" w:themeColor="hyperlink"/>
        <w:u w:val="single"/>
      </w:rPr>
    </w:lvl>
    <w:lvl w:ilvl="1">
      <w:start w:val="1"/>
      <w:numFmt w:val="decimal"/>
      <w:lvlText w:val="%1.%2"/>
      <w:lvlJc w:val="left"/>
      <w:pPr>
        <w:ind w:left="940" w:hanging="720"/>
      </w:pPr>
      <w:rPr>
        <w:rFonts w:eastAsiaTheme="minorHAnsi" w:cstheme="minorHAnsi" w:hint="default"/>
        <w:b/>
        <w:color w:val="0563C1" w:themeColor="hyperlink"/>
        <w:u w:val="single"/>
      </w:rPr>
    </w:lvl>
    <w:lvl w:ilvl="2">
      <w:start w:val="1"/>
      <w:numFmt w:val="decimal"/>
      <w:lvlText w:val="%1.%2.%3"/>
      <w:lvlJc w:val="left"/>
      <w:pPr>
        <w:ind w:left="1160" w:hanging="720"/>
      </w:pPr>
      <w:rPr>
        <w:rFonts w:eastAsiaTheme="minorHAnsi" w:cstheme="minorHAnsi" w:hint="default"/>
        <w:b/>
        <w:color w:val="0563C1" w:themeColor="hyperlink"/>
        <w:u w:val="single"/>
      </w:rPr>
    </w:lvl>
    <w:lvl w:ilvl="3">
      <w:start w:val="1"/>
      <w:numFmt w:val="decimal"/>
      <w:lvlText w:val="%1.%2.%3.%4"/>
      <w:lvlJc w:val="left"/>
      <w:pPr>
        <w:ind w:left="1740" w:hanging="1080"/>
      </w:pPr>
      <w:rPr>
        <w:rFonts w:eastAsiaTheme="minorHAnsi" w:cstheme="minorHAnsi" w:hint="default"/>
        <w:b/>
        <w:color w:val="0563C1" w:themeColor="hyperlink"/>
        <w:u w:val="single"/>
      </w:rPr>
    </w:lvl>
    <w:lvl w:ilvl="4">
      <w:start w:val="1"/>
      <w:numFmt w:val="decimal"/>
      <w:lvlText w:val="%1.%2.%3.%4.%5"/>
      <w:lvlJc w:val="left"/>
      <w:pPr>
        <w:ind w:left="2320" w:hanging="1440"/>
      </w:pPr>
      <w:rPr>
        <w:rFonts w:eastAsiaTheme="minorHAnsi" w:cstheme="minorHAnsi" w:hint="default"/>
        <w:b/>
        <w:color w:val="0563C1" w:themeColor="hyperlink"/>
        <w:u w:val="single"/>
      </w:rPr>
    </w:lvl>
    <w:lvl w:ilvl="5">
      <w:start w:val="1"/>
      <w:numFmt w:val="decimal"/>
      <w:lvlText w:val="%1.%2.%3.%4.%5.%6"/>
      <w:lvlJc w:val="left"/>
      <w:pPr>
        <w:ind w:left="2540" w:hanging="1440"/>
      </w:pPr>
      <w:rPr>
        <w:rFonts w:eastAsiaTheme="minorHAnsi" w:cstheme="minorHAnsi" w:hint="default"/>
        <w:b/>
        <w:color w:val="0563C1" w:themeColor="hyperlink"/>
        <w:u w:val="single"/>
      </w:rPr>
    </w:lvl>
    <w:lvl w:ilvl="6">
      <w:start w:val="1"/>
      <w:numFmt w:val="decimal"/>
      <w:lvlText w:val="%1.%2.%3.%4.%5.%6.%7"/>
      <w:lvlJc w:val="left"/>
      <w:pPr>
        <w:ind w:left="3120" w:hanging="1800"/>
      </w:pPr>
      <w:rPr>
        <w:rFonts w:eastAsiaTheme="minorHAnsi" w:cstheme="minorHAnsi" w:hint="default"/>
        <w:b/>
        <w:color w:val="0563C1" w:themeColor="hyperlink"/>
        <w:u w:val="single"/>
      </w:rPr>
    </w:lvl>
    <w:lvl w:ilvl="7">
      <w:start w:val="1"/>
      <w:numFmt w:val="decimal"/>
      <w:lvlText w:val="%1.%2.%3.%4.%5.%6.%7.%8"/>
      <w:lvlJc w:val="left"/>
      <w:pPr>
        <w:ind w:left="3700" w:hanging="2160"/>
      </w:pPr>
      <w:rPr>
        <w:rFonts w:eastAsiaTheme="minorHAnsi" w:cstheme="minorHAnsi" w:hint="default"/>
        <w:b/>
        <w:color w:val="0563C1" w:themeColor="hyperlink"/>
        <w:u w:val="single"/>
      </w:rPr>
    </w:lvl>
    <w:lvl w:ilvl="8">
      <w:start w:val="1"/>
      <w:numFmt w:val="decimal"/>
      <w:lvlText w:val="%1.%2.%3.%4.%5.%6.%7.%8.%9"/>
      <w:lvlJc w:val="left"/>
      <w:pPr>
        <w:ind w:left="3920" w:hanging="2160"/>
      </w:pPr>
      <w:rPr>
        <w:rFonts w:eastAsiaTheme="minorHAnsi" w:cstheme="minorHAnsi" w:hint="default"/>
        <w:b/>
        <w:color w:val="0563C1" w:themeColor="hyperlink"/>
        <w:u w:val="single"/>
      </w:rPr>
    </w:lvl>
  </w:abstractNum>
  <w:abstractNum w:abstractNumId="4" w15:restartNumberingAfterBreak="0">
    <w:nsid w:val="78035A87"/>
    <w:multiLevelType w:val="hybridMultilevel"/>
    <w:tmpl w:val="E21A7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1F8"/>
    <w:rsid w:val="00052745"/>
    <w:rsid w:val="00084806"/>
    <w:rsid w:val="002260F4"/>
    <w:rsid w:val="002502F4"/>
    <w:rsid w:val="003511F8"/>
    <w:rsid w:val="00387808"/>
    <w:rsid w:val="003F4AD0"/>
    <w:rsid w:val="0045348D"/>
    <w:rsid w:val="004C2FBD"/>
    <w:rsid w:val="00576D4B"/>
    <w:rsid w:val="005B66AE"/>
    <w:rsid w:val="00695B1C"/>
    <w:rsid w:val="00800958"/>
    <w:rsid w:val="00802BD2"/>
    <w:rsid w:val="00807A20"/>
    <w:rsid w:val="008E6654"/>
    <w:rsid w:val="008F63F7"/>
    <w:rsid w:val="00953902"/>
    <w:rsid w:val="00965572"/>
    <w:rsid w:val="00992F6B"/>
    <w:rsid w:val="009C7644"/>
    <w:rsid w:val="009D0CC1"/>
    <w:rsid w:val="009F6647"/>
    <w:rsid w:val="00B05A26"/>
    <w:rsid w:val="00C43400"/>
    <w:rsid w:val="00C51962"/>
    <w:rsid w:val="00C962BC"/>
    <w:rsid w:val="00CC1317"/>
    <w:rsid w:val="00D10E06"/>
    <w:rsid w:val="00D141F8"/>
    <w:rsid w:val="00D939B1"/>
    <w:rsid w:val="00E4759A"/>
    <w:rsid w:val="00E5611F"/>
    <w:rsid w:val="00E72159"/>
    <w:rsid w:val="00F3240E"/>
    <w:rsid w:val="00F36D07"/>
    <w:rsid w:val="00F45FD6"/>
    <w:rsid w:val="00F568B5"/>
    <w:rsid w:val="00FC3B0F"/>
    <w:rsid w:val="00FF51F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B846D1"/>
  <w15:chartTrackingRefBased/>
  <w15:docId w15:val="{C4D32C68-5290-4687-B508-BC8CE5CBC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65572"/>
    <w:pPr>
      <w:bidi/>
    </w:pPr>
    <w:rPr>
      <w:rFonts w:cstheme="minorHAnsi"/>
    </w:rPr>
  </w:style>
  <w:style w:type="paragraph" w:styleId="1">
    <w:name w:val="heading 1"/>
    <w:basedOn w:val="a"/>
    <w:next w:val="a"/>
    <w:link w:val="10"/>
    <w:uiPriority w:val="9"/>
    <w:qFormat/>
    <w:rsid w:val="003511F8"/>
    <w:pPr>
      <w:keepNext/>
      <w:keepLines/>
      <w:spacing w:before="240" w:after="0"/>
      <w:outlineLvl w:val="0"/>
    </w:pPr>
    <w:rPr>
      <w:rFonts w:asciiTheme="majorHAnsi" w:eastAsiaTheme="majorEastAsia" w:hAnsiTheme="majorHAnsi"/>
      <w:bCs/>
      <w:sz w:val="32"/>
      <w:szCs w:val="36"/>
    </w:rPr>
  </w:style>
  <w:style w:type="paragraph" w:styleId="2">
    <w:name w:val="heading 2"/>
    <w:basedOn w:val="a"/>
    <w:next w:val="a"/>
    <w:link w:val="20"/>
    <w:uiPriority w:val="9"/>
    <w:unhideWhenUsed/>
    <w:qFormat/>
    <w:rsid w:val="003511F8"/>
    <w:pPr>
      <w:keepNext/>
      <w:keepLines/>
      <w:spacing w:before="40" w:after="0"/>
      <w:outlineLvl w:val="1"/>
    </w:pPr>
    <w:rPr>
      <w:rFonts w:asciiTheme="majorHAnsi" w:eastAsiaTheme="majorEastAsia" w:hAnsiTheme="majorHAnsi"/>
      <w:bCs/>
      <w:sz w:val="26"/>
      <w:szCs w:val="28"/>
    </w:rPr>
  </w:style>
  <w:style w:type="paragraph" w:styleId="3">
    <w:name w:val="heading 3"/>
    <w:basedOn w:val="a"/>
    <w:next w:val="a"/>
    <w:link w:val="30"/>
    <w:uiPriority w:val="9"/>
    <w:unhideWhenUsed/>
    <w:qFormat/>
    <w:rsid w:val="00C43400"/>
    <w:pPr>
      <w:keepNext/>
      <w:keepLines/>
      <w:spacing w:before="40" w:after="0"/>
      <w:outlineLvl w:val="2"/>
    </w:pPr>
    <w:rPr>
      <w:rFonts w:asciiTheme="majorHAnsi" w:eastAsiaTheme="majorEastAsia" w:hAnsiTheme="majorHAnsi"/>
      <w:bCs/>
      <w:color w:val="808080" w:themeColor="background1" w:themeShade="80"/>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141F8"/>
    <w:pPr>
      <w:tabs>
        <w:tab w:val="center" w:pos="4153"/>
        <w:tab w:val="right" w:pos="8306"/>
      </w:tabs>
      <w:spacing w:after="0" w:line="240" w:lineRule="auto"/>
    </w:pPr>
  </w:style>
  <w:style w:type="character" w:customStyle="1" w:styleId="a4">
    <w:name w:val="כותרת עליונה תו"/>
    <w:basedOn w:val="a0"/>
    <w:link w:val="a3"/>
    <w:uiPriority w:val="99"/>
    <w:rsid w:val="00D141F8"/>
  </w:style>
  <w:style w:type="paragraph" w:styleId="a5">
    <w:name w:val="footer"/>
    <w:basedOn w:val="a"/>
    <w:link w:val="a6"/>
    <w:uiPriority w:val="99"/>
    <w:unhideWhenUsed/>
    <w:rsid w:val="00D141F8"/>
    <w:pPr>
      <w:tabs>
        <w:tab w:val="center" w:pos="4153"/>
        <w:tab w:val="right" w:pos="8306"/>
      </w:tabs>
      <w:spacing w:after="0" w:line="240" w:lineRule="auto"/>
    </w:pPr>
  </w:style>
  <w:style w:type="character" w:customStyle="1" w:styleId="a6">
    <w:name w:val="כותרת תחתונה תו"/>
    <w:basedOn w:val="a0"/>
    <w:link w:val="a5"/>
    <w:uiPriority w:val="99"/>
    <w:rsid w:val="00D141F8"/>
  </w:style>
  <w:style w:type="paragraph" w:styleId="TOC1">
    <w:name w:val="toc 1"/>
    <w:basedOn w:val="a"/>
    <w:next w:val="a"/>
    <w:autoRedefine/>
    <w:uiPriority w:val="39"/>
    <w:unhideWhenUsed/>
    <w:rsid w:val="00C51962"/>
    <w:pPr>
      <w:spacing w:before="120" w:after="0"/>
    </w:pPr>
    <w:rPr>
      <w:b/>
      <w:i/>
      <w:sz w:val="24"/>
      <w:szCs w:val="24"/>
    </w:rPr>
  </w:style>
  <w:style w:type="paragraph" w:styleId="TOC2">
    <w:name w:val="toc 2"/>
    <w:basedOn w:val="a"/>
    <w:next w:val="a"/>
    <w:autoRedefine/>
    <w:uiPriority w:val="39"/>
    <w:unhideWhenUsed/>
    <w:rsid w:val="00C51962"/>
    <w:pPr>
      <w:spacing w:before="120" w:after="0"/>
      <w:ind w:left="220"/>
    </w:pPr>
    <w:rPr>
      <w:b/>
      <w:color w:val="808080" w:themeColor="background1" w:themeShade="80"/>
    </w:rPr>
  </w:style>
  <w:style w:type="paragraph" w:styleId="TOC3">
    <w:name w:val="toc 3"/>
    <w:basedOn w:val="a"/>
    <w:next w:val="a"/>
    <w:autoRedefine/>
    <w:uiPriority w:val="39"/>
    <w:unhideWhenUsed/>
    <w:rsid w:val="002502F4"/>
    <w:pPr>
      <w:spacing w:after="0"/>
      <w:ind w:left="440"/>
    </w:pPr>
    <w:rPr>
      <w:color w:val="A6A6A6" w:themeColor="background1" w:themeShade="A6"/>
      <w:sz w:val="20"/>
      <w:szCs w:val="20"/>
    </w:rPr>
  </w:style>
  <w:style w:type="paragraph" w:styleId="TOC4">
    <w:name w:val="toc 4"/>
    <w:basedOn w:val="a"/>
    <w:next w:val="a"/>
    <w:autoRedefine/>
    <w:uiPriority w:val="39"/>
    <w:unhideWhenUsed/>
    <w:rsid w:val="00965572"/>
    <w:pPr>
      <w:spacing w:after="0"/>
      <w:ind w:left="660"/>
    </w:pPr>
    <w:rPr>
      <w:rFonts w:cs="Times New Roman"/>
      <w:sz w:val="20"/>
      <w:szCs w:val="20"/>
    </w:rPr>
  </w:style>
  <w:style w:type="paragraph" w:styleId="TOC5">
    <w:name w:val="toc 5"/>
    <w:basedOn w:val="a"/>
    <w:next w:val="a"/>
    <w:autoRedefine/>
    <w:uiPriority w:val="39"/>
    <w:unhideWhenUsed/>
    <w:rsid w:val="00965572"/>
    <w:pPr>
      <w:spacing w:after="0"/>
      <w:ind w:left="880"/>
    </w:pPr>
    <w:rPr>
      <w:rFonts w:cs="Times New Roman"/>
      <w:sz w:val="20"/>
      <w:szCs w:val="20"/>
    </w:rPr>
  </w:style>
  <w:style w:type="paragraph" w:styleId="TOC6">
    <w:name w:val="toc 6"/>
    <w:basedOn w:val="a"/>
    <w:next w:val="a"/>
    <w:autoRedefine/>
    <w:uiPriority w:val="39"/>
    <w:unhideWhenUsed/>
    <w:rsid w:val="00965572"/>
    <w:pPr>
      <w:spacing w:after="0"/>
      <w:ind w:left="1100"/>
    </w:pPr>
    <w:rPr>
      <w:rFonts w:cs="Times New Roman"/>
      <w:sz w:val="20"/>
      <w:szCs w:val="20"/>
    </w:rPr>
  </w:style>
  <w:style w:type="paragraph" w:styleId="TOC7">
    <w:name w:val="toc 7"/>
    <w:basedOn w:val="a"/>
    <w:next w:val="a"/>
    <w:autoRedefine/>
    <w:uiPriority w:val="39"/>
    <w:unhideWhenUsed/>
    <w:rsid w:val="00965572"/>
    <w:pPr>
      <w:spacing w:after="0"/>
      <w:ind w:left="1320"/>
    </w:pPr>
    <w:rPr>
      <w:rFonts w:cs="Times New Roman"/>
      <w:sz w:val="20"/>
      <w:szCs w:val="20"/>
    </w:rPr>
  </w:style>
  <w:style w:type="paragraph" w:styleId="TOC8">
    <w:name w:val="toc 8"/>
    <w:basedOn w:val="a"/>
    <w:next w:val="a"/>
    <w:autoRedefine/>
    <w:uiPriority w:val="39"/>
    <w:unhideWhenUsed/>
    <w:rsid w:val="00965572"/>
    <w:pPr>
      <w:spacing w:after="0"/>
      <w:ind w:left="1540"/>
    </w:pPr>
    <w:rPr>
      <w:rFonts w:cs="Times New Roman"/>
      <w:sz w:val="20"/>
      <w:szCs w:val="20"/>
    </w:rPr>
  </w:style>
  <w:style w:type="paragraph" w:styleId="TOC9">
    <w:name w:val="toc 9"/>
    <w:basedOn w:val="a"/>
    <w:next w:val="a"/>
    <w:autoRedefine/>
    <w:uiPriority w:val="39"/>
    <w:unhideWhenUsed/>
    <w:rsid w:val="00965572"/>
    <w:pPr>
      <w:spacing w:after="0"/>
      <w:ind w:left="1760"/>
    </w:pPr>
    <w:rPr>
      <w:rFonts w:cs="Times New Roman"/>
      <w:sz w:val="20"/>
      <w:szCs w:val="20"/>
    </w:rPr>
  </w:style>
  <w:style w:type="character" w:customStyle="1" w:styleId="10">
    <w:name w:val="כותרת 1 תו"/>
    <w:basedOn w:val="a0"/>
    <w:link w:val="1"/>
    <w:uiPriority w:val="9"/>
    <w:rsid w:val="003511F8"/>
    <w:rPr>
      <w:rFonts w:asciiTheme="majorHAnsi" w:eastAsiaTheme="majorEastAsia" w:hAnsiTheme="majorHAnsi" w:cstheme="minorHAnsi"/>
      <w:bCs/>
      <w:sz w:val="32"/>
      <w:szCs w:val="36"/>
    </w:rPr>
  </w:style>
  <w:style w:type="character" w:styleId="Hyperlink">
    <w:name w:val="Hyperlink"/>
    <w:basedOn w:val="a0"/>
    <w:uiPriority w:val="99"/>
    <w:unhideWhenUsed/>
    <w:rsid w:val="00965572"/>
    <w:rPr>
      <w:color w:val="0563C1" w:themeColor="hyperlink"/>
      <w:u w:val="single"/>
    </w:rPr>
  </w:style>
  <w:style w:type="paragraph" w:styleId="a7">
    <w:name w:val="Title"/>
    <w:basedOn w:val="a"/>
    <w:next w:val="a"/>
    <w:link w:val="a8"/>
    <w:uiPriority w:val="10"/>
    <w:qFormat/>
    <w:rsid w:val="00807A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8">
    <w:name w:val="כותרת טקסט תו"/>
    <w:basedOn w:val="a0"/>
    <w:link w:val="a7"/>
    <w:uiPriority w:val="10"/>
    <w:rsid w:val="00807A20"/>
    <w:rPr>
      <w:rFonts w:asciiTheme="majorHAnsi" w:eastAsiaTheme="majorEastAsia" w:hAnsiTheme="majorHAnsi" w:cstheme="majorBidi"/>
      <w:spacing w:val="-10"/>
      <w:kern w:val="28"/>
      <w:sz w:val="56"/>
      <w:szCs w:val="56"/>
    </w:rPr>
  </w:style>
  <w:style w:type="paragraph" w:styleId="a9">
    <w:name w:val="List Paragraph"/>
    <w:basedOn w:val="a"/>
    <w:uiPriority w:val="34"/>
    <w:qFormat/>
    <w:rsid w:val="00084806"/>
    <w:pPr>
      <w:ind w:left="720"/>
      <w:contextualSpacing/>
    </w:pPr>
  </w:style>
  <w:style w:type="paragraph" w:styleId="aa">
    <w:name w:val="Subtitle"/>
    <w:basedOn w:val="a"/>
    <w:next w:val="a"/>
    <w:link w:val="ab"/>
    <w:uiPriority w:val="11"/>
    <w:qFormat/>
    <w:rsid w:val="00953902"/>
    <w:pPr>
      <w:numPr>
        <w:ilvl w:val="1"/>
      </w:numPr>
    </w:pPr>
    <w:rPr>
      <w:rFonts w:eastAsiaTheme="minorEastAsia" w:cstheme="minorBidi"/>
      <w:color w:val="5A5A5A" w:themeColor="text1" w:themeTint="A5"/>
      <w:spacing w:val="15"/>
    </w:rPr>
  </w:style>
  <w:style w:type="character" w:customStyle="1" w:styleId="ab">
    <w:name w:val="כותרת משנה תו"/>
    <w:basedOn w:val="a0"/>
    <w:link w:val="aa"/>
    <w:uiPriority w:val="11"/>
    <w:rsid w:val="00953902"/>
    <w:rPr>
      <w:rFonts w:eastAsiaTheme="minorEastAsia"/>
      <w:color w:val="5A5A5A" w:themeColor="text1" w:themeTint="A5"/>
      <w:spacing w:val="15"/>
    </w:rPr>
  </w:style>
  <w:style w:type="character" w:customStyle="1" w:styleId="20">
    <w:name w:val="כותרת 2 תו"/>
    <w:basedOn w:val="a0"/>
    <w:link w:val="2"/>
    <w:uiPriority w:val="9"/>
    <w:rsid w:val="003511F8"/>
    <w:rPr>
      <w:rFonts w:asciiTheme="majorHAnsi" w:eastAsiaTheme="majorEastAsia" w:hAnsiTheme="majorHAnsi" w:cstheme="minorHAnsi"/>
      <w:bCs/>
      <w:sz w:val="26"/>
      <w:szCs w:val="28"/>
    </w:rPr>
  </w:style>
  <w:style w:type="character" w:customStyle="1" w:styleId="30">
    <w:name w:val="כותרת 3 תו"/>
    <w:basedOn w:val="a0"/>
    <w:link w:val="3"/>
    <w:uiPriority w:val="9"/>
    <w:rsid w:val="00C43400"/>
    <w:rPr>
      <w:rFonts w:asciiTheme="majorHAnsi" w:eastAsiaTheme="majorEastAsia" w:hAnsiTheme="majorHAnsi" w:cstheme="minorHAnsi"/>
      <w:bCs/>
      <w:color w:val="808080" w:themeColor="background1" w:themeShade="8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208CCE-DAC0-4064-9D4F-620D5E527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6</Pages>
  <Words>482</Words>
  <Characters>2414</Characters>
  <Application>Microsoft Office Word</Application>
  <DocSecurity>0</DocSecurity>
  <Lines>20</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StudentN</dc:creator>
  <cp:keywords/>
  <dc:description/>
  <cp:lastModifiedBy>StudentN</cp:lastModifiedBy>
  <cp:revision>27</cp:revision>
  <dcterms:created xsi:type="dcterms:W3CDTF">2021-05-27T08:12:00Z</dcterms:created>
  <dcterms:modified xsi:type="dcterms:W3CDTF">2021-05-27T11:14:00Z</dcterms:modified>
</cp:coreProperties>
</file>