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E7D" w:rsidRPr="00594992" w:rsidRDefault="00E43E7D">
      <w:pPr>
        <w:rPr>
          <w:rFonts w:ascii="微软雅黑" w:eastAsia="微软雅黑" w:hAnsi="微软雅黑"/>
          <w:b/>
          <w:sz w:val="24"/>
        </w:rPr>
      </w:pPr>
      <w:r w:rsidRPr="00594992">
        <w:rPr>
          <w:rFonts w:ascii="微软雅黑" w:eastAsia="微软雅黑" w:hAnsi="微软雅黑" w:hint="eastAsia"/>
          <w:b/>
          <w:sz w:val="24"/>
        </w:rPr>
        <w:t>编号：</w:t>
      </w:r>
      <w:r w:rsidR="00594992" w:rsidRPr="00594992">
        <w:rPr>
          <w:rFonts w:ascii="微软雅黑" w:eastAsia="微软雅黑" w:hAnsi="微软雅黑" w:hint="eastAsia"/>
          <w:b/>
          <w:sz w:val="24"/>
        </w:rPr>
        <w:t>首</w:t>
      </w:r>
      <w:r w:rsidRPr="00594992">
        <w:rPr>
          <w:rFonts w:ascii="微软雅黑" w:eastAsia="微软雅黑" w:hAnsi="微软雅黑"/>
          <w:b/>
          <w:sz w:val="24"/>
        </w:rPr>
        <w:t>页</w:t>
      </w:r>
      <w:r w:rsidRPr="00594992">
        <w:rPr>
          <w:rFonts w:ascii="微软雅黑" w:eastAsia="微软雅黑" w:hAnsi="微软雅黑" w:hint="eastAsia"/>
          <w:b/>
          <w:sz w:val="24"/>
        </w:rPr>
        <w:t xml:space="preserve"> </w:t>
      </w:r>
      <w:r w:rsidRPr="00594992">
        <w:rPr>
          <w:rFonts w:ascii="微软雅黑" w:eastAsia="微软雅黑" w:hAnsi="微软雅黑"/>
          <w:b/>
          <w:sz w:val="24"/>
        </w:rPr>
        <w:t>A</w:t>
      </w:r>
    </w:p>
    <w:p w:rsidR="00E43E7D" w:rsidRPr="00594992" w:rsidRDefault="00E43E7D">
      <w:pPr>
        <w:rPr>
          <w:rFonts w:ascii="微软雅黑" w:eastAsia="微软雅黑" w:hAnsi="微软雅黑"/>
          <w:b/>
          <w:sz w:val="24"/>
        </w:rPr>
      </w:pPr>
      <w:r w:rsidRPr="00594992">
        <w:rPr>
          <w:rFonts w:ascii="微软雅黑" w:eastAsia="微软雅黑" w:hAnsi="微软雅黑"/>
          <w:b/>
          <w:sz w:val="24"/>
        </w:rPr>
        <w:tab/>
        <w:t xml:space="preserve">  </w:t>
      </w:r>
      <w:r w:rsidR="00594992" w:rsidRPr="00594992">
        <w:rPr>
          <w:rFonts w:ascii="微软雅黑" w:eastAsia="微软雅黑" w:hAnsi="微软雅黑" w:hint="eastAsia"/>
          <w:b/>
          <w:sz w:val="24"/>
        </w:rPr>
        <w:t>主页</w:t>
      </w:r>
      <w:r w:rsidR="00594992" w:rsidRPr="00594992">
        <w:rPr>
          <w:rFonts w:ascii="微软雅黑" w:eastAsia="微软雅黑" w:hAnsi="微软雅黑"/>
          <w:b/>
          <w:sz w:val="24"/>
        </w:rPr>
        <w:t>选择界面</w:t>
      </w:r>
      <w:r w:rsidR="00594992" w:rsidRPr="00594992">
        <w:rPr>
          <w:rFonts w:ascii="微软雅黑" w:eastAsia="微软雅黑" w:hAnsi="微软雅黑" w:hint="eastAsia"/>
          <w:b/>
          <w:sz w:val="24"/>
        </w:rPr>
        <w:t xml:space="preserve"> </w:t>
      </w:r>
      <w:r w:rsidR="00594992" w:rsidRPr="00594992">
        <w:rPr>
          <w:rFonts w:ascii="微软雅黑" w:eastAsia="微软雅黑" w:hAnsi="微软雅黑"/>
          <w:b/>
          <w:sz w:val="24"/>
        </w:rPr>
        <w:t>B</w:t>
      </w:r>
    </w:p>
    <w:p w:rsidR="00594992" w:rsidRPr="00594992" w:rsidRDefault="00594992">
      <w:pPr>
        <w:rPr>
          <w:rFonts w:ascii="微软雅黑" w:eastAsia="微软雅黑" w:hAnsi="微软雅黑" w:hint="eastAsia"/>
          <w:b/>
          <w:sz w:val="24"/>
        </w:rPr>
      </w:pPr>
      <w:r w:rsidRPr="00594992">
        <w:rPr>
          <w:rFonts w:ascii="微软雅黑" w:eastAsia="微软雅黑" w:hAnsi="微软雅黑"/>
          <w:b/>
          <w:sz w:val="24"/>
        </w:rPr>
        <w:tab/>
        <w:t xml:space="preserve">  </w:t>
      </w:r>
      <w:r w:rsidRPr="00594992">
        <w:rPr>
          <w:rFonts w:ascii="微软雅黑" w:eastAsia="微软雅黑" w:hAnsi="微软雅黑" w:hint="eastAsia"/>
          <w:b/>
          <w:sz w:val="24"/>
        </w:rPr>
        <w:t>关卡</w:t>
      </w:r>
      <w:r w:rsidRPr="00594992">
        <w:rPr>
          <w:rFonts w:ascii="微软雅黑" w:eastAsia="微软雅黑" w:hAnsi="微软雅黑"/>
          <w:b/>
          <w:sz w:val="24"/>
        </w:rPr>
        <w:t>选择界面</w:t>
      </w:r>
      <w:r w:rsidRPr="00594992">
        <w:rPr>
          <w:rFonts w:ascii="微软雅黑" w:eastAsia="微软雅黑" w:hAnsi="微软雅黑" w:hint="eastAsia"/>
          <w:b/>
          <w:sz w:val="24"/>
        </w:rPr>
        <w:t xml:space="preserve"> </w:t>
      </w:r>
      <w:r w:rsidRPr="00594992">
        <w:rPr>
          <w:rFonts w:ascii="微软雅黑" w:eastAsia="微软雅黑" w:hAnsi="微软雅黑"/>
          <w:b/>
          <w:sz w:val="24"/>
        </w:rPr>
        <w:t>C</w:t>
      </w:r>
    </w:p>
    <w:p w:rsidR="00594992" w:rsidRPr="00594992" w:rsidRDefault="00594992">
      <w:pPr>
        <w:rPr>
          <w:rFonts w:ascii="微软雅黑" w:eastAsia="微软雅黑" w:hAnsi="微软雅黑" w:hint="eastAsia"/>
          <w:b/>
          <w:sz w:val="24"/>
        </w:rPr>
      </w:pPr>
      <w:r w:rsidRPr="00594992">
        <w:rPr>
          <w:rFonts w:ascii="微软雅黑" w:eastAsia="微软雅黑" w:hAnsi="微软雅黑"/>
          <w:b/>
          <w:sz w:val="24"/>
        </w:rPr>
        <w:t xml:space="preserve"> </w:t>
      </w:r>
      <w:r w:rsidRPr="00594992">
        <w:rPr>
          <w:rFonts w:ascii="微软雅黑" w:eastAsia="微软雅黑" w:hAnsi="微软雅黑"/>
          <w:b/>
          <w:sz w:val="24"/>
        </w:rPr>
        <w:tab/>
        <w:t xml:space="preserve">  </w:t>
      </w:r>
      <w:r w:rsidRPr="00594992">
        <w:rPr>
          <w:rFonts w:ascii="微软雅黑" w:eastAsia="微软雅黑" w:hAnsi="微软雅黑" w:hint="eastAsia"/>
          <w:b/>
          <w:sz w:val="24"/>
        </w:rPr>
        <w:t>个人</w:t>
      </w:r>
      <w:r w:rsidRPr="00594992">
        <w:rPr>
          <w:rFonts w:ascii="微软雅黑" w:eastAsia="微软雅黑" w:hAnsi="微软雅黑"/>
          <w:b/>
          <w:sz w:val="24"/>
        </w:rPr>
        <w:t>信息界面</w:t>
      </w:r>
      <w:r w:rsidRPr="00594992">
        <w:rPr>
          <w:rFonts w:ascii="微软雅黑" w:eastAsia="微软雅黑" w:hAnsi="微软雅黑" w:hint="eastAsia"/>
          <w:b/>
          <w:sz w:val="24"/>
        </w:rPr>
        <w:t xml:space="preserve"> </w:t>
      </w:r>
      <w:r w:rsidRPr="00594992">
        <w:rPr>
          <w:rFonts w:ascii="微软雅黑" w:eastAsia="微软雅黑" w:hAnsi="微软雅黑"/>
          <w:b/>
          <w:sz w:val="24"/>
        </w:rPr>
        <w:t>D</w:t>
      </w:r>
    </w:p>
    <w:p w:rsidR="00A83C36" w:rsidRPr="00594992" w:rsidRDefault="00594992">
      <w:pPr>
        <w:rPr>
          <w:rFonts w:ascii="微软雅黑" w:eastAsia="微软雅黑" w:hAnsi="微软雅黑"/>
          <w:b/>
          <w:sz w:val="24"/>
        </w:rPr>
      </w:pPr>
      <w:r w:rsidRPr="00594992">
        <w:rPr>
          <w:rFonts w:ascii="微软雅黑" w:eastAsia="微软雅黑" w:hAnsi="微软雅黑"/>
          <w:b/>
          <w:sz w:val="24"/>
        </w:rPr>
        <w:t xml:space="preserve">  </w:t>
      </w:r>
      <w:r w:rsidRPr="00594992">
        <w:rPr>
          <w:rFonts w:ascii="微软雅黑" w:eastAsia="微软雅黑" w:hAnsi="微软雅黑"/>
          <w:b/>
          <w:sz w:val="24"/>
        </w:rPr>
        <w:tab/>
        <w:t xml:space="preserve">  </w:t>
      </w:r>
      <w:r w:rsidRPr="00594992">
        <w:rPr>
          <w:rFonts w:ascii="微软雅黑" w:eastAsia="微软雅黑" w:hAnsi="微软雅黑" w:hint="eastAsia"/>
          <w:b/>
          <w:sz w:val="24"/>
        </w:rPr>
        <w:t>游戏</w:t>
      </w:r>
      <w:r w:rsidRPr="00594992">
        <w:rPr>
          <w:rFonts w:ascii="微软雅黑" w:eastAsia="微软雅黑" w:hAnsi="微软雅黑"/>
          <w:b/>
          <w:sz w:val="24"/>
        </w:rPr>
        <w:t>界面</w:t>
      </w:r>
      <w:r w:rsidRPr="00594992">
        <w:rPr>
          <w:rFonts w:ascii="微软雅黑" w:eastAsia="微软雅黑" w:hAnsi="微软雅黑" w:hint="eastAsia"/>
          <w:b/>
          <w:sz w:val="24"/>
        </w:rPr>
        <w:t xml:space="preserve"> </w:t>
      </w:r>
      <w:r w:rsidRPr="00594992">
        <w:rPr>
          <w:rFonts w:ascii="微软雅黑" w:eastAsia="微软雅黑" w:hAnsi="微软雅黑"/>
          <w:b/>
          <w:sz w:val="24"/>
        </w:rPr>
        <w:t>E</w:t>
      </w:r>
    </w:p>
    <w:p w:rsidR="00594992" w:rsidRPr="00594992" w:rsidRDefault="00594992">
      <w:pPr>
        <w:rPr>
          <w:rFonts w:ascii="微软雅黑" w:eastAsia="微软雅黑" w:hAnsi="微软雅黑" w:hint="eastAsia"/>
          <w:b/>
          <w:sz w:val="24"/>
        </w:rPr>
      </w:pPr>
    </w:p>
    <w:p w:rsidR="00594992" w:rsidRPr="00594992" w:rsidRDefault="00594992">
      <w:pPr>
        <w:rPr>
          <w:rFonts w:ascii="微软雅黑" w:eastAsia="微软雅黑" w:hAnsi="微软雅黑"/>
          <w:b/>
          <w:sz w:val="24"/>
        </w:rPr>
      </w:pPr>
      <w:r w:rsidRPr="00594992">
        <w:rPr>
          <w:rFonts w:ascii="微软雅黑" w:eastAsia="微软雅黑" w:hAnsi="微软雅黑"/>
          <w:b/>
          <w:sz w:val="24"/>
        </w:rPr>
        <w:t>UI测试01</w:t>
      </w:r>
    </w:p>
    <w:p w:rsidR="00594992" w:rsidRPr="00594992" w:rsidRDefault="00594992">
      <w:pPr>
        <w:rPr>
          <w:rFonts w:ascii="微软雅黑" w:eastAsia="微软雅黑" w:hAnsi="微软雅黑" w:hint="eastAsia"/>
          <w:b/>
          <w:sz w:val="24"/>
        </w:rPr>
      </w:pPr>
      <w:r w:rsidRPr="00594992">
        <w:rPr>
          <w:rFonts w:ascii="微软雅黑" w:eastAsia="微软雅黑" w:hAnsi="微软雅黑" w:hint="eastAsia"/>
          <w:b/>
          <w:sz w:val="24"/>
        </w:rPr>
        <w:t>功能</w:t>
      </w:r>
      <w:r w:rsidRPr="00594992">
        <w:rPr>
          <w:rFonts w:ascii="微软雅黑" w:eastAsia="微软雅黑" w:hAnsi="微软雅黑"/>
          <w:b/>
          <w:sz w:val="24"/>
        </w:rPr>
        <w:t>测试</w:t>
      </w:r>
      <w:r w:rsidRPr="00594992">
        <w:rPr>
          <w:rFonts w:ascii="微软雅黑" w:eastAsia="微软雅黑" w:hAnsi="微软雅黑" w:hint="eastAsia"/>
          <w:b/>
          <w:sz w:val="24"/>
        </w:rPr>
        <w:t xml:space="preserve"> </w:t>
      </w:r>
      <w:r w:rsidRPr="00594992">
        <w:rPr>
          <w:rFonts w:ascii="微软雅黑" w:eastAsia="微软雅黑" w:hAnsi="微软雅黑"/>
          <w:b/>
          <w:sz w:val="24"/>
        </w:rPr>
        <w:t>02</w:t>
      </w:r>
    </w:p>
    <w:p w:rsidR="00A83C36" w:rsidRDefault="00A83C36"/>
    <w:p w:rsidR="00A83C36" w:rsidRDefault="00A83C36"/>
    <w:p w:rsidR="00A83C36" w:rsidRPr="002B2591" w:rsidRDefault="00A83C36" w:rsidP="00A83C36">
      <w:pPr>
        <w:ind w:left="1050" w:hangingChars="500" w:hanging="1050"/>
        <w:rPr>
          <w:bCs/>
          <w:szCs w:val="21"/>
        </w:rPr>
      </w:pPr>
    </w:p>
    <w:p w:rsidR="00A83C36" w:rsidRDefault="00A83C36" w:rsidP="00A83C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"/>
        <w:gridCol w:w="908"/>
        <w:gridCol w:w="678"/>
        <w:gridCol w:w="915"/>
        <w:gridCol w:w="623"/>
        <w:gridCol w:w="1615"/>
        <w:gridCol w:w="1486"/>
        <w:gridCol w:w="558"/>
        <w:gridCol w:w="527"/>
      </w:tblGrid>
      <w:tr w:rsidR="00A83C36" w:rsidRPr="00B24205" w:rsidTr="00B24205">
        <w:tc>
          <w:tcPr>
            <w:tcW w:w="0" w:type="auto"/>
            <w:gridSpan w:val="9"/>
            <w:shd w:val="clear" w:color="auto" w:fill="CCECFF"/>
          </w:tcPr>
          <w:tbl>
            <w:tblPr>
              <w:tblW w:w="108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51"/>
              <w:gridCol w:w="2891"/>
              <w:gridCol w:w="1362"/>
              <w:gridCol w:w="1518"/>
              <w:gridCol w:w="1139"/>
              <w:gridCol w:w="2641"/>
            </w:tblGrid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用例标识</w:t>
                  </w:r>
                </w:p>
              </w:tc>
              <w:tc>
                <w:tcPr>
                  <w:tcW w:w="289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sz w:val="24"/>
                      <w:szCs w:val="24"/>
                    </w:rPr>
                    <w:t>Tc01</w:t>
                  </w:r>
                </w:p>
              </w:tc>
              <w:tc>
                <w:tcPr>
                  <w:tcW w:w="1362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项目名称</w:t>
                  </w:r>
                </w:p>
              </w:tc>
              <w:tc>
                <w:tcPr>
                  <w:tcW w:w="5298" w:type="dxa"/>
                  <w:gridSpan w:val="3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sz w:val="24"/>
                      <w:szCs w:val="24"/>
                    </w:rPr>
                    <w:t>BallRun</w:t>
                  </w:r>
                </w:p>
              </w:tc>
            </w:tr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开发人员</w:t>
                  </w:r>
                </w:p>
              </w:tc>
              <w:tc>
                <w:tcPr>
                  <w:tcW w:w="289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62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系统名称</w:t>
                  </w:r>
                </w:p>
              </w:tc>
              <w:tc>
                <w:tcPr>
                  <w:tcW w:w="5298" w:type="dxa"/>
                  <w:gridSpan w:val="3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sz w:val="24"/>
                      <w:szCs w:val="24"/>
                    </w:rPr>
                    <w:t>BallRun</w:t>
                  </w:r>
                </w:p>
              </w:tc>
            </w:tr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用例作者</w:t>
                  </w:r>
                </w:p>
              </w:tc>
              <w:tc>
                <w:tcPr>
                  <w:tcW w:w="289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62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参考信息</w:t>
                  </w:r>
                </w:p>
              </w:tc>
              <w:tc>
                <w:tcPr>
                  <w:tcW w:w="5298" w:type="dxa"/>
                  <w:gridSpan w:val="3"/>
                </w:tcPr>
                <w:p w:rsidR="00A83C36" w:rsidRPr="00B24205" w:rsidRDefault="00A83C36" w:rsidP="00A83C36">
                  <w:pPr>
                    <w:tabs>
                      <w:tab w:val="left" w:pos="900"/>
                      <w:tab w:val="left" w:pos="4174"/>
                    </w:tabs>
                    <w:rPr>
                      <w:sz w:val="24"/>
                      <w:szCs w:val="24"/>
                    </w:rPr>
                  </w:pPr>
                  <w:r w:rsidRPr="00B24205">
                    <w:rPr>
                      <w:sz w:val="24"/>
                      <w:szCs w:val="24"/>
                    </w:rPr>
                    <w:tab/>
                  </w:r>
                </w:p>
              </w:tc>
            </w:tr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测试类型</w:t>
                  </w:r>
                </w:p>
              </w:tc>
              <w:tc>
                <w:tcPr>
                  <w:tcW w:w="289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62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设计日期</w:t>
                  </w:r>
                </w:p>
              </w:tc>
              <w:tc>
                <w:tcPr>
                  <w:tcW w:w="1518" w:type="dxa"/>
                </w:tcPr>
                <w:p w:rsidR="00A83C36" w:rsidRPr="00B24205" w:rsidRDefault="00A83C36" w:rsidP="00A83C3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sz w:val="24"/>
                      <w:szCs w:val="24"/>
                    </w:rPr>
                    <w:t>2017-5-2</w:t>
                  </w:r>
                  <w:r w:rsidRPr="00B24205">
                    <w:rPr>
                      <w:rFonts w:hint="eastAsi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139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测试人员</w:t>
                  </w:r>
                </w:p>
              </w:tc>
              <w:tc>
                <w:tcPr>
                  <w:tcW w:w="264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测试方法</w:t>
                  </w:r>
                </w:p>
              </w:tc>
              <w:tc>
                <w:tcPr>
                  <w:tcW w:w="289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Pr="00B24205">
                    <w:rPr>
                      <w:rFonts w:hint="eastAsia"/>
                      <w:sz w:val="24"/>
                      <w:szCs w:val="24"/>
                    </w:rPr>
                    <w:t>黑盒</w:t>
                  </w:r>
                </w:p>
              </w:tc>
              <w:tc>
                <w:tcPr>
                  <w:tcW w:w="1362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测试日期</w:t>
                  </w:r>
                </w:p>
              </w:tc>
              <w:tc>
                <w:tcPr>
                  <w:tcW w:w="1518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39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1" w:type="dxa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用例描述</w:t>
                  </w:r>
                </w:p>
              </w:tc>
              <w:tc>
                <w:tcPr>
                  <w:tcW w:w="9551" w:type="dxa"/>
                  <w:gridSpan w:val="5"/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83C36" w:rsidRPr="00B24205" w:rsidTr="00652B4E">
              <w:trPr>
                <w:trHeight w:val="344"/>
              </w:trPr>
              <w:tc>
                <w:tcPr>
                  <w:tcW w:w="1251" w:type="dxa"/>
                  <w:tcBorders>
                    <w:bottom w:val="single" w:sz="4" w:space="0" w:color="auto"/>
                  </w:tcBorders>
                  <w:vAlign w:val="center"/>
                </w:tcPr>
                <w:p w:rsidR="00A83C36" w:rsidRPr="00B24205" w:rsidRDefault="00A83C36" w:rsidP="009A1CD6">
                  <w:pPr>
                    <w:jc w:val="center"/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>前置条件</w:t>
                  </w:r>
                </w:p>
              </w:tc>
              <w:tc>
                <w:tcPr>
                  <w:tcW w:w="9551" w:type="dxa"/>
                  <w:gridSpan w:val="5"/>
                  <w:tcBorders>
                    <w:bottom w:val="single" w:sz="4" w:space="0" w:color="auto"/>
                  </w:tcBorders>
                </w:tcPr>
                <w:p w:rsidR="00A83C36" w:rsidRPr="00B24205" w:rsidRDefault="00A83C36" w:rsidP="009A1CD6">
                  <w:pPr>
                    <w:rPr>
                      <w:sz w:val="24"/>
                      <w:szCs w:val="24"/>
                    </w:rPr>
                  </w:pPr>
                  <w:r w:rsidRPr="00B2420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A83C36" w:rsidRPr="00B24205" w:rsidRDefault="00A83C36" w:rsidP="009A1CD6">
            <w:pPr>
              <w:rPr>
                <w:sz w:val="24"/>
                <w:szCs w:val="24"/>
              </w:rPr>
            </w:pPr>
          </w:p>
        </w:tc>
      </w:tr>
      <w:tr w:rsidR="007E77B1" w:rsidRPr="00B24205" w:rsidTr="00B24205"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权限（并列关系）</w:t>
            </w:r>
          </w:p>
        </w:tc>
        <w:tc>
          <w:tcPr>
            <w:tcW w:w="0" w:type="auto"/>
            <w:gridSpan w:val="2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测试项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测试类别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描述</w:t>
            </w:r>
            <w:r w:rsidRPr="00B24205">
              <w:rPr>
                <w:rFonts w:hint="eastAsia"/>
                <w:sz w:val="24"/>
                <w:szCs w:val="24"/>
              </w:rPr>
              <w:t>/</w:t>
            </w:r>
            <w:r w:rsidRPr="00B24205">
              <w:rPr>
                <w:rFonts w:hint="eastAsia"/>
                <w:sz w:val="24"/>
                <w:szCs w:val="24"/>
              </w:rPr>
              <w:t>输入</w:t>
            </w:r>
            <w:r w:rsidRPr="00B24205">
              <w:rPr>
                <w:rFonts w:hint="eastAsia"/>
                <w:sz w:val="24"/>
                <w:szCs w:val="24"/>
              </w:rPr>
              <w:t>/</w:t>
            </w:r>
            <w:r w:rsidRPr="00B24205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真实结果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Pr="00B24205" w:rsidRDefault="00A83C36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94992" w:rsidRPr="00B24205" w:rsidTr="00B24205">
        <w:trPr>
          <w:trHeight w:val="452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A</w:t>
            </w:r>
            <w:r w:rsidRPr="00B24205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0" w:type="auto"/>
            <w:vMerge w:val="restart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无</w:t>
            </w:r>
          </w:p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首页</w:t>
            </w:r>
          </w:p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7E6807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音效开启</w:t>
            </w:r>
          </w:p>
        </w:tc>
        <w:tc>
          <w:tcPr>
            <w:tcW w:w="0" w:type="auto"/>
            <w:vMerge w:val="restart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功能测试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7615A0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游戏</w:t>
            </w:r>
            <w:r w:rsidRPr="00B24205">
              <w:rPr>
                <w:sz w:val="24"/>
                <w:szCs w:val="24"/>
              </w:rPr>
              <w:t>开始时音效为开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有声音</w:t>
            </w:r>
            <w:r w:rsidRPr="00B24205">
              <w:rPr>
                <w:sz w:val="24"/>
                <w:szCs w:val="24"/>
              </w:rPr>
              <w:t>放出</w:t>
            </w:r>
          </w:p>
        </w:tc>
        <w:tc>
          <w:tcPr>
            <w:tcW w:w="0" w:type="auto"/>
            <w:vAlign w:val="center"/>
          </w:tcPr>
          <w:p w:rsidR="00594992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452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B24205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A</w:t>
            </w:r>
            <w:r w:rsidRPr="00B24205">
              <w:rPr>
                <w:sz w:val="24"/>
                <w:szCs w:val="24"/>
              </w:rPr>
              <w:t>02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594992" w:rsidRPr="00B24205" w:rsidRDefault="00594992" w:rsidP="00B2420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音效</w:t>
            </w:r>
            <w:r w:rsidRPr="00B24205">
              <w:rPr>
                <w:sz w:val="24"/>
                <w:szCs w:val="24"/>
              </w:rPr>
              <w:t>关闭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点击</w:t>
            </w:r>
            <w:r w:rsidRPr="00B24205">
              <w:rPr>
                <w:sz w:val="24"/>
                <w:szCs w:val="24"/>
              </w:rPr>
              <w:t>音效按钮关闭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关闭声音</w:t>
            </w:r>
          </w:p>
        </w:tc>
        <w:tc>
          <w:tcPr>
            <w:tcW w:w="0" w:type="auto"/>
            <w:vAlign w:val="center"/>
          </w:tcPr>
          <w:p w:rsidR="00594992" w:rsidRPr="00B24205" w:rsidRDefault="003522BC" w:rsidP="00B242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452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A</w:t>
            </w:r>
            <w:r w:rsidRPr="00B24205"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594992" w:rsidRPr="00B24205" w:rsidRDefault="00594992" w:rsidP="00B2420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切换</w:t>
            </w:r>
            <w:r w:rsidRPr="00B24205">
              <w:rPr>
                <w:sz w:val="24"/>
                <w:szCs w:val="24"/>
              </w:rPr>
              <w:t>音效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玩家通过按键可切换音效的开启和关闭，显示相应开启关闭图片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程序音效开关情况变化，音效按钮图片编号变化</w:t>
            </w:r>
          </w:p>
        </w:tc>
        <w:tc>
          <w:tcPr>
            <w:tcW w:w="0" w:type="auto"/>
            <w:vAlign w:val="center"/>
          </w:tcPr>
          <w:p w:rsidR="00594992" w:rsidRPr="00B24205" w:rsidRDefault="003522BC" w:rsidP="00B242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1088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lastRenderedPageBreak/>
              <w:t>A</w:t>
            </w:r>
            <w:r w:rsidRPr="00B24205">
              <w:rPr>
                <w:rFonts w:hint="eastAsia"/>
                <w:sz w:val="24"/>
                <w:szCs w:val="24"/>
              </w:rPr>
              <w:t>04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B24205">
              <w:rPr>
                <w:rFonts w:hint="eastAsia"/>
                <w:color w:val="000000"/>
                <w:sz w:val="24"/>
                <w:szCs w:val="24"/>
              </w:rPr>
              <w:t>进入</w:t>
            </w:r>
            <w:r w:rsidRPr="00B24205">
              <w:rPr>
                <w:color w:val="000000"/>
                <w:sz w:val="24"/>
                <w:szCs w:val="24"/>
              </w:rPr>
              <w:t>游戏</w:t>
            </w:r>
          </w:p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(</w:t>
            </w:r>
            <w:r w:rsidRPr="00B24205">
              <w:rPr>
                <w:rFonts w:hint="eastAsia"/>
                <w:sz w:val="24"/>
                <w:szCs w:val="24"/>
              </w:rPr>
              <w:t>登入</w:t>
            </w:r>
            <w:r w:rsidRPr="00B24205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B242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点击按钮进入游戏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tabs>
                <w:tab w:val="num" w:pos="360"/>
              </w:tabs>
              <w:ind w:left="360" w:hanging="360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进入游戏</w:t>
            </w:r>
          </w:p>
        </w:tc>
        <w:tc>
          <w:tcPr>
            <w:tcW w:w="0" w:type="auto"/>
            <w:vAlign w:val="center"/>
          </w:tcPr>
          <w:p w:rsidR="00594992" w:rsidRPr="00B24205" w:rsidRDefault="003522BC" w:rsidP="00B242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B24205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1014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A</w:t>
            </w:r>
            <w:r w:rsidRPr="00B24205">
              <w:rPr>
                <w:rFonts w:hint="eastAsia"/>
                <w:sz w:val="24"/>
                <w:szCs w:val="24"/>
              </w:rPr>
              <w:t>0</w:t>
            </w:r>
            <w:r w:rsidRPr="00B2420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退出游戏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4F454D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点击按钮直接退出游戏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退出游戏</w:t>
            </w:r>
          </w:p>
        </w:tc>
        <w:tc>
          <w:tcPr>
            <w:tcW w:w="0" w:type="auto"/>
            <w:vAlign w:val="center"/>
          </w:tcPr>
          <w:p w:rsidR="00594992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</w:tr>
      <w:tr w:rsidR="00CB4B9B" w:rsidRPr="00B24205" w:rsidTr="00B24205">
        <w:trPr>
          <w:trHeight w:val="1014"/>
        </w:trPr>
        <w:tc>
          <w:tcPr>
            <w:tcW w:w="0" w:type="auto"/>
            <w:shd w:val="clear" w:color="auto" w:fill="CCECFF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显示主页选择</w:t>
            </w:r>
            <w:r>
              <w:rPr>
                <w:sz w:val="24"/>
                <w:szCs w:val="24"/>
              </w:rPr>
              <w:t>界面</w:t>
            </w:r>
          </w:p>
        </w:tc>
        <w:tc>
          <w:tcPr>
            <w:tcW w:w="0" w:type="auto"/>
            <w:vMerge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CB4B9B" w:rsidRPr="00B24205" w:rsidRDefault="003522BC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1691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B</w:t>
            </w:r>
            <w:r w:rsidRPr="00B24205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594992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主页</w:t>
            </w:r>
          </w:p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 w:rsidRPr="00B24205">
              <w:rPr>
                <w:sz w:val="24"/>
                <w:szCs w:val="24"/>
              </w:rPr>
              <w:t>界面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挑战关卡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</w:t>
            </w:r>
            <w:r w:rsidRPr="00B24205">
              <w:rPr>
                <w:sz w:val="24"/>
                <w:szCs w:val="24"/>
              </w:rPr>
              <w:t>关卡选择界面</w:t>
            </w:r>
            <w:r w:rsidRPr="00B24205">
              <w:rPr>
                <w:rFonts w:hint="eastAsia"/>
                <w:sz w:val="24"/>
                <w:szCs w:val="24"/>
              </w:rPr>
              <w:t>，</w:t>
            </w:r>
            <w:r w:rsidRPr="00B24205">
              <w:rPr>
                <w:sz w:val="24"/>
                <w:szCs w:val="24"/>
              </w:rPr>
              <w:t>选择挑战的关卡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跳转</w:t>
            </w:r>
            <w:r w:rsidRPr="00B24205">
              <w:rPr>
                <w:sz w:val="24"/>
                <w:szCs w:val="24"/>
              </w:rPr>
              <w:t>到关卡页面开始选择关卡</w:t>
            </w:r>
          </w:p>
        </w:tc>
        <w:tc>
          <w:tcPr>
            <w:tcW w:w="0" w:type="auto"/>
            <w:vAlign w:val="center"/>
          </w:tcPr>
          <w:p w:rsidR="00594992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2117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9A1CD6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B02</w:t>
            </w:r>
          </w:p>
        </w:tc>
        <w:tc>
          <w:tcPr>
            <w:tcW w:w="0" w:type="auto"/>
            <w:vMerge w:val="restart"/>
            <w:vAlign w:val="center"/>
          </w:tcPr>
          <w:p w:rsidR="00594992" w:rsidRPr="00B24205" w:rsidRDefault="00594992" w:rsidP="00546A9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返回</w:t>
            </w:r>
            <w:r w:rsidRPr="00B24205">
              <w:rPr>
                <w:sz w:val="24"/>
                <w:szCs w:val="24"/>
              </w:rPr>
              <w:t>首页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点击</w:t>
            </w:r>
            <w:r w:rsidRPr="00B24205">
              <w:rPr>
                <w:sz w:val="24"/>
                <w:szCs w:val="24"/>
              </w:rPr>
              <w:t>返回按钮，返回首页重新选择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返回首页</w:t>
            </w:r>
            <w:r w:rsidRPr="00B24205">
              <w:rPr>
                <w:rFonts w:hint="eastAsia"/>
                <w:sz w:val="24"/>
                <w:szCs w:val="24"/>
              </w:rPr>
              <w:t>，</w:t>
            </w:r>
            <w:r w:rsidRPr="00B24205">
              <w:rPr>
                <w:sz w:val="24"/>
                <w:szCs w:val="24"/>
              </w:rPr>
              <w:t>音效</w:t>
            </w:r>
            <w:r w:rsidRPr="00B24205">
              <w:rPr>
                <w:rFonts w:hint="eastAsia"/>
                <w:sz w:val="24"/>
                <w:szCs w:val="24"/>
              </w:rPr>
              <w:t>与</w:t>
            </w:r>
            <w:r w:rsidRPr="00B24205">
              <w:rPr>
                <w:sz w:val="24"/>
                <w:szCs w:val="24"/>
              </w:rPr>
              <w:t>前一</w:t>
            </w:r>
            <w:r w:rsidRPr="00B24205">
              <w:rPr>
                <w:rFonts w:hint="eastAsia"/>
                <w:sz w:val="24"/>
                <w:szCs w:val="24"/>
              </w:rPr>
              <w:t>页面</w:t>
            </w:r>
            <w:r w:rsidRPr="00B24205">
              <w:rPr>
                <w:sz w:val="24"/>
                <w:szCs w:val="24"/>
              </w:rPr>
              <w:t>音效状态相同</w:t>
            </w:r>
          </w:p>
        </w:tc>
        <w:tc>
          <w:tcPr>
            <w:tcW w:w="0" w:type="auto"/>
            <w:vAlign w:val="center"/>
          </w:tcPr>
          <w:p w:rsidR="00594992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1267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B</w:t>
            </w:r>
            <w:r w:rsidRPr="00B24205"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6E5B72">
            <w:pPr>
              <w:ind w:firstLineChars="150" w:firstLine="36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个人</w:t>
            </w:r>
            <w:r w:rsidRPr="00B24205">
              <w:rPr>
                <w:sz w:val="24"/>
                <w:szCs w:val="24"/>
              </w:rPr>
              <w:t>信息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754471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点击</w:t>
            </w:r>
            <w:r w:rsidRPr="00B24205">
              <w:rPr>
                <w:sz w:val="24"/>
                <w:szCs w:val="24"/>
              </w:rPr>
              <w:t>个人信息按钮进入个人信息</w:t>
            </w:r>
            <w:r w:rsidRPr="00B24205">
              <w:rPr>
                <w:rFonts w:hint="eastAsia"/>
                <w:sz w:val="24"/>
                <w:szCs w:val="24"/>
              </w:rPr>
              <w:t>界面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754471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</w:t>
            </w:r>
            <w:r w:rsidRPr="00B24205">
              <w:rPr>
                <w:sz w:val="24"/>
                <w:szCs w:val="24"/>
              </w:rPr>
              <w:t>个人信息界面</w:t>
            </w:r>
          </w:p>
        </w:tc>
        <w:tc>
          <w:tcPr>
            <w:tcW w:w="0" w:type="auto"/>
            <w:vAlign w:val="center"/>
          </w:tcPr>
          <w:p w:rsidR="00594992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1271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B0</w:t>
            </w:r>
            <w:r w:rsidRPr="00B2420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公告</w:t>
            </w:r>
            <w:r w:rsidRPr="00B24205">
              <w:rPr>
                <w:sz w:val="24"/>
                <w:szCs w:val="24"/>
              </w:rPr>
              <w:t>显示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在</w:t>
            </w:r>
            <w:r w:rsidRPr="00B24205">
              <w:rPr>
                <w:sz w:val="24"/>
                <w:szCs w:val="24"/>
              </w:rPr>
              <w:t>主页界面显示游戏公告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754471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公告</w:t>
            </w:r>
            <w:r w:rsidRPr="00B24205">
              <w:rPr>
                <w:sz w:val="24"/>
                <w:szCs w:val="24"/>
              </w:rPr>
              <w:t>显示</w:t>
            </w:r>
            <w:r w:rsidRPr="00B24205">
              <w:rPr>
                <w:rFonts w:hint="eastAsia"/>
                <w:sz w:val="24"/>
                <w:szCs w:val="24"/>
              </w:rPr>
              <w:t>，</w:t>
            </w:r>
            <w:r w:rsidRPr="00B24205">
              <w:rPr>
                <w:sz w:val="24"/>
                <w:szCs w:val="24"/>
              </w:rPr>
              <w:t>在</w:t>
            </w:r>
            <w:r w:rsidRPr="00B24205">
              <w:rPr>
                <w:rFonts w:hint="eastAsia"/>
                <w:sz w:val="24"/>
                <w:szCs w:val="24"/>
              </w:rPr>
              <w:t>界面</w:t>
            </w:r>
            <w:r w:rsidRPr="00B24205">
              <w:rPr>
                <w:sz w:val="24"/>
                <w:szCs w:val="24"/>
              </w:rPr>
              <w:t>下方从右到左滑动</w:t>
            </w:r>
          </w:p>
        </w:tc>
        <w:tc>
          <w:tcPr>
            <w:tcW w:w="0" w:type="auto"/>
            <w:vAlign w:val="center"/>
          </w:tcPr>
          <w:p w:rsidR="00594992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9A1CD6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1271"/>
        </w:trPr>
        <w:tc>
          <w:tcPr>
            <w:tcW w:w="0" w:type="auto"/>
            <w:shd w:val="clear" w:color="auto" w:fill="CCECFF"/>
            <w:vAlign w:val="center"/>
          </w:tcPr>
          <w:p w:rsidR="00594992" w:rsidRPr="00B24205" w:rsidRDefault="00594992" w:rsidP="005949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59499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显示关卡</w:t>
            </w:r>
            <w:r>
              <w:rPr>
                <w:sz w:val="24"/>
                <w:szCs w:val="24"/>
              </w:rPr>
              <w:t>选择界面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594992" w:rsidRPr="00B24205" w:rsidRDefault="003522BC" w:rsidP="005949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94992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Pr="00B24205" w:rsidRDefault="00E43E7D" w:rsidP="00754471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sz w:val="24"/>
                <w:szCs w:val="24"/>
              </w:rPr>
              <w:t>C01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关卡</w:t>
            </w:r>
            <w:r w:rsidRPr="00B24205">
              <w:rPr>
                <w:sz w:val="24"/>
                <w:szCs w:val="24"/>
              </w:rPr>
              <w:t>选择界面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开始</w:t>
            </w:r>
            <w:r w:rsidRPr="00B24205">
              <w:rPr>
                <w:sz w:val="24"/>
                <w:szCs w:val="24"/>
              </w:rPr>
              <w:t>游戏</w:t>
            </w: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点击</w:t>
            </w:r>
            <w:r w:rsidRPr="00B24205">
              <w:rPr>
                <w:sz w:val="24"/>
                <w:szCs w:val="24"/>
              </w:rPr>
              <w:t>关卡，进入游戏开始挑战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tabs>
                <w:tab w:val="num" w:pos="360"/>
              </w:tabs>
              <w:ind w:left="360" w:hanging="360"/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</w:t>
            </w:r>
            <w:r w:rsidRPr="00B24205">
              <w:rPr>
                <w:sz w:val="24"/>
                <w:szCs w:val="24"/>
              </w:rPr>
              <w:t>游戏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75447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C</w:t>
            </w:r>
            <w:r w:rsidRPr="00B24205">
              <w:rPr>
                <w:sz w:val="24"/>
                <w:szCs w:val="24"/>
              </w:rPr>
              <w:t>02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关卡</w:t>
            </w:r>
            <w:r w:rsidRPr="00B24205">
              <w:rPr>
                <w:sz w:val="24"/>
                <w:szCs w:val="24"/>
              </w:rPr>
              <w:t>选择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关卡</w:t>
            </w:r>
            <w:r w:rsidRPr="00B24205">
              <w:rPr>
                <w:sz w:val="24"/>
                <w:szCs w:val="24"/>
              </w:rPr>
              <w:t>可滑动，选择想进入到关卡开始那一关游戏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tabs>
                <w:tab w:val="num" w:pos="360"/>
              </w:tabs>
              <w:ind w:left="360" w:hanging="360"/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</w:t>
            </w:r>
            <w:r w:rsidRPr="00B24205">
              <w:rPr>
                <w:rFonts w:hint="eastAsia"/>
                <w:sz w:val="24"/>
                <w:szCs w:val="24"/>
              </w:rPr>
              <w:t>特定</w:t>
            </w:r>
            <w:r w:rsidRPr="00B24205">
              <w:rPr>
                <w:sz w:val="24"/>
                <w:szCs w:val="24"/>
              </w:rPr>
              <w:t>一关游戏界面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7544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</w:p>
        </w:tc>
      </w:tr>
      <w:tr w:rsidR="00CB4B9B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CB4B9B" w:rsidRPr="00B24205" w:rsidRDefault="00CB4B9B" w:rsidP="00CB4B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显示个人</w:t>
            </w:r>
            <w:r>
              <w:rPr>
                <w:sz w:val="24"/>
                <w:szCs w:val="24"/>
              </w:rPr>
              <w:lastRenderedPageBreak/>
              <w:t>界面</w:t>
            </w:r>
          </w:p>
        </w:tc>
        <w:tc>
          <w:tcPr>
            <w:tcW w:w="0" w:type="auto"/>
            <w:vMerge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tabs>
                <w:tab w:val="num" w:pos="360"/>
              </w:tabs>
              <w:ind w:left="360" w:hanging="36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</w:t>
            </w:r>
            <w:r>
              <w:rPr>
                <w:sz w:val="24"/>
                <w:szCs w:val="24"/>
              </w:rPr>
              <w:lastRenderedPageBreak/>
              <w:t>可点击</w:t>
            </w:r>
          </w:p>
        </w:tc>
        <w:tc>
          <w:tcPr>
            <w:tcW w:w="0" w:type="auto"/>
            <w:vAlign w:val="center"/>
          </w:tcPr>
          <w:p w:rsidR="00CB4B9B" w:rsidRPr="00B24205" w:rsidRDefault="003522BC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lastRenderedPageBreak/>
              <w:t>D</w:t>
            </w:r>
            <w:r w:rsidRPr="00B24205">
              <w:rPr>
                <w:sz w:val="24"/>
                <w:szCs w:val="24"/>
              </w:rPr>
              <w:t>01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754471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个人</w:t>
            </w:r>
            <w:r w:rsidRPr="00B24205">
              <w:rPr>
                <w:sz w:val="24"/>
                <w:szCs w:val="24"/>
              </w:rPr>
              <w:t>信息界面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修改</w:t>
            </w:r>
            <w:r w:rsidRPr="00B24205">
              <w:rPr>
                <w:sz w:val="24"/>
                <w:szCs w:val="24"/>
              </w:rPr>
              <w:t>信息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</w:t>
            </w:r>
            <w:r w:rsidRPr="00B24205">
              <w:rPr>
                <w:sz w:val="24"/>
                <w:szCs w:val="24"/>
              </w:rPr>
              <w:t>个人信息界面</w:t>
            </w:r>
            <w:r w:rsidRPr="00B24205">
              <w:rPr>
                <w:rFonts w:hint="eastAsia"/>
                <w:sz w:val="24"/>
                <w:szCs w:val="24"/>
              </w:rPr>
              <w:t>点击</w:t>
            </w:r>
            <w:r w:rsidRPr="00B24205">
              <w:rPr>
                <w:sz w:val="24"/>
                <w:szCs w:val="24"/>
              </w:rPr>
              <w:t>提示范围，并</w:t>
            </w:r>
            <w:r w:rsidRPr="00B24205">
              <w:rPr>
                <w:rFonts w:hint="eastAsia"/>
                <w:sz w:val="24"/>
                <w:szCs w:val="24"/>
              </w:rPr>
              <w:t>输入</w:t>
            </w:r>
            <w:r w:rsidRPr="00B24205">
              <w:rPr>
                <w:sz w:val="24"/>
                <w:szCs w:val="24"/>
              </w:rPr>
              <w:t>昵称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652B4E">
            <w:pPr>
              <w:tabs>
                <w:tab w:val="num" w:pos="360"/>
              </w:tabs>
              <w:ind w:left="360" w:hanging="360"/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修改</w:t>
            </w:r>
            <w:r w:rsidRPr="00B24205">
              <w:rPr>
                <w:sz w:val="24"/>
                <w:szCs w:val="24"/>
              </w:rPr>
              <w:t>个人</w:t>
            </w:r>
            <w:r w:rsidRPr="00B24205">
              <w:rPr>
                <w:rFonts w:hint="eastAsia"/>
                <w:sz w:val="24"/>
                <w:szCs w:val="24"/>
              </w:rPr>
              <w:t>昵称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7544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Pr="00B24205" w:rsidRDefault="00E43E7D" w:rsidP="00B2420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D02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652B4E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非</w:t>
            </w:r>
            <w:r w:rsidRPr="00B24205">
              <w:rPr>
                <w:sz w:val="24"/>
                <w:szCs w:val="24"/>
              </w:rPr>
              <w:t>限定范围无法点击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7544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进入</w:t>
            </w:r>
            <w:r w:rsidRPr="00B24205">
              <w:rPr>
                <w:sz w:val="24"/>
                <w:szCs w:val="24"/>
              </w:rPr>
              <w:t>个人信息界面</w:t>
            </w:r>
            <w:r w:rsidRPr="00B24205">
              <w:rPr>
                <w:rFonts w:hint="eastAsia"/>
                <w:sz w:val="24"/>
                <w:szCs w:val="24"/>
              </w:rPr>
              <w:t>点击</w:t>
            </w:r>
            <w:r w:rsidRPr="00B24205">
              <w:rPr>
                <w:rFonts w:hint="eastAsia"/>
                <w:sz w:val="24"/>
                <w:szCs w:val="24"/>
              </w:rPr>
              <w:t>非</w:t>
            </w:r>
            <w:r w:rsidRPr="00B24205">
              <w:rPr>
                <w:sz w:val="24"/>
                <w:szCs w:val="24"/>
              </w:rPr>
              <w:t>提示范围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652B4E">
            <w:pPr>
              <w:tabs>
                <w:tab w:val="num" w:pos="360"/>
              </w:tabs>
              <w:ind w:left="360" w:hanging="360"/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无法</w:t>
            </w:r>
            <w:r w:rsidRPr="00B24205">
              <w:rPr>
                <w:sz w:val="24"/>
                <w:szCs w:val="24"/>
              </w:rPr>
              <w:t>修改昵称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7544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sz w:val="24"/>
                <w:szCs w:val="24"/>
              </w:rPr>
            </w:pPr>
          </w:p>
        </w:tc>
      </w:tr>
      <w:tr w:rsidR="00CB4B9B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CB4B9B" w:rsidRDefault="00CB4B9B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显示游戏</w:t>
            </w:r>
            <w:r>
              <w:rPr>
                <w:sz w:val="24"/>
                <w:szCs w:val="24"/>
              </w:rPr>
              <w:t>界面</w:t>
            </w:r>
          </w:p>
        </w:tc>
        <w:tc>
          <w:tcPr>
            <w:tcW w:w="0" w:type="auto"/>
            <w:vMerge/>
            <w:vAlign w:val="center"/>
          </w:tcPr>
          <w:p w:rsidR="00CB4B9B" w:rsidRPr="00B24205" w:rsidRDefault="00CB4B9B" w:rsidP="00CB4B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tabs>
                <w:tab w:val="num" w:pos="360"/>
              </w:tabs>
              <w:ind w:left="360" w:hanging="36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显示界面</w:t>
            </w:r>
            <w:r>
              <w:rPr>
                <w:sz w:val="24"/>
                <w:szCs w:val="24"/>
              </w:rPr>
              <w:t>，按钮都可点击</w:t>
            </w:r>
          </w:p>
        </w:tc>
        <w:tc>
          <w:tcPr>
            <w:tcW w:w="0" w:type="auto"/>
            <w:vAlign w:val="center"/>
          </w:tcPr>
          <w:p w:rsidR="00CB4B9B" w:rsidRPr="00B24205" w:rsidRDefault="003522BC" w:rsidP="00CB4B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CB4B9B" w:rsidRPr="00B24205" w:rsidRDefault="00CB4B9B" w:rsidP="00CB4B9B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E01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游戏</w:t>
            </w:r>
            <w:r w:rsidRPr="00B24205">
              <w:rPr>
                <w:sz w:val="24"/>
                <w:szCs w:val="24"/>
              </w:rPr>
              <w:t>界面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CD157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B24205">
              <w:rPr>
                <w:rFonts w:hint="eastAsia"/>
                <w:color w:val="000000"/>
                <w:sz w:val="24"/>
                <w:szCs w:val="24"/>
              </w:rPr>
              <w:t>记录玩家关卡数据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第一次进入时数据为</w:t>
            </w:r>
            <w:r w:rsidRPr="00B24205">
              <w:rPr>
                <w:rFonts w:hint="eastAsia"/>
                <w:sz w:val="24"/>
                <w:szCs w:val="24"/>
              </w:rPr>
              <w:t>0</w:t>
            </w:r>
            <w:r w:rsidRPr="00B24205">
              <w:rPr>
                <w:rFonts w:hint="eastAsia"/>
                <w:sz w:val="24"/>
                <w:szCs w:val="24"/>
              </w:rPr>
              <w:t>，完成引导关卡后修改数据为</w:t>
            </w:r>
            <w:r w:rsidRPr="00B24205">
              <w:rPr>
                <w:rFonts w:hint="eastAsia"/>
                <w:sz w:val="24"/>
                <w:szCs w:val="24"/>
              </w:rPr>
              <w:t>1</w:t>
            </w:r>
            <w:r w:rsidRPr="00B24205">
              <w:rPr>
                <w:rFonts w:hint="eastAsia"/>
                <w:sz w:val="24"/>
                <w:szCs w:val="24"/>
              </w:rPr>
              <w:t>，并记录在用户配置表。之后通关时改变数据为下一关卡编号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CD1577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程序响应完成关卡后相关事件，获得当前最大关卡数并增加</w:t>
            </w:r>
            <w:r w:rsidRPr="00B24205">
              <w:rPr>
                <w:rFonts w:hint="eastAsia"/>
                <w:sz w:val="24"/>
                <w:szCs w:val="24"/>
              </w:rPr>
              <w:t>1</w:t>
            </w:r>
            <w:r w:rsidRPr="00B24205">
              <w:rPr>
                <w:rFonts w:hint="eastAsia"/>
                <w:sz w:val="24"/>
                <w:szCs w:val="24"/>
              </w:rPr>
              <w:t>，返回该值并记录在用户配置表中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E02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CD157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B24205">
              <w:rPr>
                <w:rFonts w:hint="eastAsia"/>
                <w:color w:val="000000"/>
                <w:sz w:val="24"/>
                <w:szCs w:val="24"/>
              </w:rPr>
              <w:t>记录玩家最高分数数据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第一次进入时数据为</w:t>
            </w:r>
            <w:r w:rsidRPr="00B24205">
              <w:rPr>
                <w:rFonts w:hint="eastAsia"/>
                <w:sz w:val="24"/>
                <w:szCs w:val="24"/>
              </w:rPr>
              <w:t>0</w:t>
            </w:r>
            <w:r w:rsidRPr="00B24205">
              <w:rPr>
                <w:rFonts w:hint="eastAsia"/>
                <w:sz w:val="24"/>
                <w:szCs w:val="24"/>
              </w:rPr>
              <w:t>，并记录在用户配置表。之后通关时根据计算所得的分数比较高低并选择最高值记录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CD1577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程序响应完成关卡后相关事件，获得当前分数，比较当前分数和表中记录的分数，返回最大值记录在用户配置表中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E03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计算当前关卡游戏得分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根据完成时间，是否完成当前关卡，未完成情况下根据部分完成率，当前难度等因素计算该次关卡得分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CD1577">
            <w:pPr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程序在关卡结算时，接收相关数据并调用函数使用算法进行计算得到最后分数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E04</w:t>
            </w: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绘制</w:t>
            </w:r>
            <w:r>
              <w:rPr>
                <w:rFonts w:hint="eastAsia"/>
                <w:sz w:val="24"/>
                <w:szCs w:val="24"/>
              </w:rPr>
              <w:lastRenderedPageBreak/>
              <w:t>竖直</w:t>
            </w:r>
            <w:r w:rsidRPr="00B24205">
              <w:rPr>
                <w:rFonts w:hint="eastAsia"/>
                <w:sz w:val="24"/>
                <w:szCs w:val="24"/>
              </w:rPr>
              <w:t>线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B242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直线</w:t>
            </w:r>
            <w:r>
              <w:rPr>
                <w:sz w:val="24"/>
                <w:szCs w:val="24"/>
              </w:rPr>
              <w:t>为障碍</w:t>
            </w:r>
            <w:r>
              <w:rPr>
                <w:sz w:val="24"/>
                <w:szCs w:val="24"/>
              </w:rPr>
              <w:lastRenderedPageBreak/>
              <w:t>物，</w:t>
            </w:r>
            <w:r w:rsidRPr="00B24205">
              <w:rPr>
                <w:rFonts w:hint="eastAsia"/>
                <w:sz w:val="24"/>
                <w:szCs w:val="24"/>
              </w:rPr>
              <w:t>在屏幕上小球</w:t>
            </w:r>
            <w:r>
              <w:rPr>
                <w:rFonts w:hint="eastAsia"/>
                <w:sz w:val="24"/>
                <w:szCs w:val="24"/>
              </w:rPr>
              <w:t>水平</w:t>
            </w:r>
            <w:r w:rsidRPr="00B24205">
              <w:rPr>
                <w:sz w:val="24"/>
                <w:szCs w:val="24"/>
              </w:rPr>
              <w:t>反弹</w:t>
            </w:r>
            <w:r w:rsidRPr="00B24205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lastRenderedPageBreak/>
              <w:t>可以很容易</w:t>
            </w:r>
            <w:r w:rsidRPr="00B24205">
              <w:rPr>
                <w:sz w:val="24"/>
                <w:szCs w:val="24"/>
              </w:rPr>
              <w:lastRenderedPageBreak/>
              <w:t>绘制直线</w:t>
            </w:r>
            <w:r w:rsidRPr="00B24205">
              <w:rPr>
                <w:rFonts w:hint="eastAsia"/>
                <w:sz w:val="24"/>
                <w:szCs w:val="24"/>
              </w:rPr>
              <w:t>使小球</w:t>
            </w:r>
            <w:r w:rsidRPr="00B24205">
              <w:rPr>
                <w:sz w:val="24"/>
                <w:szCs w:val="24"/>
              </w:rPr>
              <w:t>反弹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Default="00E43E7D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B24205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绘制</w:t>
            </w:r>
            <w:r>
              <w:rPr>
                <w:rFonts w:hint="eastAsia"/>
                <w:sz w:val="24"/>
                <w:szCs w:val="24"/>
              </w:rPr>
              <w:t>水平</w:t>
            </w:r>
            <w:r w:rsidRPr="00B24205">
              <w:rPr>
                <w:rFonts w:hint="eastAsia"/>
                <w:sz w:val="24"/>
                <w:szCs w:val="24"/>
              </w:rPr>
              <w:t>线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直线</w:t>
            </w:r>
            <w:r>
              <w:rPr>
                <w:sz w:val="24"/>
                <w:szCs w:val="24"/>
              </w:rPr>
              <w:t>为障碍物，</w:t>
            </w:r>
            <w:r w:rsidRPr="00B24205">
              <w:rPr>
                <w:rFonts w:hint="eastAsia"/>
                <w:sz w:val="24"/>
                <w:szCs w:val="24"/>
              </w:rPr>
              <w:t>在屏幕上小球</w:t>
            </w:r>
            <w:r>
              <w:rPr>
                <w:rFonts w:hint="eastAsia"/>
                <w:sz w:val="24"/>
                <w:szCs w:val="24"/>
              </w:rPr>
              <w:t>竖直</w:t>
            </w:r>
            <w:r w:rsidRPr="00B24205">
              <w:rPr>
                <w:sz w:val="24"/>
                <w:szCs w:val="24"/>
              </w:rPr>
              <w:t>反弹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小球</w:t>
            </w:r>
            <w:r>
              <w:rPr>
                <w:rFonts w:hint="eastAsia"/>
                <w:sz w:val="24"/>
                <w:szCs w:val="24"/>
              </w:rPr>
              <w:t>竖直</w:t>
            </w:r>
            <w:r w:rsidRPr="00B24205">
              <w:rPr>
                <w:sz w:val="24"/>
                <w:szCs w:val="24"/>
              </w:rPr>
              <w:t>反弹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Default="00E43E7D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B24205">
            <w:pPr>
              <w:jc w:val="center"/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绘制</w:t>
            </w:r>
            <w:r>
              <w:rPr>
                <w:rFonts w:hint="eastAsia"/>
                <w:sz w:val="24"/>
                <w:szCs w:val="24"/>
              </w:rPr>
              <w:t>斜</w:t>
            </w:r>
            <w:r w:rsidRPr="00B24205">
              <w:rPr>
                <w:rFonts w:hint="eastAsia"/>
                <w:sz w:val="24"/>
                <w:szCs w:val="24"/>
              </w:rPr>
              <w:t>线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直线</w:t>
            </w:r>
            <w:r>
              <w:rPr>
                <w:sz w:val="24"/>
                <w:szCs w:val="24"/>
              </w:rPr>
              <w:t>为障碍物，</w:t>
            </w:r>
            <w:r w:rsidRPr="00B24205">
              <w:rPr>
                <w:rFonts w:hint="eastAsia"/>
                <w:sz w:val="24"/>
                <w:szCs w:val="24"/>
              </w:rPr>
              <w:t>在屏幕上</w:t>
            </w: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sz w:val="24"/>
                <w:szCs w:val="24"/>
              </w:rPr>
              <w:t>斜线角度</w:t>
            </w:r>
            <w:r w:rsidRPr="00B24205">
              <w:rPr>
                <w:rFonts w:hint="eastAsia"/>
                <w:sz w:val="24"/>
                <w:szCs w:val="24"/>
              </w:rPr>
              <w:t>小球</w:t>
            </w:r>
            <w:r>
              <w:rPr>
                <w:rFonts w:hint="eastAsia"/>
                <w:sz w:val="24"/>
                <w:szCs w:val="24"/>
              </w:rPr>
              <w:t>倾斜</w:t>
            </w:r>
            <w:r w:rsidRPr="00B24205">
              <w:rPr>
                <w:sz w:val="24"/>
                <w:szCs w:val="24"/>
              </w:rPr>
              <w:t>反弹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小球</w:t>
            </w:r>
            <w:r>
              <w:rPr>
                <w:rFonts w:hint="eastAsia"/>
                <w:sz w:val="24"/>
                <w:szCs w:val="24"/>
              </w:rPr>
              <w:t>倾斜</w:t>
            </w:r>
            <w:r w:rsidRPr="00B24205">
              <w:rPr>
                <w:sz w:val="24"/>
                <w:szCs w:val="24"/>
              </w:rPr>
              <w:t>反弹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vMerge w:val="restart"/>
            <w:shd w:val="clear" w:color="auto" w:fill="CCECFF"/>
            <w:vAlign w:val="center"/>
          </w:tcPr>
          <w:p w:rsidR="00E43E7D" w:rsidRPr="00B24205" w:rsidRDefault="00E43E7D" w:rsidP="009A1C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07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9A1C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直线</w:t>
            </w:r>
            <w:r>
              <w:rPr>
                <w:sz w:val="24"/>
                <w:szCs w:val="24"/>
              </w:rPr>
              <w:t>消失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D17F59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小球与直线碰撞后反弹，直线消失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小球</w:t>
            </w:r>
            <w:r w:rsidRPr="00B24205">
              <w:rPr>
                <w:sz w:val="24"/>
                <w:szCs w:val="24"/>
              </w:rPr>
              <w:t>因直线方向进行反弹</w:t>
            </w:r>
            <w:r>
              <w:rPr>
                <w:rFonts w:hint="eastAsia"/>
                <w:sz w:val="24"/>
                <w:szCs w:val="24"/>
              </w:rPr>
              <w:t>后</w:t>
            </w:r>
            <w:r>
              <w:rPr>
                <w:sz w:val="24"/>
                <w:szCs w:val="24"/>
              </w:rPr>
              <w:t>，直线消失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vMerge/>
            <w:shd w:val="clear" w:color="auto" w:fill="CCECFF"/>
            <w:vAlign w:val="center"/>
          </w:tcPr>
          <w:p w:rsidR="00E43E7D" w:rsidRDefault="00E43E7D" w:rsidP="009A1CD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Default="00E43E7D" w:rsidP="009A1CD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9A1C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D17F5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小球</w:t>
            </w:r>
            <w:r>
              <w:rPr>
                <w:sz w:val="24"/>
                <w:szCs w:val="24"/>
              </w:rPr>
              <w:t>与上一直线</w:t>
            </w:r>
            <w:r>
              <w:rPr>
                <w:rFonts w:hint="eastAsia"/>
                <w:sz w:val="24"/>
                <w:szCs w:val="24"/>
              </w:rPr>
              <w:t>并未</w:t>
            </w:r>
            <w:r>
              <w:rPr>
                <w:sz w:val="24"/>
                <w:szCs w:val="24"/>
              </w:rPr>
              <w:t>碰撞，在下一个直线</w:t>
            </w:r>
            <w:r>
              <w:rPr>
                <w:rFonts w:hint="eastAsia"/>
                <w:sz w:val="24"/>
                <w:szCs w:val="24"/>
              </w:rPr>
              <w:t>绘制</w:t>
            </w:r>
            <w:r>
              <w:rPr>
                <w:sz w:val="24"/>
                <w:szCs w:val="24"/>
              </w:rPr>
              <w:t>后自动消失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75447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上一直线</w:t>
            </w:r>
            <w:r>
              <w:rPr>
                <w:sz w:val="24"/>
                <w:szCs w:val="24"/>
              </w:rPr>
              <w:t>在下一个直线</w:t>
            </w:r>
            <w:r>
              <w:rPr>
                <w:rFonts w:hint="eastAsia"/>
                <w:sz w:val="24"/>
                <w:szCs w:val="24"/>
              </w:rPr>
              <w:t>绘制</w:t>
            </w:r>
            <w:r>
              <w:rPr>
                <w:sz w:val="24"/>
                <w:szCs w:val="24"/>
              </w:rPr>
              <w:t>后自动消失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9A1C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9A1CD6">
            <w:pPr>
              <w:rPr>
                <w:sz w:val="24"/>
                <w:szCs w:val="24"/>
              </w:rPr>
            </w:pPr>
          </w:p>
        </w:tc>
      </w:tr>
      <w:tr w:rsidR="00E43E7D" w:rsidRPr="00B24205" w:rsidTr="00B24205">
        <w:trPr>
          <w:trHeight w:val="285"/>
        </w:trPr>
        <w:tc>
          <w:tcPr>
            <w:tcW w:w="0" w:type="auto"/>
            <w:vMerge w:val="restart"/>
            <w:shd w:val="clear" w:color="auto" w:fill="CCECFF"/>
            <w:vAlign w:val="center"/>
          </w:tcPr>
          <w:p w:rsidR="00E43E7D" w:rsidRPr="00B24205" w:rsidRDefault="00E43E7D" w:rsidP="002C67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E08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2C67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2C67B4">
            <w:pPr>
              <w:jc w:val="center"/>
              <w:rPr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小球无摩擦碰撞</w:t>
            </w: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546A96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小球与直线碰撞后反弹，</w:t>
            </w:r>
            <w:r>
              <w:rPr>
                <w:rFonts w:hint="eastAsia"/>
                <w:sz w:val="24"/>
                <w:szCs w:val="24"/>
              </w:rPr>
              <w:t>总</w:t>
            </w:r>
            <w:r>
              <w:rPr>
                <w:sz w:val="24"/>
                <w:szCs w:val="24"/>
              </w:rPr>
              <w:t>速度不变，有分速度产生</w:t>
            </w:r>
            <w:r w:rsidRPr="00B24205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2C67B4">
            <w:pPr>
              <w:rPr>
                <w:rFonts w:hint="eastAsia"/>
                <w:sz w:val="24"/>
                <w:szCs w:val="24"/>
              </w:rPr>
            </w:pPr>
            <w:r w:rsidRPr="00B24205">
              <w:rPr>
                <w:rFonts w:hint="eastAsia"/>
                <w:sz w:val="24"/>
                <w:szCs w:val="24"/>
              </w:rPr>
              <w:t>无摩擦</w:t>
            </w:r>
            <w:r w:rsidRPr="00B24205">
              <w:rPr>
                <w:sz w:val="24"/>
                <w:szCs w:val="24"/>
              </w:rPr>
              <w:t>反弹，</w:t>
            </w:r>
            <w:r>
              <w:rPr>
                <w:sz w:val="24"/>
                <w:szCs w:val="24"/>
              </w:rPr>
              <w:t>有分速度产生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2C67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2C67B4">
            <w:pPr>
              <w:rPr>
                <w:sz w:val="24"/>
                <w:szCs w:val="24"/>
              </w:rPr>
            </w:pPr>
          </w:p>
        </w:tc>
      </w:tr>
      <w:tr w:rsidR="00E43E7D" w:rsidRPr="00B24205" w:rsidTr="002677B8">
        <w:trPr>
          <w:trHeight w:val="285"/>
        </w:trPr>
        <w:tc>
          <w:tcPr>
            <w:tcW w:w="0" w:type="auto"/>
            <w:vMerge/>
            <w:shd w:val="clear" w:color="auto" w:fill="CCECFF"/>
            <w:vAlign w:val="center"/>
          </w:tcPr>
          <w:p w:rsidR="00E43E7D" w:rsidRDefault="00E43E7D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2C67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2C67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546A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</w:t>
            </w:r>
            <w:r>
              <w:rPr>
                <w:sz w:val="24"/>
                <w:szCs w:val="24"/>
              </w:rPr>
              <w:t>减小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>系统进行适当调整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2C67B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</w:t>
            </w:r>
            <w:r>
              <w:rPr>
                <w:sz w:val="24"/>
                <w:szCs w:val="24"/>
              </w:rPr>
              <w:t>根据情况自动增加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2C67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2C67B4">
            <w:pPr>
              <w:rPr>
                <w:sz w:val="24"/>
                <w:szCs w:val="24"/>
              </w:rPr>
            </w:pPr>
          </w:p>
        </w:tc>
      </w:tr>
      <w:tr w:rsidR="00E43E7D" w:rsidRPr="00B24205" w:rsidTr="002677B8">
        <w:trPr>
          <w:trHeight w:val="285"/>
        </w:trPr>
        <w:tc>
          <w:tcPr>
            <w:tcW w:w="0" w:type="auto"/>
            <w:vMerge w:val="restart"/>
            <w:shd w:val="clear" w:color="auto" w:fill="CCECFF"/>
            <w:vAlign w:val="center"/>
          </w:tcPr>
          <w:p w:rsidR="00E43E7D" w:rsidRDefault="00594992" w:rsidP="002C67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09</w:t>
            </w: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2C67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2C67B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碰撞</w:t>
            </w: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不同</w:t>
            </w:r>
            <w:r>
              <w:rPr>
                <w:sz w:val="24"/>
                <w:szCs w:val="24"/>
              </w:rPr>
              <w:t>类型）</w:t>
            </w:r>
          </w:p>
        </w:tc>
        <w:tc>
          <w:tcPr>
            <w:tcW w:w="0" w:type="auto"/>
            <w:vMerge w:val="restart"/>
            <w:vAlign w:val="center"/>
          </w:tcPr>
          <w:p w:rsidR="00E43E7D" w:rsidRPr="00B24205" w:rsidRDefault="00E43E7D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Default="00E43E7D" w:rsidP="00546A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小球</w:t>
            </w:r>
            <w:r>
              <w:rPr>
                <w:sz w:val="24"/>
                <w:szCs w:val="24"/>
              </w:rPr>
              <w:t>与边缘碰撞，可检测边缘位置以使小球在范围内移动</w:t>
            </w:r>
          </w:p>
        </w:tc>
        <w:tc>
          <w:tcPr>
            <w:tcW w:w="0" w:type="auto"/>
            <w:vAlign w:val="center"/>
          </w:tcPr>
          <w:p w:rsidR="00E43E7D" w:rsidRDefault="00E43E7D" w:rsidP="002C67B4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小球在范围内移动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2C67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2C67B4">
            <w:pPr>
              <w:rPr>
                <w:sz w:val="24"/>
                <w:szCs w:val="24"/>
              </w:rPr>
            </w:pPr>
          </w:p>
        </w:tc>
      </w:tr>
      <w:tr w:rsidR="00E43E7D" w:rsidRPr="00B24205" w:rsidTr="002677B8">
        <w:trPr>
          <w:trHeight w:val="285"/>
        </w:trPr>
        <w:tc>
          <w:tcPr>
            <w:tcW w:w="0" w:type="auto"/>
            <w:vMerge/>
            <w:shd w:val="clear" w:color="auto" w:fill="CCECFF"/>
            <w:vAlign w:val="center"/>
          </w:tcPr>
          <w:p w:rsidR="00E43E7D" w:rsidRDefault="00E43E7D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2C67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2C67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E43E7D" w:rsidRPr="00B24205" w:rsidRDefault="00E43E7D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Default="00E43E7D" w:rsidP="00546A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小球</w:t>
            </w:r>
            <w:r>
              <w:rPr>
                <w:sz w:val="24"/>
                <w:szCs w:val="24"/>
              </w:rPr>
              <w:t>与障碍物碰撞，按照碰撞方向和障碍物方向进行移动</w:t>
            </w:r>
          </w:p>
        </w:tc>
        <w:tc>
          <w:tcPr>
            <w:tcW w:w="0" w:type="auto"/>
            <w:vAlign w:val="center"/>
          </w:tcPr>
          <w:p w:rsidR="00E43E7D" w:rsidRPr="00E43E7D" w:rsidRDefault="00E43E7D" w:rsidP="002C67B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小球</w:t>
            </w:r>
            <w:r>
              <w:rPr>
                <w:sz w:val="24"/>
                <w:szCs w:val="24"/>
              </w:rPr>
              <w:t>按规则移动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2C67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2C67B4">
            <w:pPr>
              <w:rPr>
                <w:sz w:val="24"/>
                <w:szCs w:val="24"/>
              </w:rPr>
            </w:pPr>
          </w:p>
        </w:tc>
      </w:tr>
      <w:tr w:rsidR="00E43E7D" w:rsidRPr="00B24205" w:rsidTr="002677B8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E43E7D" w:rsidRDefault="00594992" w:rsidP="002C67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2C67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Pr="00B24205" w:rsidRDefault="00E43E7D" w:rsidP="002C67B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障碍物</w:t>
            </w:r>
            <w:r>
              <w:rPr>
                <w:sz w:val="24"/>
                <w:szCs w:val="24"/>
              </w:rPr>
              <w:t>移动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2C6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7D" w:rsidRDefault="00E43E7D" w:rsidP="00546A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除</w:t>
            </w:r>
            <w:r>
              <w:rPr>
                <w:sz w:val="24"/>
                <w:szCs w:val="24"/>
              </w:rPr>
              <w:t>直线外的系统设置障碍物，障碍物按规律移动</w:t>
            </w:r>
          </w:p>
        </w:tc>
        <w:tc>
          <w:tcPr>
            <w:tcW w:w="0" w:type="auto"/>
            <w:vAlign w:val="center"/>
          </w:tcPr>
          <w:p w:rsidR="00E43E7D" w:rsidRDefault="00E43E7D" w:rsidP="002C67B4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障碍物按规律移动</w:t>
            </w:r>
          </w:p>
        </w:tc>
        <w:tc>
          <w:tcPr>
            <w:tcW w:w="0" w:type="auto"/>
            <w:vAlign w:val="center"/>
          </w:tcPr>
          <w:p w:rsidR="00E43E7D" w:rsidRPr="00B24205" w:rsidRDefault="003522BC" w:rsidP="002C67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43E7D" w:rsidRPr="00B24205" w:rsidRDefault="00E43E7D" w:rsidP="002C67B4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546A96" w:rsidRPr="00B24205" w:rsidRDefault="00594992" w:rsidP="00546A9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E11</w:t>
            </w:r>
          </w:p>
        </w:tc>
        <w:tc>
          <w:tcPr>
            <w:tcW w:w="0" w:type="auto"/>
            <w:vAlign w:val="center"/>
          </w:tcPr>
          <w:p w:rsidR="00546A96" w:rsidRPr="00B24205" w:rsidRDefault="00546A96" w:rsidP="00546A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0" w:type="auto"/>
            <w:vAlign w:val="center"/>
          </w:tcPr>
          <w:p w:rsidR="00546A96" w:rsidRPr="00B24205" w:rsidRDefault="00546A96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46A96" w:rsidRPr="00B24205" w:rsidRDefault="00546A96" w:rsidP="00546A9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此关</w:t>
            </w:r>
            <w:r>
              <w:rPr>
                <w:sz w:val="24"/>
                <w:szCs w:val="24"/>
              </w:rPr>
              <w:lastRenderedPageBreak/>
              <w:t>重新开始</w:t>
            </w:r>
          </w:p>
        </w:tc>
        <w:tc>
          <w:tcPr>
            <w:tcW w:w="0" w:type="auto"/>
            <w:vAlign w:val="center"/>
          </w:tcPr>
          <w:p w:rsidR="00546A96" w:rsidRPr="00B24205" w:rsidRDefault="00546A96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46A96" w:rsidRPr="00B24205" w:rsidRDefault="00546A96" w:rsidP="00546A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replay</w:t>
            </w:r>
            <w:r>
              <w:rPr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lastRenderedPageBreak/>
              <w:t>钮，小球从初始位置</w:t>
            </w:r>
            <w:r>
              <w:rPr>
                <w:rFonts w:hint="eastAsia"/>
                <w:sz w:val="24"/>
                <w:szCs w:val="24"/>
              </w:rPr>
              <w:t>重新</w:t>
            </w:r>
            <w:r>
              <w:rPr>
                <w:sz w:val="24"/>
                <w:szCs w:val="24"/>
              </w:rPr>
              <w:t>弹出</w:t>
            </w:r>
          </w:p>
        </w:tc>
        <w:tc>
          <w:tcPr>
            <w:tcW w:w="0" w:type="auto"/>
            <w:vAlign w:val="center"/>
          </w:tcPr>
          <w:p w:rsidR="00546A96" w:rsidRPr="00B24205" w:rsidRDefault="00546A96" w:rsidP="00546A96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小球从初始</w:t>
            </w:r>
            <w:r>
              <w:rPr>
                <w:sz w:val="24"/>
                <w:szCs w:val="24"/>
              </w:rPr>
              <w:lastRenderedPageBreak/>
              <w:t>位置</w:t>
            </w:r>
            <w:r>
              <w:rPr>
                <w:rFonts w:hint="eastAsia"/>
                <w:sz w:val="24"/>
                <w:szCs w:val="24"/>
              </w:rPr>
              <w:t>重新</w:t>
            </w:r>
            <w:r>
              <w:rPr>
                <w:sz w:val="24"/>
                <w:szCs w:val="24"/>
              </w:rPr>
              <w:t>弹出</w:t>
            </w:r>
          </w:p>
        </w:tc>
        <w:tc>
          <w:tcPr>
            <w:tcW w:w="0" w:type="auto"/>
            <w:vAlign w:val="center"/>
          </w:tcPr>
          <w:p w:rsidR="00546A96" w:rsidRPr="00B24205" w:rsidRDefault="003522BC" w:rsidP="00546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</w:t>
            </w:r>
          </w:p>
        </w:tc>
        <w:tc>
          <w:tcPr>
            <w:tcW w:w="0" w:type="auto"/>
            <w:vAlign w:val="center"/>
          </w:tcPr>
          <w:p w:rsidR="00546A96" w:rsidRPr="00B24205" w:rsidRDefault="00546A96" w:rsidP="00546A96">
            <w:pPr>
              <w:rPr>
                <w:sz w:val="24"/>
                <w:szCs w:val="24"/>
              </w:rPr>
            </w:pPr>
          </w:p>
        </w:tc>
      </w:tr>
      <w:tr w:rsidR="007E77B1" w:rsidRPr="00B24205" w:rsidTr="00B24205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546A96" w:rsidRPr="00B24205" w:rsidRDefault="00546A96" w:rsidP="00546A9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</w:t>
            </w:r>
            <w:r w:rsidR="00594992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546A96" w:rsidRDefault="00546A96" w:rsidP="00546A96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46A96" w:rsidRPr="00B24205" w:rsidRDefault="00546A96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46A96" w:rsidRDefault="00546A96" w:rsidP="00546A9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动画</w:t>
            </w:r>
            <w:r>
              <w:rPr>
                <w:sz w:val="24"/>
                <w:szCs w:val="24"/>
              </w:rPr>
              <w:t>效果</w:t>
            </w:r>
          </w:p>
        </w:tc>
        <w:tc>
          <w:tcPr>
            <w:tcW w:w="0" w:type="auto"/>
            <w:vAlign w:val="center"/>
          </w:tcPr>
          <w:p w:rsidR="00546A96" w:rsidRPr="00B24205" w:rsidRDefault="00546A96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46A96" w:rsidRDefault="00546A96" w:rsidP="00546A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在小球</w:t>
            </w:r>
            <w:r>
              <w:rPr>
                <w:sz w:val="24"/>
                <w:szCs w:val="24"/>
              </w:rPr>
              <w:t>运行过程中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有动画效果，拖拽效果</w:t>
            </w:r>
          </w:p>
        </w:tc>
        <w:tc>
          <w:tcPr>
            <w:tcW w:w="0" w:type="auto"/>
            <w:vAlign w:val="center"/>
          </w:tcPr>
          <w:p w:rsidR="00546A96" w:rsidRDefault="00546A96" w:rsidP="00546A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小球</w:t>
            </w:r>
            <w:r>
              <w:rPr>
                <w:sz w:val="24"/>
                <w:szCs w:val="24"/>
              </w:rPr>
              <w:t>产生拖拽效果</w:t>
            </w:r>
          </w:p>
        </w:tc>
        <w:tc>
          <w:tcPr>
            <w:tcW w:w="0" w:type="auto"/>
            <w:vAlign w:val="center"/>
          </w:tcPr>
          <w:p w:rsidR="00546A96" w:rsidRPr="00B24205" w:rsidRDefault="003522BC" w:rsidP="00546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46A96" w:rsidRPr="00B24205" w:rsidRDefault="00546A96" w:rsidP="00546A96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285"/>
        </w:trPr>
        <w:tc>
          <w:tcPr>
            <w:tcW w:w="0" w:type="auto"/>
            <w:vMerge w:val="restart"/>
            <w:shd w:val="clear" w:color="auto" w:fill="CCECFF"/>
            <w:vAlign w:val="center"/>
          </w:tcPr>
          <w:p w:rsidR="00594992" w:rsidRPr="00B24205" w:rsidRDefault="00594992" w:rsidP="00546A9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Merge w:val="restart"/>
            <w:vAlign w:val="center"/>
          </w:tcPr>
          <w:p w:rsidR="00594992" w:rsidRDefault="00594992" w:rsidP="00546A96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594992" w:rsidRPr="00B24205" w:rsidRDefault="00594992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Default="00594992" w:rsidP="00546A9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倒计时开始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Default="00594992" w:rsidP="00546A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</w:t>
            </w:r>
            <w:r>
              <w:rPr>
                <w:sz w:val="24"/>
                <w:szCs w:val="24"/>
              </w:rPr>
              <w:t>开始，开始倒计时</w:t>
            </w:r>
          </w:p>
        </w:tc>
        <w:tc>
          <w:tcPr>
            <w:tcW w:w="0" w:type="auto"/>
            <w:vAlign w:val="center"/>
          </w:tcPr>
          <w:p w:rsidR="00594992" w:rsidRPr="00E43E7D" w:rsidRDefault="00594992" w:rsidP="00546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开始倒计时</w:t>
            </w:r>
          </w:p>
        </w:tc>
        <w:tc>
          <w:tcPr>
            <w:tcW w:w="0" w:type="auto"/>
            <w:vAlign w:val="center"/>
          </w:tcPr>
          <w:p w:rsidR="00594992" w:rsidRPr="00B24205" w:rsidRDefault="003522BC" w:rsidP="00546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46A96">
            <w:pPr>
              <w:rPr>
                <w:sz w:val="24"/>
                <w:szCs w:val="24"/>
              </w:rPr>
            </w:pPr>
          </w:p>
        </w:tc>
      </w:tr>
      <w:tr w:rsidR="00594992" w:rsidRPr="00B24205" w:rsidTr="00B24205">
        <w:trPr>
          <w:trHeight w:val="285"/>
        </w:trPr>
        <w:tc>
          <w:tcPr>
            <w:tcW w:w="0" w:type="auto"/>
            <w:vMerge/>
            <w:shd w:val="clear" w:color="auto" w:fill="CCECFF"/>
            <w:vAlign w:val="center"/>
          </w:tcPr>
          <w:p w:rsidR="00594992" w:rsidRPr="00B24205" w:rsidRDefault="00594992" w:rsidP="00546A9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94992" w:rsidRDefault="00594992" w:rsidP="00546A96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94992" w:rsidRPr="00B24205" w:rsidRDefault="00594992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Default="00594992" w:rsidP="00546A9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倒计时</w:t>
            </w:r>
            <w:r>
              <w:rPr>
                <w:sz w:val="24"/>
                <w:szCs w:val="24"/>
              </w:rPr>
              <w:t>结束</w:t>
            </w:r>
          </w:p>
        </w:tc>
        <w:tc>
          <w:tcPr>
            <w:tcW w:w="0" w:type="auto"/>
            <w:vAlign w:val="center"/>
          </w:tcPr>
          <w:p w:rsidR="00594992" w:rsidRPr="00B24205" w:rsidRDefault="00594992" w:rsidP="00546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4992" w:rsidRDefault="00594992" w:rsidP="00546A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到，游戏自动结束</w:t>
            </w:r>
          </w:p>
        </w:tc>
        <w:tc>
          <w:tcPr>
            <w:tcW w:w="0" w:type="auto"/>
            <w:vAlign w:val="center"/>
          </w:tcPr>
          <w:p w:rsidR="00594992" w:rsidRDefault="00594992" w:rsidP="00546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游戏自动结束</w:t>
            </w:r>
          </w:p>
        </w:tc>
        <w:tc>
          <w:tcPr>
            <w:tcW w:w="0" w:type="auto"/>
            <w:vAlign w:val="center"/>
          </w:tcPr>
          <w:p w:rsidR="00594992" w:rsidRPr="00B24205" w:rsidRDefault="003522BC" w:rsidP="00546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594992" w:rsidRPr="00B24205" w:rsidRDefault="00594992" w:rsidP="00546A96">
            <w:pPr>
              <w:rPr>
                <w:sz w:val="24"/>
                <w:szCs w:val="24"/>
              </w:rPr>
            </w:pPr>
          </w:p>
        </w:tc>
      </w:tr>
    </w:tbl>
    <w:p w:rsidR="009A1CD6" w:rsidRDefault="009A1CD6"/>
    <w:p w:rsidR="00A83C36" w:rsidRPr="00A83C36" w:rsidRDefault="00A83C36">
      <w:pPr>
        <w:rPr>
          <w:rFonts w:hint="eastAsia"/>
        </w:rPr>
      </w:pPr>
    </w:p>
    <w:sectPr w:rsidR="00A83C36" w:rsidRPr="00A83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906" w:rsidRDefault="00063906" w:rsidP="00E77079">
      <w:r>
        <w:separator/>
      </w:r>
    </w:p>
  </w:endnote>
  <w:endnote w:type="continuationSeparator" w:id="0">
    <w:p w:rsidR="00063906" w:rsidRDefault="00063906" w:rsidP="00E7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906" w:rsidRDefault="00063906" w:rsidP="00E77079">
      <w:r>
        <w:separator/>
      </w:r>
    </w:p>
  </w:footnote>
  <w:footnote w:type="continuationSeparator" w:id="0">
    <w:p w:rsidR="00063906" w:rsidRDefault="00063906" w:rsidP="00E7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83827"/>
    <w:multiLevelType w:val="hybridMultilevel"/>
    <w:tmpl w:val="F09AFA08"/>
    <w:lvl w:ilvl="0" w:tplc="FBEAD02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36"/>
    <w:rsid w:val="00011641"/>
    <w:rsid w:val="00063906"/>
    <w:rsid w:val="001445C4"/>
    <w:rsid w:val="00345BD2"/>
    <w:rsid w:val="003522BC"/>
    <w:rsid w:val="00397E6F"/>
    <w:rsid w:val="003B5E2C"/>
    <w:rsid w:val="004F454D"/>
    <w:rsid w:val="00546A96"/>
    <w:rsid w:val="00594992"/>
    <w:rsid w:val="00602717"/>
    <w:rsid w:val="00652B4E"/>
    <w:rsid w:val="006E5B72"/>
    <w:rsid w:val="00754471"/>
    <w:rsid w:val="007615A0"/>
    <w:rsid w:val="007E6807"/>
    <w:rsid w:val="007E77B1"/>
    <w:rsid w:val="009A1CD6"/>
    <w:rsid w:val="00A83C36"/>
    <w:rsid w:val="00B24205"/>
    <w:rsid w:val="00C573EF"/>
    <w:rsid w:val="00CB4B9B"/>
    <w:rsid w:val="00CD1577"/>
    <w:rsid w:val="00CD1CCD"/>
    <w:rsid w:val="00D17F59"/>
    <w:rsid w:val="00E43E7D"/>
    <w:rsid w:val="00E77079"/>
    <w:rsid w:val="00E9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70559-2D34-42BB-B183-A616FE5B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0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6326F-50C7-4F0B-9151-282DEDEF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2017-05-26T13:29:00Z</dcterms:created>
  <dcterms:modified xsi:type="dcterms:W3CDTF">2017-05-31T08:05:00Z</dcterms:modified>
</cp:coreProperties>
</file>