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814AB3" w:rsidP="007D1F2F">
      <w:pPr>
        <w:jc w:val="right"/>
        <w:rPr>
          <w:rStyle w:val="Strong"/>
          <w:rFonts w:ascii="Arial" w:hAnsi="Arial" w:cs="Arial"/>
          <w:sz w:val="32"/>
          <w:szCs w:val="32"/>
        </w:rPr>
      </w:pPr>
      <w:r>
        <w:rPr>
          <w:rStyle w:val="Strong"/>
          <w:rFonts w:ascii="Arial" w:hAnsi="Arial" w:cs="Arial"/>
          <w:sz w:val="32"/>
          <w:szCs w:val="32"/>
        </w:rPr>
        <w:t>Us</w:t>
      </w:r>
      <w:r w:rsidR="00380A88" w:rsidRPr="00DB3062">
        <w:rPr>
          <w:rStyle w:val="Strong"/>
          <w:rFonts w:ascii="Arial" w:hAnsi="Arial" w:cs="Arial"/>
          <w:sz w:val="32"/>
          <w:szCs w:val="32"/>
        </w:rPr>
        <w:t>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50091">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D1053A" w:rsidP="008504A0">
      <w:pPr>
        <w:spacing w:after="0"/>
        <w:jc w:val="right"/>
        <w:rPr>
          <w:rStyle w:val="Strong"/>
          <w:rFonts w:ascii="Arial" w:hAnsi="Arial" w:cs="Arial"/>
          <w:b w:val="0"/>
          <w:sz w:val="24"/>
          <w:szCs w:val="24"/>
        </w:rPr>
      </w:pPr>
      <w:r>
        <w:rPr>
          <w:rStyle w:val="Strong"/>
          <w:rFonts w:ascii="Arial" w:hAnsi="Arial" w:cs="Arial"/>
          <w:b w:val="0"/>
          <w:sz w:val="32"/>
          <w:szCs w:val="32"/>
        </w:rPr>
        <w:t>January 11</w:t>
      </w:r>
      <w:r w:rsidR="00BD20CF" w:rsidRPr="00BD20CF">
        <w:rPr>
          <w:rStyle w:val="Strong"/>
          <w:rFonts w:ascii="Arial" w:hAnsi="Arial" w:cs="Arial"/>
          <w:b w:val="0"/>
          <w:sz w:val="32"/>
          <w:szCs w:val="32"/>
          <w:vertAlign w:val="superscript"/>
        </w:rPr>
        <w:t>th</w:t>
      </w:r>
      <w:r>
        <w:rPr>
          <w:rStyle w:val="Strong"/>
          <w:rFonts w:ascii="Arial" w:hAnsi="Arial" w:cs="Arial"/>
          <w:b w:val="0"/>
          <w:sz w:val="32"/>
          <w:szCs w:val="32"/>
        </w:rPr>
        <w:t>, 2010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814AB3" w:rsidP="00AB5AF2">
            <w:pPr>
              <w:pStyle w:val="Tabletext"/>
              <w:spacing w:before="120"/>
              <w:jc w:val="center"/>
              <w:rPr>
                <w:rFonts w:ascii="Arial" w:hAnsi="Arial" w:cs="Arial"/>
                <w:sz w:val="24"/>
                <w:szCs w:val="24"/>
              </w:rPr>
            </w:pPr>
            <w:r>
              <w:rPr>
                <w:rFonts w:ascii="Arial" w:hAnsi="Arial" w:cs="Arial"/>
                <w:sz w:val="24"/>
                <w:szCs w:val="24"/>
              </w:rPr>
              <w:t>10/28</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FF2CE5" w:rsidRPr="00DB3062" w:rsidRDefault="00792BE1" w:rsidP="00814AB3">
            <w:pPr>
              <w:pStyle w:val="Tabletext"/>
              <w:spacing w:before="120"/>
              <w:rPr>
                <w:rFonts w:ascii="Arial" w:hAnsi="Arial" w:cs="Arial"/>
                <w:sz w:val="24"/>
                <w:szCs w:val="24"/>
              </w:rPr>
            </w:pPr>
            <w:r w:rsidRPr="00DB3062">
              <w:rPr>
                <w:rFonts w:ascii="Arial" w:hAnsi="Arial" w:cs="Arial"/>
                <w:sz w:val="24"/>
                <w:szCs w:val="24"/>
              </w:rPr>
              <w:t>Document created</w:t>
            </w:r>
            <w:r w:rsidR="00814AB3">
              <w:rPr>
                <w:rFonts w:ascii="Arial" w:hAnsi="Arial" w:cs="Arial"/>
                <w:sz w:val="24"/>
                <w:szCs w:val="24"/>
              </w:rPr>
              <w:t>.</w:t>
            </w: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E310C" w:rsidRPr="00DB3062" w:rsidTr="00D11632">
        <w:tc>
          <w:tcPr>
            <w:tcW w:w="2304" w:type="dxa"/>
          </w:tcPr>
          <w:p w:rsidR="007E310C" w:rsidRDefault="00236868" w:rsidP="00AB5AF2">
            <w:pPr>
              <w:pStyle w:val="Tabletext"/>
              <w:spacing w:before="120"/>
              <w:jc w:val="center"/>
              <w:rPr>
                <w:rFonts w:ascii="Arial" w:hAnsi="Arial" w:cs="Arial"/>
                <w:sz w:val="24"/>
                <w:szCs w:val="24"/>
              </w:rPr>
            </w:pPr>
            <w:r>
              <w:rPr>
                <w:rFonts w:ascii="Arial" w:hAnsi="Arial" w:cs="Arial"/>
                <w:sz w:val="24"/>
                <w:szCs w:val="24"/>
              </w:rPr>
              <w:t>1/11/</w:t>
            </w:r>
            <w:r w:rsidR="007E310C">
              <w:rPr>
                <w:rFonts w:ascii="Arial" w:hAnsi="Arial" w:cs="Arial"/>
                <w:sz w:val="24"/>
                <w:szCs w:val="24"/>
              </w:rPr>
              <w:t>2010</w:t>
            </w:r>
          </w:p>
        </w:tc>
        <w:tc>
          <w:tcPr>
            <w:tcW w:w="1152" w:type="dxa"/>
          </w:tcPr>
          <w:p w:rsidR="007E310C" w:rsidRPr="00DB3062" w:rsidRDefault="007E310C"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E310C" w:rsidRPr="00DB3062" w:rsidRDefault="007E310C" w:rsidP="00814AB3">
            <w:pPr>
              <w:pStyle w:val="Tabletext"/>
              <w:spacing w:before="120"/>
              <w:rPr>
                <w:rFonts w:ascii="Arial" w:hAnsi="Arial" w:cs="Arial"/>
                <w:sz w:val="24"/>
                <w:szCs w:val="24"/>
              </w:rPr>
            </w:pPr>
            <w:r>
              <w:rPr>
                <w:rFonts w:ascii="Arial" w:hAnsi="Arial" w:cs="Arial"/>
                <w:sz w:val="24"/>
                <w:szCs w:val="24"/>
              </w:rPr>
              <w:t>Document filled in</w:t>
            </w:r>
            <w:r w:rsidR="00D56164">
              <w:rPr>
                <w:rFonts w:ascii="Arial" w:hAnsi="Arial" w:cs="Arial"/>
                <w:sz w:val="24"/>
                <w:szCs w:val="24"/>
              </w:rPr>
              <w:t>.</w:t>
            </w:r>
          </w:p>
        </w:tc>
        <w:tc>
          <w:tcPr>
            <w:tcW w:w="2304" w:type="dxa"/>
          </w:tcPr>
          <w:p w:rsidR="007E310C" w:rsidRPr="00DB3062" w:rsidRDefault="007E310C" w:rsidP="00D11632">
            <w:pPr>
              <w:pStyle w:val="Tabletext"/>
              <w:spacing w:before="120"/>
              <w:jc w:val="center"/>
              <w:rPr>
                <w:rFonts w:ascii="Arial" w:hAnsi="Arial" w:cs="Arial"/>
                <w:sz w:val="24"/>
                <w:szCs w:val="24"/>
              </w:rPr>
            </w:pPr>
            <w:r>
              <w:rPr>
                <w:rFonts w:ascii="Arial" w:hAnsi="Arial" w:cs="Arial"/>
                <w:sz w:val="24"/>
                <w:szCs w:val="24"/>
              </w:rPr>
              <w:t>Robert</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BF23EC" w:rsidP="0098374E">
            <w:pPr>
              <w:pStyle w:val="ListParagraph"/>
              <w:spacing w:before="120" w:after="120"/>
              <w:ind w:left="0"/>
              <w:rPr>
                <w:rFonts w:ascii="Arial" w:hAnsi="Arial" w:cs="Arial"/>
                <w:sz w:val="24"/>
                <w:szCs w:val="24"/>
              </w:rPr>
            </w:pPr>
            <w:r>
              <w:rPr>
                <w:rFonts w:ascii="Arial" w:hAnsi="Arial" w:cs="Arial"/>
                <w:sz w:val="24"/>
                <w:szCs w:val="24"/>
              </w:rPr>
              <w:t>System Description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D7510B" w:rsidP="00D11632">
            <w:pPr>
              <w:spacing w:before="120" w:after="120"/>
              <w:jc w:val="center"/>
              <w:rPr>
                <w:rFonts w:ascii="Arial" w:hAnsi="Arial" w:cs="Arial"/>
                <w:sz w:val="24"/>
                <w:szCs w:val="24"/>
              </w:rPr>
            </w:pPr>
            <w:r>
              <w:rPr>
                <w:rFonts w:ascii="Arial" w:hAnsi="Arial" w:cs="Arial"/>
                <w:sz w:val="24"/>
                <w:szCs w:val="24"/>
              </w:rPr>
              <w:t>1</w:t>
            </w:r>
          </w:p>
        </w:tc>
      </w:tr>
      <w:tr w:rsidR="00D7510B" w:rsidRPr="00DB3062" w:rsidTr="00674D4B">
        <w:tc>
          <w:tcPr>
            <w:tcW w:w="8208" w:type="dxa"/>
            <w:tcBorders>
              <w:top w:val="nil"/>
              <w:left w:val="nil"/>
              <w:bottom w:val="nil"/>
              <w:right w:val="single" w:sz="4" w:space="0" w:color="auto"/>
            </w:tcBorders>
            <w:hideMark/>
          </w:tcPr>
          <w:p w:rsidR="00D7510B" w:rsidRDefault="00D7510B" w:rsidP="00D54A36">
            <w:pPr>
              <w:pStyle w:val="ListParagraph"/>
              <w:spacing w:before="120" w:after="120"/>
              <w:ind w:left="0"/>
              <w:rPr>
                <w:rFonts w:ascii="Arial" w:hAnsi="Arial" w:cs="Arial"/>
                <w:sz w:val="24"/>
                <w:szCs w:val="24"/>
              </w:rPr>
            </w:pPr>
            <w:r>
              <w:rPr>
                <w:rFonts w:ascii="Arial" w:hAnsi="Arial" w:cs="Arial"/>
                <w:sz w:val="24"/>
                <w:szCs w:val="24"/>
              </w:rPr>
              <w:t>Environment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D7510B" w:rsidRPr="00DB3062" w:rsidRDefault="00D7510B" w:rsidP="00F317D1">
            <w:pPr>
              <w:spacing w:before="120" w:after="120"/>
              <w:jc w:val="center"/>
              <w:rPr>
                <w:rFonts w:ascii="Arial" w:hAnsi="Arial" w:cs="Arial"/>
                <w:sz w:val="24"/>
                <w:szCs w:val="24"/>
              </w:rPr>
            </w:pPr>
            <w:r>
              <w:rPr>
                <w:rFonts w:ascii="Arial" w:hAnsi="Arial" w:cs="Arial"/>
                <w:sz w:val="24"/>
                <w:szCs w:val="24"/>
              </w:rPr>
              <w:t>1</w:t>
            </w:r>
          </w:p>
        </w:tc>
      </w:tr>
      <w:tr w:rsidR="0098374E" w:rsidRPr="00DB3062" w:rsidTr="00674D4B">
        <w:tc>
          <w:tcPr>
            <w:tcW w:w="8208" w:type="dxa"/>
            <w:tcBorders>
              <w:top w:val="nil"/>
              <w:left w:val="nil"/>
              <w:bottom w:val="nil"/>
              <w:right w:val="single" w:sz="4" w:space="0" w:color="auto"/>
            </w:tcBorders>
            <w:hideMark/>
          </w:tcPr>
          <w:p w:rsidR="0098374E" w:rsidRPr="00DB3062" w:rsidRDefault="00BF23EC" w:rsidP="00D54A36">
            <w:pPr>
              <w:pStyle w:val="ListParagraph"/>
              <w:spacing w:before="120" w:after="120"/>
              <w:ind w:left="0"/>
              <w:rPr>
                <w:rFonts w:ascii="Arial" w:hAnsi="Arial" w:cs="Arial"/>
                <w:sz w:val="24"/>
                <w:szCs w:val="24"/>
              </w:rPr>
            </w:pPr>
            <w:r>
              <w:rPr>
                <w:rFonts w:ascii="Arial" w:hAnsi="Arial" w:cs="Arial"/>
                <w:sz w:val="24"/>
                <w:szCs w:val="24"/>
              </w:rPr>
              <w:t>Step by Step Instructions for Using the System</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D54A36" w:rsidRPr="00DB3062" w:rsidTr="00674D4B">
        <w:tc>
          <w:tcPr>
            <w:tcW w:w="8208" w:type="dxa"/>
            <w:tcBorders>
              <w:top w:val="nil"/>
              <w:left w:val="nil"/>
              <w:bottom w:val="nil"/>
              <w:right w:val="single" w:sz="4" w:space="0" w:color="auto"/>
            </w:tcBorders>
          </w:tcPr>
          <w:p w:rsidR="00D54A36" w:rsidRPr="00DB3062" w:rsidRDefault="00A97B7C" w:rsidP="00BF23EC">
            <w:pPr>
              <w:pStyle w:val="ListParagraph"/>
              <w:spacing w:before="120" w:after="120"/>
              <w:rPr>
                <w:rFonts w:ascii="Arial" w:hAnsi="Arial" w:cs="Arial"/>
                <w:sz w:val="24"/>
                <w:szCs w:val="24"/>
              </w:rPr>
            </w:pPr>
            <w:r>
              <w:rPr>
                <w:rFonts w:ascii="Arial" w:hAnsi="Arial" w:cs="Arial"/>
                <w:sz w:val="24"/>
                <w:szCs w:val="24"/>
              </w:rPr>
              <w:t>Logging I</w:t>
            </w:r>
            <w:r w:rsidR="00BF23EC">
              <w:rPr>
                <w:rFonts w:ascii="Arial" w:hAnsi="Arial" w:cs="Arial"/>
                <w:sz w:val="24"/>
                <w:szCs w:val="24"/>
              </w:rPr>
              <w:t>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A97B7C" w:rsidP="00A97B7C">
            <w:pPr>
              <w:pStyle w:val="ListParagraph"/>
              <w:spacing w:before="120" w:after="120"/>
              <w:rPr>
                <w:rFonts w:ascii="Arial" w:hAnsi="Arial" w:cs="Arial"/>
                <w:sz w:val="24"/>
                <w:szCs w:val="24"/>
              </w:rPr>
            </w:pPr>
            <w:r>
              <w:rPr>
                <w:rFonts w:ascii="Arial" w:hAnsi="Arial" w:cs="Arial"/>
                <w:sz w:val="24"/>
                <w:szCs w:val="24"/>
              </w:rPr>
              <w:t xml:space="preserve">Viewing the Scheduling Log </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A97B7C" w:rsidP="00A97B7C">
            <w:pPr>
              <w:pStyle w:val="ListParagraph"/>
              <w:spacing w:before="120" w:after="120"/>
              <w:rPr>
                <w:rFonts w:ascii="Arial" w:hAnsi="Arial" w:cs="Arial"/>
                <w:sz w:val="24"/>
                <w:szCs w:val="24"/>
              </w:rPr>
            </w:pPr>
            <w:r>
              <w:rPr>
                <w:rFonts w:ascii="Arial" w:hAnsi="Arial" w:cs="Arial"/>
                <w:sz w:val="24"/>
                <w:szCs w:val="24"/>
              </w:rPr>
              <w:t>Scheduling the Telescope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A97B7C" w:rsidP="00F317D1">
            <w:pPr>
              <w:spacing w:before="120" w:after="120"/>
              <w:jc w:val="center"/>
              <w:rPr>
                <w:rFonts w:ascii="Arial" w:hAnsi="Arial" w:cs="Arial"/>
                <w:sz w:val="24"/>
                <w:szCs w:val="24"/>
              </w:rPr>
            </w:pPr>
            <w:r>
              <w:rPr>
                <w:rFonts w:ascii="Arial" w:hAnsi="Arial" w:cs="Arial"/>
                <w:sz w:val="24"/>
                <w:szCs w:val="24"/>
              </w:rPr>
              <w:t>4</w:t>
            </w:r>
          </w:p>
        </w:tc>
      </w:tr>
      <w:tr w:rsidR="00BF23EC" w:rsidRPr="00DB3062" w:rsidTr="00674D4B">
        <w:tc>
          <w:tcPr>
            <w:tcW w:w="8208" w:type="dxa"/>
            <w:tcBorders>
              <w:top w:val="nil"/>
              <w:left w:val="nil"/>
              <w:bottom w:val="nil"/>
              <w:right w:val="single" w:sz="4" w:space="0" w:color="auto"/>
            </w:tcBorders>
          </w:tcPr>
          <w:p w:rsidR="00BF23EC" w:rsidRDefault="00A97B7C" w:rsidP="00BF23EC">
            <w:pPr>
              <w:pStyle w:val="ListParagraph"/>
              <w:spacing w:before="120" w:after="120"/>
              <w:rPr>
                <w:rFonts w:ascii="Arial" w:hAnsi="Arial" w:cs="Arial"/>
                <w:sz w:val="24"/>
                <w:szCs w:val="24"/>
              </w:rPr>
            </w:pPr>
            <w:r>
              <w:rPr>
                <w:rFonts w:ascii="Arial" w:hAnsi="Arial" w:cs="Arial"/>
                <w:sz w:val="24"/>
                <w:szCs w:val="24"/>
              </w:rPr>
              <w:t>Viewing the Image G</w:t>
            </w:r>
            <w:r w:rsidR="00BF23EC">
              <w:rPr>
                <w:rFonts w:ascii="Arial" w:hAnsi="Arial" w:cs="Arial"/>
                <w:sz w:val="24"/>
                <w:szCs w:val="24"/>
              </w:rPr>
              <w:t>allery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BF23EC" w:rsidRPr="00DB3062" w:rsidRDefault="00A97B7C" w:rsidP="00F317D1">
            <w:pPr>
              <w:spacing w:before="120" w:after="120"/>
              <w:jc w:val="center"/>
              <w:rPr>
                <w:rFonts w:ascii="Arial" w:hAnsi="Arial" w:cs="Arial"/>
                <w:sz w:val="24"/>
                <w:szCs w:val="24"/>
              </w:rPr>
            </w:pPr>
            <w:r>
              <w:rPr>
                <w:rFonts w:ascii="Arial" w:hAnsi="Arial" w:cs="Arial"/>
                <w:sz w:val="24"/>
                <w:szCs w:val="24"/>
              </w:rPr>
              <w:t>6</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6238FA" w:rsidP="00F317D1">
            <w:pPr>
              <w:spacing w:before="120" w:after="120"/>
              <w:jc w:val="center"/>
              <w:rPr>
                <w:rFonts w:ascii="Arial" w:hAnsi="Arial" w:cs="Arial"/>
                <w:sz w:val="24"/>
                <w:szCs w:val="24"/>
              </w:rPr>
            </w:pPr>
            <w:r>
              <w:rPr>
                <w:rFonts w:ascii="Arial" w:hAnsi="Arial" w:cs="Arial"/>
                <w:sz w:val="24"/>
                <w:szCs w:val="24"/>
              </w:rPr>
              <w:t>7</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2B6B47" w:rsidP="00156AA4">
      <w:pPr>
        <w:pStyle w:val="Heading1"/>
        <w:spacing w:before="100" w:beforeAutospacing="1"/>
        <w:jc w:val="center"/>
        <w:rPr>
          <w:rStyle w:val="Strong"/>
          <w:rFonts w:ascii="Arial" w:hAnsi="Arial" w:cs="Arial"/>
          <w:b/>
          <w:bCs/>
        </w:rPr>
      </w:pPr>
      <w:r>
        <w:rPr>
          <w:rStyle w:val="Strong"/>
          <w:rFonts w:ascii="Arial" w:hAnsi="Arial" w:cs="Arial"/>
          <w:b/>
          <w:bCs/>
        </w:rPr>
        <w:lastRenderedPageBreak/>
        <w:t>Us</w:t>
      </w:r>
      <w:r w:rsidR="00143312" w:rsidRPr="00DB3062">
        <w:rPr>
          <w:rStyle w:val="Strong"/>
          <w:rFonts w:ascii="Arial" w:hAnsi="Arial" w:cs="Arial"/>
          <w:b/>
          <w:bCs/>
        </w:rPr>
        <w:t>er’s Guide</w:t>
      </w:r>
    </w:p>
    <w:p w:rsidR="00651731" w:rsidRPr="00DB3062" w:rsidRDefault="00651731" w:rsidP="00E16BE2">
      <w:pPr>
        <w:pStyle w:val="NoSpacing"/>
      </w:pPr>
    </w:p>
    <w:p w:rsidR="006B61C3" w:rsidRDefault="007F514E" w:rsidP="00E16BE2">
      <w:pPr>
        <w:pStyle w:val="NoSpacing"/>
      </w:pPr>
      <w:bookmarkStart w:id="0" w:name="_Toc512930905"/>
      <w:bookmarkStart w:id="1" w:name="_Toc456598587"/>
      <w:bookmarkStart w:id="2" w:name="_Toc456600918"/>
      <w:bookmarkStart w:id="3" w:name="_Toc456662657"/>
      <w:bookmarkStart w:id="4" w:name="_Toc33426973"/>
      <w:r>
        <w:t>This document contains information that operators may find hopeful in utilizing the telescope control system.</w:t>
      </w:r>
    </w:p>
    <w:p w:rsidR="007F514E" w:rsidRDefault="007F514E" w:rsidP="00E16BE2">
      <w:pPr>
        <w:pStyle w:val="NoSpacing"/>
      </w:pPr>
    </w:p>
    <w:p w:rsidR="007F514E" w:rsidRPr="001C5778" w:rsidRDefault="00852B2E" w:rsidP="001C5778">
      <w:pPr>
        <w:pStyle w:val="Heading4"/>
        <w:spacing w:before="0"/>
        <w:rPr>
          <w:i w:val="0"/>
        </w:rPr>
      </w:pPr>
      <w:r w:rsidRPr="001C5778">
        <w:rPr>
          <w:i w:val="0"/>
        </w:rPr>
        <w:t>System Description:</w:t>
      </w:r>
    </w:p>
    <w:p w:rsidR="00852B2E" w:rsidRDefault="003F56E4" w:rsidP="00E16BE2">
      <w:pPr>
        <w:pStyle w:val="NoSpacing"/>
      </w:pPr>
      <w:r>
        <w:t>The telescope control system contains two main components:</w:t>
      </w:r>
    </w:p>
    <w:p w:rsidR="003F56E4" w:rsidRDefault="003F56E4" w:rsidP="00E16BE2">
      <w:pPr>
        <w:pStyle w:val="NoSpacing"/>
      </w:pPr>
    </w:p>
    <w:p w:rsidR="003F56E4" w:rsidRDefault="003F56E4" w:rsidP="00E16BE2">
      <w:pPr>
        <w:pStyle w:val="NoSpacing"/>
      </w:pPr>
      <w:r>
        <w:t xml:space="preserve">The website allows operators to schedule a time, date and location to take images of a specific area of sky. Also, operators will be able to review scheduling logs and view images </w:t>
      </w:r>
      <w:r w:rsidR="00E629BE">
        <w:t xml:space="preserve">pertaining to past schedules </w:t>
      </w:r>
      <w:r>
        <w:t>in a gallery.</w:t>
      </w:r>
    </w:p>
    <w:p w:rsidR="00E007B2" w:rsidRDefault="00E007B2" w:rsidP="00E16BE2">
      <w:pPr>
        <w:pStyle w:val="NoSpacing"/>
      </w:pPr>
    </w:p>
    <w:p w:rsidR="00464A56" w:rsidRDefault="00464A56" w:rsidP="00E16BE2">
      <w:pPr>
        <w:pStyle w:val="NoSpacing"/>
      </w:pPr>
      <w:r>
        <w:t xml:space="preserve">The application which controls the telescope and camera based on the scheduled time and coordinates inputted by the operator through the web site. This part of the system is abstracted from the operator and </w:t>
      </w:r>
      <w:r w:rsidR="0022333D">
        <w:t xml:space="preserve">is </w:t>
      </w:r>
      <w:r>
        <w:t>completely automated.</w:t>
      </w:r>
    </w:p>
    <w:p w:rsidR="00852B2E" w:rsidRPr="001C5778" w:rsidRDefault="00852B2E" w:rsidP="00E16BE2">
      <w:pPr>
        <w:pStyle w:val="NoSpacing"/>
      </w:pPr>
    </w:p>
    <w:p w:rsidR="00852B2E" w:rsidRPr="00125B8C" w:rsidRDefault="00852B2E" w:rsidP="00E16BE2">
      <w:pPr>
        <w:pStyle w:val="NoSpacing"/>
        <w:rPr>
          <w:color w:val="7030A0"/>
        </w:rPr>
      </w:pPr>
      <w:r w:rsidRPr="001C5778">
        <w:rPr>
          <w:rStyle w:val="Heading4Char"/>
          <w:i w:val="0"/>
        </w:rPr>
        <w:t>Environment:</w:t>
      </w:r>
      <w:r>
        <w:br/>
        <w:t xml:space="preserve">Operators may connect to the website at the following address: </w:t>
      </w:r>
      <w:r w:rsidR="00A62370">
        <w:t>[</w:t>
      </w:r>
      <w:r w:rsidR="00125B8C">
        <w:rPr>
          <w:color w:val="7030A0"/>
        </w:rPr>
        <w:t xml:space="preserve">http://142.23.93.226 or </w:t>
      </w:r>
      <w:hyperlink r:id="rId11" w:history="1">
        <w:r w:rsidR="00125B8C" w:rsidRPr="00FE2EAD">
          <w:rPr>
            <w:rStyle w:val="Hyperlink"/>
          </w:rPr>
          <w:t>http://cis470star09f.okanagan.bc.ca/</w:t>
        </w:r>
      </w:hyperlink>
      <w:r w:rsidR="00A62370">
        <w:t>]</w:t>
      </w:r>
      <w:r>
        <w:t xml:space="preserve"> </w:t>
      </w:r>
    </w:p>
    <w:p w:rsidR="00852B2E" w:rsidRDefault="00852B2E" w:rsidP="00E16BE2">
      <w:pPr>
        <w:pStyle w:val="NoSpacing"/>
      </w:pPr>
    </w:p>
    <w:p w:rsidR="00852B2E" w:rsidRPr="007F514E" w:rsidRDefault="00852B2E" w:rsidP="00E16BE2">
      <w:pPr>
        <w:pStyle w:val="NoSpacing"/>
      </w:pPr>
      <w:r>
        <w:t xml:space="preserve">Alternatively, </w:t>
      </w:r>
      <w:r w:rsidR="003B1778">
        <w:t xml:space="preserve">one may connect to the site via </w:t>
      </w:r>
      <w:r>
        <w:t>mobile devices</w:t>
      </w:r>
      <w:r w:rsidR="003B1778">
        <w:t xml:space="preserve"> </w:t>
      </w:r>
      <w:r>
        <w:t>at the same URL, although</w:t>
      </w:r>
      <w:r w:rsidR="003B1778">
        <w:t xml:space="preserve"> they will have</w:t>
      </w:r>
      <w:r>
        <w:t xml:space="preserve"> limited functionality.</w:t>
      </w:r>
    </w:p>
    <w:p w:rsidR="00914C01" w:rsidRDefault="00914C01">
      <w:pPr>
        <w:rPr>
          <w:rFonts w:ascii="Arial" w:hAnsi="Arial" w:cs="Arial"/>
          <w:sz w:val="24"/>
          <w:szCs w:val="24"/>
        </w:rPr>
      </w:pPr>
      <w:r>
        <w:rPr>
          <w:rFonts w:ascii="Arial" w:hAnsi="Arial" w:cs="Arial"/>
          <w:sz w:val="24"/>
          <w:szCs w:val="24"/>
        </w:rPr>
        <w:br w:type="page"/>
      </w:r>
    </w:p>
    <w:p w:rsidR="00592FB7" w:rsidRDefault="007D6341" w:rsidP="007D6341">
      <w:pPr>
        <w:pStyle w:val="Heading2"/>
        <w:jc w:val="center"/>
      </w:pPr>
      <w:r>
        <w:lastRenderedPageBreak/>
        <w:t>Step by Step Instructions for Using the System</w:t>
      </w:r>
    </w:p>
    <w:p w:rsidR="0047629F" w:rsidRPr="00592FB7" w:rsidRDefault="0047629F" w:rsidP="00E16BE2">
      <w:pPr>
        <w:pStyle w:val="NoSpacing"/>
      </w:pPr>
    </w:p>
    <w:p w:rsidR="00F05114" w:rsidRPr="00F05114" w:rsidRDefault="00727E44" w:rsidP="00F05114">
      <w:pPr>
        <w:pStyle w:val="Heading4"/>
        <w:spacing w:before="0"/>
        <w:rPr>
          <w:i w:val="0"/>
        </w:rPr>
      </w:pPr>
      <w:r>
        <w:rPr>
          <w:i w:val="0"/>
        </w:rPr>
        <w:t>Logging I</w:t>
      </w:r>
      <w:r w:rsidR="000233D8" w:rsidRPr="001C5778">
        <w:rPr>
          <w:i w:val="0"/>
        </w:rPr>
        <w:t>n:</w:t>
      </w:r>
    </w:p>
    <w:p w:rsidR="00BA7F20" w:rsidRDefault="002512D5"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The user name and password is initially assigned to a user by an administrator. In order to login, the user must supply the correct user name and password.</w:t>
      </w:r>
    </w:p>
    <w:p w:rsidR="00BA7F20" w:rsidRDefault="00BA7F20" w:rsidP="00E16BE2">
      <w:pPr>
        <w:pStyle w:val="NoSpacing"/>
        <w:rPr>
          <w:rStyle w:val="apple-style-span"/>
          <w:rFonts w:ascii="Helvetica" w:hAnsi="Helvetica" w:cs="Helvetica"/>
          <w:color w:val="222222"/>
          <w:sz w:val="22"/>
        </w:rPr>
      </w:pPr>
    </w:p>
    <w:p w:rsidR="00437F1E" w:rsidRDefault="00BA7F20" w:rsidP="002B478C">
      <w:pPr>
        <w:pStyle w:val="NoSpacing"/>
        <w:jc w:val="center"/>
      </w:pPr>
      <w:r w:rsidRPr="00BA7F20">
        <w:rPr>
          <w:rStyle w:val="apple-style-span"/>
          <w:rFonts w:ascii="Helvetica" w:hAnsi="Helvetica" w:cs="Helvetica"/>
          <w:color w:val="222222"/>
          <w:sz w:val="22"/>
        </w:rPr>
        <w:drawing>
          <wp:inline distT="0" distB="0" distL="0" distR="0">
            <wp:extent cx="2399030" cy="1852295"/>
            <wp:effectExtent l="38100" t="57150" r="115570" b="90805"/>
            <wp:docPr id="3" name="Picture 1" descr="C:\Documents and Settings\Rob\rails\Stargazer\public\images\online_help\Step1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rails\Stargazer\public\images\online_help\Step1_Login.jpg"/>
                    <pic:cNvPicPr>
                      <a:picLocks noChangeAspect="1" noChangeArrowheads="1"/>
                    </pic:cNvPicPr>
                  </pic:nvPicPr>
                  <pic:blipFill>
                    <a:blip r:embed="rId12" cstate="print"/>
                    <a:srcRect/>
                    <a:stretch>
                      <a:fillRect/>
                    </a:stretch>
                  </pic:blipFill>
                  <pic:spPr bwMode="auto">
                    <a:xfrm>
                      <a:off x="0" y="0"/>
                      <a:ext cx="2399030" cy="1852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512D5">
        <w:br/>
      </w:r>
    </w:p>
    <w:p w:rsidR="001D5C37" w:rsidRPr="001D5C37" w:rsidRDefault="002512D5" w:rsidP="00E16BE2">
      <w:pPr>
        <w:pStyle w:val="NoSpacing"/>
      </w:pPr>
      <w:r>
        <w:rPr>
          <w:rStyle w:val="apple-style-span"/>
          <w:rFonts w:ascii="Helvetica" w:hAnsi="Helvetica" w:cs="Helvetica"/>
          <w:color w:val="222222"/>
          <w:sz w:val="22"/>
        </w:rPr>
        <w:t>Once logged in, the user can click the "Edit Profile" button on the main navigation bar to edit his or her profile. This enables the user to change his or her: username, email address or password.</w:t>
      </w:r>
    </w:p>
    <w:p w:rsidR="000233D8" w:rsidRDefault="000233D8" w:rsidP="00E16BE2">
      <w:pPr>
        <w:pStyle w:val="NoSpacing"/>
      </w:pPr>
    </w:p>
    <w:p w:rsidR="00BC6216" w:rsidRDefault="00BC6216" w:rsidP="00BC6216">
      <w:pPr>
        <w:pStyle w:val="Heading4"/>
        <w:spacing w:before="0"/>
        <w:rPr>
          <w:i w:val="0"/>
        </w:rPr>
      </w:pPr>
      <w:r>
        <w:rPr>
          <w:i w:val="0"/>
        </w:rPr>
        <w:t>Viewing the S</w:t>
      </w:r>
      <w:r w:rsidRPr="001C5778">
        <w:rPr>
          <w:i w:val="0"/>
        </w:rPr>
        <w:t xml:space="preserve">cheduling </w:t>
      </w:r>
      <w:r>
        <w:rPr>
          <w:i w:val="0"/>
        </w:rPr>
        <w:t>L</w:t>
      </w:r>
      <w:r w:rsidRPr="001C5778">
        <w:rPr>
          <w:i w:val="0"/>
        </w:rPr>
        <w:t>og:</w:t>
      </w:r>
    </w:p>
    <w:p w:rsidR="00BC6216" w:rsidRDefault="00BC6216" w:rsidP="00BC6216">
      <w:pPr>
        <w:pStyle w:val="NoSpacing"/>
        <w:rPr>
          <w:rStyle w:val="apple-converted-space"/>
          <w:rFonts w:ascii="Helvetica" w:hAnsi="Helvetica" w:cs="Helvetica"/>
          <w:color w:val="222222"/>
          <w:sz w:val="22"/>
        </w:rPr>
      </w:pPr>
      <w:r>
        <w:rPr>
          <w:rStyle w:val="apple-style-span"/>
          <w:rFonts w:ascii="Helvetica" w:hAnsi="Helvetica" w:cs="Helvetica"/>
          <w:color w:val="222222"/>
          <w:sz w:val="22"/>
        </w:rPr>
        <w:t>Once a user has logged in to the system, they can review the currently scheduled telescope activity. To do this the user should first click on the "Schedule Log" tab at the top of any page; this will list all schedules.</w:t>
      </w:r>
      <w:r>
        <w:rPr>
          <w:rStyle w:val="apple-converted-space"/>
          <w:rFonts w:ascii="Helvetica" w:hAnsi="Helvetica" w:cs="Helvetica"/>
          <w:color w:val="222222"/>
          <w:sz w:val="22"/>
        </w:rPr>
        <w:t> </w:t>
      </w:r>
    </w:p>
    <w:p w:rsidR="00BC6216" w:rsidRPr="007844D2" w:rsidRDefault="00BC6216" w:rsidP="00BC6216">
      <w:pPr>
        <w:pStyle w:val="NoSpacing"/>
      </w:pPr>
    </w:p>
    <w:p w:rsidR="00BC6216" w:rsidRDefault="00BC6216" w:rsidP="00BC6216">
      <w:pPr>
        <w:pStyle w:val="NoSpacing"/>
      </w:pPr>
      <w:r>
        <w:rPr>
          <w:noProof/>
          <w:lang w:bidi="ar-SA"/>
        </w:rPr>
        <w:drawing>
          <wp:inline distT="0" distB="0" distL="0" distR="0">
            <wp:extent cx="5852061" cy="839427"/>
            <wp:effectExtent l="38100" t="57150" r="110589" b="94023"/>
            <wp:docPr id="10" name="Picture 11" descr="Step2_schedule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2_scheduletab"/>
                    <pic:cNvPicPr>
                      <a:picLocks noChangeAspect="1" noChangeArrowheads="1"/>
                    </pic:cNvPicPr>
                  </pic:nvPicPr>
                  <pic:blipFill>
                    <a:blip r:embed="rId13" cstate="print"/>
                    <a:srcRect/>
                    <a:stretch>
                      <a:fillRect/>
                    </a:stretch>
                  </pic:blipFill>
                  <pic:spPr bwMode="auto">
                    <a:xfrm>
                      <a:off x="0" y="0"/>
                      <a:ext cx="5869264" cy="841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C6216" w:rsidRDefault="00BC6216" w:rsidP="00BC6216">
      <w:pPr>
        <w:pStyle w:val="NoSpacing"/>
      </w:pPr>
    </w:p>
    <w:p w:rsidR="00BC6216" w:rsidRDefault="00BC6216" w:rsidP="00BC6216">
      <w:pPr>
        <w:pStyle w:val="NoSpacing"/>
        <w:rPr>
          <w:rStyle w:val="apple-style-span"/>
          <w:rFonts w:ascii="Helvetica" w:hAnsi="Helvetica" w:cs="Helvetica"/>
          <w:color w:val="222222"/>
          <w:sz w:val="22"/>
        </w:rPr>
      </w:pPr>
      <w:r>
        <w:rPr>
          <w:rStyle w:val="apple-style-span"/>
          <w:rFonts w:ascii="Helvetica" w:hAnsi="Helvetica" w:cs="Helvetica"/>
          <w:color w:val="222222"/>
          <w:sz w:val="22"/>
        </w:rPr>
        <w:t>Using the calendar, the user can perform searches to filter schedules to a certain day. One can do so by opening up the calendar by clicking the calendar icon. Then, one can select a date using the mouse.</w:t>
      </w:r>
    </w:p>
    <w:p w:rsidR="00BC6216" w:rsidRDefault="00BC6216" w:rsidP="00BC6216">
      <w:pPr>
        <w:pStyle w:val="NoSpacing"/>
        <w:jc w:val="center"/>
        <w:rPr>
          <w:rStyle w:val="apple-style-span"/>
          <w:rFonts w:ascii="Helvetica" w:hAnsi="Helvetica" w:cs="Helvetica"/>
          <w:color w:val="222222"/>
          <w:sz w:val="22"/>
        </w:rPr>
      </w:pPr>
      <w:r>
        <w:lastRenderedPageBreak/>
        <w:br/>
      </w:r>
      <w:r>
        <w:rPr>
          <w:noProof/>
          <w:lang w:bidi="ar-SA"/>
        </w:rPr>
        <w:drawing>
          <wp:inline distT="0" distB="0" distL="0" distR="0">
            <wp:extent cx="4714240" cy="3218180"/>
            <wp:effectExtent l="38100" t="57150" r="105410" b="96520"/>
            <wp:docPr id="14" name="Picture 17" descr="Step3_specify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ep3_specifydate"/>
                    <pic:cNvPicPr>
                      <a:picLocks noChangeAspect="1" noChangeArrowheads="1"/>
                    </pic:cNvPicPr>
                  </pic:nvPicPr>
                  <pic:blipFill>
                    <a:blip r:embed="rId14" cstate="print"/>
                    <a:srcRect/>
                    <a:stretch>
                      <a:fillRect/>
                    </a:stretch>
                  </pic:blipFill>
                  <pic:spPr bwMode="auto">
                    <a:xfrm>
                      <a:off x="0" y="0"/>
                      <a:ext cx="4714240" cy="3218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BC6216" w:rsidRDefault="00BC6216" w:rsidP="00BC6216">
      <w:pPr>
        <w:pStyle w:val="NoSpacing"/>
        <w:rPr>
          <w:rStyle w:val="apple-style-span"/>
          <w:rFonts w:ascii="Helvetica" w:hAnsi="Helvetica" w:cs="Helvetica"/>
          <w:color w:val="222222"/>
          <w:sz w:val="22"/>
        </w:rPr>
      </w:pPr>
      <w:r>
        <w:rPr>
          <w:rStyle w:val="apple-style-span"/>
          <w:rFonts w:ascii="Helvetica" w:hAnsi="Helvetica" w:cs="Helvetica"/>
          <w:color w:val="222222"/>
          <w:sz w:val="22"/>
        </w:rPr>
        <w:t>Also, the user may also input the date in the text box. The format used is 'YYYY-MM-DD' (i.e. 2010-02-26).</w:t>
      </w:r>
    </w:p>
    <w:p w:rsidR="00BC6216" w:rsidRDefault="00BC6216" w:rsidP="00BC6216">
      <w:pPr>
        <w:pStyle w:val="NoSpacing"/>
        <w:rPr>
          <w:rStyle w:val="apple-style-span"/>
          <w:rFonts w:ascii="Helvetica" w:hAnsi="Helvetica" w:cs="Helvetica"/>
          <w:color w:val="222222"/>
          <w:sz w:val="22"/>
        </w:rPr>
      </w:pPr>
      <w:r>
        <w:br/>
      </w:r>
      <w:r>
        <w:rPr>
          <w:noProof/>
          <w:lang w:bidi="ar-SA"/>
        </w:rPr>
        <w:drawing>
          <wp:inline distT="0" distB="0" distL="0" distR="0">
            <wp:extent cx="5707820" cy="1329485"/>
            <wp:effectExtent l="38100" t="57150" r="121480" b="99265"/>
            <wp:docPr id="15" name="Picture 13" descr="Step3_view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ep3_viewdetails"/>
                    <pic:cNvPicPr>
                      <a:picLocks noChangeAspect="1" noChangeArrowheads="1"/>
                    </pic:cNvPicPr>
                  </pic:nvPicPr>
                  <pic:blipFill>
                    <a:blip r:embed="rId15" cstate="print"/>
                    <a:srcRect/>
                    <a:stretch>
                      <a:fillRect/>
                    </a:stretch>
                  </pic:blipFill>
                  <pic:spPr bwMode="auto">
                    <a:xfrm>
                      <a:off x="0" y="0"/>
                      <a:ext cx="5707618" cy="1329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BC6216" w:rsidRPr="00DB3062" w:rsidRDefault="00BC6216" w:rsidP="00BC6216">
      <w:pPr>
        <w:pStyle w:val="NoSpacing"/>
      </w:pPr>
      <w:r>
        <w:rPr>
          <w:rStyle w:val="apple-style-span"/>
          <w:rFonts w:ascii="Helvetica" w:hAnsi="Helvetica" w:cs="Helvetica"/>
          <w:color w:val="222222"/>
          <w:sz w:val="22"/>
        </w:rPr>
        <w:t>Last, the user can click on the start time or on the show link of any schedule entry to view the full schedule details.</w:t>
      </w:r>
    </w:p>
    <w:p w:rsidR="002D231F" w:rsidRDefault="002D231F">
      <w:pPr>
        <w:rPr>
          <w:rFonts w:asciiTheme="majorHAnsi" w:eastAsiaTheme="majorEastAsia" w:hAnsiTheme="majorHAnsi" w:cstheme="majorBidi"/>
          <w:b/>
          <w:bCs/>
          <w:iCs/>
        </w:rPr>
      </w:pPr>
    </w:p>
    <w:p w:rsidR="00BC6216" w:rsidRDefault="00BC6216">
      <w:pPr>
        <w:rPr>
          <w:rFonts w:asciiTheme="majorHAnsi" w:eastAsiaTheme="majorEastAsia" w:hAnsiTheme="majorHAnsi" w:cstheme="majorBidi"/>
          <w:b/>
          <w:bCs/>
          <w:iCs/>
        </w:rPr>
      </w:pPr>
      <w:r>
        <w:rPr>
          <w:i/>
        </w:rPr>
        <w:br w:type="page"/>
      </w:r>
    </w:p>
    <w:p w:rsidR="000233D8" w:rsidRPr="001C5778" w:rsidRDefault="00316A8D" w:rsidP="001C5778">
      <w:pPr>
        <w:pStyle w:val="Heading4"/>
        <w:spacing w:before="0"/>
        <w:rPr>
          <w:i w:val="0"/>
        </w:rPr>
      </w:pPr>
      <w:r>
        <w:rPr>
          <w:i w:val="0"/>
        </w:rPr>
        <w:lastRenderedPageBreak/>
        <w:t>Scheduling the Telescope</w:t>
      </w:r>
      <w:r w:rsidR="000233D8" w:rsidRPr="001C5778">
        <w:rPr>
          <w:i w:val="0"/>
        </w:rPr>
        <w:t>:</w:t>
      </w:r>
    </w:p>
    <w:p w:rsidR="009F3C41" w:rsidRDefault="009F3C41"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Once a user has logged in to the system, they can schedule the telescope to capture images. To do this the user should first click on the "Schedule Log" tab on the main navigation bar, if they are not already viewing the schedule log.</w:t>
      </w:r>
    </w:p>
    <w:p w:rsidR="006F226C" w:rsidRDefault="006F226C" w:rsidP="00E16BE2">
      <w:pPr>
        <w:pStyle w:val="NoSpacing"/>
        <w:rPr>
          <w:rStyle w:val="apple-style-span"/>
          <w:rFonts w:ascii="Helvetica" w:hAnsi="Helvetica" w:cs="Helvetica"/>
          <w:color w:val="222222"/>
          <w:sz w:val="22"/>
        </w:rPr>
      </w:pPr>
    </w:p>
    <w:p w:rsidR="009F3C41" w:rsidRDefault="008C103B" w:rsidP="00E16BE2">
      <w:pPr>
        <w:pStyle w:val="NoSpacing"/>
        <w:rPr>
          <w:rStyle w:val="apple-style-span"/>
          <w:rFonts w:ascii="Helvetica" w:hAnsi="Helvetica" w:cs="Helvetica"/>
          <w:color w:val="222222"/>
          <w:sz w:val="22"/>
        </w:rPr>
      </w:pPr>
      <w:r w:rsidRPr="008C103B">
        <w:rPr>
          <w:noProof/>
          <w:lang w:bidi="ar-SA"/>
        </w:rPr>
        <w:drawing>
          <wp:inline distT="0" distB="0" distL="0" distR="0">
            <wp:extent cx="5852061" cy="839427"/>
            <wp:effectExtent l="38100" t="57150" r="110589" b="94023"/>
            <wp:docPr id="9" name="Picture 11" descr="Step2_schedule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2_scheduletab"/>
                    <pic:cNvPicPr>
                      <a:picLocks noChangeAspect="1" noChangeArrowheads="1"/>
                    </pic:cNvPicPr>
                  </pic:nvPicPr>
                  <pic:blipFill>
                    <a:blip r:embed="rId13" cstate="print"/>
                    <a:srcRect/>
                    <a:stretch>
                      <a:fillRect/>
                    </a:stretch>
                  </pic:blipFill>
                  <pic:spPr bwMode="auto">
                    <a:xfrm>
                      <a:off x="0" y="0"/>
                      <a:ext cx="5869264" cy="841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F226C" w:rsidRDefault="006F226C" w:rsidP="00E16BE2">
      <w:pPr>
        <w:pStyle w:val="NoSpacing"/>
        <w:rPr>
          <w:rStyle w:val="apple-style-span"/>
          <w:rFonts w:ascii="Helvetica" w:hAnsi="Helvetica" w:cs="Helvetica"/>
          <w:color w:val="222222"/>
          <w:sz w:val="22"/>
        </w:rPr>
      </w:pPr>
    </w:p>
    <w:p w:rsidR="006F226C" w:rsidRDefault="009F3C41"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To add a new schedule click the "New Schedule" button located at the bottom of the list of schedules. This takes the user to the New Schedule page where they can specify what options the telescope and camera should use for this set of images.</w:t>
      </w:r>
    </w:p>
    <w:p w:rsidR="006F226C" w:rsidRDefault="006F226C" w:rsidP="00E16BE2">
      <w:pPr>
        <w:pStyle w:val="NoSpacing"/>
        <w:rPr>
          <w:rStyle w:val="apple-style-span"/>
          <w:rFonts w:ascii="Helvetica" w:hAnsi="Helvetica" w:cs="Helvetica"/>
          <w:color w:val="222222"/>
          <w:sz w:val="22"/>
        </w:rPr>
      </w:pPr>
    </w:p>
    <w:p w:rsidR="009D3C8D" w:rsidRDefault="006F226C" w:rsidP="002B478C">
      <w:pPr>
        <w:pStyle w:val="NoSpacing"/>
        <w:jc w:val="center"/>
        <w:rPr>
          <w:rStyle w:val="apple-style-span"/>
          <w:rFonts w:ascii="Helvetica" w:hAnsi="Helvetica" w:cs="Helvetica"/>
          <w:color w:val="222222"/>
          <w:sz w:val="22"/>
        </w:rPr>
      </w:pPr>
      <w:r w:rsidRPr="006F226C">
        <w:rPr>
          <w:rStyle w:val="apple-style-span"/>
          <w:rFonts w:ascii="Helvetica" w:hAnsi="Helvetica" w:cs="Helvetica"/>
          <w:color w:val="222222"/>
          <w:sz w:val="22"/>
        </w:rPr>
        <w:drawing>
          <wp:inline distT="0" distB="0" distL="0" distR="0">
            <wp:extent cx="4821555" cy="890905"/>
            <wp:effectExtent l="38100" t="57150" r="112395" b="99695"/>
            <wp:docPr id="7" name="Picture 2" descr="Step2_new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2_newschedule"/>
                    <pic:cNvPicPr>
                      <a:picLocks noChangeAspect="1" noChangeArrowheads="1"/>
                    </pic:cNvPicPr>
                  </pic:nvPicPr>
                  <pic:blipFill>
                    <a:blip r:embed="rId16" cstate="print"/>
                    <a:srcRect/>
                    <a:stretch>
                      <a:fillRect/>
                    </a:stretch>
                  </pic:blipFill>
                  <pic:spPr bwMode="auto">
                    <a:xfrm>
                      <a:off x="0" y="0"/>
                      <a:ext cx="4821555" cy="890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9F3C41">
        <w:br/>
      </w:r>
    </w:p>
    <w:p w:rsidR="009D3C8D" w:rsidRDefault="009D3C8D"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The user should select a start time for when the image capturing should start. This time has to be in the future and cannot conflict with any pre-existing schedules.</w:t>
      </w:r>
    </w:p>
    <w:p w:rsidR="009D3C8D" w:rsidRDefault="009F3C41" w:rsidP="00884970">
      <w:pPr>
        <w:pStyle w:val="NoSpacing"/>
        <w:jc w:val="center"/>
      </w:pPr>
      <w:r>
        <w:br/>
      </w:r>
      <w:r>
        <w:rPr>
          <w:noProof/>
          <w:lang w:bidi="ar-SA"/>
        </w:rPr>
        <w:drawing>
          <wp:inline distT="0" distB="0" distL="0" distR="0">
            <wp:extent cx="2125980" cy="3265805"/>
            <wp:effectExtent l="38100" t="57150" r="121920" b="86995"/>
            <wp:docPr id="5" name="Picture 3" descr="Step2_newschedul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2_newschedulepage"/>
                    <pic:cNvPicPr>
                      <a:picLocks noChangeAspect="1" noChangeArrowheads="1"/>
                    </pic:cNvPicPr>
                  </pic:nvPicPr>
                  <pic:blipFill>
                    <a:blip r:embed="rId17" cstate="print"/>
                    <a:srcRect/>
                    <a:stretch>
                      <a:fillRect/>
                    </a:stretch>
                  </pic:blipFill>
                  <pic:spPr bwMode="auto">
                    <a:xfrm>
                      <a:off x="0" y="0"/>
                      <a:ext cx="2125980" cy="3265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0471C" w:rsidRDefault="009F3C41" w:rsidP="00E16BE2">
      <w:pPr>
        <w:pStyle w:val="NoSpacing"/>
      </w:pPr>
      <w:r>
        <w:br/>
      </w:r>
      <w:r>
        <w:br/>
      </w:r>
      <w:r>
        <w:rPr>
          <w:rStyle w:val="apple-style-span"/>
          <w:rFonts w:ascii="Helvetica" w:hAnsi="Helvetica" w:cs="Helvetica"/>
          <w:color w:val="222222"/>
          <w:sz w:val="22"/>
        </w:rPr>
        <w:lastRenderedPageBreak/>
        <w:t>Then, coordinates must be entered. This can be done in one of two ways - either by typing the name of a celestial object in the text field or by supplying right ascension and declination coordinates.</w:t>
      </w:r>
      <w:r>
        <w:br/>
      </w:r>
      <w:r>
        <w:br/>
      </w:r>
      <w:r>
        <w:rPr>
          <w:rStyle w:val="apple-style-span"/>
          <w:rFonts w:ascii="Helvetica" w:hAnsi="Helvetica" w:cs="Helvetica"/>
          <w:color w:val="222222"/>
          <w:sz w:val="22"/>
        </w:rPr>
        <w:t>Next, the camera settings must be supplied. However, the default values can be used, if the user does not wish to supply any changes.</w:t>
      </w:r>
      <w:r>
        <w:br/>
      </w:r>
      <w:r>
        <w:br/>
      </w:r>
      <w:r>
        <w:rPr>
          <w:rStyle w:val="apple-style-span"/>
          <w:rFonts w:ascii="Helvetica" w:hAnsi="Helvetica" w:cs="Helvetica"/>
          <w:color w:val="222222"/>
          <w:sz w:val="22"/>
        </w:rPr>
        <w:t xml:space="preserve">Finally, </w:t>
      </w:r>
      <w:r w:rsidR="008959DE">
        <w:rPr>
          <w:rStyle w:val="apple-style-span"/>
          <w:rFonts w:ascii="Helvetica" w:hAnsi="Helvetica" w:cs="Helvetica"/>
          <w:color w:val="222222"/>
          <w:sz w:val="22"/>
        </w:rPr>
        <w:t>duration</w:t>
      </w:r>
      <w:r>
        <w:rPr>
          <w:rStyle w:val="apple-style-span"/>
          <w:rFonts w:ascii="Helvetica" w:hAnsi="Helvetica" w:cs="Helvetica"/>
          <w:color w:val="222222"/>
          <w:sz w:val="22"/>
        </w:rPr>
        <w:t xml:space="preserve"> must be given. This can also be done in one of two ways - either by a duration (how long the telescope should be positioned at this position and capture images for) or a number of pictures (maximum amount of images to be captured). These two options are mutually exclusive and only one duration method is allowed.</w:t>
      </w:r>
      <w:r>
        <w:rPr>
          <w:rStyle w:val="apple-converted-space"/>
          <w:rFonts w:ascii="Helvetica" w:hAnsi="Helvetica" w:cs="Helvetica"/>
          <w:color w:val="222222"/>
          <w:sz w:val="22"/>
        </w:rPr>
        <w:t> </w:t>
      </w:r>
      <w:r>
        <w:br/>
      </w:r>
    </w:p>
    <w:p w:rsidR="0040471C" w:rsidRDefault="009F3C41" w:rsidP="002B478C">
      <w:pPr>
        <w:pStyle w:val="NoSpacing"/>
        <w:jc w:val="center"/>
      </w:pPr>
      <w:r>
        <w:rPr>
          <w:noProof/>
          <w:lang w:bidi="ar-SA"/>
        </w:rPr>
        <w:drawing>
          <wp:inline distT="0" distB="0" distL="0" distR="0">
            <wp:extent cx="4785995" cy="1995170"/>
            <wp:effectExtent l="38100" t="57150" r="109855" b="100330"/>
            <wp:docPr id="4" name="Picture 4" descr="Step2_duration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2_durationtype"/>
                    <pic:cNvPicPr>
                      <a:picLocks noChangeAspect="1" noChangeArrowheads="1"/>
                    </pic:cNvPicPr>
                  </pic:nvPicPr>
                  <pic:blipFill>
                    <a:blip r:embed="rId18" cstate="print"/>
                    <a:srcRect/>
                    <a:stretch>
                      <a:fillRect/>
                    </a:stretch>
                  </pic:blipFill>
                  <pic:spPr bwMode="auto">
                    <a:xfrm>
                      <a:off x="0" y="0"/>
                      <a:ext cx="4785995" cy="1995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0233D8" w:rsidRDefault="009F3C41"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Once all options have been set the user can click the "Save" button at the bottom of the New Schedule page to save the schedule.</w:t>
      </w:r>
      <w:r>
        <w:br/>
      </w:r>
      <w:r>
        <w:br/>
      </w:r>
      <w:r>
        <w:rPr>
          <w:rStyle w:val="apple-style-span"/>
          <w:rFonts w:ascii="Helvetica" w:hAnsi="Helvetica" w:cs="Helvetica"/>
          <w:color w:val="222222"/>
          <w:sz w:val="22"/>
        </w:rPr>
        <w:t>Then, the telescope will move to the indicated position at the time specified and take the requested number of numbers.</w:t>
      </w:r>
    </w:p>
    <w:p w:rsidR="009F3C41" w:rsidRDefault="009F3C41" w:rsidP="00E16BE2">
      <w:pPr>
        <w:pStyle w:val="NoSpacing"/>
      </w:pPr>
    </w:p>
    <w:p w:rsidR="004B6AF4" w:rsidRDefault="004B6AF4">
      <w:pPr>
        <w:rPr>
          <w:rFonts w:asciiTheme="majorHAnsi" w:eastAsiaTheme="majorEastAsia" w:hAnsiTheme="majorHAnsi" w:cstheme="majorBidi"/>
          <w:b/>
          <w:bCs/>
          <w:iCs/>
        </w:rPr>
      </w:pPr>
      <w:r>
        <w:rPr>
          <w:i/>
        </w:rPr>
        <w:br w:type="page"/>
      </w:r>
    </w:p>
    <w:p w:rsidR="000233D8" w:rsidRPr="001C5778" w:rsidRDefault="00851BA7" w:rsidP="001C5778">
      <w:pPr>
        <w:pStyle w:val="Heading4"/>
        <w:spacing w:before="0"/>
        <w:rPr>
          <w:i w:val="0"/>
        </w:rPr>
      </w:pPr>
      <w:r>
        <w:rPr>
          <w:i w:val="0"/>
        </w:rPr>
        <w:lastRenderedPageBreak/>
        <w:t>Viewing the Image G</w:t>
      </w:r>
      <w:r w:rsidR="000233D8" w:rsidRPr="001C5778">
        <w:rPr>
          <w:i w:val="0"/>
        </w:rPr>
        <w:t>allery:</w:t>
      </w:r>
    </w:p>
    <w:p w:rsidR="004B6AF4" w:rsidRDefault="004B6AF4" w:rsidP="00E16BE2">
      <w:pPr>
        <w:pStyle w:val="NoSpacing"/>
        <w:rPr>
          <w:rStyle w:val="apple-converted-space"/>
          <w:rFonts w:ascii="Helvetica" w:hAnsi="Helvetica" w:cs="Helvetica"/>
          <w:color w:val="222222"/>
          <w:sz w:val="22"/>
        </w:rPr>
      </w:pPr>
      <w:r>
        <w:rPr>
          <w:rStyle w:val="apple-style-span"/>
          <w:rFonts w:ascii="Helvetica" w:hAnsi="Helvetica" w:cs="Helvetica"/>
          <w:color w:val="222222"/>
          <w:sz w:val="22"/>
        </w:rPr>
        <w:t>While a user is viewing the full details for a schedule (see:</w:t>
      </w:r>
      <w:r>
        <w:rPr>
          <w:rStyle w:val="apple-converted-space"/>
          <w:rFonts w:ascii="Helvetica" w:hAnsi="Helvetica" w:cs="Helvetica"/>
          <w:color w:val="222222"/>
          <w:sz w:val="22"/>
        </w:rPr>
        <w:t> </w:t>
      </w:r>
      <w:hyperlink r:id="rId19" w:history="1">
        <w:r>
          <w:rPr>
            <w:rStyle w:val="Hyperlink"/>
            <w:rFonts w:ascii="Helvetica" w:hAnsi="Helvetica" w:cs="Helvetica"/>
            <w:color w:val="36393D"/>
            <w:sz w:val="22"/>
          </w:rPr>
          <w:t>Viewing the Scheduling Log</w:t>
        </w:r>
      </w:hyperlink>
      <w:r>
        <w:rPr>
          <w:rStyle w:val="apple-style-span"/>
          <w:rFonts w:ascii="Helvetica" w:hAnsi="Helvetica" w:cs="Helvetica"/>
          <w:color w:val="222222"/>
          <w:sz w:val="22"/>
        </w:rPr>
        <w:t>) a user can view any images that have been captured for that schedule. To do this the user can click on the "List Images" tab at the top of the schedule details. This will list thumbnail versions of any images that have been captured.</w:t>
      </w:r>
      <w:r>
        <w:rPr>
          <w:rStyle w:val="apple-converted-space"/>
          <w:rFonts w:ascii="Helvetica" w:hAnsi="Helvetica" w:cs="Helvetica"/>
          <w:color w:val="222222"/>
          <w:sz w:val="22"/>
        </w:rPr>
        <w:t> </w:t>
      </w:r>
    </w:p>
    <w:p w:rsidR="004B6AF4" w:rsidRDefault="004B6AF4" w:rsidP="00E16BE2">
      <w:pPr>
        <w:pStyle w:val="NoSpacing"/>
        <w:rPr>
          <w:rFonts w:ascii="Helvetica" w:hAnsi="Helvetica" w:cs="Helvetica"/>
          <w:color w:val="222222"/>
          <w:sz w:val="22"/>
        </w:rPr>
      </w:pPr>
    </w:p>
    <w:p w:rsidR="004B6AF4" w:rsidRDefault="004B6AF4" w:rsidP="004B6AF4">
      <w:pPr>
        <w:pStyle w:val="NoSpacing"/>
        <w:jc w:val="center"/>
        <w:rPr>
          <w:rFonts w:ascii="Helvetica" w:hAnsi="Helvetica" w:cs="Helvetica"/>
          <w:color w:val="222222"/>
          <w:sz w:val="22"/>
        </w:rPr>
      </w:pPr>
      <w:r>
        <w:rPr>
          <w:rFonts w:ascii="Helvetica" w:hAnsi="Helvetica" w:cs="Helvetica"/>
          <w:noProof/>
          <w:color w:val="222222"/>
          <w:sz w:val="22"/>
          <w:lang w:bidi="ar-SA"/>
        </w:rPr>
        <w:drawing>
          <wp:inline distT="0" distB="0" distL="0" distR="0">
            <wp:extent cx="5260975" cy="1828800"/>
            <wp:effectExtent l="38100" t="57150" r="111125" b="95250"/>
            <wp:docPr id="20" name="Picture 20" descr="Step4_view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ep4_viewimages"/>
                    <pic:cNvPicPr>
                      <a:picLocks noChangeAspect="1" noChangeArrowheads="1"/>
                    </pic:cNvPicPr>
                  </pic:nvPicPr>
                  <pic:blipFill>
                    <a:blip r:embed="rId20" cstate="print"/>
                    <a:srcRect/>
                    <a:stretch>
                      <a:fillRect/>
                    </a:stretch>
                  </pic:blipFill>
                  <pic:spPr bwMode="auto">
                    <a:xfrm>
                      <a:off x="0" y="0"/>
                      <a:ext cx="5260975"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Helvetica" w:hAnsi="Helvetica" w:cs="Helvetica"/>
          <w:color w:val="222222"/>
          <w:sz w:val="22"/>
        </w:rPr>
        <w:br/>
      </w:r>
    </w:p>
    <w:p w:rsidR="000233D8" w:rsidRPr="00381562" w:rsidRDefault="004B6AF4" w:rsidP="004B6AF4">
      <w:pPr>
        <w:pStyle w:val="NoSpacing"/>
        <w:rPr>
          <w:rFonts w:ascii="Helvetica" w:hAnsi="Helvetica" w:cs="Helvetica"/>
          <w:color w:val="222222"/>
          <w:sz w:val="22"/>
        </w:rPr>
      </w:pPr>
      <w:r>
        <w:rPr>
          <w:rStyle w:val="apple-style-span"/>
          <w:rFonts w:ascii="Helvetica" w:hAnsi="Helvetica" w:cs="Helvetica"/>
          <w:color w:val="222222"/>
          <w:sz w:val="22"/>
        </w:rPr>
        <w:t>Clicking on the image file name or the show link for any image will show the details of the image and clicking on the thumbnail image will show the full size image.</w:t>
      </w:r>
      <w:r>
        <w:rPr>
          <w:rFonts w:ascii="Helvetica" w:hAnsi="Helvetica" w:cs="Helvetica"/>
          <w:color w:val="222222"/>
          <w:sz w:val="22"/>
        </w:rPr>
        <w:br/>
      </w:r>
      <w:r>
        <w:rPr>
          <w:rFonts w:ascii="Helvetica" w:hAnsi="Helvetica" w:cs="Helvetica"/>
          <w:color w:val="222222"/>
          <w:sz w:val="22"/>
        </w:rPr>
        <w:br/>
      </w:r>
      <w:r>
        <w:rPr>
          <w:rFonts w:ascii="Helvetica" w:hAnsi="Helvetica" w:cs="Helvetica"/>
          <w:noProof/>
          <w:color w:val="222222"/>
          <w:sz w:val="22"/>
          <w:lang w:bidi="ar-SA"/>
        </w:rPr>
        <w:drawing>
          <wp:inline distT="0" distB="0" distL="0" distR="0">
            <wp:extent cx="5731613" cy="1235034"/>
            <wp:effectExtent l="38100" t="57150" r="116737" b="98466"/>
            <wp:docPr id="21" name="Picture 21" descr="Step4_viewl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4_viewlarger"/>
                    <pic:cNvPicPr>
                      <a:picLocks noChangeAspect="1" noChangeArrowheads="1"/>
                    </pic:cNvPicPr>
                  </pic:nvPicPr>
                  <pic:blipFill>
                    <a:blip r:embed="rId21" cstate="print"/>
                    <a:srcRect/>
                    <a:stretch>
                      <a:fillRect/>
                    </a:stretch>
                  </pic:blipFill>
                  <pic:spPr bwMode="auto">
                    <a:xfrm>
                      <a:off x="0" y="0"/>
                      <a:ext cx="5734631" cy="12356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Helvetica" w:hAnsi="Helvetica" w:cs="Helvetica"/>
          <w:color w:val="222222"/>
          <w:sz w:val="22"/>
        </w:rPr>
        <w:br/>
      </w:r>
      <w:r>
        <w:rPr>
          <w:rFonts w:ascii="Helvetica" w:hAnsi="Helvetica" w:cs="Helvetica"/>
          <w:color w:val="222222"/>
          <w:sz w:val="22"/>
        </w:rPr>
        <w:br/>
      </w:r>
      <w:r>
        <w:rPr>
          <w:rFonts w:ascii="Helvetica" w:hAnsi="Helvetica" w:cs="Helvetica"/>
          <w:color w:val="222222"/>
          <w:sz w:val="22"/>
        </w:rPr>
        <w:br/>
      </w:r>
    </w:p>
    <w:p w:rsidR="000233D8" w:rsidRPr="00DB3062" w:rsidRDefault="000233D8"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bookmarkEnd w:id="0"/>
    <w:bookmarkEnd w:id="1"/>
    <w:bookmarkEnd w:id="2"/>
    <w:bookmarkEnd w:id="3"/>
    <w:bookmarkEnd w:id="4"/>
    <w:p w:rsidR="003758DC" w:rsidRDefault="003758DC" w:rsidP="003758DC">
      <w:pPr>
        <w:pStyle w:val="Heading1"/>
        <w:jc w:val="center"/>
      </w:pPr>
      <w:r w:rsidRPr="00DB3062">
        <w:lastRenderedPageBreak/>
        <w:t>Appendix A: Glossary</w:t>
      </w:r>
    </w:p>
    <w:p w:rsidR="00DE3A98" w:rsidRPr="00DE3A98" w:rsidRDefault="00DE3A98" w:rsidP="00E16BE2">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BB6F9E">
        <w:trPr>
          <w:trHeight w:val="360"/>
        </w:trPr>
        <w:tc>
          <w:tcPr>
            <w:tcW w:w="2412"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Definition</w:t>
            </w:r>
          </w:p>
        </w:tc>
      </w:tr>
      <w:tr w:rsidR="002C780E" w:rsidRPr="00DB3062" w:rsidTr="00BB6F9E">
        <w:trPr>
          <w:trHeight w:val="273"/>
        </w:trPr>
        <w:tc>
          <w:tcPr>
            <w:tcW w:w="2412" w:type="dxa"/>
          </w:tcPr>
          <w:p w:rsidR="002C780E" w:rsidRPr="00DB3062" w:rsidRDefault="002C780E" w:rsidP="00BB6F9E">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BB6F9E">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BB497C" w:rsidRPr="00F80544" w:rsidRDefault="00BB497C" w:rsidP="00F80544"/>
    <w:sectPr w:rsidR="00BB497C" w:rsidRPr="00F80544" w:rsidSect="00046BCA">
      <w:headerReference w:type="default" r:id="rId22"/>
      <w:footerReference w:type="default" r:id="rId2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132C" w:rsidRDefault="00B8132C" w:rsidP="007D1F2F">
      <w:pPr>
        <w:spacing w:after="0" w:line="240" w:lineRule="auto"/>
      </w:pPr>
      <w:r>
        <w:separator/>
      </w:r>
    </w:p>
  </w:endnote>
  <w:endnote w:type="continuationSeparator" w:id="0">
    <w:p w:rsidR="00B8132C" w:rsidRDefault="00B8132C"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F317D1" w:rsidRDefault="001E29E1">
        <w:pPr>
          <w:pStyle w:val="Footer"/>
          <w:jc w:val="center"/>
        </w:pPr>
        <w:fldSimple w:instr=" PAGE   \* MERGEFORMAT ">
          <w:r w:rsidR="00F317D1">
            <w:rPr>
              <w:noProof/>
            </w:rPr>
            <w:t>1</w:t>
          </w:r>
        </w:fldSimple>
      </w:p>
    </w:sdtContent>
  </w:sdt>
  <w:p w:rsidR="00F317D1" w:rsidRDefault="00F317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1E29E1">
    <w:pPr>
      <w:pStyle w:val="Footer"/>
      <w:jc w:val="center"/>
    </w:pPr>
    <w:fldSimple w:instr=" PAGE   \* MERGEFORMAT ">
      <w:r w:rsidR="002B478C">
        <w:rPr>
          <w:noProof/>
        </w:rPr>
        <w:t>4</w:t>
      </w:r>
    </w:fldSimple>
  </w:p>
  <w:p w:rsidR="00F317D1" w:rsidRDefault="00F317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132C" w:rsidRDefault="00B8132C" w:rsidP="007D1F2F">
      <w:pPr>
        <w:spacing w:after="0" w:line="240" w:lineRule="auto"/>
      </w:pPr>
      <w:r>
        <w:separator/>
      </w:r>
    </w:p>
  </w:footnote>
  <w:footnote w:type="continuationSeparator" w:id="0">
    <w:p w:rsidR="00B8132C" w:rsidRDefault="00B8132C"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F317D1">
    <w:pPr>
      <w:pStyle w:val="Header"/>
    </w:pPr>
  </w:p>
  <w:p w:rsidR="00F317D1" w:rsidRDefault="00F317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Pr="00D82094" w:rsidRDefault="00D117B6">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007D6341">
      <w:rPr>
        <w:rFonts w:ascii="Tahoma" w:hAnsi="Tahoma" w:cs="Tahoma"/>
      </w:rPr>
      <w:t>Us</w:t>
    </w:r>
    <w:r w:rsidRPr="00D82094">
      <w:rPr>
        <w:rFonts w:ascii="Tahoma" w:hAnsi="Tahoma" w:cs="Tahoma"/>
      </w:rPr>
      <w:t>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E02A9F"/>
    <w:multiLevelType w:val="hybridMultilevel"/>
    <w:tmpl w:val="8F7C041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1">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8"/>
  </w:num>
  <w:num w:numId="2">
    <w:abstractNumId w:val="19"/>
  </w:num>
  <w:num w:numId="3">
    <w:abstractNumId w:val="21"/>
  </w:num>
  <w:num w:numId="4">
    <w:abstractNumId w:val="12"/>
  </w:num>
  <w:num w:numId="5">
    <w:abstractNumId w:val="14"/>
  </w:num>
  <w:num w:numId="6">
    <w:abstractNumId w:val="7"/>
  </w:num>
  <w:num w:numId="7">
    <w:abstractNumId w:val="11"/>
  </w:num>
  <w:num w:numId="8">
    <w:abstractNumId w:val="2"/>
  </w:num>
  <w:num w:numId="9">
    <w:abstractNumId w:val="10"/>
  </w:num>
  <w:num w:numId="10">
    <w:abstractNumId w:val="1"/>
  </w:num>
  <w:num w:numId="11">
    <w:abstractNumId w:val="6"/>
  </w:num>
  <w:num w:numId="12">
    <w:abstractNumId w:val="20"/>
  </w:num>
  <w:num w:numId="13">
    <w:abstractNumId w:val="0"/>
  </w:num>
  <w:num w:numId="14">
    <w:abstractNumId w:val="15"/>
  </w:num>
  <w:num w:numId="15">
    <w:abstractNumId w:val="5"/>
  </w:num>
  <w:num w:numId="16">
    <w:abstractNumId w:val="16"/>
  </w:num>
  <w:num w:numId="17">
    <w:abstractNumId w:val="3"/>
  </w:num>
  <w:num w:numId="18">
    <w:abstractNumId w:val="17"/>
  </w:num>
  <w:num w:numId="19">
    <w:abstractNumId w:val="9"/>
  </w:num>
  <w:num w:numId="20">
    <w:abstractNumId w:val="22"/>
  </w:num>
  <w:num w:numId="21">
    <w:abstractNumId w:val="4"/>
  </w:num>
  <w:num w:numId="22">
    <w:abstractNumId w:val="13"/>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86018"/>
  </w:hdrShapeDefaults>
  <w:footnotePr>
    <w:footnote w:id="-1"/>
    <w:footnote w:id="0"/>
  </w:footnotePr>
  <w:endnotePr>
    <w:endnote w:id="-1"/>
    <w:endnote w:id="0"/>
  </w:endnotePr>
  <w:compat>
    <w:useFELayout/>
  </w:compat>
  <w:rsids>
    <w:rsidRoot w:val="00C744DB"/>
    <w:rsid w:val="00012655"/>
    <w:rsid w:val="00012AEE"/>
    <w:rsid w:val="000233D8"/>
    <w:rsid w:val="00026941"/>
    <w:rsid w:val="00031601"/>
    <w:rsid w:val="000335A4"/>
    <w:rsid w:val="000430A4"/>
    <w:rsid w:val="00046BCA"/>
    <w:rsid w:val="00051776"/>
    <w:rsid w:val="000555FC"/>
    <w:rsid w:val="00055DF9"/>
    <w:rsid w:val="00061C7E"/>
    <w:rsid w:val="00064524"/>
    <w:rsid w:val="000654A2"/>
    <w:rsid w:val="0008330A"/>
    <w:rsid w:val="00083475"/>
    <w:rsid w:val="000A77B7"/>
    <w:rsid w:val="000B03A5"/>
    <w:rsid w:val="000B262E"/>
    <w:rsid w:val="000C0DDF"/>
    <w:rsid w:val="000D125D"/>
    <w:rsid w:val="000D7719"/>
    <w:rsid w:val="000E0F26"/>
    <w:rsid w:val="000E2107"/>
    <w:rsid w:val="000E5AB2"/>
    <w:rsid w:val="000F31D7"/>
    <w:rsid w:val="000F521B"/>
    <w:rsid w:val="000F7EFC"/>
    <w:rsid w:val="00100BD0"/>
    <w:rsid w:val="00105D6F"/>
    <w:rsid w:val="00106774"/>
    <w:rsid w:val="00107175"/>
    <w:rsid w:val="0011384A"/>
    <w:rsid w:val="00116021"/>
    <w:rsid w:val="00122240"/>
    <w:rsid w:val="00125B8C"/>
    <w:rsid w:val="00136793"/>
    <w:rsid w:val="00143312"/>
    <w:rsid w:val="00143E58"/>
    <w:rsid w:val="001478D1"/>
    <w:rsid w:val="00156AA4"/>
    <w:rsid w:val="00162C45"/>
    <w:rsid w:val="00163723"/>
    <w:rsid w:val="0016458E"/>
    <w:rsid w:val="00171028"/>
    <w:rsid w:val="0017237D"/>
    <w:rsid w:val="00182EA2"/>
    <w:rsid w:val="0018404D"/>
    <w:rsid w:val="00190F4F"/>
    <w:rsid w:val="00197E12"/>
    <w:rsid w:val="001A1462"/>
    <w:rsid w:val="001A2C66"/>
    <w:rsid w:val="001A6FCF"/>
    <w:rsid w:val="001C3C3A"/>
    <w:rsid w:val="001C5778"/>
    <w:rsid w:val="001D2250"/>
    <w:rsid w:val="001D5C37"/>
    <w:rsid w:val="001E1F1D"/>
    <w:rsid w:val="001E29E1"/>
    <w:rsid w:val="001F1385"/>
    <w:rsid w:val="001F1E5C"/>
    <w:rsid w:val="001F29F3"/>
    <w:rsid w:val="001F2B16"/>
    <w:rsid w:val="001F6436"/>
    <w:rsid w:val="002001F3"/>
    <w:rsid w:val="002057AD"/>
    <w:rsid w:val="0022333D"/>
    <w:rsid w:val="002277DE"/>
    <w:rsid w:val="002323D9"/>
    <w:rsid w:val="00234814"/>
    <w:rsid w:val="00236868"/>
    <w:rsid w:val="00236E4B"/>
    <w:rsid w:val="002512D5"/>
    <w:rsid w:val="002549B7"/>
    <w:rsid w:val="00256DEC"/>
    <w:rsid w:val="00266815"/>
    <w:rsid w:val="002745A6"/>
    <w:rsid w:val="00275F38"/>
    <w:rsid w:val="002833AB"/>
    <w:rsid w:val="00284ABE"/>
    <w:rsid w:val="00293524"/>
    <w:rsid w:val="00297E3D"/>
    <w:rsid w:val="002A03AA"/>
    <w:rsid w:val="002B05D5"/>
    <w:rsid w:val="002B06C7"/>
    <w:rsid w:val="002B478C"/>
    <w:rsid w:val="002B6B47"/>
    <w:rsid w:val="002C129F"/>
    <w:rsid w:val="002C2AA6"/>
    <w:rsid w:val="002C780E"/>
    <w:rsid w:val="002D231F"/>
    <w:rsid w:val="002D4393"/>
    <w:rsid w:val="002D4C26"/>
    <w:rsid w:val="002D5319"/>
    <w:rsid w:val="002E4018"/>
    <w:rsid w:val="002F1795"/>
    <w:rsid w:val="002F4238"/>
    <w:rsid w:val="003109C8"/>
    <w:rsid w:val="00316A8D"/>
    <w:rsid w:val="00317A62"/>
    <w:rsid w:val="00320620"/>
    <w:rsid w:val="0032223B"/>
    <w:rsid w:val="003225B6"/>
    <w:rsid w:val="00323D55"/>
    <w:rsid w:val="00324E50"/>
    <w:rsid w:val="0033573E"/>
    <w:rsid w:val="00337AF5"/>
    <w:rsid w:val="003472D2"/>
    <w:rsid w:val="003568A2"/>
    <w:rsid w:val="003758DC"/>
    <w:rsid w:val="00380A88"/>
    <w:rsid w:val="00381562"/>
    <w:rsid w:val="003915E1"/>
    <w:rsid w:val="0039375C"/>
    <w:rsid w:val="00393FB4"/>
    <w:rsid w:val="00396BA9"/>
    <w:rsid w:val="00397C0C"/>
    <w:rsid w:val="003A52C8"/>
    <w:rsid w:val="003B1778"/>
    <w:rsid w:val="003B4DA5"/>
    <w:rsid w:val="003B5739"/>
    <w:rsid w:val="003B6B83"/>
    <w:rsid w:val="003C2879"/>
    <w:rsid w:val="003D5796"/>
    <w:rsid w:val="003D7B8E"/>
    <w:rsid w:val="003E3AC1"/>
    <w:rsid w:val="003E6D80"/>
    <w:rsid w:val="003F177A"/>
    <w:rsid w:val="003F217B"/>
    <w:rsid w:val="003F2A96"/>
    <w:rsid w:val="003F4A2B"/>
    <w:rsid w:val="003F56E4"/>
    <w:rsid w:val="0040471C"/>
    <w:rsid w:val="00410BB9"/>
    <w:rsid w:val="00410C62"/>
    <w:rsid w:val="00416621"/>
    <w:rsid w:val="00425407"/>
    <w:rsid w:val="00437F1E"/>
    <w:rsid w:val="00464A56"/>
    <w:rsid w:val="00472D27"/>
    <w:rsid w:val="0047629F"/>
    <w:rsid w:val="004810F0"/>
    <w:rsid w:val="004866FB"/>
    <w:rsid w:val="004872EA"/>
    <w:rsid w:val="0049069C"/>
    <w:rsid w:val="00491D6F"/>
    <w:rsid w:val="004A01A6"/>
    <w:rsid w:val="004A1672"/>
    <w:rsid w:val="004A5065"/>
    <w:rsid w:val="004B05C5"/>
    <w:rsid w:val="004B27A9"/>
    <w:rsid w:val="004B4F62"/>
    <w:rsid w:val="004B6AF4"/>
    <w:rsid w:val="004C344C"/>
    <w:rsid w:val="004D28AE"/>
    <w:rsid w:val="004D4849"/>
    <w:rsid w:val="004E0FBA"/>
    <w:rsid w:val="004E4E7C"/>
    <w:rsid w:val="004E7478"/>
    <w:rsid w:val="004F1DF1"/>
    <w:rsid w:val="00503899"/>
    <w:rsid w:val="00510A2C"/>
    <w:rsid w:val="00514A4D"/>
    <w:rsid w:val="00516A9C"/>
    <w:rsid w:val="005209B4"/>
    <w:rsid w:val="00520F4D"/>
    <w:rsid w:val="00521AAF"/>
    <w:rsid w:val="00527EEE"/>
    <w:rsid w:val="00535B94"/>
    <w:rsid w:val="00535F9D"/>
    <w:rsid w:val="00536EC7"/>
    <w:rsid w:val="0054390A"/>
    <w:rsid w:val="00557819"/>
    <w:rsid w:val="00561743"/>
    <w:rsid w:val="00563E3E"/>
    <w:rsid w:val="00575C31"/>
    <w:rsid w:val="00580587"/>
    <w:rsid w:val="00586909"/>
    <w:rsid w:val="00586C89"/>
    <w:rsid w:val="00592FB7"/>
    <w:rsid w:val="005943D6"/>
    <w:rsid w:val="00596D64"/>
    <w:rsid w:val="005A3652"/>
    <w:rsid w:val="005A665E"/>
    <w:rsid w:val="005A67C9"/>
    <w:rsid w:val="005A7603"/>
    <w:rsid w:val="005B21EC"/>
    <w:rsid w:val="005B3F0C"/>
    <w:rsid w:val="005B3F5A"/>
    <w:rsid w:val="005B5729"/>
    <w:rsid w:val="005C0B66"/>
    <w:rsid w:val="005C5224"/>
    <w:rsid w:val="005D18EC"/>
    <w:rsid w:val="005D3EB4"/>
    <w:rsid w:val="005D610E"/>
    <w:rsid w:val="005D6DA8"/>
    <w:rsid w:val="005E53F6"/>
    <w:rsid w:val="005F127C"/>
    <w:rsid w:val="005F3352"/>
    <w:rsid w:val="005F77A8"/>
    <w:rsid w:val="006026D0"/>
    <w:rsid w:val="006147CA"/>
    <w:rsid w:val="00614CE5"/>
    <w:rsid w:val="00622F9C"/>
    <w:rsid w:val="006238FA"/>
    <w:rsid w:val="006240C8"/>
    <w:rsid w:val="00636364"/>
    <w:rsid w:val="00636B91"/>
    <w:rsid w:val="00644AE9"/>
    <w:rsid w:val="00650906"/>
    <w:rsid w:val="00650E94"/>
    <w:rsid w:val="006513A4"/>
    <w:rsid w:val="00651731"/>
    <w:rsid w:val="00653938"/>
    <w:rsid w:val="00660C8B"/>
    <w:rsid w:val="0066184F"/>
    <w:rsid w:val="00665CC6"/>
    <w:rsid w:val="006710F2"/>
    <w:rsid w:val="00674D4B"/>
    <w:rsid w:val="00683AB8"/>
    <w:rsid w:val="00694EF3"/>
    <w:rsid w:val="006A0D68"/>
    <w:rsid w:val="006A39AF"/>
    <w:rsid w:val="006B1184"/>
    <w:rsid w:val="006B187D"/>
    <w:rsid w:val="006B61C3"/>
    <w:rsid w:val="006C22C1"/>
    <w:rsid w:val="006C4C3F"/>
    <w:rsid w:val="006C797F"/>
    <w:rsid w:val="006D1014"/>
    <w:rsid w:val="006E4234"/>
    <w:rsid w:val="006F226C"/>
    <w:rsid w:val="007011E0"/>
    <w:rsid w:val="0070553E"/>
    <w:rsid w:val="00710010"/>
    <w:rsid w:val="00720046"/>
    <w:rsid w:val="00721506"/>
    <w:rsid w:val="00724708"/>
    <w:rsid w:val="00725B45"/>
    <w:rsid w:val="00727E44"/>
    <w:rsid w:val="007307C0"/>
    <w:rsid w:val="007331A2"/>
    <w:rsid w:val="00735AEF"/>
    <w:rsid w:val="0074149C"/>
    <w:rsid w:val="007436FA"/>
    <w:rsid w:val="007445D5"/>
    <w:rsid w:val="00747DD5"/>
    <w:rsid w:val="00756002"/>
    <w:rsid w:val="00762758"/>
    <w:rsid w:val="00762BE0"/>
    <w:rsid w:val="007709FB"/>
    <w:rsid w:val="007740BE"/>
    <w:rsid w:val="00775260"/>
    <w:rsid w:val="007770FA"/>
    <w:rsid w:val="007844D2"/>
    <w:rsid w:val="00792BE1"/>
    <w:rsid w:val="00794CC2"/>
    <w:rsid w:val="0079599A"/>
    <w:rsid w:val="00795B7B"/>
    <w:rsid w:val="007A1764"/>
    <w:rsid w:val="007A786F"/>
    <w:rsid w:val="007C36EA"/>
    <w:rsid w:val="007C4E8D"/>
    <w:rsid w:val="007C72B4"/>
    <w:rsid w:val="007D1F2F"/>
    <w:rsid w:val="007D3F85"/>
    <w:rsid w:val="007D55C2"/>
    <w:rsid w:val="007D6341"/>
    <w:rsid w:val="007D766B"/>
    <w:rsid w:val="007D7ACB"/>
    <w:rsid w:val="007D7E96"/>
    <w:rsid w:val="007E1992"/>
    <w:rsid w:val="007E310C"/>
    <w:rsid w:val="007E6F77"/>
    <w:rsid w:val="007F4664"/>
    <w:rsid w:val="007F514E"/>
    <w:rsid w:val="00803CB0"/>
    <w:rsid w:val="00814AB3"/>
    <w:rsid w:val="008201E9"/>
    <w:rsid w:val="00823863"/>
    <w:rsid w:val="0082756F"/>
    <w:rsid w:val="008504A0"/>
    <w:rsid w:val="00851BA7"/>
    <w:rsid w:val="00851FBE"/>
    <w:rsid w:val="00852B2E"/>
    <w:rsid w:val="008532FA"/>
    <w:rsid w:val="00853FE4"/>
    <w:rsid w:val="008623C4"/>
    <w:rsid w:val="00863676"/>
    <w:rsid w:val="00864A99"/>
    <w:rsid w:val="00875EB5"/>
    <w:rsid w:val="00884970"/>
    <w:rsid w:val="0088653B"/>
    <w:rsid w:val="008959DE"/>
    <w:rsid w:val="008A044D"/>
    <w:rsid w:val="008B1EC6"/>
    <w:rsid w:val="008B5B68"/>
    <w:rsid w:val="008C103B"/>
    <w:rsid w:val="008C6388"/>
    <w:rsid w:val="008C76FB"/>
    <w:rsid w:val="008C7A1C"/>
    <w:rsid w:val="008E6ABE"/>
    <w:rsid w:val="008E7147"/>
    <w:rsid w:val="008E7F58"/>
    <w:rsid w:val="008F0DDF"/>
    <w:rsid w:val="008F2ECF"/>
    <w:rsid w:val="008F47B3"/>
    <w:rsid w:val="009075E0"/>
    <w:rsid w:val="00907DBA"/>
    <w:rsid w:val="00914C01"/>
    <w:rsid w:val="009206D0"/>
    <w:rsid w:val="00921BDE"/>
    <w:rsid w:val="0092577E"/>
    <w:rsid w:val="00934F0E"/>
    <w:rsid w:val="0094495D"/>
    <w:rsid w:val="009505A1"/>
    <w:rsid w:val="009515DB"/>
    <w:rsid w:val="00953301"/>
    <w:rsid w:val="00956028"/>
    <w:rsid w:val="00960D17"/>
    <w:rsid w:val="009719D0"/>
    <w:rsid w:val="00977067"/>
    <w:rsid w:val="00981E46"/>
    <w:rsid w:val="00981F2B"/>
    <w:rsid w:val="0098374E"/>
    <w:rsid w:val="009906FE"/>
    <w:rsid w:val="00992365"/>
    <w:rsid w:val="009961EC"/>
    <w:rsid w:val="009A29A8"/>
    <w:rsid w:val="009B0B6B"/>
    <w:rsid w:val="009B5B7A"/>
    <w:rsid w:val="009C4E54"/>
    <w:rsid w:val="009C61B8"/>
    <w:rsid w:val="009D3C8D"/>
    <w:rsid w:val="009E16F6"/>
    <w:rsid w:val="009E33C0"/>
    <w:rsid w:val="009E363F"/>
    <w:rsid w:val="009E5106"/>
    <w:rsid w:val="009F1FBE"/>
    <w:rsid w:val="009F3C41"/>
    <w:rsid w:val="009F74DB"/>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62370"/>
    <w:rsid w:val="00A718C6"/>
    <w:rsid w:val="00A74810"/>
    <w:rsid w:val="00A80EFD"/>
    <w:rsid w:val="00A91494"/>
    <w:rsid w:val="00A96195"/>
    <w:rsid w:val="00A97B7C"/>
    <w:rsid w:val="00AA0321"/>
    <w:rsid w:val="00AA54DB"/>
    <w:rsid w:val="00AA5CDD"/>
    <w:rsid w:val="00AA7CCE"/>
    <w:rsid w:val="00AB5AF2"/>
    <w:rsid w:val="00AD68E8"/>
    <w:rsid w:val="00AE5C57"/>
    <w:rsid w:val="00AF75AB"/>
    <w:rsid w:val="00B01FBF"/>
    <w:rsid w:val="00B03AA8"/>
    <w:rsid w:val="00B07B45"/>
    <w:rsid w:val="00B10E1A"/>
    <w:rsid w:val="00B13566"/>
    <w:rsid w:val="00B20F6F"/>
    <w:rsid w:val="00B223E9"/>
    <w:rsid w:val="00B22963"/>
    <w:rsid w:val="00B26637"/>
    <w:rsid w:val="00B363D7"/>
    <w:rsid w:val="00B378B8"/>
    <w:rsid w:val="00B42E52"/>
    <w:rsid w:val="00B44862"/>
    <w:rsid w:val="00B5551F"/>
    <w:rsid w:val="00B6443D"/>
    <w:rsid w:val="00B65644"/>
    <w:rsid w:val="00B65AB5"/>
    <w:rsid w:val="00B7671F"/>
    <w:rsid w:val="00B8019A"/>
    <w:rsid w:val="00B809AD"/>
    <w:rsid w:val="00B80DD6"/>
    <w:rsid w:val="00B8132C"/>
    <w:rsid w:val="00B819A0"/>
    <w:rsid w:val="00BA0A66"/>
    <w:rsid w:val="00BA309F"/>
    <w:rsid w:val="00BA4AC4"/>
    <w:rsid w:val="00BA7F20"/>
    <w:rsid w:val="00BB497C"/>
    <w:rsid w:val="00BB4AD3"/>
    <w:rsid w:val="00BB7B3B"/>
    <w:rsid w:val="00BC05F3"/>
    <w:rsid w:val="00BC30D8"/>
    <w:rsid w:val="00BC6216"/>
    <w:rsid w:val="00BD117D"/>
    <w:rsid w:val="00BD20CF"/>
    <w:rsid w:val="00BD6C82"/>
    <w:rsid w:val="00BF2241"/>
    <w:rsid w:val="00BF23EC"/>
    <w:rsid w:val="00BF582B"/>
    <w:rsid w:val="00BF6E27"/>
    <w:rsid w:val="00C032B5"/>
    <w:rsid w:val="00C032CA"/>
    <w:rsid w:val="00C1247F"/>
    <w:rsid w:val="00C14B70"/>
    <w:rsid w:val="00C25157"/>
    <w:rsid w:val="00C27C1F"/>
    <w:rsid w:val="00C328A9"/>
    <w:rsid w:val="00C32A0B"/>
    <w:rsid w:val="00C44A67"/>
    <w:rsid w:val="00C454A2"/>
    <w:rsid w:val="00C602ED"/>
    <w:rsid w:val="00C6653C"/>
    <w:rsid w:val="00C6692A"/>
    <w:rsid w:val="00C67F59"/>
    <w:rsid w:val="00C74486"/>
    <w:rsid w:val="00C744DB"/>
    <w:rsid w:val="00C762A8"/>
    <w:rsid w:val="00C818EC"/>
    <w:rsid w:val="00C868EB"/>
    <w:rsid w:val="00C95A36"/>
    <w:rsid w:val="00CA7CE9"/>
    <w:rsid w:val="00CB0B7A"/>
    <w:rsid w:val="00CC7560"/>
    <w:rsid w:val="00CD3FD7"/>
    <w:rsid w:val="00CF0C4A"/>
    <w:rsid w:val="00CF1987"/>
    <w:rsid w:val="00CF3769"/>
    <w:rsid w:val="00CF4F8A"/>
    <w:rsid w:val="00D01ED8"/>
    <w:rsid w:val="00D05331"/>
    <w:rsid w:val="00D1053A"/>
    <w:rsid w:val="00D11632"/>
    <w:rsid w:val="00D117B6"/>
    <w:rsid w:val="00D1539A"/>
    <w:rsid w:val="00D201B4"/>
    <w:rsid w:val="00D244F3"/>
    <w:rsid w:val="00D25CD8"/>
    <w:rsid w:val="00D25DA6"/>
    <w:rsid w:val="00D2730F"/>
    <w:rsid w:val="00D321C8"/>
    <w:rsid w:val="00D34FF1"/>
    <w:rsid w:val="00D404AD"/>
    <w:rsid w:val="00D40BEF"/>
    <w:rsid w:val="00D42D16"/>
    <w:rsid w:val="00D54A36"/>
    <w:rsid w:val="00D56164"/>
    <w:rsid w:val="00D63013"/>
    <w:rsid w:val="00D65B64"/>
    <w:rsid w:val="00D71980"/>
    <w:rsid w:val="00D7510B"/>
    <w:rsid w:val="00D76177"/>
    <w:rsid w:val="00D77EEB"/>
    <w:rsid w:val="00D81B96"/>
    <w:rsid w:val="00D82094"/>
    <w:rsid w:val="00D848C6"/>
    <w:rsid w:val="00D90BFF"/>
    <w:rsid w:val="00D97305"/>
    <w:rsid w:val="00DA10FD"/>
    <w:rsid w:val="00DA1F50"/>
    <w:rsid w:val="00DA4221"/>
    <w:rsid w:val="00DB1CB5"/>
    <w:rsid w:val="00DB3062"/>
    <w:rsid w:val="00DC24BA"/>
    <w:rsid w:val="00DD40C0"/>
    <w:rsid w:val="00DD54E2"/>
    <w:rsid w:val="00DD5ED3"/>
    <w:rsid w:val="00DE3A98"/>
    <w:rsid w:val="00DE5631"/>
    <w:rsid w:val="00DF0A73"/>
    <w:rsid w:val="00E007B2"/>
    <w:rsid w:val="00E026C1"/>
    <w:rsid w:val="00E043C1"/>
    <w:rsid w:val="00E106F0"/>
    <w:rsid w:val="00E12EC5"/>
    <w:rsid w:val="00E13382"/>
    <w:rsid w:val="00E16BE2"/>
    <w:rsid w:val="00E2455A"/>
    <w:rsid w:val="00E24C02"/>
    <w:rsid w:val="00E2649C"/>
    <w:rsid w:val="00E40B4A"/>
    <w:rsid w:val="00E40E05"/>
    <w:rsid w:val="00E435A3"/>
    <w:rsid w:val="00E4383A"/>
    <w:rsid w:val="00E622BA"/>
    <w:rsid w:val="00E629BE"/>
    <w:rsid w:val="00E74A60"/>
    <w:rsid w:val="00E874D2"/>
    <w:rsid w:val="00E910B7"/>
    <w:rsid w:val="00E91F98"/>
    <w:rsid w:val="00EA0003"/>
    <w:rsid w:val="00EA36B5"/>
    <w:rsid w:val="00EA7F91"/>
    <w:rsid w:val="00EB2B18"/>
    <w:rsid w:val="00EB367F"/>
    <w:rsid w:val="00ED2B11"/>
    <w:rsid w:val="00ED49C8"/>
    <w:rsid w:val="00EE11CE"/>
    <w:rsid w:val="00EE62D3"/>
    <w:rsid w:val="00EE6433"/>
    <w:rsid w:val="00EE688E"/>
    <w:rsid w:val="00EE75F5"/>
    <w:rsid w:val="00EF3479"/>
    <w:rsid w:val="00EF5948"/>
    <w:rsid w:val="00EF6F96"/>
    <w:rsid w:val="00EF7FE8"/>
    <w:rsid w:val="00F03538"/>
    <w:rsid w:val="00F05114"/>
    <w:rsid w:val="00F10148"/>
    <w:rsid w:val="00F11DDC"/>
    <w:rsid w:val="00F125E4"/>
    <w:rsid w:val="00F14CB9"/>
    <w:rsid w:val="00F238FE"/>
    <w:rsid w:val="00F23FC4"/>
    <w:rsid w:val="00F27395"/>
    <w:rsid w:val="00F317D1"/>
    <w:rsid w:val="00F357D7"/>
    <w:rsid w:val="00F36C7A"/>
    <w:rsid w:val="00F42A11"/>
    <w:rsid w:val="00F45BF0"/>
    <w:rsid w:val="00F45F93"/>
    <w:rsid w:val="00F50091"/>
    <w:rsid w:val="00F53FA7"/>
    <w:rsid w:val="00F61617"/>
    <w:rsid w:val="00F66265"/>
    <w:rsid w:val="00F74E0C"/>
    <w:rsid w:val="00F80544"/>
    <w:rsid w:val="00F918B4"/>
    <w:rsid w:val="00F91CC5"/>
    <w:rsid w:val="00F961C9"/>
    <w:rsid w:val="00FA2828"/>
    <w:rsid w:val="00FA3C72"/>
    <w:rsid w:val="00FA4793"/>
    <w:rsid w:val="00FB2B00"/>
    <w:rsid w:val="00FB5884"/>
    <w:rsid w:val="00FB5921"/>
    <w:rsid w:val="00FC0048"/>
    <w:rsid w:val="00FC35D3"/>
    <w:rsid w:val="00FD1B4C"/>
    <w:rsid w:val="00FD3EE0"/>
    <w:rsid w:val="00FD71F2"/>
    <w:rsid w:val="00FD7927"/>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E16BE2"/>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E16BE2"/>
    <w:rPr>
      <w:rFonts w:ascii="Arial" w:hAnsi="Arial"/>
      <w:sz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2512D5"/>
  </w:style>
  <w:style w:type="character" w:customStyle="1" w:styleId="apple-converted-space">
    <w:name w:val="apple-converted-space"/>
    <w:basedOn w:val="DefaultParagraphFont"/>
    <w:rsid w:val="002512D5"/>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s470star09f.okanagan.bc.c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localhost:3000/info/lo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AC0788-D73A-470D-AF06-96E27209C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10</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479</cp:revision>
  <dcterms:created xsi:type="dcterms:W3CDTF">2009-10-14T21:52:00Z</dcterms:created>
  <dcterms:modified xsi:type="dcterms:W3CDTF">2010-02-28T18:37:00Z</dcterms:modified>
</cp:coreProperties>
</file>