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131281"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12278" w:history="1">
            <w:r w:rsidR="00131281" w:rsidRPr="009710C9">
              <w:rPr>
                <w:rStyle w:val="a6"/>
                <w:rFonts w:ascii="黑体" w:eastAsia="黑体" w:hAnsi="黑体"/>
                <w:noProof/>
              </w:rPr>
              <w:t>1</w:t>
            </w:r>
            <w:r w:rsidR="00131281">
              <w:rPr>
                <w:rFonts w:cstheme="minorBidi"/>
                <w:noProof/>
                <w:kern w:val="2"/>
                <w:sz w:val="21"/>
              </w:rPr>
              <w:tab/>
            </w:r>
            <w:r w:rsidR="00131281" w:rsidRPr="009710C9">
              <w:rPr>
                <w:rStyle w:val="a6"/>
                <w:rFonts w:ascii="黑体" w:eastAsia="黑体" w:hAnsi="黑体"/>
                <w:noProof/>
              </w:rPr>
              <w:t>View.js</w:t>
            </w:r>
            <w:r w:rsidR="00131281" w:rsidRPr="009710C9">
              <w:rPr>
                <w:rStyle w:val="a6"/>
                <w:rFonts w:ascii="黑体" w:eastAsia="黑体" w:hAnsi="黑体" w:hint="eastAsia"/>
                <w:noProof/>
              </w:rPr>
              <w:t>是什么</w:t>
            </w:r>
            <w:r w:rsidR="00131281">
              <w:rPr>
                <w:noProof/>
                <w:webHidden/>
              </w:rPr>
              <w:tab/>
            </w:r>
            <w:r w:rsidR="00131281">
              <w:rPr>
                <w:noProof/>
                <w:webHidden/>
              </w:rPr>
              <w:fldChar w:fldCharType="begin"/>
            </w:r>
            <w:r w:rsidR="00131281">
              <w:rPr>
                <w:noProof/>
                <w:webHidden/>
              </w:rPr>
              <w:instrText xml:space="preserve"> PAGEREF _Toc491012278 \h </w:instrText>
            </w:r>
            <w:r w:rsidR="00131281">
              <w:rPr>
                <w:noProof/>
                <w:webHidden/>
              </w:rPr>
            </w:r>
            <w:r w:rsidR="00131281">
              <w:rPr>
                <w:noProof/>
                <w:webHidden/>
              </w:rPr>
              <w:fldChar w:fldCharType="separate"/>
            </w:r>
            <w:r w:rsidR="00131281">
              <w:rPr>
                <w:noProof/>
                <w:webHidden/>
              </w:rPr>
              <w:t>1</w:t>
            </w:r>
            <w:r w:rsidR="00131281">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79" w:history="1">
            <w:r w:rsidRPr="009710C9">
              <w:rPr>
                <w:rStyle w:val="a6"/>
                <w:rFonts w:ascii="黑体" w:eastAsia="黑体" w:hAnsi="黑体"/>
                <w:noProof/>
              </w:rPr>
              <w:t>2</w:t>
            </w:r>
            <w:r>
              <w:rPr>
                <w:rFonts w:cstheme="minorBidi"/>
                <w:noProof/>
                <w:kern w:val="2"/>
                <w:sz w:val="21"/>
              </w:rPr>
              <w:tab/>
            </w:r>
            <w:r w:rsidRPr="009710C9">
              <w:rPr>
                <w:rStyle w:val="a6"/>
                <w:rFonts w:ascii="黑体" w:eastAsia="黑体" w:hAnsi="黑体" w:hint="eastAsia"/>
                <w:noProof/>
              </w:rPr>
              <w:t>如何使用</w:t>
            </w:r>
            <w:r w:rsidRPr="009710C9">
              <w:rPr>
                <w:rStyle w:val="a6"/>
                <w:rFonts w:ascii="黑体" w:eastAsia="黑体" w:hAnsi="黑体"/>
                <w:noProof/>
              </w:rPr>
              <w:t>View.js</w:t>
            </w:r>
            <w:r>
              <w:rPr>
                <w:noProof/>
                <w:webHidden/>
              </w:rPr>
              <w:tab/>
            </w:r>
            <w:r>
              <w:rPr>
                <w:noProof/>
                <w:webHidden/>
              </w:rPr>
              <w:fldChar w:fldCharType="begin"/>
            </w:r>
            <w:r>
              <w:rPr>
                <w:noProof/>
                <w:webHidden/>
              </w:rPr>
              <w:instrText xml:space="preserve"> PAGEREF _Toc491012279 \h </w:instrText>
            </w:r>
            <w:r>
              <w:rPr>
                <w:noProof/>
                <w:webHidden/>
              </w:rPr>
            </w:r>
            <w:r>
              <w:rPr>
                <w:noProof/>
                <w:webHidden/>
              </w:rPr>
              <w:fldChar w:fldCharType="separate"/>
            </w:r>
            <w:r>
              <w:rPr>
                <w:noProof/>
                <w:webHidden/>
              </w:rPr>
              <w:t>1</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0" w:history="1">
            <w:r w:rsidRPr="009710C9">
              <w:rPr>
                <w:rStyle w:val="a6"/>
                <w:rFonts w:ascii="黑体" w:eastAsia="黑体" w:hAnsi="黑体"/>
                <w:noProof/>
              </w:rPr>
              <w:t>3</w:t>
            </w:r>
            <w:r>
              <w:rPr>
                <w:rFonts w:cstheme="minorBidi"/>
                <w:noProof/>
                <w:kern w:val="2"/>
                <w:sz w:val="21"/>
              </w:rPr>
              <w:tab/>
            </w:r>
            <w:r w:rsidRPr="009710C9">
              <w:rPr>
                <w:rStyle w:val="a6"/>
                <w:rFonts w:ascii="黑体" w:eastAsia="黑体" w:hAnsi="黑体"/>
                <w:noProof/>
              </w:rPr>
              <w:t>View.js</w:t>
            </w:r>
            <w:r w:rsidRPr="009710C9">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_Toc491012280 \h </w:instrText>
            </w:r>
            <w:r>
              <w:rPr>
                <w:noProof/>
                <w:webHidden/>
              </w:rPr>
            </w:r>
            <w:r>
              <w:rPr>
                <w:noProof/>
                <w:webHidden/>
              </w:rPr>
              <w:fldChar w:fldCharType="separate"/>
            </w:r>
            <w:r>
              <w:rPr>
                <w:noProof/>
                <w:webHidden/>
              </w:rPr>
              <w:t>1</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1" w:history="1">
            <w:r w:rsidRPr="009710C9">
              <w:rPr>
                <w:rStyle w:val="a6"/>
                <w:rFonts w:ascii="黑体" w:eastAsia="黑体" w:hAnsi="黑体"/>
                <w:noProof/>
              </w:rPr>
              <w:t>4</w:t>
            </w:r>
            <w:r>
              <w:rPr>
                <w:rFonts w:cstheme="minorBidi"/>
                <w:noProof/>
                <w:kern w:val="2"/>
                <w:sz w:val="21"/>
              </w:rPr>
              <w:tab/>
            </w:r>
            <w:r w:rsidRPr="009710C9">
              <w:rPr>
                <w:rStyle w:val="a6"/>
                <w:rFonts w:ascii="黑体" w:eastAsia="黑体" w:hAnsi="黑体" w:hint="eastAsia"/>
                <w:noProof/>
              </w:rPr>
              <w:t>什么是视图</w:t>
            </w:r>
            <w:r>
              <w:rPr>
                <w:noProof/>
                <w:webHidden/>
              </w:rPr>
              <w:tab/>
            </w:r>
            <w:r>
              <w:rPr>
                <w:noProof/>
                <w:webHidden/>
              </w:rPr>
              <w:fldChar w:fldCharType="begin"/>
            </w:r>
            <w:r>
              <w:rPr>
                <w:noProof/>
                <w:webHidden/>
              </w:rPr>
              <w:instrText xml:space="preserve"> PAGEREF _Toc491012281 \h </w:instrText>
            </w:r>
            <w:r>
              <w:rPr>
                <w:noProof/>
                <w:webHidden/>
              </w:rPr>
            </w:r>
            <w:r>
              <w:rPr>
                <w:noProof/>
                <w:webHidden/>
              </w:rPr>
              <w:fldChar w:fldCharType="separate"/>
            </w:r>
            <w:r>
              <w:rPr>
                <w:noProof/>
                <w:webHidden/>
              </w:rPr>
              <w:t>1</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2" w:history="1">
            <w:r w:rsidRPr="009710C9">
              <w:rPr>
                <w:rStyle w:val="a6"/>
                <w:rFonts w:ascii="黑体" w:eastAsia="黑体" w:hAnsi="黑体"/>
                <w:noProof/>
              </w:rPr>
              <w:t>5</w:t>
            </w:r>
            <w:r>
              <w:rPr>
                <w:rFonts w:cstheme="minorBidi"/>
                <w:noProof/>
                <w:kern w:val="2"/>
                <w:sz w:val="21"/>
              </w:rPr>
              <w:tab/>
            </w:r>
            <w:r w:rsidRPr="009710C9">
              <w:rPr>
                <w:rStyle w:val="a6"/>
                <w:rFonts w:ascii="黑体" w:eastAsia="黑体" w:hAnsi="黑体" w:hint="eastAsia"/>
                <w:noProof/>
              </w:rPr>
              <w:t>默认视图</w:t>
            </w:r>
            <w:r>
              <w:rPr>
                <w:noProof/>
                <w:webHidden/>
              </w:rPr>
              <w:tab/>
            </w:r>
            <w:r>
              <w:rPr>
                <w:noProof/>
                <w:webHidden/>
              </w:rPr>
              <w:fldChar w:fldCharType="begin"/>
            </w:r>
            <w:r>
              <w:rPr>
                <w:noProof/>
                <w:webHidden/>
              </w:rPr>
              <w:instrText xml:space="preserve"> PAGEREF _Toc491012282 \h </w:instrText>
            </w:r>
            <w:r>
              <w:rPr>
                <w:noProof/>
                <w:webHidden/>
              </w:rPr>
            </w:r>
            <w:r>
              <w:rPr>
                <w:noProof/>
                <w:webHidden/>
              </w:rPr>
              <w:fldChar w:fldCharType="separate"/>
            </w:r>
            <w:r>
              <w:rPr>
                <w:noProof/>
                <w:webHidden/>
              </w:rPr>
              <w:t>2</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3" w:history="1">
            <w:r w:rsidRPr="009710C9">
              <w:rPr>
                <w:rStyle w:val="a6"/>
                <w:rFonts w:ascii="黑体" w:eastAsia="黑体" w:hAnsi="黑体"/>
                <w:noProof/>
              </w:rPr>
              <w:t>6</w:t>
            </w:r>
            <w:r>
              <w:rPr>
                <w:rFonts w:cstheme="minorBidi"/>
                <w:noProof/>
                <w:kern w:val="2"/>
                <w:sz w:val="21"/>
              </w:rPr>
              <w:tab/>
            </w:r>
            <w:r w:rsidRPr="009710C9">
              <w:rPr>
                <w:rStyle w:val="a6"/>
                <w:rFonts w:ascii="黑体" w:eastAsia="黑体" w:hAnsi="黑体" w:hint="eastAsia"/>
                <w:noProof/>
              </w:rPr>
              <w:t>活动视图</w:t>
            </w:r>
            <w:r>
              <w:rPr>
                <w:noProof/>
                <w:webHidden/>
              </w:rPr>
              <w:tab/>
            </w:r>
            <w:r>
              <w:rPr>
                <w:noProof/>
                <w:webHidden/>
              </w:rPr>
              <w:fldChar w:fldCharType="begin"/>
            </w:r>
            <w:r>
              <w:rPr>
                <w:noProof/>
                <w:webHidden/>
              </w:rPr>
              <w:instrText xml:space="preserve"> PAGEREF _Toc491012283 \h </w:instrText>
            </w:r>
            <w:r>
              <w:rPr>
                <w:noProof/>
                <w:webHidden/>
              </w:rPr>
            </w:r>
            <w:r>
              <w:rPr>
                <w:noProof/>
                <w:webHidden/>
              </w:rPr>
              <w:fldChar w:fldCharType="separate"/>
            </w:r>
            <w:r>
              <w:rPr>
                <w:noProof/>
                <w:webHidden/>
              </w:rPr>
              <w:t>2</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4" w:history="1">
            <w:r w:rsidRPr="009710C9">
              <w:rPr>
                <w:rStyle w:val="a6"/>
                <w:rFonts w:ascii="黑体" w:eastAsia="黑体" w:hAnsi="黑体"/>
                <w:noProof/>
              </w:rPr>
              <w:t>7</w:t>
            </w:r>
            <w:r>
              <w:rPr>
                <w:rFonts w:cstheme="minorBidi"/>
                <w:noProof/>
                <w:kern w:val="2"/>
                <w:sz w:val="21"/>
              </w:rPr>
              <w:tab/>
            </w:r>
            <w:r w:rsidRPr="009710C9">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_Toc491012284 \h </w:instrText>
            </w:r>
            <w:r>
              <w:rPr>
                <w:noProof/>
                <w:webHidden/>
              </w:rPr>
            </w:r>
            <w:r>
              <w:rPr>
                <w:noProof/>
                <w:webHidden/>
              </w:rPr>
              <w:fldChar w:fldCharType="separate"/>
            </w:r>
            <w:r>
              <w:rPr>
                <w:noProof/>
                <w:webHidden/>
              </w:rPr>
              <w:t>2</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5" w:history="1">
            <w:r w:rsidRPr="009710C9">
              <w:rPr>
                <w:rStyle w:val="a6"/>
                <w:rFonts w:ascii="黑体" w:eastAsia="黑体" w:hAnsi="黑体"/>
                <w:noProof/>
              </w:rPr>
              <w:t>8</w:t>
            </w:r>
            <w:r>
              <w:rPr>
                <w:rFonts w:cstheme="minorBidi"/>
                <w:noProof/>
                <w:kern w:val="2"/>
                <w:sz w:val="21"/>
              </w:rPr>
              <w:tab/>
            </w:r>
            <w:r w:rsidRPr="009710C9">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_Toc491012285 \h </w:instrText>
            </w:r>
            <w:r>
              <w:rPr>
                <w:noProof/>
                <w:webHidden/>
              </w:rPr>
            </w:r>
            <w:r>
              <w:rPr>
                <w:noProof/>
                <w:webHidden/>
              </w:rPr>
              <w:fldChar w:fldCharType="separate"/>
            </w:r>
            <w:r>
              <w:rPr>
                <w:noProof/>
                <w:webHidden/>
              </w:rPr>
              <w:t>4</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86" w:history="1">
            <w:r w:rsidRPr="009710C9">
              <w:rPr>
                <w:rStyle w:val="a6"/>
                <w:rFonts w:ascii="黑体" w:eastAsia="黑体" w:hAnsi="黑体"/>
                <w:noProof/>
              </w:rPr>
              <w:t>9</w:t>
            </w:r>
            <w:r>
              <w:rPr>
                <w:rFonts w:cstheme="minorBidi"/>
                <w:noProof/>
                <w:kern w:val="2"/>
                <w:sz w:val="21"/>
              </w:rPr>
              <w:tab/>
            </w:r>
            <w:r w:rsidRPr="009710C9">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_Toc491012286 \h </w:instrText>
            </w:r>
            <w:r>
              <w:rPr>
                <w:noProof/>
                <w:webHidden/>
              </w:rPr>
            </w:r>
            <w:r>
              <w:rPr>
                <w:noProof/>
                <w:webHidden/>
              </w:rPr>
              <w:fldChar w:fldCharType="separate"/>
            </w:r>
            <w:r>
              <w:rPr>
                <w:noProof/>
                <w:webHidden/>
              </w:rPr>
              <w:t>5</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87" w:history="1">
            <w:r w:rsidRPr="009710C9">
              <w:rPr>
                <w:rStyle w:val="a6"/>
                <w:rFonts w:ascii="黑体" w:eastAsia="黑体" w:hAnsi="黑体"/>
                <w:noProof/>
              </w:rPr>
              <w:t>10</w:t>
            </w:r>
            <w:r>
              <w:rPr>
                <w:rFonts w:cstheme="minorBidi"/>
                <w:noProof/>
                <w:kern w:val="2"/>
                <w:sz w:val="21"/>
              </w:rPr>
              <w:tab/>
            </w:r>
            <w:r w:rsidRPr="009710C9">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_Toc491012287 \h </w:instrText>
            </w:r>
            <w:r>
              <w:rPr>
                <w:noProof/>
                <w:webHidden/>
              </w:rPr>
            </w:r>
            <w:r>
              <w:rPr>
                <w:noProof/>
                <w:webHidden/>
              </w:rPr>
              <w:fldChar w:fldCharType="separate"/>
            </w:r>
            <w:r>
              <w:rPr>
                <w:noProof/>
                <w:webHidden/>
              </w:rPr>
              <w:t>5</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88" w:history="1">
            <w:r w:rsidRPr="009710C9">
              <w:rPr>
                <w:rStyle w:val="a6"/>
                <w:rFonts w:ascii="黑体" w:eastAsia="黑体" w:hAnsi="黑体"/>
                <w:noProof/>
              </w:rPr>
              <w:t>11</w:t>
            </w:r>
            <w:r>
              <w:rPr>
                <w:rFonts w:cstheme="minorBidi"/>
                <w:noProof/>
                <w:kern w:val="2"/>
                <w:sz w:val="21"/>
              </w:rPr>
              <w:tab/>
            </w:r>
            <w:r w:rsidRPr="009710C9">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_Toc491012288 \h </w:instrText>
            </w:r>
            <w:r>
              <w:rPr>
                <w:noProof/>
                <w:webHidden/>
              </w:rPr>
            </w:r>
            <w:r>
              <w:rPr>
                <w:noProof/>
                <w:webHidden/>
              </w:rPr>
              <w:fldChar w:fldCharType="separate"/>
            </w:r>
            <w:r>
              <w:rPr>
                <w:noProof/>
                <w:webHidden/>
              </w:rPr>
              <w:t>6</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89" w:history="1">
            <w:r w:rsidRPr="009710C9">
              <w:rPr>
                <w:rStyle w:val="a6"/>
                <w:rFonts w:ascii="黑体" w:eastAsia="黑体" w:hAnsi="黑体"/>
                <w:noProof/>
              </w:rPr>
              <w:t>12</w:t>
            </w:r>
            <w:r>
              <w:rPr>
                <w:rFonts w:cstheme="minorBidi"/>
                <w:noProof/>
                <w:kern w:val="2"/>
                <w:sz w:val="21"/>
              </w:rPr>
              <w:tab/>
            </w:r>
            <w:r w:rsidRPr="009710C9">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_Toc491012289 \h </w:instrText>
            </w:r>
            <w:r>
              <w:rPr>
                <w:noProof/>
                <w:webHidden/>
              </w:rPr>
            </w:r>
            <w:r>
              <w:rPr>
                <w:noProof/>
                <w:webHidden/>
              </w:rPr>
              <w:fldChar w:fldCharType="separate"/>
            </w:r>
            <w:r>
              <w:rPr>
                <w:noProof/>
                <w:webHidden/>
              </w:rPr>
              <w:t>7</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0" w:history="1">
            <w:r w:rsidRPr="009710C9">
              <w:rPr>
                <w:rStyle w:val="a6"/>
                <w:rFonts w:ascii="黑体" w:eastAsia="黑体" w:hAnsi="黑体"/>
                <w:noProof/>
              </w:rPr>
              <w:t>13</w:t>
            </w:r>
            <w:r>
              <w:rPr>
                <w:rFonts w:cstheme="minorBidi"/>
                <w:noProof/>
                <w:kern w:val="2"/>
                <w:sz w:val="21"/>
              </w:rPr>
              <w:tab/>
            </w:r>
            <w:r w:rsidRPr="009710C9">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_Toc491012290 \h </w:instrText>
            </w:r>
            <w:r>
              <w:rPr>
                <w:noProof/>
                <w:webHidden/>
              </w:rPr>
            </w:r>
            <w:r>
              <w:rPr>
                <w:noProof/>
                <w:webHidden/>
              </w:rPr>
              <w:fldChar w:fldCharType="separate"/>
            </w:r>
            <w:r>
              <w:rPr>
                <w:noProof/>
                <w:webHidden/>
              </w:rPr>
              <w:t>7</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1" w:history="1">
            <w:r w:rsidRPr="009710C9">
              <w:rPr>
                <w:rStyle w:val="a6"/>
                <w:rFonts w:ascii="黑体" w:eastAsia="黑体" w:hAnsi="黑体"/>
                <w:noProof/>
              </w:rPr>
              <w:t>14</w:t>
            </w:r>
            <w:r>
              <w:rPr>
                <w:rFonts w:cstheme="minorBidi"/>
                <w:noProof/>
                <w:kern w:val="2"/>
                <w:sz w:val="21"/>
              </w:rPr>
              <w:tab/>
            </w:r>
            <w:r w:rsidRPr="009710C9">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_Toc491012291 \h </w:instrText>
            </w:r>
            <w:r>
              <w:rPr>
                <w:noProof/>
                <w:webHidden/>
              </w:rPr>
            </w:r>
            <w:r>
              <w:rPr>
                <w:noProof/>
                <w:webHidden/>
              </w:rPr>
              <w:fldChar w:fldCharType="separate"/>
            </w:r>
            <w:r>
              <w:rPr>
                <w:noProof/>
                <w:webHidden/>
              </w:rPr>
              <w:t>9</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2" w:history="1">
            <w:r w:rsidRPr="009710C9">
              <w:rPr>
                <w:rStyle w:val="a6"/>
                <w:rFonts w:ascii="黑体" w:eastAsia="黑体" w:hAnsi="黑体"/>
                <w:noProof/>
              </w:rPr>
              <w:t>15</w:t>
            </w:r>
            <w:r>
              <w:rPr>
                <w:rFonts w:cstheme="minorBidi"/>
                <w:noProof/>
                <w:kern w:val="2"/>
                <w:sz w:val="21"/>
              </w:rPr>
              <w:tab/>
            </w:r>
            <w:r w:rsidRPr="009710C9">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_Toc491012292 \h </w:instrText>
            </w:r>
            <w:r>
              <w:rPr>
                <w:noProof/>
                <w:webHidden/>
              </w:rPr>
            </w:r>
            <w:r>
              <w:rPr>
                <w:noProof/>
                <w:webHidden/>
              </w:rPr>
              <w:fldChar w:fldCharType="separate"/>
            </w:r>
            <w:r>
              <w:rPr>
                <w:noProof/>
                <w:webHidden/>
              </w:rPr>
              <w:t>10</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3" w:history="1">
            <w:r w:rsidRPr="009710C9">
              <w:rPr>
                <w:rStyle w:val="a6"/>
                <w:rFonts w:ascii="黑体" w:eastAsia="黑体" w:hAnsi="黑体"/>
                <w:noProof/>
              </w:rPr>
              <w:t>16</w:t>
            </w:r>
            <w:r>
              <w:rPr>
                <w:rFonts w:cstheme="minorBidi"/>
                <w:noProof/>
                <w:kern w:val="2"/>
                <w:sz w:val="21"/>
              </w:rPr>
              <w:tab/>
            </w:r>
            <w:r w:rsidRPr="009710C9">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_Toc491012293 \h </w:instrText>
            </w:r>
            <w:r>
              <w:rPr>
                <w:noProof/>
                <w:webHidden/>
              </w:rPr>
            </w:r>
            <w:r>
              <w:rPr>
                <w:noProof/>
                <w:webHidden/>
              </w:rPr>
              <w:fldChar w:fldCharType="separate"/>
            </w:r>
            <w:r>
              <w:rPr>
                <w:noProof/>
                <w:webHidden/>
              </w:rPr>
              <w:t>12</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4" w:history="1">
            <w:r w:rsidRPr="009710C9">
              <w:rPr>
                <w:rStyle w:val="a6"/>
                <w:rFonts w:ascii="黑体" w:eastAsia="黑体" w:hAnsi="黑体"/>
                <w:noProof/>
              </w:rPr>
              <w:t>17</w:t>
            </w:r>
            <w:r>
              <w:rPr>
                <w:rFonts w:cstheme="minorBidi"/>
                <w:noProof/>
                <w:kern w:val="2"/>
                <w:sz w:val="21"/>
              </w:rPr>
              <w:tab/>
            </w:r>
            <w:r w:rsidRPr="009710C9">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_Toc491012294 \h </w:instrText>
            </w:r>
            <w:r>
              <w:rPr>
                <w:noProof/>
                <w:webHidden/>
              </w:rPr>
            </w:r>
            <w:r>
              <w:rPr>
                <w:noProof/>
                <w:webHidden/>
              </w:rPr>
              <w:fldChar w:fldCharType="separate"/>
            </w:r>
            <w:r>
              <w:rPr>
                <w:noProof/>
                <w:webHidden/>
              </w:rPr>
              <w:t>13</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5" w:history="1">
            <w:r w:rsidRPr="009710C9">
              <w:rPr>
                <w:rStyle w:val="a6"/>
                <w:rFonts w:ascii="黑体" w:eastAsia="黑体" w:hAnsi="黑体"/>
                <w:noProof/>
              </w:rPr>
              <w:t>18</w:t>
            </w:r>
            <w:r>
              <w:rPr>
                <w:rFonts w:cstheme="minorBidi"/>
                <w:noProof/>
                <w:kern w:val="2"/>
                <w:sz w:val="21"/>
              </w:rPr>
              <w:tab/>
            </w:r>
            <w:r w:rsidRPr="009710C9">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_Toc491012295 \h </w:instrText>
            </w:r>
            <w:r>
              <w:rPr>
                <w:noProof/>
                <w:webHidden/>
              </w:rPr>
            </w:r>
            <w:r>
              <w:rPr>
                <w:noProof/>
                <w:webHidden/>
              </w:rPr>
              <w:fldChar w:fldCharType="separate"/>
            </w:r>
            <w:r>
              <w:rPr>
                <w:noProof/>
                <w:webHidden/>
              </w:rPr>
              <w:t>13</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6" w:history="1">
            <w:r w:rsidRPr="009710C9">
              <w:rPr>
                <w:rStyle w:val="a6"/>
                <w:rFonts w:ascii="黑体" w:eastAsia="黑体" w:hAnsi="黑体"/>
                <w:noProof/>
              </w:rPr>
              <w:t>19</w:t>
            </w:r>
            <w:r>
              <w:rPr>
                <w:rFonts w:cstheme="minorBidi"/>
                <w:noProof/>
                <w:kern w:val="2"/>
                <w:sz w:val="21"/>
              </w:rPr>
              <w:tab/>
            </w:r>
            <w:r w:rsidRPr="009710C9">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_Toc491012296 \h </w:instrText>
            </w:r>
            <w:r>
              <w:rPr>
                <w:noProof/>
                <w:webHidden/>
              </w:rPr>
            </w:r>
            <w:r>
              <w:rPr>
                <w:noProof/>
                <w:webHidden/>
              </w:rPr>
              <w:fldChar w:fldCharType="separate"/>
            </w:r>
            <w:r>
              <w:rPr>
                <w:noProof/>
                <w:webHidden/>
              </w:rPr>
              <w:t>15</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7" w:history="1">
            <w:r w:rsidRPr="009710C9">
              <w:rPr>
                <w:rStyle w:val="a6"/>
                <w:rFonts w:ascii="黑体" w:eastAsia="黑体" w:hAnsi="黑体"/>
                <w:noProof/>
              </w:rPr>
              <w:t>20</w:t>
            </w:r>
            <w:r>
              <w:rPr>
                <w:rFonts w:cstheme="minorBidi"/>
                <w:noProof/>
                <w:kern w:val="2"/>
                <w:sz w:val="21"/>
              </w:rPr>
              <w:tab/>
            </w:r>
            <w:r w:rsidRPr="009710C9">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_Toc491012297 \h </w:instrText>
            </w:r>
            <w:r>
              <w:rPr>
                <w:noProof/>
                <w:webHidden/>
              </w:rPr>
            </w:r>
            <w:r>
              <w:rPr>
                <w:noProof/>
                <w:webHidden/>
              </w:rPr>
              <w:fldChar w:fldCharType="separate"/>
            </w:r>
            <w:r>
              <w:rPr>
                <w:noProof/>
                <w:webHidden/>
              </w:rPr>
              <w:t>16</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298" w:history="1">
            <w:r w:rsidRPr="009710C9">
              <w:rPr>
                <w:rStyle w:val="a6"/>
                <w:rFonts w:ascii="黑体" w:eastAsia="黑体" w:hAnsi="黑体"/>
                <w:noProof/>
              </w:rPr>
              <w:t>21</w:t>
            </w:r>
            <w:r>
              <w:rPr>
                <w:rFonts w:cstheme="minorBidi"/>
                <w:noProof/>
                <w:kern w:val="2"/>
                <w:sz w:val="21"/>
              </w:rPr>
              <w:tab/>
            </w:r>
            <w:r w:rsidRPr="009710C9">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_Toc491012298 \h </w:instrText>
            </w:r>
            <w:r>
              <w:rPr>
                <w:noProof/>
                <w:webHidden/>
              </w:rPr>
            </w:r>
            <w:r>
              <w:rPr>
                <w:noProof/>
                <w:webHidden/>
              </w:rPr>
              <w:fldChar w:fldCharType="separate"/>
            </w:r>
            <w:r>
              <w:rPr>
                <w:noProof/>
                <w:webHidden/>
              </w:rPr>
              <w:t>17</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299" w:history="1">
            <w:r w:rsidRPr="009710C9">
              <w:rPr>
                <w:rStyle w:val="a6"/>
                <w:rFonts w:ascii="黑体" w:eastAsia="黑体" w:hAnsi="黑体"/>
                <w:noProof/>
              </w:rPr>
              <w:t>22</w:t>
            </w:r>
            <w:r>
              <w:rPr>
                <w:rFonts w:cstheme="minorBidi"/>
                <w:noProof/>
                <w:kern w:val="2"/>
                <w:sz w:val="21"/>
              </w:rPr>
              <w:tab/>
            </w:r>
            <w:r w:rsidRPr="009710C9">
              <w:rPr>
                <w:rStyle w:val="a6"/>
                <w:rFonts w:ascii="黑体" w:eastAsia="黑体" w:hAnsi="黑体"/>
                <w:noProof/>
              </w:rPr>
              <w:t>DOM</w:t>
            </w:r>
            <w:r w:rsidRPr="009710C9">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_Toc491012299 \h </w:instrText>
            </w:r>
            <w:r>
              <w:rPr>
                <w:noProof/>
                <w:webHidden/>
              </w:rPr>
            </w:r>
            <w:r>
              <w:rPr>
                <w:noProof/>
                <w:webHidden/>
              </w:rPr>
              <w:fldChar w:fldCharType="separate"/>
            </w:r>
            <w:r>
              <w:rPr>
                <w:noProof/>
                <w:webHidden/>
              </w:rPr>
              <w:t>21</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300" w:history="1">
            <w:r w:rsidRPr="009710C9">
              <w:rPr>
                <w:rStyle w:val="a6"/>
                <w:rFonts w:ascii="黑体" w:eastAsia="黑体" w:hAnsi="黑体"/>
                <w:noProof/>
              </w:rPr>
              <w:t>23</w:t>
            </w:r>
            <w:r>
              <w:rPr>
                <w:rFonts w:cstheme="minorBidi"/>
                <w:noProof/>
                <w:kern w:val="2"/>
                <w:sz w:val="21"/>
              </w:rPr>
              <w:tab/>
            </w:r>
            <w:r w:rsidRPr="009710C9">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_Toc491012300 \h </w:instrText>
            </w:r>
            <w:r>
              <w:rPr>
                <w:noProof/>
                <w:webHidden/>
              </w:rPr>
            </w:r>
            <w:r>
              <w:rPr>
                <w:noProof/>
                <w:webHidden/>
              </w:rPr>
              <w:fldChar w:fldCharType="separate"/>
            </w:r>
            <w:r>
              <w:rPr>
                <w:noProof/>
                <w:webHidden/>
              </w:rPr>
              <w:t>21</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301" w:history="1">
            <w:r w:rsidRPr="009710C9">
              <w:rPr>
                <w:rStyle w:val="a6"/>
                <w:rFonts w:ascii="黑体" w:eastAsia="黑体" w:hAnsi="黑体"/>
                <w:noProof/>
              </w:rPr>
              <w:t>24</w:t>
            </w:r>
            <w:r>
              <w:rPr>
                <w:rFonts w:cstheme="minorBidi"/>
                <w:noProof/>
                <w:kern w:val="2"/>
                <w:sz w:val="21"/>
              </w:rPr>
              <w:tab/>
            </w:r>
            <w:r w:rsidRPr="009710C9">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_Toc491012301 \h </w:instrText>
            </w:r>
            <w:r>
              <w:rPr>
                <w:noProof/>
                <w:webHidden/>
              </w:rPr>
            </w:r>
            <w:r>
              <w:rPr>
                <w:noProof/>
                <w:webHidden/>
              </w:rPr>
              <w:fldChar w:fldCharType="separate"/>
            </w:r>
            <w:r>
              <w:rPr>
                <w:noProof/>
                <w:webHidden/>
              </w:rPr>
              <w:t>21</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302" w:history="1">
            <w:r w:rsidRPr="009710C9">
              <w:rPr>
                <w:rStyle w:val="a6"/>
                <w:rFonts w:ascii="黑体" w:eastAsia="黑体" w:hAnsi="黑体"/>
                <w:noProof/>
              </w:rPr>
              <w:t>25</w:t>
            </w:r>
            <w:r>
              <w:rPr>
                <w:rFonts w:cstheme="minorBidi"/>
                <w:noProof/>
                <w:kern w:val="2"/>
                <w:sz w:val="21"/>
              </w:rPr>
              <w:tab/>
            </w:r>
            <w:r w:rsidRPr="009710C9">
              <w:rPr>
                <w:rStyle w:val="a6"/>
                <w:rFonts w:ascii="黑体" w:eastAsia="黑体" w:hAnsi="黑体" w:hint="eastAsia"/>
                <w:noProof/>
              </w:rPr>
              <w:t>最佳实践</w:t>
            </w:r>
            <w:r>
              <w:rPr>
                <w:noProof/>
                <w:webHidden/>
              </w:rPr>
              <w:tab/>
            </w:r>
            <w:r>
              <w:rPr>
                <w:noProof/>
                <w:webHidden/>
              </w:rPr>
              <w:fldChar w:fldCharType="begin"/>
            </w:r>
            <w:r>
              <w:rPr>
                <w:noProof/>
                <w:webHidden/>
              </w:rPr>
              <w:instrText xml:space="preserve"> PAGEREF _Toc491012302 \h </w:instrText>
            </w:r>
            <w:r>
              <w:rPr>
                <w:noProof/>
                <w:webHidden/>
              </w:rPr>
            </w:r>
            <w:r>
              <w:rPr>
                <w:noProof/>
                <w:webHidden/>
              </w:rPr>
              <w:fldChar w:fldCharType="separate"/>
            </w:r>
            <w:r>
              <w:rPr>
                <w:noProof/>
                <w:webHidden/>
              </w:rPr>
              <w:t>21</w:t>
            </w:r>
            <w:r>
              <w:rPr>
                <w:noProof/>
                <w:webHidden/>
              </w:rPr>
              <w:fldChar w:fldCharType="end"/>
            </w:r>
          </w:hyperlink>
        </w:p>
        <w:p w:rsidR="00131281" w:rsidRDefault="00131281">
          <w:pPr>
            <w:pStyle w:val="10"/>
            <w:tabs>
              <w:tab w:val="left" w:pos="630"/>
              <w:tab w:val="right" w:leader="dot" w:pos="8296"/>
            </w:tabs>
            <w:rPr>
              <w:rFonts w:cstheme="minorBidi"/>
              <w:noProof/>
              <w:kern w:val="2"/>
              <w:sz w:val="21"/>
            </w:rPr>
          </w:pPr>
          <w:hyperlink w:anchor="_Toc491012303" w:history="1">
            <w:r w:rsidRPr="009710C9">
              <w:rPr>
                <w:rStyle w:val="a6"/>
                <w:rFonts w:ascii="黑体" w:eastAsia="黑体" w:hAnsi="黑体"/>
                <w:noProof/>
              </w:rPr>
              <w:t>26</w:t>
            </w:r>
            <w:r>
              <w:rPr>
                <w:rFonts w:cstheme="minorBidi"/>
                <w:noProof/>
                <w:kern w:val="2"/>
                <w:sz w:val="21"/>
              </w:rPr>
              <w:tab/>
            </w:r>
            <w:r w:rsidRPr="009710C9">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_Toc491012303 \h </w:instrText>
            </w:r>
            <w:r>
              <w:rPr>
                <w:noProof/>
                <w:webHidden/>
              </w:rPr>
            </w:r>
            <w:r>
              <w:rPr>
                <w:noProof/>
                <w:webHidden/>
              </w:rPr>
              <w:fldChar w:fldCharType="separate"/>
            </w:r>
            <w:r>
              <w:rPr>
                <w:noProof/>
                <w:webHidden/>
              </w:rPr>
              <w:t>23</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304" w:history="1">
            <w:r w:rsidRPr="009710C9">
              <w:rPr>
                <w:rStyle w:val="a6"/>
                <w:rFonts w:ascii="黑体" w:eastAsia="黑体" w:hAnsi="黑体"/>
                <w:noProof/>
              </w:rPr>
              <w:t>27</w:t>
            </w:r>
            <w:r>
              <w:rPr>
                <w:rFonts w:cstheme="minorBidi"/>
                <w:noProof/>
                <w:kern w:val="2"/>
                <w:sz w:val="21"/>
              </w:rPr>
              <w:tab/>
            </w:r>
            <w:r w:rsidRPr="009710C9">
              <w:rPr>
                <w:rStyle w:val="a6"/>
                <w:rFonts w:ascii="黑体" w:eastAsia="黑体" w:hAnsi="黑体"/>
                <w:noProof/>
              </w:rPr>
              <w:t>FAQ</w:t>
            </w:r>
            <w:r w:rsidRPr="009710C9">
              <w:rPr>
                <w:rStyle w:val="a6"/>
                <w:rFonts w:ascii="黑体" w:eastAsia="黑体" w:hAnsi="黑体" w:hint="eastAsia"/>
                <w:noProof/>
              </w:rPr>
              <w:t>：如何确定进入视图的源视图？</w:t>
            </w:r>
            <w:r>
              <w:rPr>
                <w:noProof/>
                <w:webHidden/>
              </w:rPr>
              <w:tab/>
            </w:r>
            <w:r>
              <w:rPr>
                <w:noProof/>
                <w:webHidden/>
              </w:rPr>
              <w:fldChar w:fldCharType="begin"/>
            </w:r>
            <w:r>
              <w:rPr>
                <w:noProof/>
                <w:webHidden/>
              </w:rPr>
              <w:instrText xml:space="preserve"> PAGEREF _Toc491012304 \h </w:instrText>
            </w:r>
            <w:r>
              <w:rPr>
                <w:noProof/>
                <w:webHidden/>
              </w:rPr>
            </w:r>
            <w:r>
              <w:rPr>
                <w:noProof/>
                <w:webHidden/>
              </w:rPr>
              <w:fldChar w:fldCharType="separate"/>
            </w:r>
            <w:r>
              <w:rPr>
                <w:noProof/>
                <w:webHidden/>
              </w:rPr>
              <w:t>23</w:t>
            </w:r>
            <w:r>
              <w:rPr>
                <w:noProof/>
                <w:webHidden/>
              </w:rPr>
              <w:fldChar w:fldCharType="end"/>
            </w:r>
          </w:hyperlink>
        </w:p>
        <w:p w:rsidR="00131281" w:rsidRDefault="00131281">
          <w:pPr>
            <w:pStyle w:val="10"/>
            <w:tabs>
              <w:tab w:val="left" w:pos="440"/>
              <w:tab w:val="right" w:leader="dot" w:pos="8296"/>
            </w:tabs>
            <w:rPr>
              <w:rFonts w:cstheme="minorBidi"/>
              <w:noProof/>
              <w:kern w:val="2"/>
              <w:sz w:val="21"/>
            </w:rPr>
          </w:pPr>
          <w:hyperlink w:anchor="_Toc491012305" w:history="1">
            <w:r w:rsidRPr="009710C9">
              <w:rPr>
                <w:rStyle w:val="a6"/>
                <w:rFonts w:ascii="黑体" w:eastAsia="黑体" w:hAnsi="黑体"/>
                <w:noProof/>
              </w:rPr>
              <w:t>28</w:t>
            </w:r>
            <w:r>
              <w:rPr>
                <w:rFonts w:cstheme="minorBidi"/>
                <w:noProof/>
                <w:kern w:val="2"/>
                <w:sz w:val="21"/>
              </w:rPr>
              <w:tab/>
            </w:r>
            <w:r w:rsidRPr="009710C9">
              <w:rPr>
                <w:rStyle w:val="a6"/>
                <w:rFonts w:ascii="黑体" w:eastAsia="黑体" w:hAnsi="黑体"/>
                <w:noProof/>
              </w:rPr>
              <w:t>FAQ</w:t>
            </w:r>
            <w:r w:rsidRPr="009710C9">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_Toc491012305 \h </w:instrText>
            </w:r>
            <w:r>
              <w:rPr>
                <w:noProof/>
                <w:webHidden/>
              </w:rPr>
            </w:r>
            <w:r>
              <w:rPr>
                <w:noProof/>
                <w:webHidden/>
              </w:rPr>
              <w:fldChar w:fldCharType="separate"/>
            </w:r>
            <w:r>
              <w:rPr>
                <w:noProof/>
                <w:webHidden/>
              </w:rPr>
              <w:t>23</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91012278"/>
      <w:r w:rsidRPr="00435E91">
        <w:rPr>
          <w:rFonts w:ascii="黑体" w:eastAsia="黑体" w:hAnsi="黑体" w:hint="eastAsia"/>
          <w:sz w:val="28"/>
          <w:szCs w:val="28"/>
        </w:rPr>
        <w:lastRenderedPageBreak/>
        <w:t>View.js是什么</w:t>
      </w:r>
      <w:bookmarkEnd w:id="0"/>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91012279"/>
      <w:r w:rsidRPr="00435E91">
        <w:rPr>
          <w:rFonts w:ascii="黑体" w:eastAsia="黑体" w:hAnsi="黑体" w:hint="eastAsia"/>
          <w:sz w:val="28"/>
          <w:szCs w:val="28"/>
        </w:rPr>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1228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3" w:name="_Toc491012281"/>
      <w:r w:rsidRPr="00435E91">
        <w:rPr>
          <w:rFonts w:ascii="黑体" w:eastAsia="黑体" w:hAnsi="黑体" w:hint="eastAsia"/>
          <w:sz w:val="28"/>
          <w:szCs w:val="28"/>
        </w:rPr>
        <w:t>什么是</w:t>
      </w:r>
      <w:r>
        <w:rPr>
          <w:rFonts w:ascii="黑体" w:eastAsia="黑体" w:hAnsi="黑体" w:hint="eastAsia"/>
          <w:sz w:val="28"/>
          <w:szCs w:val="28"/>
        </w:rPr>
        <w:t>视图</w:t>
      </w:r>
      <w:bookmarkEnd w:id="3"/>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hint="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proofErr w:type="spellStart"/>
      <w:r>
        <w:rPr>
          <w:rFonts w:asciiTheme="minorEastAsia" w:hAnsiTheme="minorEastAsia" w:hint="eastAsia"/>
        </w:rPr>
        <w:t>Swiper</w:t>
      </w:r>
      <w:proofErr w:type="spellEnd"/>
      <w:r>
        <w:rPr>
          <w:rFonts w:asciiTheme="minorEastAsia" w:hAnsiTheme="minorEastAsia" w:hint="eastAsia"/>
        </w:rPr>
        <w:t>、 jQuery和</w:t>
      </w:r>
      <w:proofErr w:type="spellStart"/>
      <w:r>
        <w:rPr>
          <w:rFonts w:asciiTheme="minorEastAsia" w:hAnsiTheme="minorEastAsia" w:hint="eastAsia"/>
        </w:rPr>
        <w:t>zepto</w:t>
      </w:r>
      <w:proofErr w:type="spellEnd"/>
      <w:r>
        <w:rPr>
          <w:rFonts w:asciiTheme="minorEastAsia" w:hAnsiTheme="minorEastAsia" w:hint="eastAsia"/>
        </w:rPr>
        <w:t>等。因为这些不同的框架</w:t>
      </w:r>
      <w:proofErr w:type="gramStart"/>
      <w:r>
        <w:rPr>
          <w:rFonts w:asciiTheme="minorEastAsia" w:hAnsiTheme="minorEastAsia" w:hint="eastAsia"/>
        </w:rPr>
        <w:t>或库解决</w:t>
      </w:r>
      <w:proofErr w:type="gramEnd"/>
      <w:r>
        <w:rPr>
          <w:rFonts w:asciiTheme="minorEastAsia" w:hAnsiTheme="minorEastAsia" w:hint="eastAsia"/>
        </w:rPr>
        <w:t>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4" w:name="_Toc491012282"/>
      <w:r>
        <w:rPr>
          <w:rFonts w:ascii="黑体" w:eastAsia="黑体" w:hAnsi="黑体" w:hint="eastAsia"/>
          <w:sz w:val="28"/>
          <w:szCs w:val="28"/>
        </w:rPr>
        <w:t>默认视图</w:t>
      </w:r>
      <w:bookmarkEnd w:id="4"/>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proofErr w:type="spellStart"/>
      <w:r>
        <w:rPr>
          <w:rFonts w:asciiTheme="minorEastAsia" w:hAnsiTheme="minorEastAsia" w:hint="eastAsia"/>
        </w:rPr>
        <w:t>View.setAsDefault</w:t>
      </w:r>
      <w:proofErr w:type="spellEnd"/>
      <w:r>
        <w:rPr>
          <w:rFonts w:asciiTheme="minorEastAsia" w:hAnsiTheme="minorEastAsia" w:hint="eastAsia"/>
        </w:rPr>
        <w:t>(</w:t>
      </w:r>
      <w:proofErr w:type="spellStart"/>
      <w:r>
        <w:rPr>
          <w:rFonts w:asciiTheme="minorEastAsia" w:hAnsiTheme="minorEastAsia"/>
        </w:rPr>
        <w:t>viewId</w:t>
      </w:r>
      <w:proofErr w:type="spellEnd"/>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5" w:name="_Toc491012283"/>
      <w:r>
        <w:rPr>
          <w:rFonts w:ascii="黑体" w:eastAsia="黑体" w:hAnsi="黑体" w:hint="eastAsia"/>
          <w:sz w:val="28"/>
          <w:szCs w:val="28"/>
        </w:rPr>
        <w:t>活动视图</w:t>
      </w:r>
      <w:bookmarkEnd w:id="5"/>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proofErr w:type="spellStart"/>
      <w:r>
        <w:rPr>
          <w:rFonts w:asciiTheme="minorEastAsia" w:hAnsiTheme="minorEastAsia" w:hint="eastAsia"/>
        </w:rPr>
        <w:t>View.getActiveView</w:t>
      </w:r>
      <w:proofErr w:type="spellEnd"/>
      <w:r>
        <w:rPr>
          <w:rFonts w:asciiTheme="minorEastAsia" w:hAnsiTheme="minorEastAsia" w:hint="eastAsia"/>
        </w:rPr>
        <w:t>()获取当前的活动视图。</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6" w:name="_Toc491012284"/>
      <w:r w:rsidRPr="00435E91">
        <w:rPr>
          <w:rFonts w:ascii="黑体" w:eastAsia="黑体" w:hAnsi="黑体"/>
          <w:sz w:val="28"/>
          <w:szCs w:val="28"/>
        </w:rPr>
        <w:t>事件驱动</w:t>
      </w:r>
      <w:bookmarkEnd w:id="6"/>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lastRenderedPageBreak/>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lastRenderedPageBreak/>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w:t>
      </w:r>
      <w:proofErr w:type="spellStart"/>
      <w:r>
        <w:rPr>
          <w:rFonts w:ascii="Consolas" w:hAnsi="Consolas"/>
        </w:rPr>
        <w:t>goodsDetail.obtained</w:t>
      </w:r>
      <w:proofErr w:type="spellEnd"/>
      <w:r>
        <w:rPr>
          <w:rFonts w:ascii="Consolas" w:hAnsi="Consolas"/>
        </w:rPr>
        <w:t>”,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7" w:name="_Toc491012285"/>
      <w:r w:rsidRPr="00435E91">
        <w:rPr>
          <w:rFonts w:ascii="黑体" w:eastAsia="黑体" w:hAnsi="黑体"/>
          <w:sz w:val="28"/>
          <w:szCs w:val="28"/>
        </w:rPr>
        <w:t>设备操作系统检测</w:t>
      </w:r>
      <w:bookmarkEnd w:id="7"/>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lastRenderedPageBreak/>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8" w:name="_Toc491012286"/>
      <w:r w:rsidRPr="00435E91">
        <w:rPr>
          <w:rFonts w:ascii="黑体" w:eastAsia="黑体" w:hAnsi="黑体"/>
          <w:sz w:val="28"/>
          <w:szCs w:val="28"/>
        </w:rPr>
        <w:t>日志输出</w:t>
      </w:r>
      <w:bookmarkEnd w:id="8"/>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12287"/>
      <w:r w:rsidRPr="00435E91">
        <w:rPr>
          <w:rFonts w:ascii="黑体" w:eastAsia="黑体" w:hAnsi="黑体"/>
          <w:sz w:val="28"/>
          <w:szCs w:val="28"/>
        </w:rPr>
        <w:t>视图配置</w:t>
      </w:r>
      <w:bookmarkEnd w:id="9"/>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12288"/>
      <w:r w:rsidRPr="00435E91">
        <w:rPr>
          <w:rFonts w:ascii="黑体" w:eastAsia="黑体" w:hAnsi="黑体"/>
          <w:sz w:val="28"/>
          <w:szCs w:val="28"/>
        </w:rPr>
        <w:t>视图上下文</w:t>
      </w:r>
      <w:bookmarkEnd w:id="10"/>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lastRenderedPageBreak/>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12289"/>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1"/>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12290"/>
      <w:r w:rsidRPr="00435E91">
        <w:rPr>
          <w:rFonts w:ascii="黑体" w:eastAsia="黑体" w:hAnsi="黑体"/>
          <w:sz w:val="28"/>
          <w:szCs w:val="28"/>
        </w:rPr>
        <w:t>视图</w:t>
      </w:r>
      <w:r w:rsidR="00206C58" w:rsidRPr="00435E91">
        <w:rPr>
          <w:rFonts w:ascii="黑体" w:eastAsia="黑体" w:hAnsi="黑体"/>
          <w:sz w:val="28"/>
          <w:szCs w:val="28"/>
        </w:rPr>
        <w:t>布局</w:t>
      </w:r>
      <w:bookmarkEnd w:id="12"/>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lastRenderedPageBreak/>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lastRenderedPageBreak/>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12291"/>
      <w:r w:rsidRPr="00435E91">
        <w:rPr>
          <w:rFonts w:ascii="黑体" w:eastAsia="黑体" w:hAnsi="黑体"/>
          <w:sz w:val="28"/>
          <w:szCs w:val="28"/>
        </w:rPr>
        <w:t>视图标题</w:t>
      </w:r>
      <w:bookmarkEnd w:id="13"/>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12292"/>
      <w:r w:rsidRPr="00435E91">
        <w:rPr>
          <w:rFonts w:ascii="黑体" w:eastAsia="黑体" w:hAnsi="黑体"/>
          <w:sz w:val="28"/>
          <w:szCs w:val="28"/>
        </w:rPr>
        <w:lastRenderedPageBreak/>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4"/>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5A5546"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5A5546"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proofErr w:type="spellStart"/>
      <w:r>
        <w:rPr>
          <w:rFonts w:ascii="Consolas" w:hAnsi="Consolas" w:hint="eastAsia"/>
        </w:rPr>
        <w:t>View.ofId</w:t>
      </w:r>
      <w:proofErr w:type="spellEnd"/>
      <w:r>
        <w:rPr>
          <w:rFonts w:ascii="Consolas" w:hAnsi="Consolas" w:hint="eastAsia"/>
        </w:rPr>
        <w:t>(</w:t>
      </w:r>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setAsDirectlyAccessible</w:t>
      </w:r>
      <w:proofErr w:type="spellEnd"/>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lastRenderedPageBreak/>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lastRenderedPageBreak/>
        <w:t>&lt;</w:t>
      </w:r>
      <w:proofErr w:type="gramStart"/>
      <w:r>
        <w:rPr>
          <w:rFonts w:ascii="Consolas" w:hAnsi="Consolas"/>
        </w:rPr>
        <w:t>body</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12293"/>
      <w:r w:rsidRPr="00435E91">
        <w:rPr>
          <w:rFonts w:ascii="黑体" w:eastAsia="黑体" w:hAnsi="黑体"/>
          <w:sz w:val="28"/>
          <w:szCs w:val="28"/>
        </w:rPr>
        <w:t>回退视图</w:t>
      </w:r>
      <w:bookmarkEnd w:id="15"/>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 xml:space="preserve">&lt;section id = “setting” data-view = “true” data-view-fallback = </w:t>
      </w:r>
      <w:r>
        <w:rPr>
          <w:rFonts w:ascii="Consolas" w:hAnsi="Consolas"/>
        </w:rPr>
        <w:lastRenderedPageBreak/>
        <w:t>“profile”&gt;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12294"/>
      <w:r w:rsidRPr="00435E91">
        <w:rPr>
          <w:rFonts w:ascii="黑体" w:eastAsia="黑体" w:hAnsi="黑体"/>
          <w:sz w:val="28"/>
          <w:szCs w:val="28"/>
        </w:rPr>
        <w:t>视图跳转</w:t>
      </w:r>
      <w:bookmarkEnd w:id="16"/>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91012295"/>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7"/>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w:t>
      </w:r>
      <w:r w:rsidR="00466EBA">
        <w:rPr>
          <w:rFonts w:ascii="Consolas" w:hAnsi="Consolas" w:hint="eastAsia"/>
        </w:rPr>
        <w:lastRenderedPageBreak/>
        <w:t>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12296"/>
      <w:r w:rsidRPr="00435E91">
        <w:rPr>
          <w:rFonts w:ascii="黑体" w:eastAsia="黑体" w:hAnsi="黑体"/>
          <w:sz w:val="28"/>
          <w:szCs w:val="28"/>
        </w:rPr>
        <w:t>视图</w:t>
      </w:r>
      <w:r w:rsidR="008E5E22" w:rsidRPr="00435E91">
        <w:rPr>
          <w:rFonts w:ascii="黑体" w:eastAsia="黑体" w:hAnsi="黑体"/>
          <w:sz w:val="28"/>
          <w:szCs w:val="28"/>
        </w:rPr>
        <w:t>参数</w:t>
      </w:r>
      <w:bookmarkEnd w:id="18"/>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w:t>
      </w:r>
      <w:r w:rsidR="008E5E22">
        <w:rPr>
          <w:rFonts w:ascii="Consolas" w:hAnsi="Consolas" w:hint="eastAsia"/>
        </w:rPr>
        <w:lastRenderedPageBreak/>
        <w:t>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12297"/>
      <w:r w:rsidRPr="00435E91">
        <w:rPr>
          <w:rFonts w:ascii="黑体" w:eastAsia="黑体" w:hAnsi="黑体"/>
          <w:sz w:val="28"/>
          <w:szCs w:val="28"/>
        </w:rPr>
        <w:t>视图选项</w:t>
      </w:r>
      <w:bookmarkEnd w:id="19"/>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lastRenderedPageBreak/>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12298"/>
      <w:r w:rsidRPr="00435E91">
        <w:rPr>
          <w:rFonts w:ascii="黑体" w:eastAsia="黑体" w:hAnsi="黑体"/>
          <w:sz w:val="28"/>
          <w:szCs w:val="28"/>
        </w:rPr>
        <w:t>视图切换动画</w:t>
      </w:r>
      <w:bookmarkEnd w:id="20"/>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lastRenderedPageBreak/>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 xml:space="preserve">translate3d(0, 0, 0) translate(-100%, 0)); </w:t>
      </w:r>
      <w:r w:rsidRPr="00747BD2">
        <w:rPr>
          <w:rFonts w:ascii="Consolas" w:hAnsi="Consolas"/>
        </w:rPr>
        <w:lastRenderedPageBreak/>
        <w:t>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12299"/>
      <w:r w:rsidRPr="00435E91">
        <w:rPr>
          <w:rFonts w:ascii="黑体" w:eastAsia="黑体" w:hAnsi="黑体"/>
          <w:sz w:val="28"/>
          <w:szCs w:val="28"/>
        </w:rPr>
        <w:t>DOM元素获取</w:t>
      </w:r>
      <w:bookmarkEnd w:id="21"/>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2" w:name="_Toc491012300"/>
      <w:r>
        <w:rPr>
          <w:rFonts w:ascii="黑体" w:eastAsia="黑体" w:hAnsi="黑体"/>
          <w:sz w:val="28"/>
          <w:szCs w:val="28"/>
        </w:rPr>
        <w:t>注意事项</w:t>
      </w:r>
      <w:bookmarkEnd w:id="22"/>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3" w:name="_Toc491012301"/>
      <w:r w:rsidRPr="00435E91">
        <w:rPr>
          <w:rFonts w:ascii="黑体" w:eastAsia="黑体" w:hAnsi="黑体"/>
          <w:sz w:val="28"/>
          <w:szCs w:val="28"/>
        </w:rPr>
        <w:t>软件许可</w:t>
      </w:r>
      <w:bookmarkEnd w:id="23"/>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12302"/>
      <w:r>
        <w:rPr>
          <w:rFonts w:ascii="黑体" w:eastAsia="黑体" w:hAnsi="黑体"/>
          <w:sz w:val="28"/>
          <w:szCs w:val="28"/>
        </w:rPr>
        <w:t>最佳实践</w:t>
      </w:r>
      <w:bookmarkEnd w:id="24"/>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w:t>
      </w:r>
      <w:r>
        <w:rPr>
          <w:rFonts w:ascii="Consolas" w:hAnsi="Consolas"/>
        </w:rPr>
        <w:lastRenderedPageBreak/>
        <w:t>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w:t>
      </w:r>
      <w:proofErr w:type="gramStart"/>
      <w:r>
        <w:rPr>
          <w:rFonts w:ascii="Consolas" w:hAnsi="Consolas" w:hint="eastAsia"/>
        </w:rPr>
        <w:t>个</w:t>
      </w:r>
      <w:proofErr w:type="gramEnd"/>
      <w:r>
        <w:rPr>
          <w:rFonts w:ascii="Consolas" w:hAnsi="Consolas" w:hint="eastAsia"/>
        </w:rPr>
        <w:t>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w:t>
      </w:r>
      <w:proofErr w:type="spellStart"/>
      <w:r>
        <w:rPr>
          <w:rFonts w:ascii="Consolas" w:hAnsi="Consolas"/>
        </w:rPr>
        <w:t>config</w:t>
      </w:r>
      <w:proofErr w:type="spellEnd"/>
      <w:r>
        <w:rPr>
          <w:rFonts w:ascii="Consolas" w:hAnsi="Consolas"/>
        </w:rPr>
        <w:t>.”</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setValue</w:t>
      </w:r>
      <w:proofErr w:type="spellEnd"/>
      <w:r>
        <w:rPr>
          <w:rFonts w:ascii="Consolas" w:hAnsi="Consolas"/>
        </w:rPr>
        <w:t>()</w:t>
      </w:r>
      <w:r>
        <w:rPr>
          <w:rFonts w:ascii="Consolas" w:hAnsi="Consolas"/>
        </w:rPr>
        <w:t>来设置配置取值，使用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getValue</w:t>
      </w:r>
      <w:proofErr w:type="spellEnd"/>
      <w:r>
        <w:rPr>
          <w:rFonts w:ascii="Consolas" w:hAnsi="Consolas"/>
        </w:rPr>
        <w:t>()</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w:t>
      </w:r>
      <w:proofErr w:type="spellStart"/>
      <w:r w:rsidR="0072524B">
        <w:rPr>
          <w:rFonts w:ascii="Consolas" w:hAnsi="Consolas"/>
        </w:rPr>
        <w:t>init.</w:t>
      </w:r>
      <w:proofErr w:type="spellEnd"/>
      <w:r w:rsidR="0072524B">
        <w:rPr>
          <w:rFonts w:ascii="Consolas" w:hAnsi="Consolas"/>
        </w:rPr>
        <w: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5" w:name="_Toc491012303"/>
      <w:r>
        <w:rPr>
          <w:rFonts w:ascii="黑体" w:eastAsia="黑体" w:hAnsi="黑体"/>
          <w:sz w:val="28"/>
          <w:szCs w:val="28"/>
        </w:rPr>
        <w:t>联系作者</w:t>
      </w:r>
      <w:bookmarkEnd w:id="25"/>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6" w:name="_Toc491012304"/>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6"/>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7" w:name="_Toc491012305"/>
      <w:bookmarkStart w:id="28" w:name="_GoBack"/>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7"/>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bookmarkEnd w:id="28"/>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04D" w:rsidRDefault="004B104D" w:rsidP="00E8029B">
      <w:r>
        <w:separator/>
      </w:r>
    </w:p>
  </w:endnote>
  <w:endnote w:type="continuationSeparator" w:id="0">
    <w:p w:rsidR="004B104D" w:rsidRDefault="004B104D"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Default="005A5546">
    <w:pPr>
      <w:pStyle w:val="a8"/>
      <w:jc w:val="center"/>
    </w:pPr>
    <w:r>
      <w:t>第</w:t>
    </w:r>
    <w:r>
      <w:rPr>
        <w:rFonts w:hint="eastAsia"/>
      </w:rPr>
      <w:t xml:space="preserve"> </w:t>
    </w:r>
    <w:sdt>
      <w:sdtPr>
        <w:id w:val="2044247363"/>
        <w:docPartObj>
          <w:docPartGallery w:val="Page Numbers (Bottom of Page)"/>
          <w:docPartUnique/>
        </w:docPartObj>
      </w:sdtPr>
      <w:sdtContent>
        <w:r>
          <w:fldChar w:fldCharType="begin"/>
        </w:r>
        <w:r>
          <w:instrText xml:space="preserve"> PAGE   \* MERGEFORMAT </w:instrText>
        </w:r>
        <w:r>
          <w:fldChar w:fldCharType="separate"/>
        </w:r>
        <w:r w:rsidR="00131281">
          <w:rPr>
            <w:noProof/>
          </w:rPr>
          <w:t>22</w:t>
        </w:r>
        <w:r>
          <w:fldChar w:fldCharType="end"/>
        </w:r>
        <w:r>
          <w:t xml:space="preserve"> </w:t>
        </w:r>
        <w:r>
          <w:t>页</w:t>
        </w:r>
      </w:sdtContent>
    </w:sdt>
  </w:p>
  <w:p w:rsidR="005A5546" w:rsidRDefault="005A55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04D" w:rsidRDefault="004B104D" w:rsidP="00E8029B">
      <w:r>
        <w:separator/>
      </w:r>
    </w:p>
  </w:footnote>
  <w:footnote w:type="continuationSeparator" w:id="0">
    <w:p w:rsidR="004B104D" w:rsidRDefault="004B104D" w:rsidP="00E8029B">
      <w:r>
        <w:continuationSeparator/>
      </w:r>
    </w:p>
  </w:footnote>
  <w:footnote w:id="1">
    <w:p w:rsidR="005A5546" w:rsidRDefault="005A5546"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5A5546" w:rsidRDefault="005A5546">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Default="005A554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6922"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Pr="004A4BB9" w:rsidRDefault="005A5546" w:rsidP="004A4BB9">
    <w:pPr>
      <w:pStyle w:val="a7"/>
      <w:jc w:val="right"/>
      <w:rPr>
        <w:sz w:val="21"/>
        <w:szCs w:val="21"/>
      </w:rPr>
    </w:pPr>
    <w:r>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6923"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Default="005A554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6921"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Default="005A5546">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Pr="00826F6B" w:rsidRDefault="005A5546" w:rsidP="004A4BB9">
    <w:pPr>
      <w:pStyle w:val="a7"/>
      <w:jc w:val="right"/>
    </w:pPr>
    <w:r w:rsidRPr="00826F6B">
      <w:rPr>
        <w:rFonts w:asciiTheme="minorEastAsia" w:hAnsiTheme="minorEastAsia" w:hint="eastAsia"/>
      </w:rPr>
      <w:t>View.js</w:t>
    </w:r>
    <w:r w:rsidRPr="00826F6B">
      <w:rPr>
        <w:rFonts w:asciiTheme="minorEastAsia" w:hAnsiTheme="minorEastAsia"/>
      </w:rPr>
      <w:t xml:space="preserve"> </w:t>
    </w:r>
    <w:r w:rsidRPr="00826F6B">
      <w:rPr>
        <w:rFonts w:asciiTheme="minorEastAsia" w:hAnsiTheme="minorEastAsia" w:hint="eastAsia"/>
      </w:rPr>
      <w:t>-</w:t>
    </w:r>
    <w:r w:rsidRPr="00826F6B">
      <w:rPr>
        <w:rFonts w:asciiTheme="minorEastAsia" w:hAnsiTheme="minorEastAsia"/>
      </w:rPr>
      <w:t xml:space="preserve"> </w:t>
    </w:r>
    <w:r w:rsidRPr="00826F6B">
      <w:rPr>
        <w:rFonts w:asciiTheme="minorEastAsia" w:hAnsiTheme="minorEastAsia" w:hint="eastAsia"/>
      </w:rPr>
      <w:t>使用说明</w:t>
    </w:r>
    <w:r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A5546" w:rsidRDefault="005A5546"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46" w:rsidRDefault="005A55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4CCB"/>
    <w:rsid w:val="00405EDE"/>
    <w:rsid w:val="00421475"/>
    <w:rsid w:val="00421A8C"/>
    <w:rsid w:val="00423DFE"/>
    <w:rsid w:val="00424937"/>
    <w:rsid w:val="004307AC"/>
    <w:rsid w:val="00430D9C"/>
    <w:rsid w:val="00432212"/>
    <w:rsid w:val="00435E91"/>
    <w:rsid w:val="00436570"/>
    <w:rsid w:val="004428C1"/>
    <w:rsid w:val="0044768D"/>
    <w:rsid w:val="00466EBA"/>
    <w:rsid w:val="0048228A"/>
    <w:rsid w:val="00484554"/>
    <w:rsid w:val="00487F46"/>
    <w:rsid w:val="00493262"/>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4B21"/>
    <w:rsid w:val="00746BEF"/>
    <w:rsid w:val="00747BD2"/>
    <w:rsid w:val="00747F9B"/>
    <w:rsid w:val="0076107F"/>
    <w:rsid w:val="00763F4C"/>
    <w:rsid w:val="00766616"/>
    <w:rsid w:val="0078694E"/>
    <w:rsid w:val="007A1754"/>
    <w:rsid w:val="007B18E0"/>
    <w:rsid w:val="007B6C5E"/>
    <w:rsid w:val="007C0A28"/>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41724"/>
    <w:rsid w:val="00A471D1"/>
    <w:rsid w:val="00A554FA"/>
    <w:rsid w:val="00A711FF"/>
    <w:rsid w:val="00A8003F"/>
    <w:rsid w:val="00A873F1"/>
    <w:rsid w:val="00A9322C"/>
    <w:rsid w:val="00A95A9F"/>
    <w:rsid w:val="00AA2688"/>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1098D"/>
    <w:rsid w:val="00C10B2B"/>
    <w:rsid w:val="00C11BB0"/>
    <w:rsid w:val="00C2264D"/>
    <w:rsid w:val="00C30B15"/>
    <w:rsid w:val="00C3514C"/>
    <w:rsid w:val="00C406A4"/>
    <w:rsid w:val="00C44C2B"/>
    <w:rsid w:val="00C47B4E"/>
    <w:rsid w:val="00C576CA"/>
    <w:rsid w:val="00C66E00"/>
    <w:rsid w:val="00C75CC5"/>
    <w:rsid w:val="00CA7853"/>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81EC5-8133-48F5-BF9D-8B3A343A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3166</Words>
  <Characters>18047</Characters>
  <Application>Microsoft Office Word</Application>
  <DocSecurity>0</DocSecurity>
  <Lines>150</Lines>
  <Paragraphs>42</Paragraphs>
  <ScaleCrop>false</ScaleCrop>
  <Company/>
  <LinksUpToDate>false</LinksUpToDate>
  <CharactersWithSpaces>21171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391</cp:revision>
  <dcterms:created xsi:type="dcterms:W3CDTF">2017-02-22T00:55:00Z</dcterms:created>
  <dcterms:modified xsi:type="dcterms:W3CDTF">2017-08-20T09:09:00Z</dcterms:modified>
</cp:coreProperties>
</file>