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/>
          <w:sz w:val="52"/>
          <w:szCs w:val="52"/>
        </w:rPr>
        <w:t>–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8D2CA5">
        <w:rPr>
          <w:rFonts w:asciiTheme="minorEastAsia" w:hAnsiTheme="minorEastAsia" w:hint="eastAsia"/>
          <w:sz w:val="52"/>
          <w:szCs w:val="52"/>
        </w:rPr>
        <w:t>事件</w:t>
      </w:r>
      <w:r>
        <w:rPr>
          <w:rFonts w:asciiTheme="minorEastAsia" w:hAnsiTheme="minorEastAsia" w:hint="eastAsia"/>
          <w:sz w:val="52"/>
          <w:szCs w:val="52"/>
        </w:rPr>
        <w:t>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1E64BA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51726" w:history="1">
            <w:r w:rsidR="001E64BA" w:rsidRPr="00043B61">
              <w:rPr>
                <w:rStyle w:val="a6"/>
                <w:rFonts w:ascii="黑体" w:eastAsia="黑体" w:hAnsi="黑体"/>
                <w:noProof/>
              </w:rPr>
              <w:t>1</w:t>
            </w:r>
            <w:r w:rsidR="001E64BA">
              <w:rPr>
                <w:noProof/>
              </w:rPr>
              <w:tab/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>View - beforechange</w:t>
            </w:r>
            <w:r w:rsidR="001E64BA">
              <w:rPr>
                <w:noProof/>
                <w:webHidden/>
              </w:rPr>
              <w:tab/>
            </w:r>
            <w:r w:rsidR="001E64BA">
              <w:rPr>
                <w:noProof/>
                <w:webHidden/>
              </w:rPr>
              <w:fldChar w:fldCharType="begin"/>
            </w:r>
            <w:r w:rsidR="001E64BA">
              <w:rPr>
                <w:noProof/>
                <w:webHidden/>
              </w:rPr>
              <w:instrText xml:space="preserve"> PAGEREF _Toc489951726 \h </w:instrText>
            </w:r>
            <w:r w:rsidR="001E64BA">
              <w:rPr>
                <w:noProof/>
                <w:webHidden/>
              </w:rPr>
            </w:r>
            <w:r w:rsidR="001E64BA">
              <w:rPr>
                <w:noProof/>
                <w:webHidden/>
              </w:rPr>
              <w:fldChar w:fldCharType="separate"/>
            </w:r>
            <w:r w:rsidR="001E64BA">
              <w:rPr>
                <w:noProof/>
                <w:webHidden/>
              </w:rPr>
              <w:t>1</w:t>
            </w:r>
            <w:r w:rsidR="001E64BA">
              <w:rPr>
                <w:noProof/>
                <w:webHidden/>
              </w:rPr>
              <w:fldChar w:fldCharType="end"/>
            </w:r>
          </w:hyperlink>
        </w:p>
        <w:p w:rsidR="001E64BA" w:rsidRDefault="007046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27" w:history="1">
            <w:r w:rsidR="001E64BA" w:rsidRPr="00043B61">
              <w:rPr>
                <w:rStyle w:val="a6"/>
                <w:rFonts w:ascii="黑体" w:eastAsia="黑体" w:hAnsi="黑体"/>
                <w:noProof/>
              </w:rPr>
              <w:t>2</w:t>
            </w:r>
            <w:r w:rsidR="001E64BA">
              <w:rPr>
                <w:noProof/>
              </w:rPr>
              <w:tab/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>View - afterchange</w:t>
            </w:r>
            <w:r w:rsidR="001E64BA">
              <w:rPr>
                <w:noProof/>
                <w:webHidden/>
              </w:rPr>
              <w:tab/>
            </w:r>
            <w:r w:rsidR="001E64BA">
              <w:rPr>
                <w:noProof/>
                <w:webHidden/>
              </w:rPr>
              <w:fldChar w:fldCharType="begin"/>
            </w:r>
            <w:r w:rsidR="001E64BA">
              <w:rPr>
                <w:noProof/>
                <w:webHidden/>
              </w:rPr>
              <w:instrText xml:space="preserve"> PAGEREF _Toc489951727 \h </w:instrText>
            </w:r>
            <w:r w:rsidR="001E64BA">
              <w:rPr>
                <w:noProof/>
                <w:webHidden/>
              </w:rPr>
            </w:r>
            <w:r w:rsidR="001E64BA">
              <w:rPr>
                <w:noProof/>
                <w:webHidden/>
              </w:rPr>
              <w:fldChar w:fldCharType="separate"/>
            </w:r>
            <w:r w:rsidR="001E64BA">
              <w:rPr>
                <w:noProof/>
                <w:webHidden/>
              </w:rPr>
              <w:t>1</w:t>
            </w:r>
            <w:r w:rsidR="001E64BA">
              <w:rPr>
                <w:noProof/>
                <w:webHidden/>
              </w:rPr>
              <w:fldChar w:fldCharType="end"/>
            </w:r>
          </w:hyperlink>
        </w:p>
        <w:p w:rsidR="001E64BA" w:rsidRDefault="007046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28" w:history="1">
            <w:r w:rsidR="001E64BA" w:rsidRPr="00043B61">
              <w:rPr>
                <w:rStyle w:val="a6"/>
                <w:rFonts w:ascii="黑体" w:eastAsia="黑体" w:hAnsi="黑体"/>
                <w:noProof/>
              </w:rPr>
              <w:t>3</w:t>
            </w:r>
            <w:r w:rsidR="001E64BA">
              <w:rPr>
                <w:noProof/>
              </w:rPr>
              <w:tab/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="001E64BA"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 xml:space="preserve"> - ready</w:t>
            </w:r>
            <w:r w:rsidR="001E64BA">
              <w:rPr>
                <w:noProof/>
                <w:webHidden/>
              </w:rPr>
              <w:tab/>
            </w:r>
            <w:r w:rsidR="001E64BA">
              <w:rPr>
                <w:noProof/>
                <w:webHidden/>
              </w:rPr>
              <w:fldChar w:fldCharType="begin"/>
            </w:r>
            <w:r w:rsidR="001E64BA">
              <w:rPr>
                <w:noProof/>
                <w:webHidden/>
              </w:rPr>
              <w:instrText xml:space="preserve"> PAGEREF _Toc489951728 \h </w:instrText>
            </w:r>
            <w:r w:rsidR="001E64BA">
              <w:rPr>
                <w:noProof/>
                <w:webHidden/>
              </w:rPr>
            </w:r>
            <w:r w:rsidR="001E64BA">
              <w:rPr>
                <w:noProof/>
                <w:webHidden/>
              </w:rPr>
              <w:fldChar w:fldCharType="separate"/>
            </w:r>
            <w:r w:rsidR="001E64BA">
              <w:rPr>
                <w:noProof/>
                <w:webHidden/>
              </w:rPr>
              <w:t>1</w:t>
            </w:r>
            <w:r w:rsidR="001E64BA">
              <w:rPr>
                <w:noProof/>
                <w:webHidden/>
              </w:rPr>
              <w:fldChar w:fldCharType="end"/>
            </w:r>
          </w:hyperlink>
        </w:p>
        <w:p w:rsidR="001E64BA" w:rsidRDefault="007046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29" w:history="1">
            <w:r w:rsidR="001E64BA" w:rsidRPr="00043B61">
              <w:rPr>
                <w:rStyle w:val="a6"/>
                <w:rFonts w:ascii="黑体" w:eastAsia="黑体" w:hAnsi="黑体"/>
                <w:noProof/>
              </w:rPr>
              <w:t>4</w:t>
            </w:r>
            <w:r w:rsidR="001E64BA">
              <w:rPr>
                <w:noProof/>
              </w:rPr>
              <w:tab/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="001E64BA"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 xml:space="preserve"> - beforeenter</w:t>
            </w:r>
            <w:r w:rsidR="001E64BA">
              <w:rPr>
                <w:noProof/>
                <w:webHidden/>
              </w:rPr>
              <w:tab/>
            </w:r>
            <w:r w:rsidR="001E64BA">
              <w:rPr>
                <w:noProof/>
                <w:webHidden/>
              </w:rPr>
              <w:fldChar w:fldCharType="begin"/>
            </w:r>
            <w:r w:rsidR="001E64BA">
              <w:rPr>
                <w:noProof/>
                <w:webHidden/>
              </w:rPr>
              <w:instrText xml:space="preserve"> PAGEREF _Toc489951729 \h </w:instrText>
            </w:r>
            <w:r w:rsidR="001E64BA">
              <w:rPr>
                <w:noProof/>
                <w:webHidden/>
              </w:rPr>
            </w:r>
            <w:r w:rsidR="001E64BA">
              <w:rPr>
                <w:noProof/>
                <w:webHidden/>
              </w:rPr>
              <w:fldChar w:fldCharType="separate"/>
            </w:r>
            <w:r w:rsidR="001E64BA">
              <w:rPr>
                <w:noProof/>
                <w:webHidden/>
              </w:rPr>
              <w:t>1</w:t>
            </w:r>
            <w:r w:rsidR="001E64BA">
              <w:rPr>
                <w:noProof/>
                <w:webHidden/>
              </w:rPr>
              <w:fldChar w:fldCharType="end"/>
            </w:r>
          </w:hyperlink>
        </w:p>
        <w:p w:rsidR="001E64BA" w:rsidRDefault="007046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30" w:history="1">
            <w:r w:rsidR="001E64BA" w:rsidRPr="00043B61">
              <w:rPr>
                <w:rStyle w:val="a6"/>
                <w:rFonts w:ascii="黑体" w:eastAsia="黑体" w:hAnsi="黑体"/>
                <w:noProof/>
              </w:rPr>
              <w:t>5</w:t>
            </w:r>
            <w:r w:rsidR="001E64BA">
              <w:rPr>
                <w:noProof/>
              </w:rPr>
              <w:tab/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="001E64BA"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 xml:space="preserve"> - enter</w:t>
            </w:r>
            <w:r w:rsidR="001E64BA">
              <w:rPr>
                <w:noProof/>
                <w:webHidden/>
              </w:rPr>
              <w:tab/>
            </w:r>
            <w:r w:rsidR="001E64BA">
              <w:rPr>
                <w:noProof/>
                <w:webHidden/>
              </w:rPr>
              <w:fldChar w:fldCharType="begin"/>
            </w:r>
            <w:r w:rsidR="001E64BA">
              <w:rPr>
                <w:noProof/>
                <w:webHidden/>
              </w:rPr>
              <w:instrText xml:space="preserve"> PAGEREF _Toc489951730 \h </w:instrText>
            </w:r>
            <w:r w:rsidR="001E64BA">
              <w:rPr>
                <w:noProof/>
                <w:webHidden/>
              </w:rPr>
            </w:r>
            <w:r w:rsidR="001E64BA">
              <w:rPr>
                <w:noProof/>
                <w:webHidden/>
              </w:rPr>
              <w:fldChar w:fldCharType="separate"/>
            </w:r>
            <w:r w:rsidR="001E64BA">
              <w:rPr>
                <w:noProof/>
                <w:webHidden/>
              </w:rPr>
              <w:t>1</w:t>
            </w:r>
            <w:r w:rsidR="001E64BA">
              <w:rPr>
                <w:noProof/>
                <w:webHidden/>
              </w:rPr>
              <w:fldChar w:fldCharType="end"/>
            </w:r>
          </w:hyperlink>
        </w:p>
        <w:p w:rsidR="001E64BA" w:rsidRDefault="007046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31" w:history="1">
            <w:r w:rsidR="001E64BA" w:rsidRPr="00043B61">
              <w:rPr>
                <w:rStyle w:val="a6"/>
                <w:rFonts w:ascii="黑体" w:eastAsia="黑体" w:hAnsi="黑体"/>
                <w:noProof/>
              </w:rPr>
              <w:t>6</w:t>
            </w:r>
            <w:r w:rsidR="001E64BA">
              <w:rPr>
                <w:noProof/>
              </w:rPr>
              <w:tab/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="001E64BA"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 xml:space="preserve"> - afterenter</w:t>
            </w:r>
            <w:r w:rsidR="001E64BA">
              <w:rPr>
                <w:noProof/>
                <w:webHidden/>
              </w:rPr>
              <w:tab/>
            </w:r>
            <w:r w:rsidR="001E64BA">
              <w:rPr>
                <w:noProof/>
                <w:webHidden/>
              </w:rPr>
              <w:fldChar w:fldCharType="begin"/>
            </w:r>
            <w:r w:rsidR="001E64BA">
              <w:rPr>
                <w:noProof/>
                <w:webHidden/>
              </w:rPr>
              <w:instrText xml:space="preserve"> PAGEREF _Toc489951731 \h </w:instrText>
            </w:r>
            <w:r w:rsidR="001E64BA">
              <w:rPr>
                <w:noProof/>
                <w:webHidden/>
              </w:rPr>
            </w:r>
            <w:r w:rsidR="001E64BA">
              <w:rPr>
                <w:noProof/>
                <w:webHidden/>
              </w:rPr>
              <w:fldChar w:fldCharType="separate"/>
            </w:r>
            <w:r w:rsidR="001E64BA">
              <w:rPr>
                <w:noProof/>
                <w:webHidden/>
              </w:rPr>
              <w:t>2</w:t>
            </w:r>
            <w:r w:rsidR="001E64BA">
              <w:rPr>
                <w:noProof/>
                <w:webHidden/>
              </w:rPr>
              <w:fldChar w:fldCharType="end"/>
            </w:r>
          </w:hyperlink>
        </w:p>
        <w:p w:rsidR="001E64BA" w:rsidRDefault="007046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32" w:history="1">
            <w:r w:rsidR="001E64BA" w:rsidRPr="00043B61">
              <w:rPr>
                <w:rStyle w:val="a6"/>
                <w:rFonts w:ascii="黑体" w:eastAsia="黑体" w:hAnsi="黑体"/>
                <w:noProof/>
              </w:rPr>
              <w:t>7</w:t>
            </w:r>
            <w:r w:rsidR="001E64BA">
              <w:rPr>
                <w:noProof/>
              </w:rPr>
              <w:tab/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="001E64BA"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 xml:space="preserve"> - leave</w:t>
            </w:r>
            <w:r w:rsidR="001E64BA">
              <w:rPr>
                <w:noProof/>
                <w:webHidden/>
              </w:rPr>
              <w:tab/>
            </w:r>
            <w:r w:rsidR="001E64BA">
              <w:rPr>
                <w:noProof/>
                <w:webHidden/>
              </w:rPr>
              <w:fldChar w:fldCharType="begin"/>
            </w:r>
            <w:r w:rsidR="001E64BA">
              <w:rPr>
                <w:noProof/>
                <w:webHidden/>
              </w:rPr>
              <w:instrText xml:space="preserve"> PAGEREF _Toc489951732 \h </w:instrText>
            </w:r>
            <w:r w:rsidR="001E64BA">
              <w:rPr>
                <w:noProof/>
                <w:webHidden/>
              </w:rPr>
            </w:r>
            <w:r w:rsidR="001E64BA">
              <w:rPr>
                <w:noProof/>
                <w:webHidden/>
              </w:rPr>
              <w:fldChar w:fldCharType="separate"/>
            </w:r>
            <w:r w:rsidR="001E64BA">
              <w:rPr>
                <w:noProof/>
                <w:webHidden/>
              </w:rPr>
              <w:t>2</w:t>
            </w:r>
            <w:r w:rsidR="001E64BA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25768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89951726"/>
      <w:r>
        <w:rPr>
          <w:rFonts w:ascii="黑体" w:eastAsia="黑体" w:hAnsi="黑体"/>
          <w:sz w:val="28"/>
          <w:szCs w:val="28"/>
        </w:rPr>
        <w:lastRenderedPageBreak/>
        <w:t xml:space="preserve">View - </w:t>
      </w:r>
      <w:r w:rsidR="00526367">
        <w:rPr>
          <w:rFonts w:ascii="黑体" w:eastAsia="黑体" w:hAnsi="黑体"/>
          <w:sz w:val="28"/>
          <w:szCs w:val="28"/>
        </w:rPr>
        <w:t>beforechange</w:t>
      </w:r>
      <w:bookmarkEnd w:id="0"/>
    </w:p>
    <w:p w:rsidR="00CB74B1" w:rsidRDefault="00526367" w:rsidP="00CB74B1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257686">
        <w:t>视图准备切换</w:t>
      </w:r>
    </w:p>
    <w:p w:rsidR="00526367" w:rsidRDefault="00526367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57686">
        <w:rPr>
          <w:rFonts w:hint="eastAsia"/>
        </w:rPr>
        <w:t>{</w:t>
      </w:r>
      <w:r w:rsidR="00257686">
        <w:t>currentView</w:t>
      </w:r>
      <w:r w:rsidR="00257686">
        <w:t>：</w:t>
      </w:r>
      <w:r w:rsidR="00257686">
        <w:rPr>
          <w:rFonts w:hint="eastAsia"/>
        </w:rPr>
        <w:t>[</w:t>
      </w:r>
      <w:r w:rsidR="00257686">
        <w:t>源视图</w:t>
      </w:r>
      <w:r w:rsidR="00257686">
        <w:rPr>
          <w:rFonts w:hint="eastAsia"/>
        </w:rPr>
        <w:t xml:space="preserve">], </w:t>
      </w:r>
      <w:r w:rsidR="00257686">
        <w:t>targetView</w:t>
      </w:r>
      <w:r w:rsidR="00257686">
        <w:t>：</w:t>
      </w:r>
      <w:r w:rsidR="00257686">
        <w:t>[</w:t>
      </w:r>
      <w:r w:rsidR="00257686">
        <w:t>目标视图</w:t>
      </w:r>
      <w:r w:rsidR="00257686">
        <w:t>], type</w:t>
      </w:r>
      <w:r w:rsidR="00257686">
        <w:t>：</w:t>
      </w:r>
      <w:r w:rsidR="00257686">
        <w:rPr>
          <w:rFonts w:hint="eastAsia"/>
        </w:rPr>
        <w:t>[</w:t>
      </w:r>
      <w:r w:rsidR="00257686">
        <w:t>切换类型</w:t>
      </w:r>
      <w:r w:rsidR="00257686">
        <w:rPr>
          <w:rFonts w:hint="eastAsia"/>
        </w:rPr>
        <w:t>]</w:t>
      </w:r>
      <w:r w:rsidR="00257686">
        <w:t>, params: [</w:t>
      </w:r>
      <w:r w:rsidR="00257686">
        <w:t>视图参数</w:t>
      </w:r>
      <w:r w:rsidR="00257686">
        <w:t>]</w:t>
      </w:r>
      <w:r w:rsidR="00257686">
        <w:rPr>
          <w:rFonts w:hint="eastAsia"/>
        </w:rPr>
        <w:t>}</w:t>
      </w:r>
    </w:p>
    <w:p w:rsidR="00526367" w:rsidRDefault="00526367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异步</w:t>
      </w:r>
      <w:r w:rsidR="00963193">
        <w:rPr>
          <w:rStyle w:val="a8"/>
        </w:rPr>
        <w:footnoteReference w:id="1"/>
      </w:r>
    </w:p>
    <w:p w:rsidR="006E159C" w:rsidRDefault="00257686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257686" w:rsidP="006E159C">
      <w:pPr>
        <w:pStyle w:val="a3"/>
      </w:pPr>
      <w:r>
        <w:rPr>
          <w:rFonts w:hint="eastAsia"/>
        </w:rPr>
        <w:t>View.on(</w:t>
      </w:r>
      <w:r>
        <w:t>“beforechange”, function(e){}</w:t>
      </w:r>
      <w:r>
        <w:rPr>
          <w:rFonts w:hint="eastAsia"/>
        </w:rPr>
        <w:t>)</w:t>
      </w: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89951727"/>
      <w:r>
        <w:rPr>
          <w:rFonts w:ascii="黑体" w:eastAsia="黑体" w:hAnsi="黑体"/>
          <w:sz w:val="28"/>
          <w:szCs w:val="28"/>
        </w:rPr>
        <w:t xml:space="preserve">View - </w:t>
      </w:r>
      <w:r w:rsidR="00420AA6">
        <w:rPr>
          <w:rFonts w:ascii="黑体" w:eastAsia="黑体" w:hAnsi="黑体"/>
          <w:sz w:val="28"/>
          <w:szCs w:val="28"/>
        </w:rPr>
        <w:t>afterchange</w:t>
      </w:r>
      <w:bookmarkEnd w:id="1"/>
    </w:p>
    <w:p w:rsidR="00420AA6" w:rsidRDefault="00420AA6" w:rsidP="00420AA6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257686">
        <w:t>视图完成切换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57686">
        <w:rPr>
          <w:rFonts w:hint="eastAsia"/>
        </w:rPr>
        <w:t>{</w:t>
      </w:r>
      <w:r w:rsidR="00257686">
        <w:t>currentView</w:t>
      </w:r>
      <w:r w:rsidR="00257686">
        <w:t>：</w:t>
      </w:r>
      <w:r w:rsidR="00257686">
        <w:rPr>
          <w:rFonts w:hint="eastAsia"/>
        </w:rPr>
        <w:t>[</w:t>
      </w:r>
      <w:r w:rsidR="00257686">
        <w:t>源视图</w:t>
      </w:r>
      <w:r w:rsidR="00257686">
        <w:rPr>
          <w:rFonts w:hint="eastAsia"/>
        </w:rPr>
        <w:t xml:space="preserve">], </w:t>
      </w:r>
      <w:r w:rsidR="00257686">
        <w:t>targetView</w:t>
      </w:r>
      <w:r w:rsidR="00257686">
        <w:t>：</w:t>
      </w:r>
      <w:r w:rsidR="00257686">
        <w:t>[</w:t>
      </w:r>
      <w:r w:rsidR="00257686">
        <w:t>目标视图</w:t>
      </w:r>
      <w:r w:rsidR="00257686">
        <w:t>], type</w:t>
      </w:r>
      <w:r w:rsidR="00257686">
        <w:t>：</w:t>
      </w:r>
      <w:r w:rsidR="00257686">
        <w:rPr>
          <w:rFonts w:hint="eastAsia"/>
        </w:rPr>
        <w:t>[</w:t>
      </w:r>
      <w:r w:rsidR="00257686">
        <w:t>切换类型</w:t>
      </w:r>
      <w:r w:rsidR="00257686">
        <w:rPr>
          <w:rFonts w:hint="eastAsia"/>
        </w:rPr>
        <w:t>]</w:t>
      </w:r>
      <w:r w:rsidR="00257686">
        <w:t>, params: [</w:t>
      </w:r>
      <w:r w:rsidR="00257686">
        <w:t>视图参数</w:t>
      </w:r>
      <w:r w:rsidR="00257686">
        <w:t>]</w:t>
      </w:r>
      <w:r w:rsidR="00257686">
        <w:rPr>
          <w:rFonts w:hint="eastAsia"/>
        </w:rPr>
        <w:t>}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异步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257686" w:rsidP="00257686">
      <w:pPr>
        <w:pStyle w:val="a3"/>
      </w:pPr>
      <w:r>
        <w:rPr>
          <w:rFonts w:hint="eastAsia"/>
        </w:rPr>
        <w:t>View.on(</w:t>
      </w:r>
      <w:r>
        <w:t>“afterchange”, function(e){}</w:t>
      </w:r>
      <w:r>
        <w:rPr>
          <w:rFonts w:hint="eastAsia"/>
        </w:rPr>
        <w:t>)</w:t>
      </w:r>
    </w:p>
    <w:p w:rsidR="00420AA6" w:rsidRPr="00CB74B1" w:rsidRDefault="00420AA6" w:rsidP="00420AA6">
      <w:pPr>
        <w:pStyle w:val="a3"/>
      </w:pP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" w:name="_Toc489951728"/>
      <w:r>
        <w:rPr>
          <w:rFonts w:ascii="黑体" w:eastAsia="黑体" w:hAnsi="黑体"/>
          <w:sz w:val="28"/>
          <w:szCs w:val="28"/>
        </w:rPr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r w:rsidR="00420AA6">
        <w:rPr>
          <w:rFonts w:ascii="黑体" w:eastAsia="黑体" w:hAnsi="黑体"/>
          <w:sz w:val="28"/>
          <w:szCs w:val="28"/>
        </w:rPr>
        <w:t>ready</w:t>
      </w:r>
      <w:bookmarkEnd w:id="2"/>
    </w:p>
    <w:p w:rsidR="00420AA6" w:rsidRDefault="00420AA6" w:rsidP="00420AA6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257686">
        <w:t>视图就绪。该事件仅在对应的视图第一次进入时触发。</w:t>
      </w:r>
      <w:r w:rsidR="00771FD4">
        <w:t>触发前已完成活动视图的切换和视图布局动作的执行。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4307D">
        <w:rPr>
          <w:rFonts w:hint="eastAsia"/>
        </w:rPr>
        <w:t>{</w:t>
      </w:r>
      <w:r w:rsidR="0094307D">
        <w:t>sourceView</w:t>
      </w:r>
      <w:r w:rsidR="0094307D">
        <w:t>：</w:t>
      </w:r>
      <w:r w:rsidR="0094307D">
        <w:rPr>
          <w:rFonts w:hint="eastAsia"/>
        </w:rPr>
        <w:t>[</w:t>
      </w:r>
      <w:r w:rsidR="0094307D">
        <w:rPr>
          <w:rFonts w:hint="eastAsia"/>
        </w:rPr>
        <w:t>源视图</w:t>
      </w:r>
      <w:r w:rsidR="0094307D">
        <w:rPr>
          <w:rFonts w:hint="eastAsia"/>
        </w:rPr>
        <w:t>]</w:t>
      </w:r>
      <w:r w:rsidR="0094307D">
        <w:t>, type: [</w:t>
      </w:r>
      <w:r w:rsidR="0094307D">
        <w:t>切换类型</w:t>
      </w:r>
      <w:r w:rsidR="0094307D">
        <w:t>], params: [</w:t>
      </w:r>
      <w:r w:rsidR="0094307D">
        <w:t>视图参数</w:t>
      </w:r>
      <w:r w:rsidR="0094307D">
        <w:t>]</w:t>
      </w:r>
      <w:r w:rsidR="0094307D">
        <w:rPr>
          <w:rFonts w:hint="eastAsia"/>
        </w:rPr>
        <w:t>}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同步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257686" w:rsidP="00257686">
      <w:pPr>
        <w:pStyle w:val="a3"/>
      </w:pPr>
      <w:r>
        <w:rPr>
          <w:rFonts w:hint="eastAsia"/>
        </w:rPr>
        <w:t>View</w:t>
      </w:r>
      <w:r w:rsidR="00144789">
        <w:t>.ofId(“detail</w:t>
      </w:r>
      <w:bookmarkStart w:id="3" w:name="_GoBack"/>
      <w:bookmarkEnd w:id="3"/>
      <w:r w:rsidR="00144789">
        <w:t>”).o</w:t>
      </w:r>
      <w:r>
        <w:rPr>
          <w:rFonts w:hint="eastAsia"/>
        </w:rPr>
        <w:t>n(</w:t>
      </w:r>
      <w:r>
        <w:t>“</w:t>
      </w:r>
      <w:r w:rsidR="00144789">
        <w:t>ready</w:t>
      </w:r>
      <w:r>
        <w:t>”, function(e){}</w:t>
      </w:r>
      <w:r>
        <w:rPr>
          <w:rFonts w:hint="eastAsia"/>
        </w:rPr>
        <w:t>)</w:t>
      </w:r>
    </w:p>
    <w:p w:rsidR="00420AA6" w:rsidRPr="00144789" w:rsidRDefault="00420AA6" w:rsidP="00420AA6">
      <w:pPr>
        <w:pStyle w:val="a3"/>
      </w:pP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4" w:name="_Toc489951729"/>
      <w:r>
        <w:rPr>
          <w:rFonts w:ascii="黑体" w:eastAsia="黑体" w:hAnsi="黑体"/>
          <w:sz w:val="28"/>
          <w:szCs w:val="28"/>
        </w:rPr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r w:rsidR="00420AA6">
        <w:rPr>
          <w:rFonts w:ascii="黑体" w:eastAsia="黑体" w:hAnsi="黑体"/>
          <w:sz w:val="28"/>
          <w:szCs w:val="28"/>
        </w:rPr>
        <w:t>beforeenter</w:t>
      </w:r>
      <w:bookmarkEnd w:id="4"/>
    </w:p>
    <w:p w:rsidR="00420AA6" w:rsidRDefault="00420AA6" w:rsidP="00420AA6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A21320">
        <w:t>视图进入前。如果视图尚未就绪，则在</w:t>
      </w:r>
      <w:r w:rsidR="00A21320">
        <w:t>ready</w:t>
      </w:r>
      <w:r w:rsidR="00A21320">
        <w:t>事件之前触发。</w:t>
      </w:r>
      <w:r w:rsidR="0010041B">
        <w:t>触发时，活动视图的切换和视图布局动作尚未执行。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21320">
        <w:rPr>
          <w:rFonts w:hint="eastAsia"/>
        </w:rPr>
        <w:t>{</w:t>
      </w:r>
      <w:r w:rsidR="00A21320">
        <w:t>sourceView</w:t>
      </w:r>
      <w:r w:rsidR="00A21320">
        <w:t>：</w:t>
      </w:r>
      <w:r w:rsidR="00A21320">
        <w:rPr>
          <w:rFonts w:hint="eastAsia"/>
        </w:rPr>
        <w:t>[</w:t>
      </w:r>
      <w:r w:rsidR="00A21320">
        <w:rPr>
          <w:rFonts w:hint="eastAsia"/>
        </w:rPr>
        <w:t>源视图</w:t>
      </w:r>
      <w:r w:rsidR="00A21320">
        <w:rPr>
          <w:rFonts w:hint="eastAsia"/>
        </w:rPr>
        <w:t>]</w:t>
      </w:r>
      <w:r w:rsidR="00A21320">
        <w:t>, type: [</w:t>
      </w:r>
      <w:r w:rsidR="00A21320">
        <w:t>切换类型</w:t>
      </w:r>
      <w:r w:rsidR="00A21320">
        <w:t>], params: [</w:t>
      </w:r>
      <w:r w:rsidR="00A21320">
        <w:t>视图参数</w:t>
      </w:r>
      <w:r w:rsidR="00A21320">
        <w:t>]</w:t>
      </w:r>
      <w:r w:rsidR="00A21320">
        <w:rPr>
          <w:rFonts w:hint="eastAsia"/>
        </w:rPr>
        <w:t>}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同步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A21320" w:rsidP="00257686">
      <w:pPr>
        <w:pStyle w:val="a3"/>
      </w:pPr>
      <w:r>
        <w:t>View.ofId(“detail”)</w:t>
      </w:r>
      <w:r w:rsidR="00257686">
        <w:rPr>
          <w:rFonts w:hint="eastAsia"/>
        </w:rPr>
        <w:t>.on(</w:t>
      </w:r>
      <w:r w:rsidR="00257686">
        <w:t>“</w:t>
      </w:r>
      <w:r>
        <w:t>beforeenter</w:t>
      </w:r>
      <w:r w:rsidR="00257686">
        <w:t>”, function(e){}</w:t>
      </w:r>
      <w:r w:rsidR="00257686">
        <w:rPr>
          <w:rFonts w:hint="eastAsia"/>
        </w:rPr>
        <w:t>)</w:t>
      </w:r>
    </w:p>
    <w:p w:rsidR="00420AA6" w:rsidRPr="00257686" w:rsidRDefault="00420AA6" w:rsidP="00420AA6">
      <w:pPr>
        <w:pStyle w:val="a3"/>
      </w:pP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5" w:name="_Toc489951730"/>
      <w:r>
        <w:rPr>
          <w:rFonts w:ascii="黑体" w:eastAsia="黑体" w:hAnsi="黑体"/>
          <w:sz w:val="28"/>
          <w:szCs w:val="28"/>
        </w:rPr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r w:rsidR="00420AA6">
        <w:rPr>
          <w:rFonts w:ascii="黑体" w:eastAsia="黑体" w:hAnsi="黑体"/>
          <w:sz w:val="28"/>
          <w:szCs w:val="28"/>
        </w:rPr>
        <w:t>enter</w:t>
      </w:r>
      <w:bookmarkEnd w:id="5"/>
    </w:p>
    <w:p w:rsidR="00420AA6" w:rsidRDefault="00420AA6" w:rsidP="00420AA6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771FD4">
        <w:t>视图进入</w:t>
      </w:r>
      <w:r w:rsidR="00B31EC6">
        <w:t>时。如果视图尚未就绪，则在</w:t>
      </w:r>
      <w:r w:rsidR="00B31EC6">
        <w:t>ready</w:t>
      </w:r>
      <w:r w:rsidR="00B31EC6">
        <w:t>事件之后触发。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21320">
        <w:rPr>
          <w:rFonts w:hint="eastAsia"/>
        </w:rPr>
        <w:t>{</w:t>
      </w:r>
      <w:r w:rsidR="00A21320">
        <w:t>sourceView</w:t>
      </w:r>
      <w:r w:rsidR="00A21320">
        <w:t>：</w:t>
      </w:r>
      <w:r w:rsidR="00A21320">
        <w:rPr>
          <w:rFonts w:hint="eastAsia"/>
        </w:rPr>
        <w:t>[</w:t>
      </w:r>
      <w:r w:rsidR="00A21320">
        <w:rPr>
          <w:rFonts w:hint="eastAsia"/>
        </w:rPr>
        <w:t>源视图</w:t>
      </w:r>
      <w:r w:rsidR="00A21320">
        <w:rPr>
          <w:rFonts w:hint="eastAsia"/>
        </w:rPr>
        <w:t>]</w:t>
      </w:r>
      <w:r w:rsidR="00A21320">
        <w:t>, type: [</w:t>
      </w:r>
      <w:r w:rsidR="00A21320">
        <w:t>切换类型</w:t>
      </w:r>
      <w:r w:rsidR="00A21320">
        <w:t>], params: [</w:t>
      </w:r>
      <w:r w:rsidR="00A21320">
        <w:t>视图参数</w:t>
      </w:r>
      <w:r w:rsidR="00A21320">
        <w:t>]</w:t>
      </w:r>
      <w:r w:rsidR="00A21320">
        <w:rPr>
          <w:rFonts w:hint="eastAsia"/>
        </w:rPr>
        <w:t>}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同步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A21320" w:rsidP="00257686">
      <w:pPr>
        <w:pStyle w:val="a3"/>
      </w:pPr>
      <w:r>
        <w:t>View.ofId(“detail”)</w:t>
      </w:r>
      <w:r w:rsidR="00257686">
        <w:rPr>
          <w:rFonts w:hint="eastAsia"/>
        </w:rPr>
        <w:t>.on(</w:t>
      </w:r>
      <w:r w:rsidR="00257686">
        <w:t>“</w:t>
      </w:r>
      <w:r w:rsidR="004F47D1">
        <w:t>enter</w:t>
      </w:r>
      <w:r w:rsidR="00257686">
        <w:t>”, function(e){}</w:t>
      </w:r>
      <w:r w:rsidR="00257686">
        <w:rPr>
          <w:rFonts w:hint="eastAsia"/>
        </w:rPr>
        <w:t>)</w:t>
      </w:r>
    </w:p>
    <w:p w:rsidR="00420AA6" w:rsidRPr="00257686" w:rsidRDefault="00420AA6" w:rsidP="00420AA6">
      <w:pPr>
        <w:pStyle w:val="a3"/>
      </w:pP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" w:name="_Toc489951731"/>
      <w:r>
        <w:rPr>
          <w:rFonts w:ascii="黑体" w:eastAsia="黑体" w:hAnsi="黑体"/>
          <w:sz w:val="28"/>
          <w:szCs w:val="28"/>
        </w:rPr>
        <w:lastRenderedPageBreak/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r w:rsidR="00420AA6">
        <w:rPr>
          <w:rFonts w:ascii="黑体" w:eastAsia="黑体" w:hAnsi="黑体"/>
          <w:sz w:val="28"/>
          <w:szCs w:val="28"/>
        </w:rPr>
        <w:t>afterenter</w:t>
      </w:r>
      <w:bookmarkEnd w:id="6"/>
    </w:p>
    <w:p w:rsidR="00420AA6" w:rsidRDefault="00420AA6" w:rsidP="00420AA6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A93C0A">
        <w:t>视图进入后。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21320">
        <w:rPr>
          <w:rFonts w:hint="eastAsia"/>
        </w:rPr>
        <w:t>{</w:t>
      </w:r>
      <w:r w:rsidR="00A21320">
        <w:t>sourceView</w:t>
      </w:r>
      <w:r w:rsidR="00A21320">
        <w:t>：</w:t>
      </w:r>
      <w:r w:rsidR="00A21320">
        <w:rPr>
          <w:rFonts w:hint="eastAsia"/>
        </w:rPr>
        <w:t>[</w:t>
      </w:r>
      <w:r w:rsidR="00A21320">
        <w:rPr>
          <w:rFonts w:hint="eastAsia"/>
        </w:rPr>
        <w:t>源视图</w:t>
      </w:r>
      <w:r w:rsidR="00A21320">
        <w:rPr>
          <w:rFonts w:hint="eastAsia"/>
        </w:rPr>
        <w:t>]</w:t>
      </w:r>
      <w:r w:rsidR="00A21320">
        <w:t>, type: [</w:t>
      </w:r>
      <w:r w:rsidR="00A21320">
        <w:t>切换类型</w:t>
      </w:r>
      <w:r w:rsidR="00A21320">
        <w:t>], params: [</w:t>
      </w:r>
      <w:r w:rsidR="00A21320">
        <w:t>视图参数</w:t>
      </w:r>
      <w:r w:rsidR="00A21320">
        <w:t>]</w:t>
      </w:r>
      <w:r w:rsidR="00A21320">
        <w:rPr>
          <w:rFonts w:hint="eastAsia"/>
        </w:rPr>
        <w:t>}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同步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A21320" w:rsidP="00257686">
      <w:pPr>
        <w:pStyle w:val="a3"/>
      </w:pPr>
      <w:r>
        <w:t>View.ofId(“detail”)</w:t>
      </w:r>
      <w:r w:rsidR="00257686">
        <w:rPr>
          <w:rFonts w:hint="eastAsia"/>
        </w:rPr>
        <w:t>.on(</w:t>
      </w:r>
      <w:r w:rsidR="00257686">
        <w:t>“</w:t>
      </w:r>
      <w:r w:rsidR="004F47D1">
        <w:t>afterenter</w:t>
      </w:r>
      <w:r w:rsidR="00257686">
        <w:t>”, function(e){}</w:t>
      </w:r>
      <w:r w:rsidR="00257686">
        <w:rPr>
          <w:rFonts w:hint="eastAsia"/>
        </w:rPr>
        <w:t>)</w:t>
      </w:r>
    </w:p>
    <w:p w:rsidR="00420AA6" w:rsidRPr="00257686" w:rsidRDefault="00420AA6" w:rsidP="00420AA6">
      <w:pPr>
        <w:pStyle w:val="a3"/>
      </w:pPr>
    </w:p>
    <w:p w:rsidR="00A21320" w:rsidRPr="00F56D9B" w:rsidRDefault="00A21320" w:rsidP="00A21320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" w:name="_Toc489951732"/>
      <w:r>
        <w:rPr>
          <w:rFonts w:ascii="黑体" w:eastAsia="黑体" w:hAnsi="黑体"/>
          <w:sz w:val="28"/>
          <w:szCs w:val="28"/>
        </w:rPr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leave</w:t>
      </w:r>
      <w:bookmarkEnd w:id="7"/>
    </w:p>
    <w:p w:rsidR="00A21320" w:rsidRDefault="00A21320" w:rsidP="00A21320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4F47D1">
        <w:t>视图离开时触发</w:t>
      </w:r>
    </w:p>
    <w:p w:rsidR="00A21320" w:rsidRDefault="00A21320" w:rsidP="00A21320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sourceView</w:t>
      </w:r>
      <w:r>
        <w:t>：</w:t>
      </w:r>
      <w:r>
        <w:rPr>
          <w:rFonts w:hint="eastAsia"/>
        </w:rPr>
        <w:t>[</w:t>
      </w:r>
      <w:r>
        <w:rPr>
          <w:rFonts w:hint="eastAsia"/>
        </w:rPr>
        <w:t>源视图</w:t>
      </w:r>
      <w:r>
        <w:rPr>
          <w:rFonts w:hint="eastAsia"/>
        </w:rPr>
        <w:t>]</w:t>
      </w:r>
      <w:r>
        <w:t>, type: [</w:t>
      </w:r>
      <w:r>
        <w:t>切换类型</w:t>
      </w:r>
      <w:r>
        <w:t>], params: [</w:t>
      </w:r>
      <w:r>
        <w:t>视图参数</w:t>
      </w:r>
      <w:r>
        <w:t>]</w:t>
      </w:r>
      <w:r>
        <w:rPr>
          <w:rFonts w:hint="eastAsia"/>
        </w:rPr>
        <w:t>}</w:t>
      </w:r>
    </w:p>
    <w:p w:rsidR="00A21320" w:rsidRDefault="00A21320" w:rsidP="00A21320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F47D1">
        <w:rPr>
          <w:rFonts w:hint="eastAsia"/>
        </w:rPr>
        <w:t>异步</w:t>
      </w:r>
    </w:p>
    <w:p w:rsidR="00A21320" w:rsidRDefault="00A21320" w:rsidP="00A21320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A21320" w:rsidRDefault="00A21320" w:rsidP="00A21320">
      <w:pPr>
        <w:pStyle w:val="a3"/>
      </w:pPr>
      <w:r>
        <w:t>View.ofId(“detail”)</w:t>
      </w:r>
      <w:r>
        <w:rPr>
          <w:rFonts w:hint="eastAsia"/>
        </w:rPr>
        <w:t>.on(</w:t>
      </w:r>
      <w:r>
        <w:t>“</w:t>
      </w:r>
      <w:r w:rsidR="004F47D1">
        <w:t>leave</w:t>
      </w:r>
      <w:r>
        <w:t>”, function(e){}</w:t>
      </w:r>
      <w:r>
        <w:rPr>
          <w:rFonts w:hint="eastAsia"/>
        </w:rPr>
        <w:t>)</w:t>
      </w:r>
    </w:p>
    <w:p w:rsidR="00A21320" w:rsidRPr="00257686" w:rsidRDefault="00A21320" w:rsidP="00A21320">
      <w:pPr>
        <w:pStyle w:val="a3"/>
      </w:pPr>
    </w:p>
    <w:p w:rsidR="00420AA6" w:rsidRPr="00A21320" w:rsidRDefault="00420AA6" w:rsidP="006E159C">
      <w:pPr>
        <w:pStyle w:val="a3"/>
      </w:pPr>
    </w:p>
    <w:sectPr w:rsidR="00420AA6" w:rsidRPr="00A21320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6D1" w:rsidRDefault="007046D1" w:rsidP="00356100">
      <w:r>
        <w:separator/>
      </w:r>
    </w:p>
  </w:endnote>
  <w:endnote w:type="continuationSeparator" w:id="0">
    <w:p w:rsidR="007046D1" w:rsidRDefault="007046D1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44789" w:rsidRPr="00144789">
          <w:rPr>
            <w:noProof/>
            <w:lang w:val="zh-CN"/>
          </w:rPr>
          <w:t>2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6D1" w:rsidRDefault="007046D1" w:rsidP="00356100">
      <w:r>
        <w:separator/>
      </w:r>
    </w:p>
  </w:footnote>
  <w:footnote w:type="continuationSeparator" w:id="0">
    <w:p w:rsidR="007046D1" w:rsidRDefault="007046D1" w:rsidP="00356100">
      <w:r>
        <w:continuationSeparator/>
      </w:r>
    </w:p>
  </w:footnote>
  <w:footnote w:id="1">
    <w:p w:rsidR="00963193" w:rsidRDefault="0096319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异步触发将不会阻塞当前代码段的顺序执行；同步触发将阻塞当前代码段的顺序执行。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7046D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7046D1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7046D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7046D1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1F350F">
      <w:rPr>
        <w:rFonts w:hint="eastAsia"/>
      </w:rPr>
      <w:t>V</w:t>
    </w:r>
    <w:r w:rsidR="001F350F">
      <w:t>iew.js –</w:t>
    </w:r>
    <w:r w:rsidR="00CB74B1">
      <w:t xml:space="preserve"> </w:t>
    </w:r>
    <w:r w:rsidR="008D2CA5">
      <w:rPr>
        <w:rFonts w:hint="eastAsia"/>
      </w:rPr>
      <w:t>事件</w:t>
    </w:r>
    <w:r w:rsidR="00CB74B1" w:rsidRPr="00CB74B1">
      <w:rPr>
        <w:rFonts w:hint="eastAsia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93D3FE6"/>
    <w:multiLevelType w:val="hybridMultilevel"/>
    <w:tmpl w:val="13E23B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1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0"/>
  </w:num>
  <w:num w:numId="3">
    <w:abstractNumId w:val="34"/>
  </w:num>
  <w:num w:numId="4">
    <w:abstractNumId w:val="54"/>
  </w:num>
  <w:num w:numId="5">
    <w:abstractNumId w:val="4"/>
  </w:num>
  <w:num w:numId="6">
    <w:abstractNumId w:val="36"/>
  </w:num>
  <w:num w:numId="7">
    <w:abstractNumId w:val="6"/>
  </w:num>
  <w:num w:numId="8">
    <w:abstractNumId w:val="39"/>
  </w:num>
  <w:num w:numId="9">
    <w:abstractNumId w:val="46"/>
  </w:num>
  <w:num w:numId="10">
    <w:abstractNumId w:val="12"/>
  </w:num>
  <w:num w:numId="11">
    <w:abstractNumId w:val="2"/>
  </w:num>
  <w:num w:numId="12">
    <w:abstractNumId w:val="7"/>
  </w:num>
  <w:num w:numId="13">
    <w:abstractNumId w:val="22"/>
  </w:num>
  <w:num w:numId="14">
    <w:abstractNumId w:val="9"/>
  </w:num>
  <w:num w:numId="15">
    <w:abstractNumId w:val="52"/>
  </w:num>
  <w:num w:numId="16">
    <w:abstractNumId w:val="1"/>
  </w:num>
  <w:num w:numId="17">
    <w:abstractNumId w:val="38"/>
  </w:num>
  <w:num w:numId="18">
    <w:abstractNumId w:val="29"/>
  </w:num>
  <w:num w:numId="19">
    <w:abstractNumId w:val="14"/>
  </w:num>
  <w:num w:numId="20">
    <w:abstractNumId w:val="49"/>
  </w:num>
  <w:num w:numId="21">
    <w:abstractNumId w:val="8"/>
  </w:num>
  <w:num w:numId="22">
    <w:abstractNumId w:val="32"/>
  </w:num>
  <w:num w:numId="23">
    <w:abstractNumId w:val="50"/>
  </w:num>
  <w:num w:numId="24">
    <w:abstractNumId w:val="17"/>
  </w:num>
  <w:num w:numId="25">
    <w:abstractNumId w:val="19"/>
  </w:num>
  <w:num w:numId="26">
    <w:abstractNumId w:val="51"/>
  </w:num>
  <w:num w:numId="27">
    <w:abstractNumId w:val="53"/>
  </w:num>
  <w:num w:numId="28">
    <w:abstractNumId w:val="24"/>
  </w:num>
  <w:num w:numId="29">
    <w:abstractNumId w:val="15"/>
  </w:num>
  <w:num w:numId="30">
    <w:abstractNumId w:val="11"/>
  </w:num>
  <w:num w:numId="31">
    <w:abstractNumId w:val="48"/>
  </w:num>
  <w:num w:numId="32">
    <w:abstractNumId w:val="63"/>
  </w:num>
  <w:num w:numId="33">
    <w:abstractNumId w:val="56"/>
  </w:num>
  <w:num w:numId="34">
    <w:abstractNumId w:val="59"/>
  </w:num>
  <w:num w:numId="35">
    <w:abstractNumId w:val="45"/>
  </w:num>
  <w:num w:numId="36">
    <w:abstractNumId w:val="26"/>
  </w:num>
  <w:num w:numId="37">
    <w:abstractNumId w:val="27"/>
  </w:num>
  <w:num w:numId="38">
    <w:abstractNumId w:val="42"/>
  </w:num>
  <w:num w:numId="39">
    <w:abstractNumId w:val="55"/>
  </w:num>
  <w:num w:numId="40">
    <w:abstractNumId w:val="40"/>
  </w:num>
  <w:num w:numId="41">
    <w:abstractNumId w:val="23"/>
  </w:num>
  <w:num w:numId="42">
    <w:abstractNumId w:val="0"/>
  </w:num>
  <w:num w:numId="43">
    <w:abstractNumId w:val="44"/>
  </w:num>
  <w:num w:numId="44">
    <w:abstractNumId w:val="61"/>
  </w:num>
  <w:num w:numId="45">
    <w:abstractNumId w:val="33"/>
  </w:num>
  <w:num w:numId="46">
    <w:abstractNumId w:val="35"/>
  </w:num>
  <w:num w:numId="47">
    <w:abstractNumId w:val="5"/>
  </w:num>
  <w:num w:numId="48">
    <w:abstractNumId w:val="30"/>
  </w:num>
  <w:num w:numId="49">
    <w:abstractNumId w:val="25"/>
  </w:num>
  <w:num w:numId="50">
    <w:abstractNumId w:val="57"/>
  </w:num>
  <w:num w:numId="51">
    <w:abstractNumId w:val="43"/>
  </w:num>
  <w:num w:numId="52">
    <w:abstractNumId w:val="18"/>
  </w:num>
  <w:num w:numId="53">
    <w:abstractNumId w:val="13"/>
  </w:num>
  <w:num w:numId="54">
    <w:abstractNumId w:val="60"/>
  </w:num>
  <w:num w:numId="55">
    <w:abstractNumId w:val="28"/>
  </w:num>
  <w:num w:numId="56">
    <w:abstractNumId w:val="41"/>
  </w:num>
  <w:num w:numId="57">
    <w:abstractNumId w:val="3"/>
  </w:num>
  <w:num w:numId="58">
    <w:abstractNumId w:val="47"/>
  </w:num>
  <w:num w:numId="59">
    <w:abstractNumId w:val="62"/>
  </w:num>
  <w:num w:numId="60">
    <w:abstractNumId w:val="20"/>
  </w:num>
  <w:num w:numId="61">
    <w:abstractNumId w:val="58"/>
  </w:num>
  <w:num w:numId="62">
    <w:abstractNumId w:val="21"/>
  </w:num>
  <w:num w:numId="63">
    <w:abstractNumId w:val="37"/>
  </w:num>
  <w:num w:numId="64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0914"/>
    <w:rsid w:val="000212E6"/>
    <w:rsid w:val="000321E7"/>
    <w:rsid w:val="00035BE1"/>
    <w:rsid w:val="00036A8D"/>
    <w:rsid w:val="000407EB"/>
    <w:rsid w:val="00075333"/>
    <w:rsid w:val="00090C41"/>
    <w:rsid w:val="0009419D"/>
    <w:rsid w:val="000A6F32"/>
    <w:rsid w:val="000C0CD2"/>
    <w:rsid w:val="000E3707"/>
    <w:rsid w:val="000E4CF6"/>
    <w:rsid w:val="0010041B"/>
    <w:rsid w:val="0010129C"/>
    <w:rsid w:val="00104A03"/>
    <w:rsid w:val="0012070C"/>
    <w:rsid w:val="00124C24"/>
    <w:rsid w:val="00131EDE"/>
    <w:rsid w:val="001379B7"/>
    <w:rsid w:val="00144789"/>
    <w:rsid w:val="00156E30"/>
    <w:rsid w:val="00190224"/>
    <w:rsid w:val="001966B6"/>
    <w:rsid w:val="001A0866"/>
    <w:rsid w:val="001C5B79"/>
    <w:rsid w:val="001D4FC2"/>
    <w:rsid w:val="001E64BA"/>
    <w:rsid w:val="001F350F"/>
    <w:rsid w:val="00257686"/>
    <w:rsid w:val="00265DE7"/>
    <w:rsid w:val="00277775"/>
    <w:rsid w:val="002A2A77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53052"/>
    <w:rsid w:val="00356100"/>
    <w:rsid w:val="00364F80"/>
    <w:rsid w:val="003670FC"/>
    <w:rsid w:val="003859CD"/>
    <w:rsid w:val="00385B42"/>
    <w:rsid w:val="003905A1"/>
    <w:rsid w:val="00391ABD"/>
    <w:rsid w:val="00392051"/>
    <w:rsid w:val="00393AEF"/>
    <w:rsid w:val="0039705F"/>
    <w:rsid w:val="003B2ED3"/>
    <w:rsid w:val="003C54D1"/>
    <w:rsid w:val="003C685C"/>
    <w:rsid w:val="003E2F93"/>
    <w:rsid w:val="004045E6"/>
    <w:rsid w:val="00420AA6"/>
    <w:rsid w:val="00430125"/>
    <w:rsid w:val="00452A4E"/>
    <w:rsid w:val="0046264D"/>
    <w:rsid w:val="0046383B"/>
    <w:rsid w:val="00467BB6"/>
    <w:rsid w:val="00471173"/>
    <w:rsid w:val="0049496F"/>
    <w:rsid w:val="004B2F4E"/>
    <w:rsid w:val="004C7D6B"/>
    <w:rsid w:val="004D20DC"/>
    <w:rsid w:val="004E2327"/>
    <w:rsid w:val="004F41F1"/>
    <w:rsid w:val="004F47D1"/>
    <w:rsid w:val="00526367"/>
    <w:rsid w:val="00530452"/>
    <w:rsid w:val="00555939"/>
    <w:rsid w:val="00564E70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613BE"/>
    <w:rsid w:val="00667C0C"/>
    <w:rsid w:val="00673B78"/>
    <w:rsid w:val="00695FAB"/>
    <w:rsid w:val="006D6A75"/>
    <w:rsid w:val="006E159C"/>
    <w:rsid w:val="006E1C65"/>
    <w:rsid w:val="006E320B"/>
    <w:rsid w:val="007046D1"/>
    <w:rsid w:val="007179F1"/>
    <w:rsid w:val="00720B4D"/>
    <w:rsid w:val="00737C51"/>
    <w:rsid w:val="00750C66"/>
    <w:rsid w:val="00766707"/>
    <w:rsid w:val="00770191"/>
    <w:rsid w:val="00771FD4"/>
    <w:rsid w:val="007848D5"/>
    <w:rsid w:val="00790F85"/>
    <w:rsid w:val="007C1BC8"/>
    <w:rsid w:val="007E7DF4"/>
    <w:rsid w:val="007F1481"/>
    <w:rsid w:val="00801BD9"/>
    <w:rsid w:val="00812C72"/>
    <w:rsid w:val="00836C3B"/>
    <w:rsid w:val="00836D47"/>
    <w:rsid w:val="00842468"/>
    <w:rsid w:val="008461CD"/>
    <w:rsid w:val="00846354"/>
    <w:rsid w:val="00864B6E"/>
    <w:rsid w:val="0087463E"/>
    <w:rsid w:val="008A1CCB"/>
    <w:rsid w:val="008A6155"/>
    <w:rsid w:val="008B3263"/>
    <w:rsid w:val="008C5C6D"/>
    <w:rsid w:val="008D2CA5"/>
    <w:rsid w:val="008E16F7"/>
    <w:rsid w:val="008E56B0"/>
    <w:rsid w:val="00902793"/>
    <w:rsid w:val="009033E0"/>
    <w:rsid w:val="00910187"/>
    <w:rsid w:val="009123C7"/>
    <w:rsid w:val="009139F1"/>
    <w:rsid w:val="00916A9E"/>
    <w:rsid w:val="00917B0A"/>
    <w:rsid w:val="00921BA9"/>
    <w:rsid w:val="00930FBB"/>
    <w:rsid w:val="0094307D"/>
    <w:rsid w:val="00951CD6"/>
    <w:rsid w:val="009548A6"/>
    <w:rsid w:val="00963193"/>
    <w:rsid w:val="00963CD7"/>
    <w:rsid w:val="0096421B"/>
    <w:rsid w:val="00977A84"/>
    <w:rsid w:val="00980E3A"/>
    <w:rsid w:val="00984482"/>
    <w:rsid w:val="009A64DC"/>
    <w:rsid w:val="009C6EC5"/>
    <w:rsid w:val="009E0C59"/>
    <w:rsid w:val="009E4B8B"/>
    <w:rsid w:val="009F3AD4"/>
    <w:rsid w:val="00A044BC"/>
    <w:rsid w:val="00A21320"/>
    <w:rsid w:val="00A43DBD"/>
    <w:rsid w:val="00A4489D"/>
    <w:rsid w:val="00A57603"/>
    <w:rsid w:val="00A73840"/>
    <w:rsid w:val="00A82737"/>
    <w:rsid w:val="00A92B6A"/>
    <w:rsid w:val="00A93C0A"/>
    <w:rsid w:val="00AA34EF"/>
    <w:rsid w:val="00AB2147"/>
    <w:rsid w:val="00AF180E"/>
    <w:rsid w:val="00B20B3C"/>
    <w:rsid w:val="00B31EC6"/>
    <w:rsid w:val="00B540DD"/>
    <w:rsid w:val="00B63B3A"/>
    <w:rsid w:val="00B80E73"/>
    <w:rsid w:val="00BA359E"/>
    <w:rsid w:val="00BB1202"/>
    <w:rsid w:val="00BC0C8B"/>
    <w:rsid w:val="00BD3B40"/>
    <w:rsid w:val="00C04247"/>
    <w:rsid w:val="00C06500"/>
    <w:rsid w:val="00C11BB0"/>
    <w:rsid w:val="00C94888"/>
    <w:rsid w:val="00CB74B1"/>
    <w:rsid w:val="00CC42B4"/>
    <w:rsid w:val="00CF1A26"/>
    <w:rsid w:val="00D024B0"/>
    <w:rsid w:val="00D02986"/>
    <w:rsid w:val="00D02BEF"/>
    <w:rsid w:val="00D227C9"/>
    <w:rsid w:val="00D304DC"/>
    <w:rsid w:val="00D361E1"/>
    <w:rsid w:val="00D675B4"/>
    <w:rsid w:val="00D70F41"/>
    <w:rsid w:val="00D769FB"/>
    <w:rsid w:val="00DB053D"/>
    <w:rsid w:val="00DB2610"/>
    <w:rsid w:val="00DB71CD"/>
    <w:rsid w:val="00DE48B1"/>
    <w:rsid w:val="00DE6EDC"/>
    <w:rsid w:val="00E150ED"/>
    <w:rsid w:val="00E411F3"/>
    <w:rsid w:val="00E47A61"/>
    <w:rsid w:val="00E56BD3"/>
    <w:rsid w:val="00E603F0"/>
    <w:rsid w:val="00E65623"/>
    <w:rsid w:val="00E83BA1"/>
    <w:rsid w:val="00E85039"/>
    <w:rsid w:val="00E91532"/>
    <w:rsid w:val="00EB21A9"/>
    <w:rsid w:val="00EB54E7"/>
    <w:rsid w:val="00EC206E"/>
    <w:rsid w:val="00EC623F"/>
    <w:rsid w:val="00EF4639"/>
    <w:rsid w:val="00F202AD"/>
    <w:rsid w:val="00F34BEB"/>
    <w:rsid w:val="00F52D3D"/>
    <w:rsid w:val="00F56D9B"/>
    <w:rsid w:val="00F71100"/>
    <w:rsid w:val="00F7252A"/>
    <w:rsid w:val="00F84CF5"/>
    <w:rsid w:val="00FA5FFA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96421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96421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642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4D3EF-944C-46F2-B3C9-9CE9AD88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205</cp:revision>
  <dcterms:created xsi:type="dcterms:W3CDTF">2017-08-07T03:19:00Z</dcterms:created>
  <dcterms:modified xsi:type="dcterms:W3CDTF">2017-08-20T09:14:00Z</dcterms:modified>
</cp:coreProperties>
</file>