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ED94" w14:textId="0E1AF53E" w:rsidR="00863169" w:rsidRDefault="00F638B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Entity Relationshipp Diagram</w:t>
      </w:r>
    </w:p>
    <w:p w14:paraId="7661C025" w14:textId="71BDDFC3" w:rsidR="00F638B2" w:rsidRDefault="00F638B2">
      <w:pPr>
        <w:rPr>
          <w:sz w:val="26"/>
          <w:szCs w:val="26"/>
        </w:rPr>
      </w:pPr>
      <w:r>
        <w:rPr>
          <w:sz w:val="26"/>
          <w:szCs w:val="26"/>
        </w:rPr>
        <w:t>Databases (Relational ONLY)</w:t>
      </w:r>
      <w:r>
        <w:rPr>
          <w:sz w:val="26"/>
          <w:szCs w:val="26"/>
        </w:rPr>
        <w:br/>
        <w:t>Not really UML</w:t>
      </w:r>
    </w:p>
    <w:p w14:paraId="46F9C7BF" w14:textId="77777777" w:rsidR="00247412" w:rsidRDefault="00247412">
      <w:pPr>
        <w:rPr>
          <w:sz w:val="26"/>
          <w:szCs w:val="26"/>
        </w:rPr>
      </w:pPr>
    </w:p>
    <w:p w14:paraId="3C895237" w14:textId="4089C766" w:rsidR="00247412" w:rsidRPr="00F638B2" w:rsidRDefault="00247412">
      <w:pPr>
        <w:rPr>
          <w:sz w:val="26"/>
          <w:szCs w:val="26"/>
        </w:rPr>
      </w:pPr>
      <w:r>
        <w:rPr>
          <w:sz w:val="26"/>
          <w:szCs w:val="26"/>
        </w:rPr>
        <w:t>Strong Relationship: Where your foreign key, is your primary key.</w:t>
      </w:r>
      <w:r>
        <w:rPr>
          <w:sz w:val="26"/>
          <w:szCs w:val="26"/>
        </w:rPr>
        <w:br/>
        <w:t>Weak Relationship: Where there is no primary key.</w:t>
      </w:r>
    </w:p>
    <w:sectPr w:rsidR="00247412" w:rsidRPr="00F63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5E"/>
    <w:rsid w:val="00247412"/>
    <w:rsid w:val="00296074"/>
    <w:rsid w:val="00471E5E"/>
    <w:rsid w:val="00863169"/>
    <w:rsid w:val="00F6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11DAE"/>
  <w15:chartTrackingRefBased/>
  <w15:docId w15:val="{66C8DBAB-12B4-4205-BD8E-8DDA49EB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2023-04-14T08:37:00Z</dcterms:created>
  <dcterms:modified xsi:type="dcterms:W3CDTF">2023-04-14T08:40:00Z</dcterms:modified>
</cp:coreProperties>
</file>