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План-график работ по проекту ADAS (концептуальный прототип)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реализации проекта ADAS необходимо осуществить следующие работы: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работ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 работ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Ожидаемые даты начала/окончания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Фактические даты начала/окончания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Функциональное 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функционального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документирование функциональных и бизнес-требований, функциональной архитектуры проекта в целом, опционально - проектирование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15.11.22/16.11.22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14.11.22/15.11.22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 создан и задокументирован. Шаблон документа дополнен разделом “Заключение”. Разработан шаблон оценки пригодности существующих решений. Глоссарий дополнить по содержанию документа как-нибудь потом. Примерные “чистые” временные затраты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Техническое 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технических проектов - общего и проектов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документирование всех требований, включая технические, технической архитектуры проекта в целом и отдельных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16.11.22/18.11.22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16.11.22/21.11.22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оставить работу на вечер - она уже не будет сделана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техпроекта в день (по 4 часа на каждый) вполне реальны, если напрячься, но потом придется отдыхать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Оптимально 1 техпроект в день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Проекты созданы и задокументированы. В процессе возникли замечания и предложения по методологии(см. примечания в документах)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Задержка на 3 дня. Причины - недооценка усталости от ускоренного проектирования, чемпионат мира по футболу не учтен в графике.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базовой функциональности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основных инструментов для дальнейшей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 слоя работы с данными, модели данных на чистом (для тренировки)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18.11.22/23.11.22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21.11.22/22.01.23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Сильно медленнее графика. Причины - ЧМ-2022 (2.5 недели), НГ (2.5)б недооценка сложности (особенно этапа разработки конструктора метаданных), фактически 2 фреймворка (первый вариант был сложноват, оттого от него было решено отказаться). конструктор метаданных завершен 28.12.22.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 - остается сама модель данных (конфигурация) и UI. Модель данных можно разработать в процессе работы над моделированием, UI - тоже. Примечание 2 - проектировать и документировать такие сервисы подробнее. И до начала, и по завершении 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моделирования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 API для работы с моделями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API и тестирование API для программной работы с хранимыми моделями - чтение и запись данных, поиск по заданным параметрам, прочее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23.11.22/24.11.22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конструирования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функциональности для визуального конструирования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и подключение библиотеки визуализации (Python), создание адаптера “API библиотеки - API моделирования” с заделом на универсальность (другие библиотеки)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24.11.22/29.11.22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первого этапа (функции 5.1 - 5.3 по базовому документу)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контрольная проверка функциональности хранения и поиска моделей, визуализации и визуального конструирования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наполнение тестовыми данными, ручное тестирование, опционально - юнит-тесты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29.11.22/30.11.22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автодокументирования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функциональности генерации документов на основе шаблонов документов и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функциональности настройки и хранения шаблонов документов, создание функциональности генерации документов (Word) на Python, тестирование всей функциональности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30.11.22/02.12.22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генерации шаблонов технических решений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функциональности генерации шаблонов простых готовых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универсального генератора шаблонов + создание генератора шаблонов для Python. На Python. Тестирование обоих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02.12.22/07.12.22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Тестирование функциональности второго этапа (функции 5.4, 5.5 по базовому документу)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контрольная проверка функциональности генерации документации и шаблонов технических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ручное тестирование, опционально - юнит-тесты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07.12.22/08.12.22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архитектурного анализа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основной функциональности архитектурного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функциональности построения моделей (не забыть про вес связей между сущностями), создание анализатора архитектуры для простых Python-проектов, создание адаптера “анализатор - построитель моделей”, тестирование созданного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08.12.22/19.12.22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24.01.23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 - сдвинуто относительно более ранних этапов, ибо можно без фронтэнда. анализатор для Python в основном закончен (можно использовать в прототипе) 25.01.23 (осталось подправить шероховатости и оптимизировать).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функциональности сравнительного анализа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 тестирование функциональности сравнительного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функциональности критериев и настроек сравнения, создание функциональности сравнения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19.12.22/22.12.22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Тестирование функциональности третьего этапа (функции 5.6, 5.7 по базовому документу)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контрольная проверка функциональности архитектурного анализа, сравнительного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ручное тестирование, опционально - юнит-тесты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22.12.22/23.12.22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Контрольная 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контрольная проверка концептуального прототипа, анализ результатов, документирование выводов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прогон всей функциональности на небольшом прикладном проекте, подведение итогов проекта, документирование итогов и выводов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22.12.22/26.12.22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BIWUo6t8Wbvur3prVD6BCPoQGA==">AMUW2mWKftaAx/lrVXzKUwoB+VGByqBiaFZAW3c5pgt/hpc2ENxjPiy1o/RkuVlaAZnowD7qfxs7v8FIO3NolHD5SHLVHfBhZm+hGPaIz2iC+XEgCEy5AH8=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