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Техническая архитектура сервиса информации в составе инструмента проектирования и архитектурного анализа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ind w:left="720" w:hanging="360"/>
        <w:jc w:val="center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Тема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 связи с необходимостью наличия в составе инструмента проектирования и архитектурного анализа автономного сервиса информации (см. документ “Функциональная архитектура инструмента проектирования и архитектурного анализа”) представляется необходимым создание проекта технической архитектуры такого сервиса в целях: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определения потребностей в характере, составе и особенностях взаимодействия механизмов, необходимых для реализации сервиса информации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определения технических средств, необходимых для реализации таких механизмов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оценки пригодности существующих технических средств для использования в качестве или в составе механизмов сервиса информации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выбора конкретных технических средств и характера их применения для реализации сервиса информации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разработки концептуального прототипа сервиса в случае признания невозможности использования в качестве такового существующих технических средств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дальнейшей разработки полноценного технического решения в случае признания принципиальной возможности создания такого сервиса, удовлетворительности издержек на разработку такого сервиса по итогам разработки концептуального прототипа</w:t>
      </w:r>
    </w:p>
    <w:p w:rsidR="00000000" w:rsidDel="00000000" w:rsidP="00000000" w:rsidRDefault="00000000" w:rsidRPr="00000000" w14:paraId="0000000A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Целями настоящего документа являются: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формулирование и описание бизнес-требований, функциональных требований, технических требования к сервису информации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рассмотрение существующих технических средств на предмет соответствия таким требованиям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анализ возможных решений с учетом полного либо частичного использования существующих инструментов либо без использования таковых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выбор наиболее подходящего технического решения по результатам анализа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описание технической архитектуры выбранного решения, включая описание составляющих его компонентов (механизмов), их взаимосвязей между собой и с внешней средой (пользователями, внешними сервисами)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описание рекомендаций по непосредственной технической реализации механизма, включая рекомендации по использованию конкретных технических средств, использованию конкретной модели данных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jc w:val="center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Глоссарий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8.999999999998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Термин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Определение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Примечание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Программное обеспечение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Средство автоматизации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Проектное решение/Архитектура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Структура разрабатываемого программного обеспечения, включающая его компоненты, внутренние (между компонентами) и внешние (с пользователями и/или прочим ПО) взаимосвязи, а также описание таковых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Проектирование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Разработка и/или модификация проектного решения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подразделяется на функциональное и техническое (см. ниже)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Функциональная архитектура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Архитектура ПО с точки зрения реализуемых им функций безотносительно их технической реализации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Техническая архитектура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Архитектура ПО с точки зрения используемых в его составе технических средств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Целевая архитектура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Архитектура ПО согласно проектному решению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может быть как функциональной, так и технической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Фактическая архитектура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Архитектура ПО, реализованная на практике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Архитектурный анализ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Процесс выявления и описания фактической архитектуры, её отличий от целевой архитектуры (в случае наличия таковой), а также результат такого процесса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spacing w:line="276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ind w:left="720" w:hanging="360"/>
        <w:jc w:val="center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Требования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 основании задач сервиса информации (см. документ “Функциональная архитектура инструмента проектирования и архитектурного анализа”, раздел 6) представляется необходимым выдвинуть к сервису информации следующие требования (таблица 1):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8.999999999998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Требование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Описание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Примечание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3.1 Бизнес-требования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3.1.1 Стоимость*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Стоимость поиска или разработки, внедрения, эксплуатации средства автоматизации не должна быть избыточной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избыточной предлагается считать стоимость, превышающую ожидаемые издержки, связанные с последствиями проблем проектирования, с учетом возможности тиражирования и продажи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3.1.2 Безопасность*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Защита хранимой информации от несанкционированного доступа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информация о собственных разработках, хранимая в базе знаний, представляет коммерческую тайну и требует защиты от утечек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3.1.3 Гибкость*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возможность использования инструмента в различных проектах без необходимости модификации под конкретный проект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3.1.4 Простота эксплуатации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Средство проектирования не должно вызывать избыточных затруднений при использовании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следует учесть, что функции хранения, поиска и предоставления доступа к информации предполагаются к использованию не только архитекторами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3.1.5 Тиражируемость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возможность распространения и продажи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 случае собственной разработки в целях извлечения прибыли и покрытия издержек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3.1.6 Доступность технических средств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отсутствие значительных ограничений нетехнического характера на использование конкретных технических средств и/или технологий в качестве или в составе сервиса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к таким ограничениям могут относиться юридические, финансовые, кадровые (наличие необходимых специалистов) и т.д.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3.2 Функциональные требования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3.2.1 Хранение информации*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возможность сбора и централизованного хранения формализованной архитектурной информации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описание моделей сервисов, механизмов и компонентов механизмов, их взаимосвязей между собой в рамках других различных сервисов и механизмов, документация к вышеперечисленному, также информация о взаимосвязях моделей, документации и готовых технических решений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3.2.2 Поиск и предоставление доступа к информации*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быстрый поиск необходимой информации по различным критериям, предоставление удобного доступа ко всей необходимой информации в соответствии с ролевой моделью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опционально поиск может включать автоподсказки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3.3 Технические требования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3.3.1 Отказоустойчивость*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бесперебойная работа сервиса в рамках предполагаемых нагрузок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стандартное требование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3.3.2 Масштабируемость*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возможность увеличения объема хранимой и используемой информации без необходимости изменения архитектуры, значительного изменения состава механизмов сервиса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3.3.3 Быстродействие*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обеспечение удовлетворительного быстродействия всех процессов работы с информацией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 первую очередь - поиска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3.3.4 Отсутствие избыточной функциональности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отсутствие чрезмерного количества избыточных функций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стандартное требование - избыточная функциональность усложняет использование технического средства как в процессе разработки, так и в процессе эксплуатации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3.3.5 Универсальность средств работы с информацией*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возможность хранить, управлять, использовать в поиске информацию различных типов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3.3.6 Гибкость работы с информацией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возможность внесения изменений в модель данных, инструменты управления данными, средства поиска данных без изменения архитектуры сервиса, с минимальным изменением технической реализации сервиса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3.3.7 Формализуемость хранимой информации*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возможность хранения информации в формализованном виде в целях упрощения упорядочения и автоматической обработки информации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3.3.8 Технологическая гибкость*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возможность использования в составе сервиса различных механизмов и технологий с потенциальной возможностью механизмов в процессе эксплуатации (в т.ч. с заменой технологий, использованных для реализации механизмов)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3.3.9 Универсальность средств интеграции*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использование средств интеграции, позволяющих осуществлять взаимодействие с внешними сервисами вне зависимости от технологий и технических средств, использованных для реализации внешних сервисов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3.3.10 Гибкость пользовательских интерфейсов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возможность изменения пользовательских интерфейсов с минимальными затратами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связано с 3.3.6</w:t>
            </w:r>
          </w:p>
        </w:tc>
      </w:tr>
    </w:tbl>
    <w:p w:rsidR="00000000" w:rsidDel="00000000" w:rsidP="00000000" w:rsidRDefault="00000000" w:rsidRPr="00000000" w14:paraId="00000078">
      <w:pPr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Таблица 1. Требования к сервису информации</w:t>
      </w:r>
    </w:p>
    <w:p w:rsidR="00000000" w:rsidDel="00000000" w:rsidP="00000000" w:rsidRDefault="00000000" w:rsidRPr="00000000" w14:paraId="0000007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* - обязательное требование</w:t>
      </w:r>
    </w:p>
    <w:p w:rsidR="00000000" w:rsidDel="00000000" w:rsidP="00000000" w:rsidRDefault="00000000" w:rsidRPr="00000000" w14:paraId="0000007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3"/>
        </w:numPr>
        <w:ind w:left="720" w:hanging="360"/>
        <w:jc w:val="center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Существующие технические решения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 рамках изучения существующих проектов и готовых решений были выявлены и проанализированы на предмет соответствия требованиям следующие решения (таблицы 2, 3):</w:t>
      </w:r>
    </w:p>
    <w:p w:rsidR="00000000" w:rsidDel="00000000" w:rsidP="00000000" w:rsidRDefault="00000000" w:rsidRPr="00000000" w14:paraId="0000007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Решение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Описание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Степень соответствия требованиям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Заключение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4.1 Средство управления проектами YouTrack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база знаний в составе средства управления проектами YouTrack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0.56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много избыточной функциональности, мало технологической гибкости, хуже формализуемость информации ,платное стороннее решение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4.2 Atlassian Confluence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средство для ведения базы знаний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0.53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аналогично 4.4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4.3 Технологическая платформа 1С:Предприятие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фреймворк для создания ERP-решений, включая хранение и управление большими объемами данных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0.73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ограниченная технологическая гибкость, ограниченное соответствие 3.1.5, 3.1.6, платное стороннее решение</w:t>
            </w:r>
          </w:p>
        </w:tc>
      </w:tr>
    </w:tbl>
    <w:p w:rsidR="00000000" w:rsidDel="00000000" w:rsidP="00000000" w:rsidRDefault="00000000" w:rsidRPr="00000000" w14:paraId="0000008E">
      <w:pPr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Таблица 2. Существующие технические решения. Общая информация. Степень соответствия требованиям оценивается по 10-балльной шкале на основе средней оценки по таблице 3</w:t>
      </w:r>
    </w:p>
    <w:p w:rsidR="00000000" w:rsidDel="00000000" w:rsidP="00000000" w:rsidRDefault="00000000" w:rsidRPr="00000000" w14:paraId="0000008F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Требование/Решение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4.1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4.2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4.3</w:t>
            </w:r>
          </w:p>
        </w:tc>
      </w:tr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3.1.1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3.1.2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3.1.3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3.1.4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3.1.5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3.1.6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3.2.1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3.2.2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3.3.1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3.3.2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3.3.3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3.3.4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3.3.5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3.3.6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3.3.7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3.3.8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3.3.9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3.3.10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Итого (средняя от 0 до 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0.56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0.53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0.67</w:t>
            </w:r>
          </w:p>
        </w:tc>
      </w:tr>
    </w:tbl>
    <w:p w:rsidR="00000000" w:rsidDel="00000000" w:rsidP="00000000" w:rsidRDefault="00000000" w:rsidRPr="00000000" w14:paraId="000000E1">
      <w:pPr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Таблица 3. Соответствие существующих решений требованиям. Степень соответствия требованиям оценивается по 3-балльной шкале (0 - не соответствует, 1- соответствует частично, 2 - соответствует полностью)</w:t>
      </w:r>
    </w:p>
    <w:p w:rsidR="00000000" w:rsidDel="00000000" w:rsidP="00000000" w:rsidRDefault="00000000" w:rsidRPr="00000000" w14:paraId="000000E2">
      <w:pPr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Заключение: ни одно из рассмотренных существующих решений не соответствует требованиям (включая обязательные) в удовлетворительной степени.</w:t>
      </w:r>
    </w:p>
    <w:p w:rsidR="00000000" w:rsidDel="00000000" w:rsidP="00000000" w:rsidRDefault="00000000" w:rsidRPr="00000000" w14:paraId="000000E4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jc w:val="left"/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Примечание: голые СУБД в этом разделе не рассматриваем, иначе он раздуется до бесконечности</w:t>
      </w:r>
    </w:p>
    <w:p w:rsidR="00000000" w:rsidDel="00000000" w:rsidP="00000000" w:rsidRDefault="00000000" w:rsidRPr="00000000" w14:paraId="000000E6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numPr>
          <w:ilvl w:val="0"/>
          <w:numId w:val="3"/>
        </w:numPr>
        <w:ind w:left="720" w:hanging="360"/>
        <w:jc w:val="center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Анализ возможных решений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ind w:left="72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Исходя из выдвинутых бизнес-требований, функциональных требований и технических требований, результатов анализа готовых решений представляется необходимым рассмотреть следующие возможные решения:</w:t>
      </w:r>
    </w:p>
    <w:p w:rsidR="00000000" w:rsidDel="00000000" w:rsidP="00000000" w:rsidRDefault="00000000" w:rsidRPr="00000000" w14:paraId="000000E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5.1 Существующее решение с готовыми пользовательским интерфейсом и моделью данных. </w:t>
      </w:r>
      <w:r w:rsidDel="00000000" w:rsidR="00000000" w:rsidRPr="00000000">
        <w:rPr>
          <w:sz w:val="24"/>
          <w:szCs w:val="24"/>
          <w:rtl w:val="0"/>
        </w:rPr>
        <w:t xml:space="preserve">Поиск и использование существующего решения с готовыми интерфейсом и моделью данных</w:t>
      </w:r>
    </w:p>
    <w:p w:rsidR="00000000" w:rsidDel="00000000" w:rsidP="00000000" w:rsidRDefault="00000000" w:rsidRPr="00000000" w14:paraId="000000E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5.2 Существующее решение с готовыми модифируемыми пользовательским интерфейсом и моделью данных. </w:t>
      </w:r>
      <w:r w:rsidDel="00000000" w:rsidR="00000000" w:rsidRPr="00000000">
        <w:rPr>
          <w:sz w:val="24"/>
          <w:szCs w:val="24"/>
          <w:rtl w:val="0"/>
        </w:rPr>
        <w:t xml:space="preserve">Поиск и использование существующего решения с готовыми интерфейсом и моделью данных с возможностью их модификации</w:t>
      </w:r>
    </w:p>
    <w:p w:rsidR="00000000" w:rsidDel="00000000" w:rsidP="00000000" w:rsidRDefault="00000000" w:rsidRPr="00000000" w14:paraId="000000E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5.3 Разработка решения с готовым пользовательским интерфейсом и моделью данных с использованием готового средства управления данными. </w:t>
      </w:r>
      <w:r w:rsidDel="00000000" w:rsidR="00000000" w:rsidRPr="00000000">
        <w:rPr>
          <w:sz w:val="24"/>
          <w:szCs w:val="24"/>
          <w:rtl w:val="0"/>
        </w:rPr>
        <w:t xml:space="preserve">Разработка собственного решения с готовыми интерфейсом и моделью данных с использованием готового средства управления данными</w:t>
      </w:r>
    </w:p>
    <w:p w:rsidR="00000000" w:rsidDel="00000000" w:rsidP="00000000" w:rsidRDefault="00000000" w:rsidRPr="00000000" w14:paraId="000000F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5.4 Разработка решения с готовыми модифируемыми пользовательским интерфейсом и моделью данных с использованием готового средства управления данными. </w:t>
      </w:r>
      <w:r w:rsidDel="00000000" w:rsidR="00000000" w:rsidRPr="00000000">
        <w:rPr>
          <w:sz w:val="24"/>
          <w:szCs w:val="24"/>
          <w:rtl w:val="0"/>
        </w:rPr>
        <w:t xml:space="preserve">Разработка собственного решения с готовыми интерфейсом и моделью данных с возможностью их модификации с использованием готового средства управления данными</w:t>
      </w:r>
    </w:p>
    <w:p w:rsidR="00000000" w:rsidDel="00000000" w:rsidP="00000000" w:rsidRDefault="00000000" w:rsidRPr="00000000" w14:paraId="000000F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5.5 Разработка решения с готовым пользовательским интерфейсом и моделью данных с использованием собственного средства управления данными. </w:t>
      </w:r>
      <w:r w:rsidDel="00000000" w:rsidR="00000000" w:rsidRPr="00000000">
        <w:rPr>
          <w:sz w:val="24"/>
          <w:szCs w:val="24"/>
          <w:rtl w:val="0"/>
        </w:rPr>
        <w:t xml:space="preserve">Разработка собственного решения с готовыми интерфейсом и моделью данных, включая разработку средства управления данными</w:t>
      </w:r>
    </w:p>
    <w:p w:rsidR="00000000" w:rsidDel="00000000" w:rsidP="00000000" w:rsidRDefault="00000000" w:rsidRPr="00000000" w14:paraId="000000F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5.6 Разработка решения с готовыми модифируемыми пользовательским интерфейсом и моделью данных с использованием собственного средства управления данными. </w:t>
      </w:r>
      <w:r w:rsidDel="00000000" w:rsidR="00000000" w:rsidRPr="00000000">
        <w:rPr>
          <w:sz w:val="24"/>
          <w:szCs w:val="24"/>
          <w:rtl w:val="0"/>
        </w:rPr>
        <w:t xml:space="preserve">Разработка собственного решения с готовыми интерфейсом и моделью данных с возможностью их модификации, включая разработку средства управления данными</w:t>
      </w:r>
    </w:p>
    <w:p w:rsidR="00000000" w:rsidDel="00000000" w:rsidP="00000000" w:rsidRDefault="00000000" w:rsidRPr="00000000" w14:paraId="000000F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Примечание: механизмы разработки интерфейсов - готовый или собственный, рассматривать не будет. Готовый очевидно удобнее. Можно для красоты рассмотреть в презентабельной версии документа</w:t>
      </w:r>
    </w:p>
    <w:p w:rsidR="00000000" w:rsidDel="00000000" w:rsidP="00000000" w:rsidRDefault="00000000" w:rsidRPr="00000000" w14:paraId="000000F8">
      <w:pPr>
        <w:rPr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rtl w:val="0"/>
        </w:rPr>
        <w:t xml:space="preserve">Сравнительный анализ возможных решений (таблица 4):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89.857142857143"/>
        <w:gridCol w:w="1289.857142857143"/>
        <w:gridCol w:w="1289.857142857143"/>
        <w:gridCol w:w="1289.857142857143"/>
        <w:gridCol w:w="1289.857142857143"/>
        <w:gridCol w:w="1289.857142857143"/>
        <w:gridCol w:w="1289.857142857143"/>
        <w:tblGridChange w:id="0">
          <w:tblGrid>
            <w:gridCol w:w="1289.857142857143"/>
            <w:gridCol w:w="1289.857142857143"/>
            <w:gridCol w:w="1289.857142857143"/>
            <w:gridCol w:w="1289.857142857143"/>
            <w:gridCol w:w="1289.857142857143"/>
            <w:gridCol w:w="1289.857142857143"/>
            <w:gridCol w:w="1289.857142857143"/>
          </w:tblGrid>
        </w:tblGridChange>
      </w:tblGrid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Решение/Требование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5.1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5.2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5.3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5.4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5.5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5.6</w:t>
            </w:r>
          </w:p>
        </w:tc>
      </w:tr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  <w:shd w:fill="b7b7b7" w:val="clear"/>
              </w:rPr>
            </w:pPr>
            <w:r w:rsidDel="00000000" w:rsidR="00000000" w:rsidRPr="00000000">
              <w:rPr>
                <w:b w:val="1"/>
                <w:sz w:val="24"/>
                <w:szCs w:val="24"/>
                <w:shd w:fill="b7b7b7" w:val="clear"/>
                <w:rtl w:val="0"/>
              </w:rPr>
              <w:t xml:space="preserve">3.1.1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  <w:shd w:fill="b7b7b7" w:val="clear"/>
              </w:rPr>
            </w:pPr>
            <w:r w:rsidDel="00000000" w:rsidR="00000000" w:rsidRPr="00000000">
              <w:rPr>
                <w:b w:val="1"/>
                <w:sz w:val="24"/>
                <w:szCs w:val="24"/>
                <w:shd w:fill="b7b7b7" w:val="clear"/>
                <w:rtl w:val="0"/>
              </w:rPr>
              <w:t xml:space="preserve">3.1.2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</w:t>
            </w:r>
          </w:p>
        </w:tc>
      </w:tr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  <w:shd w:fill="b7b7b7" w:val="clear"/>
              </w:rPr>
            </w:pPr>
            <w:r w:rsidDel="00000000" w:rsidR="00000000" w:rsidRPr="00000000">
              <w:rPr>
                <w:b w:val="1"/>
                <w:sz w:val="24"/>
                <w:szCs w:val="24"/>
                <w:shd w:fill="b7b7b7" w:val="clear"/>
                <w:rtl w:val="0"/>
              </w:rPr>
              <w:t xml:space="preserve">3.1.3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  <w:shd w:fill="b7b7b7" w:val="clear"/>
              </w:rPr>
            </w:pPr>
            <w:r w:rsidDel="00000000" w:rsidR="00000000" w:rsidRPr="00000000">
              <w:rPr>
                <w:b w:val="1"/>
                <w:sz w:val="24"/>
                <w:szCs w:val="24"/>
                <w:shd w:fill="b7b7b7" w:val="clear"/>
                <w:rtl w:val="0"/>
              </w:rPr>
              <w:t xml:space="preserve">3.1.4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  <w:shd w:fill="b7b7b7" w:val="clear"/>
              </w:rPr>
            </w:pPr>
            <w:r w:rsidDel="00000000" w:rsidR="00000000" w:rsidRPr="00000000">
              <w:rPr>
                <w:b w:val="1"/>
                <w:sz w:val="24"/>
                <w:szCs w:val="24"/>
                <w:shd w:fill="b7b7b7" w:val="clear"/>
                <w:rtl w:val="0"/>
              </w:rPr>
              <w:t xml:space="preserve">3.1.5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</w:t>
            </w:r>
          </w:p>
        </w:tc>
      </w:tr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  <w:shd w:fill="b7b7b7" w:val="clear"/>
              </w:rPr>
            </w:pPr>
            <w:r w:rsidDel="00000000" w:rsidR="00000000" w:rsidRPr="00000000">
              <w:rPr>
                <w:b w:val="1"/>
                <w:sz w:val="24"/>
                <w:szCs w:val="24"/>
                <w:shd w:fill="b7b7b7" w:val="clear"/>
                <w:rtl w:val="0"/>
              </w:rPr>
              <w:t xml:space="preserve">3.1.6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  <w:shd w:fill="b7b7b7" w:val="clear"/>
              </w:rPr>
            </w:pPr>
            <w:r w:rsidDel="00000000" w:rsidR="00000000" w:rsidRPr="00000000">
              <w:rPr>
                <w:b w:val="1"/>
                <w:sz w:val="24"/>
                <w:szCs w:val="24"/>
                <w:shd w:fill="b7b7b7" w:val="clear"/>
                <w:rtl w:val="0"/>
              </w:rPr>
              <w:t xml:space="preserve">3.2.1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  <w:shd w:fill="b7b7b7" w:val="clear"/>
              </w:rPr>
            </w:pPr>
            <w:r w:rsidDel="00000000" w:rsidR="00000000" w:rsidRPr="00000000">
              <w:rPr>
                <w:b w:val="1"/>
                <w:sz w:val="24"/>
                <w:szCs w:val="24"/>
                <w:shd w:fill="b7b7b7" w:val="clear"/>
                <w:rtl w:val="0"/>
              </w:rPr>
              <w:t xml:space="preserve">3.2.2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  <w:shd w:fill="b7b7b7" w:val="clear"/>
              </w:rPr>
            </w:pPr>
            <w:r w:rsidDel="00000000" w:rsidR="00000000" w:rsidRPr="00000000">
              <w:rPr>
                <w:b w:val="1"/>
                <w:sz w:val="24"/>
                <w:szCs w:val="24"/>
                <w:shd w:fill="b7b7b7" w:val="clear"/>
                <w:rtl w:val="0"/>
              </w:rPr>
              <w:t xml:space="preserve">3.3.1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</w:t>
            </w:r>
          </w:p>
        </w:tc>
      </w:tr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  <w:shd w:fill="b7b7b7" w:val="clear"/>
              </w:rPr>
            </w:pPr>
            <w:r w:rsidDel="00000000" w:rsidR="00000000" w:rsidRPr="00000000">
              <w:rPr>
                <w:b w:val="1"/>
                <w:sz w:val="24"/>
                <w:szCs w:val="24"/>
                <w:shd w:fill="b7b7b7" w:val="clear"/>
                <w:rtl w:val="0"/>
              </w:rPr>
              <w:t xml:space="preserve">3.3.2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</w:t>
            </w:r>
          </w:p>
        </w:tc>
      </w:tr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  <w:shd w:fill="b7b7b7" w:val="clear"/>
              </w:rPr>
            </w:pPr>
            <w:r w:rsidDel="00000000" w:rsidR="00000000" w:rsidRPr="00000000">
              <w:rPr>
                <w:b w:val="1"/>
                <w:sz w:val="24"/>
                <w:szCs w:val="24"/>
                <w:shd w:fill="b7b7b7" w:val="clear"/>
                <w:rtl w:val="0"/>
              </w:rPr>
              <w:t xml:space="preserve">3.3.3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</w:p>
        </w:tc>
      </w:tr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  <w:shd w:fill="b7b7b7" w:val="clear"/>
              </w:rPr>
            </w:pPr>
            <w:r w:rsidDel="00000000" w:rsidR="00000000" w:rsidRPr="00000000">
              <w:rPr>
                <w:b w:val="1"/>
                <w:sz w:val="24"/>
                <w:szCs w:val="24"/>
                <w:shd w:fill="b7b7b7" w:val="clear"/>
                <w:rtl w:val="0"/>
              </w:rPr>
              <w:t xml:space="preserve">3.3.4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</w:t>
            </w:r>
          </w:p>
        </w:tc>
      </w:tr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  <w:shd w:fill="b7b7b7" w:val="clear"/>
              </w:rPr>
            </w:pPr>
            <w:r w:rsidDel="00000000" w:rsidR="00000000" w:rsidRPr="00000000">
              <w:rPr>
                <w:b w:val="1"/>
                <w:sz w:val="24"/>
                <w:szCs w:val="24"/>
                <w:shd w:fill="b7b7b7" w:val="clear"/>
                <w:rtl w:val="0"/>
              </w:rPr>
              <w:t xml:space="preserve">3.3.5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</w:t>
            </w:r>
          </w:p>
        </w:tc>
      </w:tr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  <w:shd w:fill="b7b7b7" w:val="clear"/>
              </w:rPr>
            </w:pPr>
            <w:r w:rsidDel="00000000" w:rsidR="00000000" w:rsidRPr="00000000">
              <w:rPr>
                <w:b w:val="1"/>
                <w:sz w:val="24"/>
                <w:szCs w:val="24"/>
                <w:shd w:fill="b7b7b7" w:val="clear"/>
                <w:rtl w:val="0"/>
              </w:rPr>
              <w:t xml:space="preserve">3.3.6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</w:t>
            </w:r>
          </w:p>
        </w:tc>
      </w:tr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  <w:shd w:fill="b7b7b7" w:val="clear"/>
              </w:rPr>
            </w:pPr>
            <w:r w:rsidDel="00000000" w:rsidR="00000000" w:rsidRPr="00000000">
              <w:rPr>
                <w:b w:val="1"/>
                <w:sz w:val="24"/>
                <w:szCs w:val="24"/>
                <w:shd w:fill="b7b7b7" w:val="clear"/>
                <w:rtl w:val="0"/>
              </w:rPr>
              <w:t xml:space="preserve">3.3.7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</w:t>
            </w:r>
          </w:p>
        </w:tc>
      </w:tr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  <w:shd w:fill="b7b7b7" w:val="clear"/>
              </w:rPr>
            </w:pPr>
            <w:r w:rsidDel="00000000" w:rsidR="00000000" w:rsidRPr="00000000">
              <w:rPr>
                <w:b w:val="1"/>
                <w:sz w:val="24"/>
                <w:szCs w:val="24"/>
                <w:shd w:fill="b7b7b7" w:val="clear"/>
                <w:rtl w:val="0"/>
              </w:rPr>
              <w:t xml:space="preserve">3.3.8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  <w:shd w:fill="b7b7b7" w:val="clear"/>
              </w:rPr>
            </w:pPr>
            <w:r w:rsidDel="00000000" w:rsidR="00000000" w:rsidRPr="00000000">
              <w:rPr>
                <w:b w:val="1"/>
                <w:sz w:val="24"/>
                <w:szCs w:val="24"/>
                <w:shd w:fill="b7b7b7" w:val="clear"/>
                <w:rtl w:val="0"/>
              </w:rPr>
              <w:t xml:space="preserve">3.3.9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  <w:shd w:fill="b7b7b7" w:val="clear"/>
              </w:rPr>
            </w:pPr>
            <w:r w:rsidDel="00000000" w:rsidR="00000000" w:rsidRPr="00000000">
              <w:rPr>
                <w:b w:val="1"/>
                <w:sz w:val="24"/>
                <w:szCs w:val="24"/>
                <w:shd w:fill="b7b7b7" w:val="clear"/>
                <w:rtl w:val="0"/>
              </w:rPr>
              <w:t xml:space="preserve">3.3.10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</w:t>
            </w:r>
          </w:p>
        </w:tc>
      </w:tr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  <w:shd w:fill="b7b7b7" w:val="clear"/>
              </w:rPr>
            </w:pPr>
            <w:r w:rsidDel="00000000" w:rsidR="00000000" w:rsidRPr="00000000">
              <w:rPr>
                <w:b w:val="1"/>
                <w:sz w:val="24"/>
                <w:szCs w:val="24"/>
                <w:shd w:fill="b7b7b7" w:val="clear"/>
                <w:rtl w:val="0"/>
              </w:rPr>
              <w:t xml:space="preserve">Итого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93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92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146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159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137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152</w:t>
            </w:r>
          </w:p>
        </w:tc>
      </w:tr>
    </w:tbl>
    <w:p w:rsidR="00000000" w:rsidDel="00000000" w:rsidP="00000000" w:rsidRDefault="00000000" w:rsidRPr="00000000" w14:paraId="00000187">
      <w:pPr>
        <w:jc w:val="center"/>
        <w:rPr>
          <w:sz w:val="20"/>
          <w:szCs w:val="20"/>
          <w:highlight w:val="yellow"/>
        </w:rPr>
      </w:pPr>
      <w:r w:rsidDel="00000000" w:rsidR="00000000" w:rsidRPr="00000000">
        <w:rPr>
          <w:sz w:val="20"/>
          <w:szCs w:val="20"/>
          <w:rtl w:val="0"/>
        </w:rPr>
        <w:t xml:space="preserve">Таблица 4. Сравнительный анализ возможных решений. Степень соответствия требованиям оценивается по 10-балльной шкале. </w:t>
      </w:r>
      <w:r w:rsidDel="00000000" w:rsidR="00000000" w:rsidRPr="00000000">
        <w:rPr>
          <w:sz w:val="20"/>
          <w:szCs w:val="20"/>
          <w:highlight w:val="yellow"/>
          <w:rtl w:val="0"/>
        </w:rPr>
        <w:t xml:space="preserve">Примечание: методику оценки можно где-нибудь в приложении описать</w:t>
      </w:r>
    </w:p>
    <w:p w:rsidR="00000000" w:rsidDel="00000000" w:rsidP="00000000" w:rsidRDefault="00000000" w:rsidRPr="00000000" w14:paraId="00000188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Исходя из результатов сравнительного анализа предпочтительным представляется решение </w:t>
      </w:r>
      <w:r w:rsidDel="00000000" w:rsidR="00000000" w:rsidRPr="00000000">
        <w:rPr>
          <w:b w:val="1"/>
          <w:sz w:val="24"/>
          <w:szCs w:val="24"/>
          <w:rtl w:val="0"/>
        </w:rPr>
        <w:t xml:space="preserve">5.4</w:t>
      </w:r>
      <w:r w:rsidDel="00000000" w:rsidR="00000000" w:rsidRPr="00000000">
        <w:rPr>
          <w:sz w:val="24"/>
          <w:szCs w:val="24"/>
          <w:rtl w:val="0"/>
        </w:rPr>
        <w:t xml:space="preserve"> - </w:t>
      </w:r>
      <w:r w:rsidDel="00000000" w:rsidR="00000000" w:rsidRPr="00000000">
        <w:rPr>
          <w:b w:val="1"/>
          <w:sz w:val="24"/>
          <w:szCs w:val="24"/>
          <w:rtl w:val="0"/>
        </w:rPr>
        <w:t xml:space="preserve">разработка решения с готовыми модифируемыми пользовательским интерфейсом и моделью данных с использованием готового средства управления данными. </w:t>
      </w:r>
      <w:r w:rsidDel="00000000" w:rsidR="00000000" w:rsidRPr="00000000">
        <w:rPr>
          <w:sz w:val="24"/>
          <w:szCs w:val="24"/>
          <w:rtl w:val="0"/>
        </w:rPr>
        <w:t xml:space="preserve">Рекомендуется разработка концептуального прототипа сервиса на базе данного решения. Описание технической архитектуры решения, рекомендаций по технической реализации, включая рекомендации по использованию конкретных технологий и технических средств, построению модели данных будет описано в последующих разделах документа</w:t>
      </w:r>
    </w:p>
    <w:p w:rsidR="00000000" w:rsidDel="00000000" w:rsidP="00000000" w:rsidRDefault="00000000" w:rsidRPr="00000000" w14:paraId="0000018A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numPr>
          <w:ilvl w:val="0"/>
          <w:numId w:val="3"/>
        </w:numPr>
        <w:ind w:left="720" w:hanging="360"/>
        <w:jc w:val="center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Предлагаемая техническая архитектура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ind w:left="72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Исходя из выдвинутых бизнес-требований, функциональных требований и технических требований , результатов анализа готовых решений, анализа возможных решений предлагается следующая техническая архитектура сервиса информации (рисунок 1):</w:t>
      </w:r>
    </w:p>
    <w:p w:rsidR="00000000" w:rsidDel="00000000" w:rsidP="00000000" w:rsidRDefault="00000000" w:rsidRPr="00000000" w14:paraId="0000018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4673600"/>
            <wp:effectExtent b="0" l="0" r="0" t="0"/>
            <wp:docPr id="3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67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Рисунок 1. Техническая архитектура сервиса информации</w:t>
      </w:r>
    </w:p>
    <w:p w:rsidR="00000000" w:rsidDel="00000000" w:rsidP="00000000" w:rsidRDefault="00000000" w:rsidRPr="00000000" w14:paraId="00000190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Сервис информации предлагается реализовать как совокупность следующих механизмов:</w:t>
      </w:r>
    </w:p>
    <w:p w:rsidR="00000000" w:rsidDel="00000000" w:rsidP="00000000" w:rsidRDefault="00000000" w:rsidRPr="00000000" w14:paraId="00000191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6.1.1 Хранилище данных. </w:t>
      </w:r>
      <w:r w:rsidDel="00000000" w:rsidR="00000000" w:rsidRPr="00000000">
        <w:rPr>
          <w:sz w:val="24"/>
          <w:szCs w:val="24"/>
          <w:rtl w:val="0"/>
        </w:rPr>
        <w:t xml:space="preserve">Механизм хранения информации. Является частью средства управления данными. Используется для упорядоченного хранения формализованной информации. Взаимодействует с:</w:t>
      </w:r>
    </w:p>
    <w:p w:rsidR="00000000" w:rsidDel="00000000" w:rsidP="00000000" w:rsidRDefault="00000000" w:rsidRPr="00000000" w14:paraId="00000193">
      <w:pPr>
        <w:numPr>
          <w:ilvl w:val="0"/>
          <w:numId w:val="10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Интерфейс управления данными (предоставление данных)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6.1.2 Интерфейс управления данными. </w:t>
      </w:r>
      <w:r w:rsidDel="00000000" w:rsidR="00000000" w:rsidRPr="00000000">
        <w:rPr>
          <w:sz w:val="24"/>
          <w:szCs w:val="24"/>
          <w:rtl w:val="0"/>
        </w:rPr>
        <w:t xml:space="preserve">Совокупность методов и средств непосредственного управления хранимыми данными независимо от модели данных. Является частью средства управления данными. Используется для чтения, записи, структурирования, обслуживания, предоставления доступа к данным. Взаимодействует с:</w:t>
      </w:r>
    </w:p>
    <w:p w:rsidR="00000000" w:rsidDel="00000000" w:rsidP="00000000" w:rsidRDefault="00000000" w:rsidRPr="00000000" w14:paraId="00000196">
      <w:pPr>
        <w:numPr>
          <w:ilvl w:val="0"/>
          <w:numId w:val="11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Хранилище данных (управление хранимыми данными)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numPr>
          <w:ilvl w:val="0"/>
          <w:numId w:val="11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Адаптер взаимодействия с СУД (предоставление средств управления данными)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6.1.3 Адаптер взаимодействия с СУД. </w:t>
      </w:r>
      <w:r w:rsidDel="00000000" w:rsidR="00000000" w:rsidRPr="00000000">
        <w:rPr>
          <w:sz w:val="24"/>
          <w:szCs w:val="24"/>
          <w:rtl w:val="0"/>
        </w:rPr>
        <w:t xml:space="preserve">Совокупность методов и средств взаимодействия со средствами управления данными. Используется для предоставления механизмам сервиса единого средства взаимодействия с различными видами СУД в целях возможности использования различных СУД в разных экземплярах сервиса, возможности замены СУД в процессе эксплуатации. </w:t>
      </w:r>
      <w:r w:rsidDel="00000000" w:rsidR="00000000" w:rsidRPr="00000000">
        <w:rPr>
          <w:sz w:val="24"/>
          <w:szCs w:val="24"/>
          <w:highlight w:val="yellow"/>
          <w:rtl w:val="0"/>
        </w:rPr>
        <w:t xml:space="preserve">(Примечание: включает сам адаптер + либы для работы с конкретными СУД)</w:t>
      </w:r>
      <w:r w:rsidDel="00000000" w:rsidR="00000000" w:rsidRPr="00000000">
        <w:rPr>
          <w:sz w:val="24"/>
          <w:szCs w:val="24"/>
          <w:rtl w:val="0"/>
        </w:rPr>
        <w:t xml:space="preserve">. Взаимодействует с:</w:t>
      </w:r>
    </w:p>
    <w:p w:rsidR="00000000" w:rsidDel="00000000" w:rsidP="00000000" w:rsidRDefault="00000000" w:rsidRPr="00000000" w14:paraId="0000019A">
      <w:pPr>
        <w:numPr>
          <w:ilvl w:val="0"/>
          <w:numId w:val="8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Интерфейс управления данными (использование средств управления данными)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numPr>
          <w:ilvl w:val="0"/>
          <w:numId w:val="8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Манипулятор метаданных (предоставление средств управления данными)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numPr>
          <w:ilvl w:val="0"/>
          <w:numId w:val="8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Манипулятор данных (предоставление средств управления данными)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6.1.4 Манипулятор метаданных. </w:t>
      </w:r>
      <w:r w:rsidDel="00000000" w:rsidR="00000000" w:rsidRPr="00000000">
        <w:rPr>
          <w:sz w:val="24"/>
          <w:szCs w:val="24"/>
          <w:rtl w:val="0"/>
        </w:rPr>
        <w:t xml:space="preserve">Механизм управления моделью данных. Используется для создания и модификации модели данных, предоставления базовых средств управления данными. Взаимодействует с:</w:t>
      </w:r>
    </w:p>
    <w:p w:rsidR="00000000" w:rsidDel="00000000" w:rsidP="00000000" w:rsidRDefault="00000000" w:rsidRPr="00000000" w14:paraId="0000019F">
      <w:pPr>
        <w:numPr>
          <w:ilvl w:val="0"/>
          <w:numId w:val="12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Адаптер взаимодействия с СУД (использование средств управления данными)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numPr>
          <w:ilvl w:val="0"/>
          <w:numId w:val="12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Интерфейс работы с данными (предоставление средств управления моделью данных)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6.1.5 Манипулятор данных. </w:t>
      </w:r>
      <w:r w:rsidDel="00000000" w:rsidR="00000000" w:rsidRPr="00000000">
        <w:rPr>
          <w:sz w:val="24"/>
          <w:szCs w:val="24"/>
          <w:rtl w:val="0"/>
        </w:rPr>
        <w:t xml:space="preserve">Механизм управления данными в рамках модели данных. Используется для обработки (чтение, запись, структурирование, поиск, доступ) к данным. </w:t>
      </w:r>
      <w:r w:rsidDel="00000000" w:rsidR="00000000" w:rsidRPr="00000000">
        <w:rPr>
          <w:sz w:val="24"/>
          <w:szCs w:val="24"/>
          <w:highlight w:val="yellow"/>
          <w:rtl w:val="0"/>
        </w:rPr>
        <w:t xml:space="preserve">(Примечание: манипуляторы описать подробнее, возможно, уточнить схему по результатам прототипирования. Да и всю архитектуру уточнить)</w:t>
      </w:r>
      <w:r w:rsidDel="00000000" w:rsidR="00000000" w:rsidRPr="00000000">
        <w:rPr>
          <w:sz w:val="24"/>
          <w:szCs w:val="24"/>
          <w:rtl w:val="0"/>
        </w:rPr>
        <w:t xml:space="preserve">. Взаимодействует с:</w:t>
      </w:r>
    </w:p>
    <w:p w:rsidR="00000000" w:rsidDel="00000000" w:rsidP="00000000" w:rsidRDefault="00000000" w:rsidRPr="00000000" w14:paraId="000001A3">
      <w:pPr>
        <w:numPr>
          <w:ilvl w:val="0"/>
          <w:numId w:val="9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Адаптер взаимодействия с СУД (использование средств управления данными)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numPr>
          <w:ilvl w:val="0"/>
          <w:numId w:val="9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Манипулятор метаданных (использование базовых средств работы с данными)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numPr>
          <w:ilvl w:val="0"/>
          <w:numId w:val="9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Интерфейс работы с данными (предоставление средств управления и работы с данными)</w:t>
      </w:r>
    </w:p>
    <w:p w:rsidR="00000000" w:rsidDel="00000000" w:rsidP="00000000" w:rsidRDefault="00000000" w:rsidRPr="00000000" w14:paraId="000001A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6.1.6 Интерфейс работы с данными. </w:t>
      </w:r>
      <w:r w:rsidDel="00000000" w:rsidR="00000000" w:rsidRPr="00000000">
        <w:rPr>
          <w:sz w:val="24"/>
          <w:szCs w:val="24"/>
          <w:rtl w:val="0"/>
        </w:rPr>
        <w:t xml:space="preserve">Совокупность методов и средств эксплуатации функциональности сервиса информации. Используется для единообразного взаимодействия с сервисом информации пользовательских интерфейсов, прочих сервисов инструмента, сторонних сервисов и приложений. Взаимодействует с:</w:t>
      </w:r>
    </w:p>
    <w:p w:rsidR="00000000" w:rsidDel="00000000" w:rsidP="00000000" w:rsidRDefault="00000000" w:rsidRPr="00000000" w14:paraId="000001A8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Манипулятор метаданных (использование средств управления метаданными)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Манипулятор данных (использование средств управления и работы с данными)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Механизм пользовательских интерфейсов (предоставление средств работы с функциональностью сервиса)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Механизм интеграции (предоставление средств работы с функциональностью сервиса)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Окружение сервиса информации составляют следующие категории сервисов и технических средств:</w:t>
      </w:r>
    </w:p>
    <w:p w:rsidR="00000000" w:rsidDel="00000000" w:rsidP="00000000" w:rsidRDefault="00000000" w:rsidRPr="00000000" w14:paraId="000001A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6.2.1 Механизм пользовательских интерфейсов. </w:t>
      </w:r>
      <w:r w:rsidDel="00000000" w:rsidR="00000000" w:rsidRPr="00000000">
        <w:rPr>
          <w:sz w:val="24"/>
          <w:szCs w:val="24"/>
          <w:rtl w:val="0"/>
        </w:rPr>
        <w:t xml:space="preserve">Техническое средство построения пользовательских интерфейсов. Используется для построения и эксплуатации пользовательских интерфейсов, предоставления пользователям доступа к функциональности сервиса информации посредством пользовательских интерфейсов. Взаимодействует с:</w:t>
      </w:r>
    </w:p>
    <w:p w:rsidR="00000000" w:rsidDel="00000000" w:rsidP="00000000" w:rsidRDefault="00000000" w:rsidRPr="00000000" w14:paraId="000001B0">
      <w:pPr>
        <w:numPr>
          <w:ilvl w:val="0"/>
          <w:numId w:val="1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Интерфейс работы с данными (использование функциональности сервиса информации)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numPr>
          <w:ilvl w:val="0"/>
          <w:numId w:val="1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Административный интерфейс (предоставление средств использования функциональности сервиса информации в части доступа к метаданным)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numPr>
          <w:ilvl w:val="0"/>
          <w:numId w:val="1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Пользовательский интерфейс (предоставление средств использования функциональности сервиса информации в части доступа к данным)</w:t>
      </w:r>
    </w:p>
    <w:p w:rsidR="00000000" w:rsidDel="00000000" w:rsidP="00000000" w:rsidRDefault="00000000" w:rsidRPr="00000000" w14:paraId="000001B3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ind w:left="0" w:firstLine="0"/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Примечание: отдельный техпроект на интерфейсы (6.2.1 - 6.2.3)</w:t>
      </w:r>
    </w:p>
    <w:p w:rsidR="00000000" w:rsidDel="00000000" w:rsidP="00000000" w:rsidRDefault="00000000" w:rsidRPr="00000000" w14:paraId="000001B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6.2.2 Административный интерфейс. </w:t>
      </w:r>
      <w:r w:rsidDel="00000000" w:rsidR="00000000" w:rsidRPr="00000000">
        <w:rPr>
          <w:sz w:val="24"/>
          <w:szCs w:val="24"/>
          <w:rtl w:val="0"/>
        </w:rPr>
        <w:t xml:space="preserve">Совокупность визуальных средств взаимодействия администраторов сервиса с моделью данных сервиса. Используется для управления моделью данных сервиса. Взаимодействует с:</w:t>
      </w:r>
    </w:p>
    <w:p w:rsidR="00000000" w:rsidDel="00000000" w:rsidP="00000000" w:rsidRDefault="00000000" w:rsidRPr="00000000" w14:paraId="000001B7">
      <w:pPr>
        <w:numPr>
          <w:ilvl w:val="0"/>
          <w:numId w:val="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Механизм пользовательских интерфейсов (использование средств доступа к функциональности сервиса информации в части доступа к метаданным)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6.2.3 Пользовательский интерфейс. </w:t>
      </w:r>
      <w:r w:rsidDel="00000000" w:rsidR="00000000" w:rsidRPr="00000000">
        <w:rPr>
          <w:sz w:val="24"/>
          <w:szCs w:val="24"/>
          <w:rtl w:val="0"/>
        </w:rPr>
        <w:t xml:space="preserve">Совокупность визуальных средств взаимодействия пользователей сервиса с данными сервиса. Используется для доступа к данным сервиса. Взаимодействует с:</w:t>
      </w:r>
    </w:p>
    <w:p w:rsidR="00000000" w:rsidDel="00000000" w:rsidP="00000000" w:rsidRDefault="00000000" w:rsidRPr="00000000" w14:paraId="000001BA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Механизм пользовательских интерфейсов (использование средств доступа к функциональности сервиса информации в части доступа к данным)</w:t>
      </w:r>
    </w:p>
    <w:p w:rsidR="00000000" w:rsidDel="00000000" w:rsidP="00000000" w:rsidRDefault="00000000" w:rsidRPr="00000000" w14:paraId="000001B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6.2.4 Механизм интеграции. </w:t>
      </w:r>
      <w:r w:rsidDel="00000000" w:rsidR="00000000" w:rsidRPr="00000000">
        <w:rPr>
          <w:sz w:val="24"/>
          <w:szCs w:val="24"/>
          <w:rtl w:val="0"/>
        </w:rPr>
        <w:t xml:space="preserve">Совокупность средств интеграции составных частей (сервисов) инструмента проектирования и архитектурного анализа, интеграции инструмента проектирования и архитектурного анализа с внешними сервисами и приложениями. Используется для интеграции с внутренними и внешними сервисами и приложениями. Взаимодействует с:</w:t>
      </w:r>
    </w:p>
    <w:p w:rsidR="00000000" w:rsidDel="00000000" w:rsidP="00000000" w:rsidRDefault="00000000" w:rsidRPr="00000000" w14:paraId="000001BD">
      <w:pPr>
        <w:numPr>
          <w:ilvl w:val="0"/>
          <w:numId w:val="7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Интерфейс работы с данными (использование функциональности сервиса информации)</w:t>
      </w:r>
    </w:p>
    <w:p w:rsidR="00000000" w:rsidDel="00000000" w:rsidP="00000000" w:rsidRDefault="00000000" w:rsidRPr="00000000" w14:paraId="000001B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6.2.5 Сервис моделирования, 6.2.6 Сервис генерации, 6.2.7 Сервис анализа. </w:t>
      </w:r>
      <w:r w:rsidDel="00000000" w:rsidR="00000000" w:rsidRPr="00000000">
        <w:rPr>
          <w:sz w:val="24"/>
          <w:szCs w:val="24"/>
          <w:rtl w:val="0"/>
        </w:rPr>
        <w:t xml:space="preserve">Подробнее см. документ “Функциональная архитектура инструмента проектирования и архитектурного анализа”. Взаимодействуют с:</w:t>
      </w:r>
    </w:p>
    <w:p w:rsidR="00000000" w:rsidDel="00000000" w:rsidP="00000000" w:rsidRDefault="00000000" w:rsidRPr="00000000" w14:paraId="000001C0">
      <w:pPr>
        <w:numPr>
          <w:ilvl w:val="0"/>
          <w:numId w:val="1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Механизм интеграции (использование функциональности сервиса информации)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Примечание: если инструмент монолитный (так и будет в прототипе) - в качестве механизма  выступает среда разработки, если микросервисный - требуется отдельный техпроект.</w:t>
      </w:r>
    </w:p>
    <w:p w:rsidR="00000000" w:rsidDel="00000000" w:rsidP="00000000" w:rsidRDefault="00000000" w:rsidRPr="00000000" w14:paraId="000001C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numPr>
          <w:ilvl w:val="0"/>
          <w:numId w:val="3"/>
        </w:numPr>
        <w:ind w:left="720" w:hanging="360"/>
        <w:jc w:val="center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Рекомендации по технической реализации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Исходя из выдвинутых бизнес-требований, функциональных требований и технических требований , результатов анализа готовых решений, анализа возможных решений, предлагаемой технической архитектуры рекомендуется реализовывать механизмы и модель данных сервиса следующим образом:</w:t>
      </w:r>
    </w:p>
    <w:p w:rsidR="00000000" w:rsidDel="00000000" w:rsidP="00000000" w:rsidRDefault="00000000" w:rsidRPr="00000000" w14:paraId="000001C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7.1 Рекомендации по используемым технологиям и техническим средствам.</w:t>
      </w:r>
    </w:p>
    <w:p w:rsidR="00000000" w:rsidDel="00000000" w:rsidP="00000000" w:rsidRDefault="00000000" w:rsidRPr="00000000" w14:paraId="000001C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7.1.1 Средство управления данными (механизмы 6.1.1, 6.1.2). </w:t>
      </w:r>
      <w:r w:rsidDel="00000000" w:rsidR="00000000" w:rsidRPr="00000000">
        <w:rPr>
          <w:sz w:val="24"/>
          <w:szCs w:val="24"/>
          <w:rtl w:val="0"/>
        </w:rPr>
        <w:t xml:space="preserve">В качестве средства управления данными рекомендуется использование реляционных СУБД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по причине возможности структурирования, формализации, масштабирования хранимых данных, универсальности работы с данными, наличия в составе готовых реляционных СУБД полного спектра необходимых средств управления данными, работы с данными. В рамках создания концептуального прототипа рекомендуется использование СУБД PostgreSQL как распространенного бесплатного средства управления данными, обладающего всей необходимой функциональностью</w:t>
      </w:r>
    </w:p>
    <w:p w:rsidR="00000000" w:rsidDel="00000000" w:rsidP="00000000" w:rsidRDefault="00000000" w:rsidRPr="00000000" w14:paraId="000001C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7.1.2 Адаптер взаимодействия с СУД (механизм 6.1.3). </w:t>
      </w:r>
      <w:r w:rsidDel="00000000" w:rsidR="00000000" w:rsidRPr="00000000">
        <w:rPr>
          <w:sz w:val="24"/>
          <w:szCs w:val="24"/>
          <w:rtl w:val="0"/>
        </w:rPr>
        <w:t xml:space="preserve">Рекомендуется реализовывать с использованием языка Python по причине его универсальности и доступности (в т.ч. согласно требованию 3.1.6 - кадровые причины). Рекомендуется реализовывать как совокупность библиотек для непосредственной работы с поддерживаемыми сервисом СУД и единого интерфейса интеграции с данными библиотеками. В процессе и по итогам прототипирования разработать, описать и задокументировать архитектуру и спецификацию (состав методов) интерфейса.</w:t>
      </w:r>
    </w:p>
    <w:p w:rsidR="00000000" w:rsidDel="00000000" w:rsidP="00000000" w:rsidRDefault="00000000" w:rsidRPr="00000000" w14:paraId="000001C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7.1.3 Манипуляторы метаданными и данными (механизмы 6.1.4, 6.1.5). </w:t>
      </w:r>
      <w:r w:rsidDel="00000000" w:rsidR="00000000" w:rsidRPr="00000000">
        <w:rPr>
          <w:sz w:val="24"/>
          <w:szCs w:val="24"/>
          <w:rtl w:val="0"/>
        </w:rPr>
        <w:t xml:space="preserve">Рекомендуется реализовывать с использованием языка языка Python по причине его универсальности и доступности (в т.ч. согласно требованию 3.1.6 - кадровые причины). В процессе и по итогам прототипирования разработать, описать и задокументировать архитектуру и характер взаимодействия данных механизмов, уточнить целевую архитектуру сервиса по итогам.</w:t>
      </w:r>
    </w:p>
    <w:p w:rsidR="00000000" w:rsidDel="00000000" w:rsidP="00000000" w:rsidRDefault="00000000" w:rsidRPr="00000000" w14:paraId="000001C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7.1.4 Интерфейс работы с данными. </w:t>
      </w:r>
      <w:r w:rsidDel="00000000" w:rsidR="00000000" w:rsidRPr="00000000">
        <w:rPr>
          <w:sz w:val="24"/>
          <w:szCs w:val="24"/>
          <w:rtl w:val="0"/>
        </w:rPr>
        <w:t xml:space="preserve">Рекомендуется реализовывать с использованием языка Python по причине его универсальности и доступности (в т.ч. согласно требованию 3.1.6 - кадровые причины). В процессе и по итогам прототипирования разработать, описать и задокументировать архитектуру и спецификацию (состав методов) интерфейса.</w:t>
      </w:r>
    </w:p>
    <w:p w:rsidR="00000000" w:rsidDel="00000000" w:rsidP="00000000" w:rsidRDefault="00000000" w:rsidRPr="00000000" w14:paraId="000001D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7.1.5 Механизм пользовательских интерфейсов. </w:t>
      </w:r>
      <w:r w:rsidDel="00000000" w:rsidR="00000000" w:rsidRPr="00000000">
        <w:rPr>
          <w:sz w:val="24"/>
          <w:szCs w:val="24"/>
          <w:rtl w:val="0"/>
        </w:rPr>
        <w:t xml:space="preserve">В качестве механизма пользовательских интерфейсов в рамках прототипирования рекомендуется использовать любое подходящее средство разработки веб-интерфейсов на усмотрение разработчика. Окончательное решение по использованию того или иного механизма, вариативности использования механизмов - по итогам прототипирования</w:t>
      </w:r>
    </w:p>
    <w:p w:rsidR="00000000" w:rsidDel="00000000" w:rsidP="00000000" w:rsidRDefault="00000000" w:rsidRPr="00000000" w14:paraId="000001D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7.1.7 Механизм интеграции. </w:t>
      </w:r>
      <w:r w:rsidDel="00000000" w:rsidR="00000000" w:rsidRPr="00000000">
        <w:rPr>
          <w:sz w:val="24"/>
          <w:szCs w:val="24"/>
          <w:rtl w:val="0"/>
        </w:rPr>
        <w:t xml:space="preserve">В рамках прототипирования рекомендуется создание инструмента проектирования и архитектурного анализа как монолитного сервиса, в связи с чем необходимость в разработке выделенного механизма интеграции отсутствует - его роль играет среда разработки. В случае принятия решения о микросервисной реализации инструмента проектирования и архитектурного анализа по итогам прототипирования и тестовой эксплуатации потребуется отдельное проектирование механизма интеграции</w:t>
      </w:r>
    </w:p>
    <w:p w:rsidR="00000000" w:rsidDel="00000000" w:rsidP="00000000" w:rsidRDefault="00000000" w:rsidRPr="00000000" w14:paraId="000001D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7.2 Модель данных. </w:t>
      </w:r>
      <w:r w:rsidDel="00000000" w:rsidR="00000000" w:rsidRPr="00000000">
        <w:rPr>
          <w:sz w:val="24"/>
          <w:szCs w:val="24"/>
          <w:rtl w:val="0"/>
        </w:rPr>
        <w:t xml:space="preserve">Предлагается использовать следующую модель данных сервиса информации в качестве опорной при прототипировании сервиса (рисунок 2):</w:t>
      </w:r>
    </w:p>
    <w:p w:rsidR="00000000" w:rsidDel="00000000" w:rsidP="00000000" w:rsidRDefault="00000000" w:rsidRPr="00000000" w14:paraId="000001D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5740400"/>
            <wp:effectExtent b="0" l="0" r="0" t="0"/>
            <wp:docPr id="4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74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Рисунок 2. Опорная модель данных сервиса информации. Реляционная ER-диаграмма</w:t>
      </w:r>
    </w:p>
    <w:p w:rsidR="00000000" w:rsidDel="00000000" w:rsidP="00000000" w:rsidRDefault="00000000" w:rsidRPr="00000000" w14:paraId="000001D9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Окончательное решение о выборе конкретной модели данных в процессе прототипирования - на усмотрение разработчика. Окончательное решение о первичной структуре модели данных рекомендуется принимать по итогам прототипирования. Первичную модель данных необходимо описать и задокументировать отдельно.</w:t>
      </w:r>
    </w:p>
    <w:p w:rsidR="00000000" w:rsidDel="00000000" w:rsidP="00000000" w:rsidRDefault="00000000" w:rsidRPr="00000000" w14:paraId="000001D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Примечание: в презентабельной версии документа добавить описание состава модели данных согласно диаграмме </w:t>
      </w:r>
    </w:p>
    <w:p w:rsidR="00000000" w:rsidDel="00000000" w:rsidP="00000000" w:rsidRDefault="00000000" w:rsidRPr="00000000" w14:paraId="000001D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numPr>
          <w:ilvl w:val="0"/>
          <w:numId w:val="3"/>
        </w:numPr>
        <w:ind w:left="720" w:hanging="360"/>
        <w:jc w:val="center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Заключение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Исходя из описанного в документе можно сделать следующие выводы:</w:t>
      </w:r>
    </w:p>
    <w:p w:rsidR="00000000" w:rsidDel="00000000" w:rsidP="00000000" w:rsidRDefault="00000000" w:rsidRPr="00000000" w14:paraId="000001E2">
      <w:pPr>
        <w:numPr>
          <w:ilvl w:val="0"/>
          <w:numId w:val="2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 целях успешной эксплуатации и (возможно) тиражирования сервис информации должен соответствовать ряду функциональных, технических и бизнес-требований (см. раздел 3)</w:t>
      </w:r>
    </w:p>
    <w:p w:rsidR="00000000" w:rsidDel="00000000" w:rsidP="00000000" w:rsidRDefault="00000000" w:rsidRPr="00000000" w14:paraId="000001E3">
      <w:pPr>
        <w:numPr>
          <w:ilvl w:val="0"/>
          <w:numId w:val="2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 ходе исследований выявлен ряд существующих инструментов и технических средств, частично соответствующих выдвинутым требованиям. Ни один из исследованных инструментов не соответствует выдвинутым требованиям в достаточной мере (см. раздел 4)</w:t>
      </w:r>
    </w:p>
    <w:p w:rsidR="00000000" w:rsidDel="00000000" w:rsidP="00000000" w:rsidRDefault="00000000" w:rsidRPr="00000000" w14:paraId="000001E4">
      <w:pPr>
        <w:numPr>
          <w:ilvl w:val="0"/>
          <w:numId w:val="2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Возможно несколько вариантов создания инструмента, в достаточной мере соответствующего предъявляемым требованиям, включая как полное или частичное использование существующих инструментов, так и полную или частичную разработку собственного решения с жесткими либо модифицируемым пользовательским интерфейсом и моделью данных. Целесообразной признана разработка собственного решения с использованием готовых инструментов построения интерфейса и модели данных (см. раздел 5)</w:t>
      </w:r>
    </w:p>
    <w:p w:rsidR="00000000" w:rsidDel="00000000" w:rsidP="00000000" w:rsidRDefault="00000000" w:rsidRPr="00000000" w14:paraId="000001E5">
      <w:pPr>
        <w:numPr>
          <w:ilvl w:val="0"/>
          <w:numId w:val="2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 состав сервиса должны входить следующие механизмы - средство управления данными (вариативно), адаптер взаимодействия с СУД, манипуляторы метаданных и данных, интерфейс взаимодействия с данными (см. раздел 6)</w:t>
      </w:r>
    </w:p>
    <w:p w:rsidR="00000000" w:rsidDel="00000000" w:rsidP="00000000" w:rsidRDefault="00000000" w:rsidRPr="00000000" w14:paraId="000001E6">
      <w:pPr>
        <w:numPr>
          <w:ilvl w:val="0"/>
          <w:numId w:val="2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 целях реализации сервиса рекомендуется использование определенных технологий и технических средств. Окончательное решение по их использованию необходимо принять и задокументировать по итогам прототипирования (см. раздел 7.1)</w:t>
      </w:r>
    </w:p>
    <w:p w:rsidR="00000000" w:rsidDel="00000000" w:rsidP="00000000" w:rsidRDefault="00000000" w:rsidRPr="00000000" w14:paraId="000001E7">
      <w:pPr>
        <w:numPr>
          <w:ilvl w:val="0"/>
          <w:numId w:val="2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 качестве основы для построения модели данных сервиса рекомендуется определенная реляционная модель. Окончательное решение по структуре и составу модели данных необходимо принять по итогам прототипирования (см. раздел 7.2)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x9dB/YjUpHU7TARi1mXNjdCHSWA==">AMUW2mWrIc5nyrV3O1Zu80yntm5ju49xOkSKTJ/2qKfVRZo27RIxTDJgucRmDqCgr0BQT31tK/pJf6cghd8WQ6s9DlDyFlmoDwczSu6on7uOVvnImzTguhk=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