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A0B9" w14:textId="2ED9ED17" w:rsidR="00123FBC" w:rsidRDefault="00123FBC" w:rsidP="00FA7DA7">
      <w:pPr>
        <w:jc w:val="center"/>
      </w:pPr>
    </w:p>
    <w:p w14:paraId="6597DDFB" w14:textId="796947BF" w:rsidR="00FA7DA7" w:rsidRDefault="00FA7DA7" w:rsidP="00123FBC">
      <w:pPr>
        <w:jc w:val="center"/>
        <w:rPr>
          <w:rFonts w:ascii="Arial" w:hAnsi="Arial" w:cs="Arial"/>
          <w:b/>
          <w:bCs/>
          <w:sz w:val="40"/>
          <w:szCs w:val="40"/>
        </w:rPr>
      </w:pPr>
    </w:p>
    <w:p w14:paraId="43692A33" w14:textId="77777777" w:rsidR="00FA7DA7" w:rsidRDefault="00FA7DA7" w:rsidP="00123FBC">
      <w:pPr>
        <w:jc w:val="center"/>
        <w:rPr>
          <w:rFonts w:ascii="Arial" w:hAnsi="Arial" w:cs="Arial"/>
          <w:b/>
          <w:bCs/>
          <w:sz w:val="40"/>
          <w:szCs w:val="40"/>
        </w:rPr>
      </w:pPr>
    </w:p>
    <w:p w14:paraId="6439434B" w14:textId="02E3B238" w:rsidR="00FA7DA7" w:rsidRDefault="00FA7DA7" w:rsidP="00123FBC">
      <w:pPr>
        <w:jc w:val="center"/>
        <w:rPr>
          <w:rFonts w:ascii="Arial" w:hAnsi="Arial" w:cs="Arial"/>
          <w:b/>
          <w:bCs/>
          <w:sz w:val="40"/>
          <w:szCs w:val="40"/>
        </w:rPr>
      </w:pPr>
    </w:p>
    <w:p w14:paraId="7438D00E" w14:textId="42928E64" w:rsidR="0042577B" w:rsidRDefault="0042577B" w:rsidP="00123FBC">
      <w:pPr>
        <w:jc w:val="center"/>
        <w:rPr>
          <w:rFonts w:ascii="Arial" w:hAnsi="Arial" w:cs="Arial"/>
          <w:b/>
          <w:bCs/>
          <w:sz w:val="40"/>
          <w:szCs w:val="40"/>
        </w:rPr>
      </w:pPr>
    </w:p>
    <w:p w14:paraId="0B6D7310" w14:textId="77777777" w:rsidR="0042577B" w:rsidRDefault="0042577B" w:rsidP="00123FBC">
      <w:pPr>
        <w:jc w:val="center"/>
        <w:rPr>
          <w:rFonts w:ascii="Arial" w:hAnsi="Arial" w:cs="Arial"/>
          <w:b/>
          <w:bCs/>
          <w:sz w:val="40"/>
          <w:szCs w:val="40"/>
        </w:rPr>
      </w:pPr>
    </w:p>
    <w:p w14:paraId="1B7AE99E" w14:textId="20A50348" w:rsidR="00123FBC" w:rsidRPr="005A7315" w:rsidRDefault="00AF6257" w:rsidP="004E4E5F">
      <w:pPr>
        <w:pStyle w:val="Title"/>
        <w:rPr>
          <w:sz w:val="96"/>
          <w:szCs w:val="96"/>
        </w:rPr>
      </w:pPr>
      <w:r>
        <w:rPr>
          <w:sz w:val="96"/>
          <w:szCs w:val="96"/>
        </w:rPr>
        <w:t>Incident Form and Tracker Details</w:t>
      </w:r>
    </w:p>
    <w:p w14:paraId="5D941A7C" w14:textId="3DF12C87" w:rsidR="005A7315" w:rsidRDefault="00952756" w:rsidP="005A7315">
      <w:pPr>
        <w:pStyle w:val="Subtitle"/>
        <w:rPr>
          <w:sz w:val="40"/>
          <w:szCs w:val="40"/>
        </w:rPr>
      </w:pPr>
      <w:r>
        <w:rPr>
          <w:sz w:val="40"/>
          <w:szCs w:val="40"/>
        </w:rPr>
        <w:t>Cyber Security</w:t>
      </w:r>
    </w:p>
    <w:p w14:paraId="22603AFC" w14:textId="1EC4DFFB" w:rsidR="007A4CD0" w:rsidRPr="00331303" w:rsidRDefault="00C630BA" w:rsidP="007A4CD0">
      <w:pPr>
        <w:rPr>
          <w:rStyle w:val="SubtleEmphasis"/>
          <w:sz w:val="28"/>
          <w:szCs w:val="28"/>
        </w:rPr>
      </w:pPr>
      <w:r>
        <w:rPr>
          <w:rStyle w:val="SubtleEmphasis"/>
          <w:sz w:val="28"/>
          <w:szCs w:val="28"/>
        </w:rPr>
        <w:t>Redback Operations</w:t>
      </w:r>
    </w:p>
    <w:p w14:paraId="18577FB0" w14:textId="50A9EF55" w:rsidR="008A6E33" w:rsidRPr="0042577B" w:rsidRDefault="008A6E33" w:rsidP="004E4E5F">
      <w:pPr>
        <w:pStyle w:val="Subtitle"/>
      </w:pPr>
    </w:p>
    <w:p w14:paraId="62D0B338" w14:textId="7B78501E" w:rsidR="007778D0" w:rsidRDefault="007778D0" w:rsidP="00887844">
      <w:pPr>
        <w:jc w:val="center"/>
        <w:rPr>
          <w:rFonts w:ascii="Arial" w:hAnsi="Arial" w:cs="Arial"/>
          <w:b/>
          <w:bCs/>
          <w:sz w:val="40"/>
          <w:szCs w:val="40"/>
        </w:rPr>
      </w:pPr>
    </w:p>
    <w:p w14:paraId="51A69ADD" w14:textId="7F8FF5CF" w:rsidR="007778D0" w:rsidRDefault="007778D0" w:rsidP="00887844">
      <w:pPr>
        <w:jc w:val="center"/>
        <w:rPr>
          <w:rFonts w:ascii="Arial" w:hAnsi="Arial" w:cs="Arial"/>
          <w:b/>
          <w:bCs/>
          <w:sz w:val="40"/>
          <w:szCs w:val="40"/>
        </w:rPr>
      </w:pPr>
    </w:p>
    <w:p w14:paraId="50D60B1F" w14:textId="3E758718" w:rsidR="007778D0" w:rsidRDefault="007778D0" w:rsidP="00887844">
      <w:pPr>
        <w:jc w:val="center"/>
        <w:rPr>
          <w:rFonts w:ascii="Arial" w:hAnsi="Arial" w:cs="Arial"/>
          <w:b/>
          <w:bCs/>
          <w:sz w:val="40"/>
          <w:szCs w:val="40"/>
        </w:rPr>
      </w:pPr>
    </w:p>
    <w:p w14:paraId="0C309A72" w14:textId="3FA1AC34" w:rsidR="007778D0" w:rsidRDefault="007778D0" w:rsidP="00887844">
      <w:pPr>
        <w:jc w:val="center"/>
        <w:rPr>
          <w:rFonts w:ascii="Arial" w:hAnsi="Arial" w:cs="Arial"/>
          <w:b/>
          <w:bCs/>
          <w:sz w:val="40"/>
          <w:szCs w:val="40"/>
        </w:rPr>
      </w:pPr>
    </w:p>
    <w:p w14:paraId="385827D9" w14:textId="28FD8B52" w:rsidR="007778D0" w:rsidRDefault="007778D0" w:rsidP="00887844">
      <w:pPr>
        <w:jc w:val="center"/>
        <w:rPr>
          <w:rFonts w:ascii="Arial" w:hAnsi="Arial" w:cs="Arial"/>
          <w:b/>
          <w:bCs/>
          <w:sz w:val="40"/>
          <w:szCs w:val="40"/>
        </w:rPr>
      </w:pPr>
    </w:p>
    <w:p w14:paraId="0802306D" w14:textId="1AEA34DC" w:rsidR="00692B52" w:rsidRDefault="00692B52">
      <w:pPr>
        <w:rPr>
          <w:rFonts w:ascii="Arial" w:hAnsi="Arial" w:cs="Arial"/>
          <w:b/>
          <w:bCs/>
          <w:sz w:val="40"/>
          <w:szCs w:val="40"/>
        </w:rPr>
      </w:pPr>
      <w:r>
        <w:rPr>
          <w:rFonts w:ascii="Arial" w:hAnsi="Arial" w:cs="Arial"/>
          <w:b/>
          <w:bCs/>
          <w:sz w:val="40"/>
          <w:szCs w:val="40"/>
        </w:rPr>
        <w:br w:type="page"/>
      </w:r>
    </w:p>
    <w:p w14:paraId="25FAAD5F" w14:textId="77777777" w:rsidR="007778D0" w:rsidRDefault="007778D0" w:rsidP="00887844">
      <w:pPr>
        <w:jc w:val="center"/>
        <w:rPr>
          <w:rFonts w:ascii="Arial" w:hAnsi="Arial" w:cs="Arial"/>
          <w:b/>
          <w:bCs/>
          <w:sz w:val="40"/>
          <w:szCs w:val="40"/>
        </w:rPr>
      </w:pPr>
    </w:p>
    <w:tbl>
      <w:tblPr>
        <w:tblStyle w:val="TableGrid"/>
        <w:tblW w:w="9773" w:type="dxa"/>
        <w:tblLook w:val="04A0" w:firstRow="1" w:lastRow="0" w:firstColumn="1" w:lastColumn="0" w:noHBand="0" w:noVBand="1"/>
      </w:tblPr>
      <w:tblGrid>
        <w:gridCol w:w="988"/>
        <w:gridCol w:w="1842"/>
        <w:gridCol w:w="1418"/>
        <w:gridCol w:w="1843"/>
        <w:gridCol w:w="3682"/>
      </w:tblGrid>
      <w:tr w:rsidR="00CA0CF1" w14:paraId="5B9A4473" w14:textId="77777777" w:rsidTr="006D00DE">
        <w:trPr>
          <w:trHeight w:val="423"/>
        </w:trPr>
        <w:tc>
          <w:tcPr>
            <w:tcW w:w="988" w:type="dxa"/>
            <w:shd w:val="clear" w:color="auto" w:fill="A6A6A6" w:themeFill="background1" w:themeFillShade="A6"/>
          </w:tcPr>
          <w:p w14:paraId="3E7E2E62" w14:textId="449EEA1B" w:rsidR="00CA0CF1" w:rsidRPr="00CA0CF1" w:rsidRDefault="00CA0CF1" w:rsidP="00F91DC2">
            <w:pPr>
              <w:rPr>
                <w:b/>
                <w:bCs/>
              </w:rPr>
            </w:pPr>
            <w:r w:rsidRPr="00CA0CF1">
              <w:rPr>
                <w:b/>
                <w:bCs/>
              </w:rPr>
              <w:t>Version</w:t>
            </w:r>
          </w:p>
        </w:tc>
        <w:tc>
          <w:tcPr>
            <w:tcW w:w="1842" w:type="dxa"/>
            <w:shd w:val="clear" w:color="auto" w:fill="A6A6A6" w:themeFill="background1" w:themeFillShade="A6"/>
          </w:tcPr>
          <w:p w14:paraId="09C62F8F" w14:textId="075211BD" w:rsidR="00CA0CF1" w:rsidRPr="00CA0CF1" w:rsidRDefault="00CA0CF1" w:rsidP="00F91DC2">
            <w:pPr>
              <w:rPr>
                <w:b/>
                <w:bCs/>
              </w:rPr>
            </w:pPr>
            <w:r w:rsidRPr="00CA0CF1">
              <w:rPr>
                <w:b/>
                <w:bCs/>
              </w:rPr>
              <w:t>Modified By</w:t>
            </w:r>
          </w:p>
        </w:tc>
        <w:tc>
          <w:tcPr>
            <w:tcW w:w="1418" w:type="dxa"/>
            <w:shd w:val="clear" w:color="auto" w:fill="A6A6A6" w:themeFill="background1" w:themeFillShade="A6"/>
          </w:tcPr>
          <w:p w14:paraId="131B3F25" w14:textId="562FA484" w:rsidR="00CA0CF1" w:rsidRPr="00CA0CF1" w:rsidRDefault="00CA0CF1" w:rsidP="00F91DC2">
            <w:pPr>
              <w:rPr>
                <w:b/>
                <w:bCs/>
              </w:rPr>
            </w:pPr>
            <w:r w:rsidRPr="00CA0CF1">
              <w:rPr>
                <w:b/>
                <w:bCs/>
              </w:rPr>
              <w:t>Approver</w:t>
            </w:r>
          </w:p>
        </w:tc>
        <w:tc>
          <w:tcPr>
            <w:tcW w:w="1843" w:type="dxa"/>
            <w:shd w:val="clear" w:color="auto" w:fill="A6A6A6" w:themeFill="background1" w:themeFillShade="A6"/>
          </w:tcPr>
          <w:p w14:paraId="175218C7" w14:textId="71AA7A8E" w:rsidR="00CA0CF1" w:rsidRPr="00CA0CF1" w:rsidRDefault="00CA0CF1" w:rsidP="00F91DC2">
            <w:pPr>
              <w:rPr>
                <w:b/>
                <w:bCs/>
              </w:rPr>
            </w:pPr>
            <w:r w:rsidRPr="00CA0CF1">
              <w:rPr>
                <w:b/>
                <w:bCs/>
              </w:rPr>
              <w:t>Date</w:t>
            </w:r>
          </w:p>
        </w:tc>
        <w:tc>
          <w:tcPr>
            <w:tcW w:w="3682" w:type="dxa"/>
            <w:shd w:val="clear" w:color="auto" w:fill="A6A6A6" w:themeFill="background1" w:themeFillShade="A6"/>
          </w:tcPr>
          <w:p w14:paraId="438D55D2" w14:textId="09D8756F" w:rsidR="00CA0CF1" w:rsidRPr="00CA0CF1" w:rsidRDefault="00CA0CF1" w:rsidP="00F91DC2">
            <w:pPr>
              <w:rPr>
                <w:b/>
                <w:bCs/>
              </w:rPr>
            </w:pPr>
            <w:r w:rsidRPr="00CA0CF1">
              <w:rPr>
                <w:b/>
                <w:bCs/>
              </w:rPr>
              <w:t>Changes made</w:t>
            </w:r>
          </w:p>
        </w:tc>
      </w:tr>
      <w:tr w:rsidR="00CA0CF1" w14:paraId="58E6EA6B" w14:textId="77777777" w:rsidTr="006D00DE">
        <w:trPr>
          <w:trHeight w:val="303"/>
        </w:trPr>
        <w:tc>
          <w:tcPr>
            <w:tcW w:w="988" w:type="dxa"/>
          </w:tcPr>
          <w:p w14:paraId="4840E989" w14:textId="358EA609" w:rsidR="00CA0CF1" w:rsidRDefault="00DF1418" w:rsidP="00F91DC2">
            <w:r>
              <w:t>0.1</w:t>
            </w:r>
          </w:p>
        </w:tc>
        <w:tc>
          <w:tcPr>
            <w:tcW w:w="1842" w:type="dxa"/>
          </w:tcPr>
          <w:p w14:paraId="7D4C0CF9" w14:textId="47FE5014" w:rsidR="00CA0CF1" w:rsidRDefault="00DF1418" w:rsidP="00F91DC2">
            <w:r>
              <w:t>Joel Daniel</w:t>
            </w:r>
          </w:p>
        </w:tc>
        <w:tc>
          <w:tcPr>
            <w:tcW w:w="1418" w:type="dxa"/>
          </w:tcPr>
          <w:p w14:paraId="699AB559" w14:textId="77777777" w:rsidR="00CA0CF1" w:rsidRDefault="00CA0CF1" w:rsidP="00F91DC2"/>
        </w:tc>
        <w:tc>
          <w:tcPr>
            <w:tcW w:w="1843" w:type="dxa"/>
          </w:tcPr>
          <w:p w14:paraId="6F2C1223" w14:textId="3A80F8B5" w:rsidR="00CA0CF1" w:rsidRDefault="00DF1418" w:rsidP="00F91DC2">
            <w:r>
              <w:t>27</w:t>
            </w:r>
            <w:r w:rsidRPr="00DF1418">
              <w:rPr>
                <w:vertAlign w:val="superscript"/>
              </w:rPr>
              <w:t>th</w:t>
            </w:r>
            <w:r>
              <w:t xml:space="preserve"> Nov 2023</w:t>
            </w:r>
          </w:p>
        </w:tc>
        <w:tc>
          <w:tcPr>
            <w:tcW w:w="3682" w:type="dxa"/>
          </w:tcPr>
          <w:p w14:paraId="08C0BDC2" w14:textId="4F3D0062" w:rsidR="00CA0CF1" w:rsidRDefault="00DF1418" w:rsidP="00F91DC2">
            <w:r>
              <w:t>Initial Draft</w:t>
            </w:r>
          </w:p>
        </w:tc>
      </w:tr>
      <w:tr w:rsidR="00CA0CF1" w14:paraId="62B0C02E" w14:textId="77777777" w:rsidTr="006D00DE">
        <w:trPr>
          <w:trHeight w:val="303"/>
        </w:trPr>
        <w:tc>
          <w:tcPr>
            <w:tcW w:w="988" w:type="dxa"/>
          </w:tcPr>
          <w:p w14:paraId="2DBBE5C3" w14:textId="3FDDDE77" w:rsidR="00CA0CF1" w:rsidRDefault="006D00DE" w:rsidP="00F91DC2">
            <w:r>
              <w:t>0.2</w:t>
            </w:r>
          </w:p>
        </w:tc>
        <w:tc>
          <w:tcPr>
            <w:tcW w:w="1842" w:type="dxa"/>
          </w:tcPr>
          <w:p w14:paraId="1C6A29FB" w14:textId="02439EAE" w:rsidR="00CA0CF1" w:rsidRDefault="006D00DE" w:rsidP="00F91DC2">
            <w:r>
              <w:t>Joel Daniel</w:t>
            </w:r>
          </w:p>
        </w:tc>
        <w:tc>
          <w:tcPr>
            <w:tcW w:w="1418" w:type="dxa"/>
          </w:tcPr>
          <w:p w14:paraId="2FD9483E" w14:textId="77777777" w:rsidR="00CA0CF1" w:rsidRDefault="00CA0CF1" w:rsidP="00F91DC2"/>
        </w:tc>
        <w:tc>
          <w:tcPr>
            <w:tcW w:w="1843" w:type="dxa"/>
          </w:tcPr>
          <w:p w14:paraId="3DB545FE" w14:textId="56C56BDB" w:rsidR="00CA0CF1" w:rsidRDefault="006D00DE" w:rsidP="00F91DC2">
            <w:r>
              <w:t>2</w:t>
            </w:r>
            <w:r w:rsidRPr="006D00DE">
              <w:rPr>
                <w:vertAlign w:val="superscript"/>
              </w:rPr>
              <w:t>nd</w:t>
            </w:r>
            <w:r>
              <w:t xml:space="preserve"> Dec 2023</w:t>
            </w:r>
          </w:p>
        </w:tc>
        <w:tc>
          <w:tcPr>
            <w:tcW w:w="3682" w:type="dxa"/>
          </w:tcPr>
          <w:p w14:paraId="6E4B0872" w14:textId="75AC176E" w:rsidR="00CA0CF1" w:rsidRDefault="006D00DE" w:rsidP="00F91DC2">
            <w:r>
              <w:t>Updated to align with completed Incident Response Plan criteria and requirements.</w:t>
            </w:r>
          </w:p>
        </w:tc>
      </w:tr>
      <w:tr w:rsidR="00CA0CF1" w14:paraId="7FEDC07F" w14:textId="77777777" w:rsidTr="006D00DE">
        <w:trPr>
          <w:trHeight w:val="303"/>
        </w:trPr>
        <w:tc>
          <w:tcPr>
            <w:tcW w:w="988" w:type="dxa"/>
          </w:tcPr>
          <w:p w14:paraId="31C98F43" w14:textId="77777777" w:rsidR="00CA0CF1" w:rsidRDefault="00CA0CF1" w:rsidP="00F91DC2"/>
        </w:tc>
        <w:tc>
          <w:tcPr>
            <w:tcW w:w="1842" w:type="dxa"/>
          </w:tcPr>
          <w:p w14:paraId="1C89BC0F" w14:textId="77777777" w:rsidR="00CA0CF1" w:rsidRDefault="00CA0CF1" w:rsidP="00F91DC2"/>
        </w:tc>
        <w:tc>
          <w:tcPr>
            <w:tcW w:w="1418" w:type="dxa"/>
          </w:tcPr>
          <w:p w14:paraId="6B004032" w14:textId="77777777" w:rsidR="00CA0CF1" w:rsidRDefault="00CA0CF1" w:rsidP="00F91DC2"/>
        </w:tc>
        <w:tc>
          <w:tcPr>
            <w:tcW w:w="1843" w:type="dxa"/>
          </w:tcPr>
          <w:p w14:paraId="03ABB993" w14:textId="77777777" w:rsidR="00CA0CF1" w:rsidRDefault="00CA0CF1" w:rsidP="00F91DC2"/>
        </w:tc>
        <w:tc>
          <w:tcPr>
            <w:tcW w:w="3682" w:type="dxa"/>
          </w:tcPr>
          <w:p w14:paraId="6DFAF62B" w14:textId="77777777" w:rsidR="00CA0CF1" w:rsidRDefault="00CA0CF1" w:rsidP="00F91DC2"/>
        </w:tc>
      </w:tr>
      <w:tr w:rsidR="00CA0CF1" w14:paraId="10680F6F" w14:textId="77777777" w:rsidTr="006D00DE">
        <w:trPr>
          <w:trHeight w:val="319"/>
        </w:trPr>
        <w:tc>
          <w:tcPr>
            <w:tcW w:w="988" w:type="dxa"/>
          </w:tcPr>
          <w:p w14:paraId="5EFEC3C4" w14:textId="77777777" w:rsidR="00CA0CF1" w:rsidRDefault="00CA0CF1" w:rsidP="00F91DC2"/>
        </w:tc>
        <w:tc>
          <w:tcPr>
            <w:tcW w:w="1842" w:type="dxa"/>
          </w:tcPr>
          <w:p w14:paraId="6EA92B50" w14:textId="77777777" w:rsidR="00CA0CF1" w:rsidRDefault="00CA0CF1" w:rsidP="00F91DC2"/>
        </w:tc>
        <w:tc>
          <w:tcPr>
            <w:tcW w:w="1418" w:type="dxa"/>
          </w:tcPr>
          <w:p w14:paraId="6AEF9897" w14:textId="77777777" w:rsidR="00CA0CF1" w:rsidRDefault="00CA0CF1" w:rsidP="00F91DC2"/>
        </w:tc>
        <w:tc>
          <w:tcPr>
            <w:tcW w:w="1843" w:type="dxa"/>
          </w:tcPr>
          <w:p w14:paraId="04BDD4DE" w14:textId="77777777" w:rsidR="00CA0CF1" w:rsidRDefault="00CA0CF1" w:rsidP="00F91DC2"/>
        </w:tc>
        <w:tc>
          <w:tcPr>
            <w:tcW w:w="3682" w:type="dxa"/>
          </w:tcPr>
          <w:p w14:paraId="019BED71" w14:textId="77777777" w:rsidR="00CA0CF1" w:rsidRDefault="00CA0CF1" w:rsidP="00F91DC2"/>
        </w:tc>
      </w:tr>
      <w:tr w:rsidR="00CA0CF1" w14:paraId="31FDE901" w14:textId="77777777" w:rsidTr="006D00DE">
        <w:trPr>
          <w:trHeight w:val="287"/>
        </w:trPr>
        <w:tc>
          <w:tcPr>
            <w:tcW w:w="988" w:type="dxa"/>
          </w:tcPr>
          <w:p w14:paraId="0324CBF3" w14:textId="77777777" w:rsidR="00CA0CF1" w:rsidRDefault="00CA0CF1" w:rsidP="00F91DC2"/>
        </w:tc>
        <w:tc>
          <w:tcPr>
            <w:tcW w:w="1842" w:type="dxa"/>
          </w:tcPr>
          <w:p w14:paraId="35B0ECB7" w14:textId="77777777" w:rsidR="00CA0CF1" w:rsidRDefault="00CA0CF1" w:rsidP="00F91DC2"/>
        </w:tc>
        <w:tc>
          <w:tcPr>
            <w:tcW w:w="1418" w:type="dxa"/>
          </w:tcPr>
          <w:p w14:paraId="5F75EE3D" w14:textId="77777777" w:rsidR="00CA0CF1" w:rsidRDefault="00CA0CF1" w:rsidP="00F91DC2"/>
        </w:tc>
        <w:tc>
          <w:tcPr>
            <w:tcW w:w="1843" w:type="dxa"/>
          </w:tcPr>
          <w:p w14:paraId="4A418F1F" w14:textId="77777777" w:rsidR="00CA0CF1" w:rsidRDefault="00CA0CF1" w:rsidP="00F91DC2"/>
        </w:tc>
        <w:tc>
          <w:tcPr>
            <w:tcW w:w="3682" w:type="dxa"/>
          </w:tcPr>
          <w:p w14:paraId="501C86DB" w14:textId="77777777" w:rsidR="00CA0CF1" w:rsidRDefault="00CA0CF1" w:rsidP="00F91DC2"/>
        </w:tc>
      </w:tr>
    </w:tbl>
    <w:p w14:paraId="4E2AD75D" w14:textId="7E48A579" w:rsidR="007778D0" w:rsidRDefault="007778D0" w:rsidP="00F91DC2"/>
    <w:p w14:paraId="63F49966" w14:textId="39ADD5B7" w:rsidR="0042577B" w:rsidRDefault="00F91DC2" w:rsidP="0042577B">
      <w:pPr>
        <w:rPr>
          <w:rFonts w:ascii="Arial" w:hAnsi="Arial" w:cs="Arial"/>
          <w:b/>
          <w:bCs/>
          <w:sz w:val="40"/>
          <w:szCs w:val="40"/>
        </w:rPr>
      </w:pPr>
      <w:r>
        <w:rPr>
          <w:rFonts w:ascii="Arial" w:hAnsi="Arial" w:cs="Arial"/>
          <w:b/>
          <w:bCs/>
          <w:sz w:val="40"/>
          <w:szCs w:val="40"/>
        </w:rPr>
        <w:br w:type="page"/>
      </w:r>
    </w:p>
    <w:sdt>
      <w:sdtPr>
        <w:rPr>
          <w:rFonts w:eastAsiaTheme="minorHAnsi" w:cstheme="minorBidi"/>
          <w:sz w:val="24"/>
          <w:szCs w:val="22"/>
          <w:lang w:val="en-GB"/>
        </w:rPr>
        <w:id w:val="-1063710804"/>
        <w:docPartObj>
          <w:docPartGallery w:val="Table of Contents"/>
          <w:docPartUnique/>
        </w:docPartObj>
      </w:sdtPr>
      <w:sdtEndPr>
        <w:rPr>
          <w:b/>
          <w:bCs/>
          <w:noProof/>
        </w:rPr>
      </w:sdtEndPr>
      <w:sdtContent>
        <w:p w14:paraId="66D96F6E" w14:textId="2728B8FA" w:rsidR="001B6A8C" w:rsidRPr="00212A48" w:rsidRDefault="001B6A8C">
          <w:pPr>
            <w:pStyle w:val="TOCHeading"/>
          </w:pPr>
          <w:r w:rsidRPr="00212A48">
            <w:t>Table of Contents</w:t>
          </w:r>
        </w:p>
        <w:p w14:paraId="20E8B276" w14:textId="2FC34B3E" w:rsidR="00AC1869" w:rsidRDefault="001B6A8C">
          <w:pPr>
            <w:pStyle w:val="TOC1"/>
            <w:tabs>
              <w:tab w:val="right" w:leader="dot" w:pos="9016"/>
            </w:tabs>
            <w:rPr>
              <w:rFonts w:eastAsiaTheme="minorEastAsia" w:cstheme="minorBidi"/>
              <w:b w:val="0"/>
              <w:bCs w:val="0"/>
              <w:i w:val="0"/>
              <w:iCs w:val="0"/>
              <w:noProof/>
              <w:sz w:val="22"/>
              <w:szCs w:val="22"/>
              <w:lang w:val="en-US"/>
            </w:rPr>
          </w:pPr>
          <w:r w:rsidRPr="00212A48">
            <w:rPr>
              <w:b w:val="0"/>
              <w:bCs w:val="0"/>
              <w:i w:val="0"/>
              <w:iCs w:val="0"/>
            </w:rPr>
            <w:fldChar w:fldCharType="begin"/>
          </w:r>
          <w:r w:rsidRPr="00212A48">
            <w:rPr>
              <w:b w:val="0"/>
              <w:bCs w:val="0"/>
              <w:i w:val="0"/>
              <w:iCs w:val="0"/>
            </w:rPr>
            <w:instrText xml:space="preserve"> TOC \o "1-3" \h \z \u </w:instrText>
          </w:r>
          <w:r w:rsidRPr="00212A48">
            <w:rPr>
              <w:b w:val="0"/>
              <w:bCs w:val="0"/>
              <w:i w:val="0"/>
              <w:iCs w:val="0"/>
            </w:rPr>
            <w:fldChar w:fldCharType="separate"/>
          </w:r>
          <w:hyperlink w:anchor="_Toc152034607" w:history="1">
            <w:r w:rsidR="00AC1869" w:rsidRPr="00EA39CE">
              <w:rPr>
                <w:rStyle w:val="Hyperlink"/>
                <w:noProof/>
              </w:rPr>
              <w:t>1 Purpose and Scope of the Policy</w:t>
            </w:r>
            <w:r w:rsidR="00AC1869">
              <w:rPr>
                <w:noProof/>
                <w:webHidden/>
              </w:rPr>
              <w:tab/>
            </w:r>
            <w:r w:rsidR="00AC1869">
              <w:rPr>
                <w:noProof/>
                <w:webHidden/>
              </w:rPr>
              <w:fldChar w:fldCharType="begin"/>
            </w:r>
            <w:r w:rsidR="00AC1869">
              <w:rPr>
                <w:noProof/>
                <w:webHidden/>
              </w:rPr>
              <w:instrText xml:space="preserve"> PAGEREF _Toc152034607 \h </w:instrText>
            </w:r>
            <w:r w:rsidR="00AC1869">
              <w:rPr>
                <w:noProof/>
                <w:webHidden/>
              </w:rPr>
            </w:r>
            <w:r w:rsidR="00AC1869">
              <w:rPr>
                <w:noProof/>
                <w:webHidden/>
              </w:rPr>
              <w:fldChar w:fldCharType="separate"/>
            </w:r>
            <w:r w:rsidR="00E04229">
              <w:rPr>
                <w:noProof/>
                <w:webHidden/>
              </w:rPr>
              <w:t>4</w:t>
            </w:r>
            <w:r w:rsidR="00AC1869">
              <w:rPr>
                <w:noProof/>
                <w:webHidden/>
              </w:rPr>
              <w:fldChar w:fldCharType="end"/>
            </w:r>
          </w:hyperlink>
        </w:p>
        <w:p w14:paraId="1A132D50" w14:textId="062E99B1" w:rsidR="00AC1869" w:rsidRDefault="00000000">
          <w:pPr>
            <w:pStyle w:val="TOC1"/>
            <w:tabs>
              <w:tab w:val="right" w:leader="dot" w:pos="9016"/>
            </w:tabs>
            <w:rPr>
              <w:rFonts w:eastAsiaTheme="minorEastAsia" w:cstheme="minorBidi"/>
              <w:b w:val="0"/>
              <w:bCs w:val="0"/>
              <w:i w:val="0"/>
              <w:iCs w:val="0"/>
              <w:noProof/>
              <w:sz w:val="22"/>
              <w:szCs w:val="22"/>
              <w:lang w:val="en-US"/>
            </w:rPr>
          </w:pPr>
          <w:hyperlink w:anchor="_Toc152034608" w:history="1">
            <w:r w:rsidR="00AC1869" w:rsidRPr="00EA39CE">
              <w:rPr>
                <w:rStyle w:val="Hyperlink"/>
                <w:noProof/>
              </w:rPr>
              <w:t>2 Incident Tracker</w:t>
            </w:r>
            <w:r w:rsidR="00AC1869">
              <w:rPr>
                <w:noProof/>
                <w:webHidden/>
              </w:rPr>
              <w:tab/>
            </w:r>
            <w:r w:rsidR="00AC1869">
              <w:rPr>
                <w:noProof/>
                <w:webHidden/>
              </w:rPr>
              <w:fldChar w:fldCharType="begin"/>
            </w:r>
            <w:r w:rsidR="00AC1869">
              <w:rPr>
                <w:noProof/>
                <w:webHidden/>
              </w:rPr>
              <w:instrText xml:space="preserve"> PAGEREF _Toc152034608 \h </w:instrText>
            </w:r>
            <w:r w:rsidR="00AC1869">
              <w:rPr>
                <w:noProof/>
                <w:webHidden/>
              </w:rPr>
            </w:r>
            <w:r w:rsidR="00AC1869">
              <w:rPr>
                <w:noProof/>
                <w:webHidden/>
              </w:rPr>
              <w:fldChar w:fldCharType="separate"/>
            </w:r>
            <w:r w:rsidR="00E04229">
              <w:rPr>
                <w:noProof/>
                <w:webHidden/>
              </w:rPr>
              <w:t>4</w:t>
            </w:r>
            <w:r w:rsidR="00AC1869">
              <w:rPr>
                <w:noProof/>
                <w:webHidden/>
              </w:rPr>
              <w:fldChar w:fldCharType="end"/>
            </w:r>
          </w:hyperlink>
        </w:p>
        <w:p w14:paraId="6CBE24BC" w14:textId="315A91C3" w:rsidR="00AC1869" w:rsidRDefault="00000000">
          <w:pPr>
            <w:pStyle w:val="TOC1"/>
            <w:tabs>
              <w:tab w:val="right" w:leader="dot" w:pos="9016"/>
            </w:tabs>
            <w:rPr>
              <w:rFonts w:eastAsiaTheme="minorEastAsia" w:cstheme="minorBidi"/>
              <w:b w:val="0"/>
              <w:bCs w:val="0"/>
              <w:i w:val="0"/>
              <w:iCs w:val="0"/>
              <w:noProof/>
              <w:sz w:val="22"/>
              <w:szCs w:val="22"/>
              <w:lang w:val="en-US"/>
            </w:rPr>
          </w:pPr>
          <w:hyperlink w:anchor="_Toc152034609" w:history="1">
            <w:r w:rsidR="00AC1869" w:rsidRPr="00EA39CE">
              <w:rPr>
                <w:rStyle w:val="Hyperlink"/>
                <w:noProof/>
              </w:rPr>
              <w:t>3 Incident Record</w:t>
            </w:r>
            <w:r w:rsidR="00AC1869">
              <w:rPr>
                <w:noProof/>
                <w:webHidden/>
              </w:rPr>
              <w:tab/>
            </w:r>
            <w:r w:rsidR="00AC1869">
              <w:rPr>
                <w:noProof/>
                <w:webHidden/>
              </w:rPr>
              <w:fldChar w:fldCharType="begin"/>
            </w:r>
            <w:r w:rsidR="00AC1869">
              <w:rPr>
                <w:noProof/>
                <w:webHidden/>
              </w:rPr>
              <w:instrText xml:space="preserve"> PAGEREF _Toc152034609 \h </w:instrText>
            </w:r>
            <w:r w:rsidR="00AC1869">
              <w:rPr>
                <w:noProof/>
                <w:webHidden/>
              </w:rPr>
            </w:r>
            <w:r w:rsidR="00AC1869">
              <w:rPr>
                <w:noProof/>
                <w:webHidden/>
              </w:rPr>
              <w:fldChar w:fldCharType="separate"/>
            </w:r>
            <w:r w:rsidR="00E04229">
              <w:rPr>
                <w:noProof/>
                <w:webHidden/>
              </w:rPr>
              <w:t>6</w:t>
            </w:r>
            <w:r w:rsidR="00AC1869">
              <w:rPr>
                <w:noProof/>
                <w:webHidden/>
              </w:rPr>
              <w:fldChar w:fldCharType="end"/>
            </w:r>
          </w:hyperlink>
        </w:p>
        <w:p w14:paraId="559435DC" w14:textId="02DA182F" w:rsidR="00AC1869" w:rsidRDefault="00000000">
          <w:pPr>
            <w:pStyle w:val="TOC1"/>
            <w:tabs>
              <w:tab w:val="right" w:leader="dot" w:pos="9016"/>
            </w:tabs>
            <w:rPr>
              <w:rFonts w:eastAsiaTheme="minorEastAsia" w:cstheme="minorBidi"/>
              <w:b w:val="0"/>
              <w:bCs w:val="0"/>
              <w:i w:val="0"/>
              <w:iCs w:val="0"/>
              <w:noProof/>
              <w:sz w:val="22"/>
              <w:szCs w:val="22"/>
              <w:lang w:val="en-US"/>
            </w:rPr>
          </w:pPr>
          <w:hyperlink w:anchor="_Toc152034610" w:history="1">
            <w:r w:rsidR="00AC1869" w:rsidRPr="00EA39CE">
              <w:rPr>
                <w:rStyle w:val="Hyperlink"/>
                <w:noProof/>
              </w:rPr>
              <w:t>4 Supporting Documentation</w:t>
            </w:r>
            <w:r w:rsidR="00AC1869">
              <w:rPr>
                <w:noProof/>
                <w:webHidden/>
              </w:rPr>
              <w:tab/>
            </w:r>
            <w:r w:rsidR="00AC1869">
              <w:rPr>
                <w:noProof/>
                <w:webHidden/>
              </w:rPr>
              <w:fldChar w:fldCharType="begin"/>
            </w:r>
            <w:r w:rsidR="00AC1869">
              <w:rPr>
                <w:noProof/>
                <w:webHidden/>
              </w:rPr>
              <w:instrText xml:space="preserve"> PAGEREF _Toc152034610 \h </w:instrText>
            </w:r>
            <w:r w:rsidR="00AC1869">
              <w:rPr>
                <w:noProof/>
                <w:webHidden/>
              </w:rPr>
            </w:r>
            <w:r w:rsidR="00AC1869">
              <w:rPr>
                <w:noProof/>
                <w:webHidden/>
              </w:rPr>
              <w:fldChar w:fldCharType="separate"/>
            </w:r>
            <w:r w:rsidR="00E04229">
              <w:rPr>
                <w:noProof/>
                <w:webHidden/>
              </w:rPr>
              <w:t>8</w:t>
            </w:r>
            <w:r w:rsidR="00AC1869">
              <w:rPr>
                <w:noProof/>
                <w:webHidden/>
              </w:rPr>
              <w:fldChar w:fldCharType="end"/>
            </w:r>
          </w:hyperlink>
        </w:p>
        <w:p w14:paraId="31E3129D" w14:textId="05B97075" w:rsidR="00AC1869" w:rsidRDefault="00000000">
          <w:pPr>
            <w:pStyle w:val="TOC1"/>
            <w:tabs>
              <w:tab w:val="right" w:leader="dot" w:pos="9016"/>
            </w:tabs>
            <w:rPr>
              <w:rFonts w:eastAsiaTheme="minorEastAsia" w:cstheme="minorBidi"/>
              <w:b w:val="0"/>
              <w:bCs w:val="0"/>
              <w:i w:val="0"/>
              <w:iCs w:val="0"/>
              <w:noProof/>
              <w:sz w:val="22"/>
              <w:szCs w:val="22"/>
              <w:lang w:val="en-US"/>
            </w:rPr>
          </w:pPr>
          <w:hyperlink w:anchor="_Toc152034611" w:history="1">
            <w:r w:rsidR="00AC1869" w:rsidRPr="00EA39CE">
              <w:rPr>
                <w:rStyle w:val="Hyperlink"/>
                <w:noProof/>
              </w:rPr>
              <w:t>5 Additional Comments</w:t>
            </w:r>
            <w:r w:rsidR="00AC1869">
              <w:rPr>
                <w:noProof/>
                <w:webHidden/>
              </w:rPr>
              <w:tab/>
            </w:r>
            <w:r w:rsidR="00AC1869">
              <w:rPr>
                <w:noProof/>
                <w:webHidden/>
              </w:rPr>
              <w:fldChar w:fldCharType="begin"/>
            </w:r>
            <w:r w:rsidR="00AC1869">
              <w:rPr>
                <w:noProof/>
                <w:webHidden/>
              </w:rPr>
              <w:instrText xml:space="preserve"> PAGEREF _Toc152034611 \h </w:instrText>
            </w:r>
            <w:r w:rsidR="00AC1869">
              <w:rPr>
                <w:noProof/>
                <w:webHidden/>
              </w:rPr>
            </w:r>
            <w:r w:rsidR="00AC1869">
              <w:rPr>
                <w:noProof/>
                <w:webHidden/>
              </w:rPr>
              <w:fldChar w:fldCharType="separate"/>
            </w:r>
            <w:r w:rsidR="00E04229">
              <w:rPr>
                <w:noProof/>
                <w:webHidden/>
              </w:rPr>
              <w:t>8</w:t>
            </w:r>
            <w:r w:rsidR="00AC1869">
              <w:rPr>
                <w:noProof/>
                <w:webHidden/>
              </w:rPr>
              <w:fldChar w:fldCharType="end"/>
            </w:r>
          </w:hyperlink>
        </w:p>
        <w:p w14:paraId="3E94B517" w14:textId="6F4DD4C5" w:rsidR="001B6A8C" w:rsidRDefault="001B6A8C">
          <w:r w:rsidRPr="00212A48">
            <w:rPr>
              <w:noProof/>
            </w:rPr>
            <w:fldChar w:fldCharType="end"/>
          </w:r>
        </w:p>
      </w:sdtContent>
    </w:sdt>
    <w:p w14:paraId="37582836" w14:textId="356973C5" w:rsidR="000276A6" w:rsidRPr="000276A6" w:rsidRDefault="000276A6" w:rsidP="000276A6">
      <w:pPr>
        <w:rPr>
          <w:rFonts w:ascii="Arial" w:hAnsi="Arial" w:cs="Arial"/>
          <w:szCs w:val="24"/>
        </w:rPr>
      </w:pPr>
    </w:p>
    <w:p w14:paraId="02CC72C2" w14:textId="77777777" w:rsidR="008C1AFB" w:rsidRDefault="008C1AFB" w:rsidP="006C246E">
      <w:pPr>
        <w:jc w:val="both"/>
        <w:rPr>
          <w:rFonts w:eastAsiaTheme="majorEastAsia" w:cstheme="majorBidi"/>
          <w:sz w:val="36"/>
          <w:szCs w:val="32"/>
        </w:rPr>
      </w:pPr>
      <w:r>
        <w:br w:type="page"/>
      </w:r>
    </w:p>
    <w:p w14:paraId="5BA73851" w14:textId="43D6FB45" w:rsidR="007778D0" w:rsidRDefault="00567A19" w:rsidP="006C246E">
      <w:pPr>
        <w:pStyle w:val="Heading1"/>
        <w:jc w:val="both"/>
      </w:pPr>
      <w:bookmarkStart w:id="0" w:name="_Toc152034607"/>
      <w:r>
        <w:lastRenderedPageBreak/>
        <w:t xml:space="preserve">1 </w:t>
      </w:r>
      <w:r w:rsidR="0046700F">
        <w:t xml:space="preserve">Purpose </w:t>
      </w:r>
      <w:r w:rsidR="00C206F5">
        <w:t>and Scope of the Policy</w:t>
      </w:r>
      <w:bookmarkEnd w:id="0"/>
    </w:p>
    <w:p w14:paraId="29726933" w14:textId="17E5634C" w:rsidR="00B906EB" w:rsidRPr="00B906EB" w:rsidRDefault="00CB01EF" w:rsidP="00B906EB">
      <w:r>
        <w:t xml:space="preserve">The purpose of this document is to detail the various information that will be collected </w:t>
      </w:r>
      <w:r w:rsidR="00F14982">
        <w:t xml:space="preserve">in order to ensure that </w:t>
      </w:r>
      <w:r w:rsidR="00FA0D95">
        <w:t>data of incidents are accurately and reliably collected.</w:t>
      </w:r>
      <w:r w:rsidR="009B2E5F">
        <w:t xml:space="preserve"> The scope will cover the </w:t>
      </w:r>
      <w:r w:rsidR="00EE60BC">
        <w:t>Incident Form and the Incident Tracker.</w:t>
      </w:r>
    </w:p>
    <w:p w14:paraId="159FD488" w14:textId="4710D6E2" w:rsidR="00E43531" w:rsidRDefault="00567A19" w:rsidP="006C246E">
      <w:pPr>
        <w:pStyle w:val="Heading1"/>
        <w:jc w:val="both"/>
      </w:pPr>
      <w:bookmarkStart w:id="1" w:name="_Toc152034608"/>
      <w:r>
        <w:t xml:space="preserve">2 </w:t>
      </w:r>
      <w:r w:rsidR="0036777F">
        <w:t xml:space="preserve">Incident </w:t>
      </w:r>
      <w:r w:rsidR="004E5D86">
        <w:t>Tracker</w:t>
      </w:r>
      <w:bookmarkEnd w:id="1"/>
    </w:p>
    <w:p w14:paraId="6A16795D" w14:textId="77777777" w:rsidR="00CB20F9" w:rsidRDefault="004E5D86" w:rsidP="004E5D86">
      <w:r>
        <w:t>The Incident Tracker contains the basic required data for identifying and managing incidents, which would be handled in the incident sheet.</w:t>
      </w:r>
      <w:r w:rsidR="00A25F62">
        <w:t xml:space="preserve"> </w:t>
      </w:r>
    </w:p>
    <w:p w14:paraId="0585BDBD" w14:textId="56FE8B4B" w:rsidR="00CB20F9" w:rsidRDefault="00CB20F9" w:rsidP="00CB20F9">
      <w:pPr>
        <w:pStyle w:val="ListParagraph"/>
        <w:numPr>
          <w:ilvl w:val="0"/>
          <w:numId w:val="26"/>
        </w:numPr>
      </w:pPr>
      <w:r>
        <w:t xml:space="preserve">Incident Form = </w:t>
      </w:r>
      <w:hyperlink r:id="rId11" w:history="1">
        <w:r w:rsidRPr="008303A3">
          <w:rPr>
            <w:rStyle w:val="Hyperlink"/>
          </w:rPr>
          <w:t>https://docs.google.com/forms/d/e/1FAIpQLSew9gGm9P20o3q3Jg_tMQD0oqJJjEDeQ-iOHz-j1b8ZcLWI8Q/viewform?usp=sf_link</w:t>
        </w:r>
      </w:hyperlink>
    </w:p>
    <w:p w14:paraId="47531F31" w14:textId="5336A05B" w:rsidR="00CB20F9" w:rsidRDefault="00CB20F9" w:rsidP="00CB20F9">
      <w:pPr>
        <w:pStyle w:val="ListParagraph"/>
        <w:numPr>
          <w:ilvl w:val="0"/>
          <w:numId w:val="26"/>
        </w:numPr>
      </w:pPr>
      <w:r>
        <w:t xml:space="preserve">Incident Sheet = </w:t>
      </w:r>
      <w:hyperlink r:id="rId12" w:anchor="gid=1034913739" w:history="1">
        <w:r w:rsidRPr="008303A3">
          <w:rPr>
            <w:rStyle w:val="Hyperlink"/>
          </w:rPr>
          <w:t>https://docs.google.com/spreadsheets/d/12jbbfF7W08v5nt71Yem1DG6xAYcG5v2pxNItIYBle2E/edit?resourcekey#gid=1034913739</w:t>
        </w:r>
      </w:hyperlink>
    </w:p>
    <w:p w14:paraId="07733E8D" w14:textId="03CF6B46" w:rsidR="009B4435" w:rsidRDefault="00CB20F9" w:rsidP="00CB20F9">
      <w:pPr>
        <w:pStyle w:val="ListParagraph"/>
      </w:pPr>
      <w:r>
        <w:t xml:space="preserve"> </w:t>
      </w:r>
    </w:p>
    <w:p w14:paraId="61075DE6" w14:textId="5562A215" w:rsidR="00EA4049" w:rsidRPr="00507FC2" w:rsidRDefault="009B4435" w:rsidP="00EA4049">
      <w:pPr>
        <w:pStyle w:val="ListParagraph"/>
        <w:numPr>
          <w:ilvl w:val="1"/>
          <w:numId w:val="25"/>
        </w:numPr>
        <w:jc w:val="both"/>
        <w:rPr>
          <w:b/>
          <w:bCs/>
          <w:sz w:val="26"/>
          <w:szCs w:val="26"/>
        </w:rPr>
      </w:pPr>
      <w:r w:rsidRPr="00507FC2">
        <w:rPr>
          <w:b/>
          <w:bCs/>
          <w:sz w:val="26"/>
          <w:szCs w:val="26"/>
        </w:rPr>
        <w:t>Incident Form (at escalation)</w:t>
      </w:r>
    </w:p>
    <w:p w14:paraId="58BA8135" w14:textId="47A2E9DF" w:rsidR="004E5D86" w:rsidRDefault="00A25F62" w:rsidP="004E5D86">
      <w:r>
        <w:t xml:space="preserve">The form has </w:t>
      </w:r>
      <w:proofErr w:type="gramStart"/>
      <w:r>
        <w:t>select</w:t>
      </w:r>
      <w:proofErr w:type="gramEnd"/>
      <w:r>
        <w:t xml:space="preserve"> fields which need to be populated immediately when an incident is being escalated</w:t>
      </w:r>
      <w:r w:rsidR="00B37ED8">
        <w:t>:</w:t>
      </w:r>
    </w:p>
    <w:p w14:paraId="5D885A76" w14:textId="6CBCB50B" w:rsidR="004E5D86" w:rsidRDefault="00842C89" w:rsidP="004E5D86">
      <w:pPr>
        <w:pStyle w:val="ListParagraph"/>
        <w:numPr>
          <w:ilvl w:val="0"/>
          <w:numId w:val="22"/>
        </w:numPr>
      </w:pPr>
      <w:r>
        <w:t>Incident Name/Title = Name of the Incident</w:t>
      </w:r>
    </w:p>
    <w:p w14:paraId="1E7A4ABA" w14:textId="0A011883" w:rsidR="00842C89" w:rsidRDefault="00842C89" w:rsidP="004E5D86">
      <w:pPr>
        <w:pStyle w:val="ListParagraph"/>
        <w:numPr>
          <w:ilvl w:val="0"/>
          <w:numId w:val="22"/>
        </w:numPr>
      </w:pPr>
      <w:r>
        <w:t>Date and Time of Incident = Immediate Date and Time of Incident occurrence (not date and time of escalation).</w:t>
      </w:r>
    </w:p>
    <w:p w14:paraId="67160293" w14:textId="5ABDC2E7" w:rsidR="00842C89" w:rsidRDefault="00105BE2" w:rsidP="004E5D86">
      <w:pPr>
        <w:pStyle w:val="ListParagraph"/>
        <w:numPr>
          <w:ilvl w:val="0"/>
          <w:numId w:val="22"/>
        </w:numPr>
      </w:pPr>
      <w:r>
        <w:t>Affected Asset/Username/Data = The targeted entity (multiple entities mention the name of the most sensitive/priority entity followed by etc… [</w:t>
      </w:r>
      <w:proofErr w:type="spellStart"/>
      <w:proofErr w:type="gramStart"/>
      <w:r>
        <w:t>eg</w:t>
      </w:r>
      <w:proofErr w:type="spellEnd"/>
      <w:r>
        <w:t>:-</w:t>
      </w:r>
      <w:proofErr w:type="gramEnd"/>
      <w:r>
        <w:t xml:space="preserve"> </w:t>
      </w:r>
      <w:r w:rsidRPr="00D207DC">
        <w:t>test@deakin.edu.au</w:t>
      </w:r>
      <w:r>
        <w:t>, etc….)</w:t>
      </w:r>
    </w:p>
    <w:p w14:paraId="275AB03D" w14:textId="621FACD5" w:rsidR="00D207DC" w:rsidRDefault="00D207DC" w:rsidP="004E5D86">
      <w:pPr>
        <w:pStyle w:val="ListParagraph"/>
        <w:numPr>
          <w:ilvl w:val="0"/>
          <w:numId w:val="22"/>
        </w:numPr>
      </w:pPr>
      <w:r>
        <w:t>Severity = The severity of the Incident</w:t>
      </w:r>
    </w:p>
    <w:p w14:paraId="74365FF0" w14:textId="68C6034C" w:rsidR="00D207DC" w:rsidRDefault="00D207DC" w:rsidP="004E5D86">
      <w:pPr>
        <w:pStyle w:val="ListParagraph"/>
        <w:numPr>
          <w:ilvl w:val="0"/>
          <w:numId w:val="22"/>
        </w:numPr>
      </w:pPr>
      <w:r>
        <w:t>Priority = Time period within which the incident needs to be resolved (often aligns with Severity level and/or affected assets)</w:t>
      </w:r>
    </w:p>
    <w:p w14:paraId="0F795D12" w14:textId="599F7CCA" w:rsidR="00D207DC" w:rsidRDefault="004479ED" w:rsidP="004E5D86">
      <w:pPr>
        <w:pStyle w:val="ListParagraph"/>
        <w:numPr>
          <w:ilvl w:val="0"/>
          <w:numId w:val="22"/>
        </w:numPr>
      </w:pPr>
      <w:r>
        <w:t>Incident Category = Type of Cyber Incident</w:t>
      </w:r>
    </w:p>
    <w:p w14:paraId="56833D6E" w14:textId="05528E78" w:rsidR="004479ED" w:rsidRDefault="00A25F62" w:rsidP="004E5D86">
      <w:pPr>
        <w:pStyle w:val="ListParagraph"/>
        <w:numPr>
          <w:ilvl w:val="0"/>
          <w:numId w:val="22"/>
        </w:numPr>
      </w:pPr>
      <w:r>
        <w:t xml:space="preserve">Affected </w:t>
      </w:r>
      <w:r w:rsidR="00DA73C6">
        <w:t>Project = The project in the company affected by the incident.</w:t>
      </w:r>
    </w:p>
    <w:p w14:paraId="43F0EE13" w14:textId="15F1D4EE" w:rsidR="00EA4049" w:rsidRDefault="00EA0E2C" w:rsidP="00BC46CD">
      <w:pPr>
        <w:pStyle w:val="ListParagraph"/>
        <w:numPr>
          <w:ilvl w:val="0"/>
          <w:numId w:val="22"/>
        </w:numPr>
      </w:pPr>
      <w:r>
        <w:t>Incident Escalator = The person reporting the incident.</w:t>
      </w:r>
    </w:p>
    <w:p w14:paraId="79826B4D" w14:textId="6C899012" w:rsidR="00BC46CD" w:rsidRDefault="00BC46CD" w:rsidP="00BC46CD"/>
    <w:p w14:paraId="7468F7B9" w14:textId="77777777" w:rsidR="00CB0C2E" w:rsidRPr="00BC46CD" w:rsidRDefault="00CB0C2E" w:rsidP="00BC46CD"/>
    <w:p w14:paraId="1F3652C6" w14:textId="0CEA1EB4" w:rsidR="00EA4049" w:rsidRPr="00EA4049" w:rsidRDefault="00EA4049" w:rsidP="00EA4049">
      <w:pPr>
        <w:pStyle w:val="ListParagraph"/>
        <w:numPr>
          <w:ilvl w:val="1"/>
          <w:numId w:val="25"/>
        </w:numPr>
        <w:rPr>
          <w:b/>
          <w:bCs/>
        </w:rPr>
      </w:pPr>
      <w:r w:rsidRPr="00EA4049">
        <w:rPr>
          <w:b/>
          <w:bCs/>
          <w:sz w:val="26"/>
          <w:szCs w:val="26"/>
        </w:rPr>
        <w:lastRenderedPageBreak/>
        <w:t>Incident Sheet (post escalation)</w:t>
      </w:r>
    </w:p>
    <w:p w14:paraId="75BFEE99" w14:textId="77777777" w:rsidR="009B66CC" w:rsidRDefault="00B37ED8" w:rsidP="00B37ED8">
      <w:r>
        <w:t xml:space="preserve">Alongside the above fields, the sheet </w:t>
      </w:r>
      <w:r w:rsidR="00D008EE">
        <w:t>storing</w:t>
      </w:r>
      <w:r>
        <w:t xml:space="preserve"> the</w:t>
      </w:r>
      <w:r w:rsidR="00D008EE">
        <w:t xml:space="preserve"> collected data contain</w:t>
      </w:r>
      <w:r w:rsidR="009B66CC">
        <w:t xml:space="preserve"> additional fields that will be filled post escalation directly by the cyber security team/analyst:</w:t>
      </w:r>
    </w:p>
    <w:p w14:paraId="471B9D1F" w14:textId="54A350F0" w:rsidR="00B37ED8" w:rsidRDefault="009277D8" w:rsidP="009B66CC">
      <w:pPr>
        <w:pStyle w:val="ListParagraph"/>
        <w:numPr>
          <w:ilvl w:val="0"/>
          <w:numId w:val="23"/>
        </w:numPr>
      </w:pPr>
      <w:r>
        <w:t>Incident ID = A unique ID to identify incidents.</w:t>
      </w:r>
    </w:p>
    <w:p w14:paraId="04C2996B" w14:textId="0DBA8803" w:rsidR="00696D24" w:rsidRDefault="00696D24" w:rsidP="009B66CC">
      <w:pPr>
        <w:pStyle w:val="ListParagraph"/>
        <w:numPr>
          <w:ilvl w:val="0"/>
          <w:numId w:val="23"/>
        </w:numPr>
      </w:pPr>
      <w:r>
        <w:t>Expected Incident Resolution Date and Time = Based on Priority, date and time at which the</w:t>
      </w:r>
      <w:r w:rsidR="00A00DAB">
        <w:t xml:space="preserve"> incident should be resolved.</w:t>
      </w:r>
    </w:p>
    <w:p w14:paraId="1864F902" w14:textId="5F66C5E4" w:rsidR="009277D8" w:rsidRDefault="009277D8" w:rsidP="009B66CC">
      <w:pPr>
        <w:pStyle w:val="ListParagraph"/>
        <w:numPr>
          <w:ilvl w:val="0"/>
          <w:numId w:val="23"/>
        </w:numPr>
      </w:pPr>
      <w:r>
        <w:t>Incident Resolved = Yes/No question tracking incident resolution.</w:t>
      </w:r>
    </w:p>
    <w:p w14:paraId="5BAAE914" w14:textId="0F8789F4" w:rsidR="009277D8" w:rsidRDefault="00F84964" w:rsidP="009B66CC">
      <w:pPr>
        <w:pStyle w:val="ListParagraph"/>
        <w:numPr>
          <w:ilvl w:val="0"/>
          <w:numId w:val="23"/>
        </w:numPr>
      </w:pPr>
      <w:r>
        <w:t>Incident Resolution Date and Time = Date and Time when incident was resolved.</w:t>
      </w:r>
    </w:p>
    <w:p w14:paraId="5DC41F38" w14:textId="539581A9" w:rsidR="00A83E3E" w:rsidRDefault="00A83E3E" w:rsidP="009B66CC">
      <w:pPr>
        <w:pStyle w:val="ListParagraph"/>
        <w:numPr>
          <w:ilvl w:val="0"/>
          <w:numId w:val="23"/>
        </w:numPr>
      </w:pPr>
      <w:r>
        <w:t>Resolution Reason = Summarized reason on resolving issue (problem solution).</w:t>
      </w:r>
    </w:p>
    <w:p w14:paraId="43BD54F2" w14:textId="64F2562E" w:rsidR="00C206F5" w:rsidRDefault="00A83E3E" w:rsidP="00C72E0B">
      <w:pPr>
        <w:pStyle w:val="ListParagraph"/>
        <w:numPr>
          <w:ilvl w:val="0"/>
          <w:numId w:val="23"/>
        </w:numPr>
      </w:pPr>
      <w:r>
        <w:t>Additional Comments = Additional information for noting incident.</w:t>
      </w:r>
    </w:p>
    <w:p w14:paraId="3FE10EFC" w14:textId="21E60550" w:rsidR="00C72E0B" w:rsidRDefault="00C72E0B" w:rsidP="00C72E0B">
      <w:r>
        <w:t>In addition, due to information found during investigation analysis, only these fields within the sheet can be changed after escalation by the cyber security team if required:</w:t>
      </w:r>
    </w:p>
    <w:p w14:paraId="5CAAAA47" w14:textId="15B34C0B" w:rsidR="00C72E0B" w:rsidRDefault="00C72E0B" w:rsidP="00C72E0B">
      <w:pPr>
        <w:pStyle w:val="ListParagraph"/>
        <w:numPr>
          <w:ilvl w:val="0"/>
          <w:numId w:val="27"/>
        </w:numPr>
      </w:pPr>
      <w:r>
        <w:t>Date and Time of Incident</w:t>
      </w:r>
    </w:p>
    <w:p w14:paraId="076EFC62" w14:textId="6ADA43D6" w:rsidR="00C72E0B" w:rsidRDefault="00C72E0B" w:rsidP="00C72E0B">
      <w:pPr>
        <w:pStyle w:val="ListParagraph"/>
        <w:numPr>
          <w:ilvl w:val="0"/>
          <w:numId w:val="27"/>
        </w:numPr>
      </w:pPr>
      <w:r>
        <w:t>Incident Category</w:t>
      </w:r>
    </w:p>
    <w:p w14:paraId="52694AD3" w14:textId="6ACD5674" w:rsidR="00C72E0B" w:rsidRPr="00C72E0B" w:rsidRDefault="00C72E0B" w:rsidP="00C72E0B">
      <w:pPr>
        <w:pStyle w:val="ListParagraph"/>
        <w:numPr>
          <w:ilvl w:val="0"/>
          <w:numId w:val="27"/>
        </w:numPr>
      </w:pPr>
      <w:r>
        <w:rPr>
          <w:i/>
          <w:iCs/>
        </w:rPr>
        <w:t xml:space="preserve">Severity and Priority can be changed only after discussion </w:t>
      </w:r>
      <w:r w:rsidR="009D770D">
        <w:rPr>
          <w:i/>
          <w:iCs/>
        </w:rPr>
        <w:t xml:space="preserve">and agreement </w:t>
      </w:r>
      <w:r>
        <w:rPr>
          <w:i/>
          <w:iCs/>
        </w:rPr>
        <w:t xml:space="preserve">with the </w:t>
      </w:r>
      <w:r w:rsidR="00567124">
        <w:rPr>
          <w:i/>
          <w:iCs/>
        </w:rPr>
        <w:t>relevant stakeholders and authority in relation to what’s dictated in the Cyber Incident Response Plan</w:t>
      </w:r>
      <w:r>
        <w:rPr>
          <w:i/>
          <w:iCs/>
        </w:rPr>
        <w:t>, regardless of whether data provided was by accident or not.</w:t>
      </w:r>
    </w:p>
    <w:p w14:paraId="6763A4E2" w14:textId="77777777" w:rsidR="005970CC" w:rsidRDefault="005970CC">
      <w:pPr>
        <w:rPr>
          <w:rFonts w:eastAsiaTheme="majorEastAsia" w:cstheme="majorBidi"/>
          <w:sz w:val="36"/>
          <w:szCs w:val="32"/>
        </w:rPr>
      </w:pPr>
      <w:r>
        <w:br w:type="page"/>
      </w:r>
    </w:p>
    <w:p w14:paraId="1FB1E951" w14:textId="7BFC7E0E" w:rsidR="007778D0" w:rsidRDefault="00567A19" w:rsidP="006C246E">
      <w:pPr>
        <w:pStyle w:val="Heading1"/>
        <w:jc w:val="both"/>
      </w:pPr>
      <w:bookmarkStart w:id="2" w:name="_Toc152034609"/>
      <w:r>
        <w:lastRenderedPageBreak/>
        <w:t xml:space="preserve">3 </w:t>
      </w:r>
      <w:r w:rsidR="00F83B92">
        <w:t>Incident Record</w:t>
      </w:r>
      <w:bookmarkEnd w:id="2"/>
    </w:p>
    <w:p w14:paraId="207CD4BA" w14:textId="0508D3BC" w:rsidR="001B3E15" w:rsidRDefault="001B3E15" w:rsidP="001B3E15">
      <w:r>
        <w:t>The Incident Record provides a comprehensive view on the investigation carried out for the incident, which may continuously, even post resolution, be updated with various findings such as evidence, involved threats, carried out actions etc….</w:t>
      </w:r>
    </w:p>
    <w:p w14:paraId="3EAF9981" w14:textId="71A0CB44" w:rsidR="00AF3402" w:rsidRDefault="00AF3402" w:rsidP="001B3E15"/>
    <w:p w14:paraId="40A2F500" w14:textId="10918DA0" w:rsidR="00AF3402" w:rsidRDefault="00AF3402" w:rsidP="001B3E15">
      <w:r>
        <w:t>The Incident Record is to be accessed and filled only by the cyber security team and authorized analysts. Other stakeholders (affected project members, company board, legal entities) are allowed to only view the document.</w:t>
      </w:r>
    </w:p>
    <w:p w14:paraId="3AF2FA75" w14:textId="167F3159" w:rsidR="00BF4141" w:rsidRDefault="00BF4141" w:rsidP="001B3E15"/>
    <w:p w14:paraId="2894EAD1" w14:textId="334F25DA" w:rsidR="00BF4141" w:rsidRDefault="00BF4141" w:rsidP="001B3E15">
      <w:r>
        <w:t xml:space="preserve">The Incident Record template can be found at </w:t>
      </w:r>
      <w:hyperlink r:id="rId13" w:history="1">
        <w:r w:rsidR="000776B9" w:rsidRPr="008303A3">
          <w:rPr>
            <w:rStyle w:val="Hyperlink"/>
          </w:rPr>
          <w:t>https://deakin365.sharepoint.com/:w:/r/sites/RedbackOperations9/Shared%20Documents/Cyber%20Security%20Team/2023%20Trimester%203/Cyber%20Security%20Incident%20Record%20Template.docx?d=w62a6a73bf4fa4110999fc224e3987dfc&amp;csf=1&amp;web=1&amp;e=nc5PPY</w:t>
        </w:r>
      </w:hyperlink>
      <w:r w:rsidR="000776B9">
        <w:t xml:space="preserve">. </w:t>
      </w:r>
    </w:p>
    <w:p w14:paraId="70E015A9" w14:textId="5A3BC0B4" w:rsidR="00404FD8" w:rsidRDefault="00404FD8" w:rsidP="001B3E15"/>
    <w:p w14:paraId="415CA91C" w14:textId="42385440" w:rsidR="00EA191E" w:rsidRDefault="00EA191E" w:rsidP="001B3E15">
      <w:r>
        <w:t xml:space="preserve">The following information need to be </w:t>
      </w:r>
      <w:r w:rsidR="00A5066A">
        <w:t>filled:</w:t>
      </w:r>
    </w:p>
    <w:p w14:paraId="39E843C4" w14:textId="44D669BC" w:rsidR="00EA191E" w:rsidRDefault="00EA191E" w:rsidP="00EA191E">
      <w:pPr>
        <w:pStyle w:val="ListParagraph"/>
        <w:numPr>
          <w:ilvl w:val="0"/>
          <w:numId w:val="28"/>
        </w:numPr>
      </w:pPr>
      <w:r>
        <w:t>Incident ID = Unique code for identifying incidents</w:t>
      </w:r>
    </w:p>
    <w:p w14:paraId="70A328F6" w14:textId="5ED08587" w:rsidR="00EA191E" w:rsidRDefault="00EA191E" w:rsidP="00EA191E">
      <w:pPr>
        <w:pStyle w:val="ListParagraph"/>
        <w:numPr>
          <w:ilvl w:val="0"/>
          <w:numId w:val="28"/>
        </w:numPr>
      </w:pPr>
      <w:r>
        <w:t>Incident Title = Name of the incident</w:t>
      </w:r>
    </w:p>
    <w:p w14:paraId="5FCCD328" w14:textId="77777777" w:rsidR="00EA191E" w:rsidRDefault="00EA191E" w:rsidP="00EA191E">
      <w:pPr>
        <w:pStyle w:val="ListParagraph"/>
        <w:numPr>
          <w:ilvl w:val="0"/>
          <w:numId w:val="28"/>
        </w:numPr>
      </w:pPr>
      <w:r>
        <w:t>Date and Time of Incident = Date and Time of detection of incident</w:t>
      </w:r>
    </w:p>
    <w:p w14:paraId="4FCD8B49" w14:textId="60D45AD9" w:rsidR="00EA191E" w:rsidRPr="001B3E15" w:rsidRDefault="00EA191E" w:rsidP="00EA191E">
      <w:pPr>
        <w:pStyle w:val="ListParagraph"/>
        <w:numPr>
          <w:ilvl w:val="0"/>
          <w:numId w:val="28"/>
        </w:numPr>
      </w:pPr>
      <w:r>
        <w:t>Date and Time of Escalation = Date and Time of escalation of incident</w:t>
      </w:r>
    </w:p>
    <w:p w14:paraId="009F7EEA" w14:textId="4CCAF595" w:rsidR="00EA191E" w:rsidRDefault="00C43EF3" w:rsidP="00EA191E">
      <w:pPr>
        <w:pStyle w:val="ListParagraph"/>
        <w:numPr>
          <w:ilvl w:val="0"/>
          <w:numId w:val="28"/>
        </w:numPr>
      </w:pPr>
      <w:proofErr w:type="spellStart"/>
      <w:r>
        <w:t>Timezone</w:t>
      </w:r>
      <w:proofErr w:type="spellEnd"/>
      <w:r>
        <w:t xml:space="preserve"> = </w:t>
      </w:r>
      <w:proofErr w:type="spellStart"/>
      <w:r>
        <w:t>Timezone</w:t>
      </w:r>
      <w:proofErr w:type="spellEnd"/>
      <w:r>
        <w:t xml:space="preserve"> of incident when first escalated</w:t>
      </w:r>
    </w:p>
    <w:p w14:paraId="213C2814" w14:textId="49657D66" w:rsidR="00C43EF3" w:rsidRDefault="00291B88" w:rsidP="00EA191E">
      <w:pPr>
        <w:pStyle w:val="ListParagraph"/>
        <w:numPr>
          <w:ilvl w:val="0"/>
          <w:numId w:val="28"/>
        </w:numPr>
      </w:pPr>
      <w:r>
        <w:t>Incident Severity = Severity of the Incident</w:t>
      </w:r>
    </w:p>
    <w:p w14:paraId="558882FA" w14:textId="44965509" w:rsidR="00291B88" w:rsidRDefault="00291B88" w:rsidP="00EA191E">
      <w:pPr>
        <w:pStyle w:val="ListParagraph"/>
        <w:numPr>
          <w:ilvl w:val="0"/>
          <w:numId w:val="28"/>
        </w:numPr>
      </w:pPr>
      <w:r>
        <w:t>Incident Priority = Priority Category of the incident</w:t>
      </w:r>
    </w:p>
    <w:p w14:paraId="564900ED" w14:textId="482EFE8B" w:rsidR="00291B88" w:rsidRDefault="00C81098" w:rsidP="00EA191E">
      <w:pPr>
        <w:pStyle w:val="ListParagraph"/>
        <w:numPr>
          <w:ilvl w:val="0"/>
          <w:numId w:val="28"/>
        </w:numPr>
      </w:pPr>
      <w:r>
        <w:t xml:space="preserve">Incident Category = Type of cyber incident </w:t>
      </w:r>
    </w:p>
    <w:p w14:paraId="4DE7EB0B" w14:textId="452D3573" w:rsidR="00C81098" w:rsidRDefault="00C81098" w:rsidP="00C81098">
      <w:pPr>
        <w:pStyle w:val="ListParagraph"/>
        <w:rPr>
          <w:i/>
          <w:iCs/>
        </w:rPr>
      </w:pPr>
      <w:r>
        <w:rPr>
          <w:i/>
          <w:iCs/>
        </w:rPr>
        <w:t>Refer Incident Form and/or Cyber Incident Response P</w:t>
      </w:r>
      <w:r w:rsidR="00C977E9">
        <w:rPr>
          <w:i/>
          <w:iCs/>
        </w:rPr>
        <w:t>lan</w:t>
      </w:r>
      <w:r>
        <w:rPr>
          <w:i/>
          <w:iCs/>
        </w:rPr>
        <w:t xml:space="preserve"> for list of Severity, Priority and Category</w:t>
      </w:r>
    </w:p>
    <w:p w14:paraId="5E337AA7" w14:textId="10184024" w:rsidR="00C81098" w:rsidRDefault="000776B9" w:rsidP="00C23BA4">
      <w:pPr>
        <w:pStyle w:val="ListParagraph"/>
        <w:numPr>
          <w:ilvl w:val="0"/>
          <w:numId w:val="28"/>
        </w:numPr>
      </w:pPr>
      <w:r>
        <w:t>Affected Project</w:t>
      </w:r>
      <w:r w:rsidR="00A5066A">
        <w:t xml:space="preserve"> = Project impacted by the incident</w:t>
      </w:r>
    </w:p>
    <w:p w14:paraId="0D616765" w14:textId="6DC027BF" w:rsidR="00A5066A" w:rsidRDefault="00A5066A" w:rsidP="00C23BA4">
      <w:pPr>
        <w:pStyle w:val="ListParagraph"/>
        <w:numPr>
          <w:ilvl w:val="0"/>
          <w:numId w:val="28"/>
        </w:numPr>
      </w:pPr>
      <w:r>
        <w:t>Affected Assets = Entities owned by the company/project that are impacted by the incident</w:t>
      </w:r>
    </w:p>
    <w:p w14:paraId="7FC1AC9D" w14:textId="6A621D81" w:rsidR="00A5066A" w:rsidRDefault="004914E3" w:rsidP="00C23BA4">
      <w:pPr>
        <w:pStyle w:val="ListParagraph"/>
        <w:numPr>
          <w:ilvl w:val="0"/>
          <w:numId w:val="28"/>
        </w:numPr>
      </w:pPr>
      <w:r>
        <w:t>Incident Manager = Names of Cyber Security Analyst</w:t>
      </w:r>
      <w:r w:rsidR="002267B7">
        <w:t xml:space="preserve"> assigned to incident</w:t>
      </w:r>
      <w:r>
        <w:t xml:space="preserve"> and Incident Escalator</w:t>
      </w:r>
    </w:p>
    <w:p w14:paraId="5112D7C5" w14:textId="21FF6065" w:rsidR="004E6167" w:rsidRPr="00DF1700" w:rsidRDefault="00142600" w:rsidP="00C23BA4">
      <w:pPr>
        <w:pStyle w:val="ListParagraph"/>
        <w:numPr>
          <w:ilvl w:val="0"/>
          <w:numId w:val="28"/>
        </w:numPr>
      </w:pPr>
      <w:r w:rsidRPr="00DF1700">
        <w:t>Incident Tags = Quick identifiers</w:t>
      </w:r>
    </w:p>
    <w:p w14:paraId="16FC5FFC" w14:textId="4595FFBB" w:rsidR="00142600" w:rsidRPr="00707DD8" w:rsidRDefault="00707DD8" w:rsidP="00C23BA4">
      <w:pPr>
        <w:pStyle w:val="ListParagraph"/>
        <w:numPr>
          <w:ilvl w:val="0"/>
          <w:numId w:val="28"/>
        </w:numPr>
        <w:rPr>
          <w:i/>
          <w:iCs/>
        </w:rPr>
      </w:pPr>
      <w:r>
        <w:lastRenderedPageBreak/>
        <w:t>Incident Summary = Brief summary on the cause of the incident and initial actions carried out.</w:t>
      </w:r>
    </w:p>
    <w:p w14:paraId="26807CEE" w14:textId="326F5CF8" w:rsidR="00707DD8" w:rsidRPr="00BE1BE1" w:rsidRDefault="00707DD8" w:rsidP="00C23BA4">
      <w:pPr>
        <w:pStyle w:val="ListParagraph"/>
        <w:numPr>
          <w:ilvl w:val="0"/>
          <w:numId w:val="28"/>
        </w:numPr>
        <w:rPr>
          <w:i/>
          <w:iCs/>
        </w:rPr>
      </w:pPr>
      <w:r>
        <w:t xml:space="preserve">Incident Timeline = A </w:t>
      </w:r>
      <w:r w:rsidR="001942BA">
        <w:t>summarized</w:t>
      </w:r>
      <w:r>
        <w:t xml:space="preserve"> detail of all events directly related to the incident, including but not limited to; attack events, initial steps taken by employees to </w:t>
      </w:r>
      <w:r w:rsidR="00122234">
        <w:t>contain and eradicate the attack, changes in states of affected assets, compromise times etc…</w:t>
      </w:r>
    </w:p>
    <w:p w14:paraId="0FD99120" w14:textId="4A20FC8C" w:rsidR="00BE1BE1" w:rsidRPr="00122234" w:rsidRDefault="00BE1BE1" w:rsidP="00BE1BE1">
      <w:pPr>
        <w:pStyle w:val="ListParagraph"/>
        <w:numPr>
          <w:ilvl w:val="1"/>
          <w:numId w:val="28"/>
        </w:numPr>
        <w:rPr>
          <w:i/>
          <w:iCs/>
        </w:rPr>
      </w:pPr>
      <w:r>
        <w:t>Each event must precede the date and time per line.</w:t>
      </w:r>
    </w:p>
    <w:p w14:paraId="014EABBA" w14:textId="7103F134" w:rsidR="00122234" w:rsidRPr="000170D8" w:rsidRDefault="00BE1BE1" w:rsidP="00C23BA4">
      <w:pPr>
        <w:pStyle w:val="ListParagraph"/>
        <w:numPr>
          <w:ilvl w:val="0"/>
          <w:numId w:val="28"/>
        </w:numPr>
        <w:rPr>
          <w:i/>
          <w:iCs/>
        </w:rPr>
      </w:pPr>
      <w:r>
        <w:t xml:space="preserve">Actions taken in </w:t>
      </w:r>
      <w:r w:rsidR="009449AD">
        <w:t xml:space="preserve">Incident = </w:t>
      </w:r>
      <w:r w:rsidR="00532BC1">
        <w:t>Actions taken by company members to identify</w:t>
      </w:r>
      <w:r w:rsidR="00C940B5">
        <w:t xml:space="preserve">, </w:t>
      </w:r>
      <w:proofErr w:type="spellStart"/>
      <w:r w:rsidR="00C940B5">
        <w:t>analyze</w:t>
      </w:r>
      <w:proofErr w:type="spellEnd"/>
      <w:r w:rsidR="00532BC1">
        <w:t xml:space="preserve">, contain and eradicate </w:t>
      </w:r>
      <w:r w:rsidR="00C940B5">
        <w:t xml:space="preserve">threats in the </w:t>
      </w:r>
      <w:r w:rsidR="00532BC1">
        <w:t>incident must be mentioned in point form. Chronological order of actions must be maintained as much as possible</w:t>
      </w:r>
      <w:r w:rsidR="001942BA">
        <w:t xml:space="preserve"> with comprehensive detail.</w:t>
      </w:r>
    </w:p>
    <w:p w14:paraId="19B644FE" w14:textId="5960D35A" w:rsidR="000170D8" w:rsidRPr="000170D8" w:rsidRDefault="000170D8" w:rsidP="00C23BA4">
      <w:pPr>
        <w:pStyle w:val="ListParagraph"/>
        <w:numPr>
          <w:ilvl w:val="0"/>
          <w:numId w:val="28"/>
        </w:numPr>
        <w:rPr>
          <w:i/>
          <w:iCs/>
        </w:rPr>
      </w:pPr>
      <w:r w:rsidRPr="000170D8">
        <w:t>Status of actions required to be taken per playbook/incident response plan</w:t>
      </w:r>
      <w:r w:rsidR="00540E05">
        <w:t xml:space="preserve"> = Based on provided playbooks and/or the company incident response plan, select actions are required for incidents. These actions need to be noted down and then answered whether they were carried out and the result (if no, why </w:t>
      </w:r>
      <w:r w:rsidR="00351F1D">
        <w:t xml:space="preserve">not </w:t>
      </w:r>
      <w:r w:rsidR="00540E05">
        <w:t>must be mentioned).</w:t>
      </w:r>
    </w:p>
    <w:p w14:paraId="026BC654" w14:textId="5E450AA5" w:rsidR="00532BC1" w:rsidRPr="00670154" w:rsidRDefault="001942BA" w:rsidP="00C23BA4">
      <w:pPr>
        <w:pStyle w:val="ListParagraph"/>
        <w:numPr>
          <w:ilvl w:val="0"/>
          <w:numId w:val="28"/>
        </w:numPr>
        <w:rPr>
          <w:i/>
          <w:iCs/>
        </w:rPr>
      </w:pPr>
      <w:r>
        <w:t>Incident Findings = Evidence, Events and other information not initially showcased when incident was escalated and results of investigations are to be placed here.</w:t>
      </w:r>
    </w:p>
    <w:p w14:paraId="7A681B56" w14:textId="0019F484" w:rsidR="00670154" w:rsidRPr="00A14451" w:rsidRDefault="00670154" w:rsidP="00C23BA4">
      <w:pPr>
        <w:pStyle w:val="ListParagraph"/>
        <w:numPr>
          <w:ilvl w:val="0"/>
          <w:numId w:val="28"/>
        </w:numPr>
        <w:rPr>
          <w:i/>
          <w:iCs/>
        </w:rPr>
      </w:pPr>
      <w:r>
        <w:t xml:space="preserve">Threat Actors and Vectors = Identified responsible parties for the incident (malware family, APT etc….) as well as the mode of delivery (external hardware, Internet, email etc…) </w:t>
      </w:r>
      <w:r w:rsidR="0036017B">
        <w:t xml:space="preserve">and affected vulnerabilities (if any) </w:t>
      </w:r>
      <w:r>
        <w:t>must be mentioned here.</w:t>
      </w:r>
      <w:r w:rsidR="0002493C">
        <w:t xml:space="preserve"> Each line must have a basic detail followed by sub points of extensive information.</w:t>
      </w:r>
    </w:p>
    <w:p w14:paraId="7EC62C8A" w14:textId="57CFA615" w:rsidR="00A14451" w:rsidRPr="00670154" w:rsidRDefault="00A14451" w:rsidP="00C23BA4">
      <w:pPr>
        <w:pStyle w:val="ListParagraph"/>
        <w:numPr>
          <w:ilvl w:val="0"/>
          <w:numId w:val="28"/>
        </w:numPr>
        <w:rPr>
          <w:i/>
          <w:iCs/>
        </w:rPr>
      </w:pPr>
      <w:r>
        <w:t>Additional Details = Information regarding the various questions that the Incident Response Plan requires to be answered alongside additional findings such as supporting evidence, involved indirect parties etc</w:t>
      </w:r>
      <w:proofErr w:type="gramStart"/>
      <w:r>
        <w:t>…..</w:t>
      </w:r>
      <w:proofErr w:type="gramEnd"/>
      <w:r>
        <w:t>can be mentioned here.</w:t>
      </w:r>
    </w:p>
    <w:p w14:paraId="4F4C74DF" w14:textId="2AC5552C" w:rsidR="00670154" w:rsidRPr="00C940B5" w:rsidRDefault="00C940B5" w:rsidP="00C23BA4">
      <w:pPr>
        <w:pStyle w:val="ListParagraph"/>
        <w:numPr>
          <w:ilvl w:val="0"/>
          <w:numId w:val="28"/>
        </w:numPr>
        <w:rPr>
          <w:i/>
          <w:iCs/>
        </w:rPr>
      </w:pPr>
      <w:r>
        <w:t>Incident Resolution = Date and Time of complete Incident Resolution should be mentioned at the beginning.</w:t>
      </w:r>
    </w:p>
    <w:p w14:paraId="6F613081" w14:textId="739A9952" w:rsidR="00C940B5" w:rsidRPr="00910C10" w:rsidRDefault="00C940B5" w:rsidP="00C940B5">
      <w:pPr>
        <w:pStyle w:val="ListParagraph"/>
        <w:numPr>
          <w:ilvl w:val="1"/>
          <w:numId w:val="28"/>
        </w:numPr>
        <w:rPr>
          <w:i/>
          <w:iCs/>
        </w:rPr>
      </w:pPr>
      <w:r>
        <w:t>Steps taken = These are steps taken to resolve and confirm resolution of the incident. Select steps may also be part of the “Actions taken in Incident” section</w:t>
      </w:r>
      <w:r w:rsidR="00910C10">
        <w:t xml:space="preserve"> which can involve restoration of operations, restoration of backups, blacklisting etc…</w:t>
      </w:r>
    </w:p>
    <w:p w14:paraId="0CF8E2E4" w14:textId="5A3B82DB" w:rsidR="00910C10" w:rsidRPr="00CF55E8" w:rsidRDefault="00101F24" w:rsidP="00C940B5">
      <w:pPr>
        <w:pStyle w:val="ListParagraph"/>
        <w:numPr>
          <w:ilvl w:val="1"/>
          <w:numId w:val="28"/>
        </w:numPr>
        <w:rPr>
          <w:i/>
          <w:iCs/>
        </w:rPr>
      </w:pPr>
      <w:r>
        <w:t>Incident Impact and Outcome = The impact of the incident in terms of company loss (financial/data/time/power</w:t>
      </w:r>
      <w:r w:rsidR="001842E0">
        <w:t>/operations etc….) must be mentioned. Each impacts corresponding outcome (loss of customers, damaged resources, recreation of system etc….) should be mentioned here. Improvements in system post incident resolution, relevant trainings, even identified potential benefits and opportunities can also be mentioned.</w:t>
      </w:r>
    </w:p>
    <w:p w14:paraId="3817E1BA" w14:textId="543ACC20" w:rsidR="00CF55E8" w:rsidRPr="00BE3CAC" w:rsidRDefault="00951F87" w:rsidP="00CF55E8">
      <w:pPr>
        <w:pStyle w:val="ListParagraph"/>
        <w:numPr>
          <w:ilvl w:val="0"/>
          <w:numId w:val="28"/>
        </w:numPr>
        <w:rPr>
          <w:i/>
          <w:iCs/>
        </w:rPr>
      </w:pPr>
      <w:r>
        <w:lastRenderedPageBreak/>
        <w:t>Legal and Governing Entities =</w:t>
      </w:r>
      <w:r w:rsidR="00C977E9">
        <w:t xml:space="preserve"> This table contains a series of Yes/No questions regarding escalation to stakeholders and governing bodies. Refer the Cyber Incident Response Plan for required escalations.</w:t>
      </w:r>
    </w:p>
    <w:p w14:paraId="6EB5C0CA" w14:textId="327CB2D9" w:rsidR="00BE3CAC" w:rsidRDefault="00BE3CAC" w:rsidP="00BE3CAC">
      <w:pPr>
        <w:rPr>
          <w:i/>
          <w:iCs/>
        </w:rPr>
      </w:pPr>
    </w:p>
    <w:p w14:paraId="74E5F3C4" w14:textId="5E41C3A3" w:rsidR="00BE3CAC" w:rsidRPr="00BE3CAC" w:rsidRDefault="00BE3CAC" w:rsidP="00BE3CAC">
      <w:pPr>
        <w:rPr>
          <w:i/>
          <w:iCs/>
        </w:rPr>
      </w:pPr>
      <w:r>
        <w:rPr>
          <w:i/>
          <w:iCs/>
        </w:rPr>
        <w:t>It is important to note that select fields may have their data changed over time as incident investigations and analysis continue. However</w:t>
      </w:r>
      <w:r w:rsidR="00AC1869">
        <w:rPr>
          <w:i/>
          <w:iCs/>
        </w:rPr>
        <w:t>,</w:t>
      </w:r>
      <w:r>
        <w:rPr>
          <w:i/>
          <w:iCs/>
        </w:rPr>
        <w:t xml:space="preserve"> ensure that the relevant incident data in the record do not conflict with the data of the corresponding row in the incident tracker sheet.</w:t>
      </w:r>
    </w:p>
    <w:p w14:paraId="3D9538DA" w14:textId="71ECB8F1" w:rsidR="007778D0" w:rsidRDefault="00A65177" w:rsidP="006C246E">
      <w:pPr>
        <w:pStyle w:val="Heading1"/>
        <w:jc w:val="both"/>
      </w:pPr>
      <w:bookmarkStart w:id="3" w:name="_Toc152034610"/>
      <w:r>
        <w:t xml:space="preserve">4 </w:t>
      </w:r>
      <w:r w:rsidR="007A64D0">
        <w:t>Supporting Documentation</w:t>
      </w:r>
      <w:bookmarkEnd w:id="3"/>
    </w:p>
    <w:p w14:paraId="2056CC99" w14:textId="1D4F016B" w:rsidR="00824054" w:rsidRPr="0033033B" w:rsidRDefault="0033033B" w:rsidP="0033033B">
      <w:pPr>
        <w:pStyle w:val="ListParagraph"/>
        <w:numPr>
          <w:ilvl w:val="0"/>
          <w:numId w:val="29"/>
        </w:numPr>
        <w:jc w:val="both"/>
        <w:rPr>
          <w:szCs w:val="24"/>
        </w:rPr>
      </w:pPr>
      <w:r>
        <w:rPr>
          <w:szCs w:val="24"/>
        </w:rPr>
        <w:t>Cyber Incident Response Plan</w:t>
      </w:r>
      <w:r w:rsidR="00FC3792">
        <w:rPr>
          <w:szCs w:val="24"/>
        </w:rPr>
        <w:t>.</w:t>
      </w:r>
    </w:p>
    <w:p w14:paraId="2C5B60C8" w14:textId="4E8E5071" w:rsidR="007778D0" w:rsidRPr="0093118B" w:rsidRDefault="00567A19" w:rsidP="006C246E">
      <w:pPr>
        <w:pStyle w:val="Heading1"/>
        <w:jc w:val="both"/>
      </w:pPr>
      <w:bookmarkStart w:id="4" w:name="_Toc152034611"/>
      <w:r>
        <w:t xml:space="preserve">5 </w:t>
      </w:r>
      <w:r w:rsidR="0033033B">
        <w:t>Additional Comments</w:t>
      </w:r>
      <w:bookmarkEnd w:id="4"/>
      <w:r w:rsidR="00132CED">
        <w:t xml:space="preserve"> </w:t>
      </w:r>
    </w:p>
    <w:p w14:paraId="52AC69A9" w14:textId="0B4A7E5A" w:rsidR="00FC3792" w:rsidRDefault="00FC3792" w:rsidP="00DE6608">
      <w:pPr>
        <w:pStyle w:val="ListParagraph"/>
        <w:numPr>
          <w:ilvl w:val="0"/>
          <w:numId w:val="29"/>
        </w:numPr>
        <w:rPr>
          <w:b/>
          <w:bCs/>
        </w:rPr>
      </w:pPr>
      <w:r w:rsidRPr="00525F04">
        <w:rPr>
          <w:b/>
          <w:bCs/>
        </w:rPr>
        <w:t>While the template</w:t>
      </w:r>
      <w:r w:rsidR="008D29FB">
        <w:rPr>
          <w:b/>
          <w:bCs/>
        </w:rPr>
        <w:t>s documented here</w:t>
      </w:r>
      <w:r w:rsidRPr="00525F04">
        <w:rPr>
          <w:b/>
          <w:bCs/>
        </w:rPr>
        <w:t xml:space="preserve"> and its sections remain the vital areas of answer</w:t>
      </w:r>
      <w:r w:rsidR="00F84FDE">
        <w:rPr>
          <w:b/>
          <w:bCs/>
        </w:rPr>
        <w:t xml:space="preserve"> and overrides other templates provided</w:t>
      </w:r>
      <w:r w:rsidRPr="00525F04">
        <w:rPr>
          <w:b/>
          <w:bCs/>
        </w:rPr>
        <w:t>, it is important to also answer the questions posed by the Cyber Incident Response Plan whenever possible, especially using template for Incident Review and Post Analysis as seen in the Plan’s templates.</w:t>
      </w:r>
    </w:p>
    <w:p w14:paraId="5DBB9131" w14:textId="3D974BEF" w:rsidR="00525F04" w:rsidRDefault="00525F04" w:rsidP="00DE6608">
      <w:pPr>
        <w:pStyle w:val="ListParagraph"/>
        <w:numPr>
          <w:ilvl w:val="0"/>
          <w:numId w:val="29"/>
        </w:numPr>
        <w:rPr>
          <w:b/>
          <w:bCs/>
        </w:rPr>
      </w:pPr>
      <w:r>
        <w:rPr>
          <w:b/>
          <w:bCs/>
        </w:rPr>
        <w:t xml:space="preserve">Legal and Governing bodies informed have select questions that the company security teams will need to answer and possess relevant evidence as detailed in the Cyber Incident Response Plans and other government regulations. </w:t>
      </w:r>
    </w:p>
    <w:p w14:paraId="36E2DFD2" w14:textId="77777777" w:rsidR="004141F4" w:rsidRDefault="004141F4" w:rsidP="004141F4">
      <w:pPr>
        <w:pStyle w:val="ListParagraph"/>
        <w:numPr>
          <w:ilvl w:val="0"/>
          <w:numId w:val="29"/>
        </w:numPr>
      </w:pPr>
      <w:r>
        <w:t>Google Forms is the current preferred platform for hosting incident collection form due to its flexibility in collection of required data. Microsoft Forms will require the Pro version.</w:t>
      </w:r>
    </w:p>
    <w:p w14:paraId="7048E0BF" w14:textId="64FBAAD5" w:rsidR="004141F4" w:rsidRPr="004141F4" w:rsidRDefault="004141F4" w:rsidP="004141F4">
      <w:pPr>
        <w:pStyle w:val="ListParagraph"/>
        <w:numPr>
          <w:ilvl w:val="0"/>
          <w:numId w:val="29"/>
        </w:numPr>
      </w:pPr>
      <w:r>
        <w:t xml:space="preserve">Incident Tags </w:t>
      </w:r>
      <w:r w:rsidRPr="00DE6608">
        <w:t>will likely be transferred to document metadata section or dropped</w:t>
      </w:r>
      <w:r>
        <w:t>.</w:t>
      </w:r>
    </w:p>
    <w:sectPr w:rsidR="004141F4" w:rsidRPr="004141F4" w:rsidSect="00436BDB">
      <w:headerReference w:type="default" r:id="rId14"/>
      <w:footerReference w:type="default" r:id="rId15"/>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A923" w14:textId="77777777" w:rsidR="003A134E" w:rsidRDefault="003A134E" w:rsidP="000276A6">
      <w:pPr>
        <w:spacing w:after="0" w:line="240" w:lineRule="auto"/>
      </w:pPr>
      <w:r>
        <w:separator/>
      </w:r>
    </w:p>
  </w:endnote>
  <w:endnote w:type="continuationSeparator" w:id="0">
    <w:p w14:paraId="11EA4827" w14:textId="77777777" w:rsidR="003A134E" w:rsidRDefault="003A134E" w:rsidP="0002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A31C" w14:textId="77777777" w:rsidR="00436BDB" w:rsidRDefault="00436BD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8B2329" w14:paraId="35729457" w14:textId="77777777" w:rsidTr="003657A3">
      <w:tc>
        <w:tcPr>
          <w:tcW w:w="2254" w:type="dxa"/>
        </w:tcPr>
        <w:p w14:paraId="1441E0FD" w14:textId="16032B7D" w:rsidR="008B2329" w:rsidRDefault="008B2329" w:rsidP="00323D48">
          <w:pPr>
            <w:pStyle w:val="Footer"/>
          </w:pPr>
          <w:r>
            <w:t>Document Owner</w:t>
          </w:r>
          <w:r w:rsidR="003657A3">
            <w:t>:</w:t>
          </w:r>
          <w:r w:rsidR="00994EE7">
            <w:t xml:space="preserve"> </w:t>
          </w:r>
        </w:p>
      </w:tc>
      <w:tc>
        <w:tcPr>
          <w:tcW w:w="2254" w:type="dxa"/>
        </w:tcPr>
        <w:p w14:paraId="3E610867" w14:textId="074AEB57" w:rsidR="008B2329" w:rsidRDefault="00994EE7" w:rsidP="008C1AFB">
          <w:pPr>
            <w:pStyle w:val="Footer"/>
          </w:pPr>
          <w:r>
            <w:t>Joel Daniel</w:t>
          </w:r>
        </w:p>
      </w:tc>
      <w:tc>
        <w:tcPr>
          <w:tcW w:w="2013" w:type="dxa"/>
        </w:tcPr>
        <w:p w14:paraId="2B8C1DA1" w14:textId="04E8F4A3" w:rsidR="008B2329" w:rsidRDefault="008B2329" w:rsidP="003657A3">
          <w:pPr>
            <w:pStyle w:val="Footer"/>
          </w:pPr>
          <w:r>
            <w:t>Last Modified By</w:t>
          </w:r>
          <w:r w:rsidR="003657A3">
            <w:t>:</w:t>
          </w:r>
        </w:p>
      </w:tc>
      <w:tc>
        <w:tcPr>
          <w:tcW w:w="2835" w:type="dxa"/>
        </w:tcPr>
        <w:p w14:paraId="39596488" w14:textId="04A80B65" w:rsidR="008B2329" w:rsidRDefault="00994EE7" w:rsidP="008C1AFB">
          <w:pPr>
            <w:pStyle w:val="Footer"/>
          </w:pPr>
          <w:r>
            <w:t>Joel Daniel</w:t>
          </w:r>
        </w:p>
      </w:tc>
    </w:tr>
    <w:tr w:rsidR="008B2329" w14:paraId="10989BF8" w14:textId="77777777" w:rsidTr="003657A3">
      <w:tc>
        <w:tcPr>
          <w:tcW w:w="2254" w:type="dxa"/>
        </w:tcPr>
        <w:p w14:paraId="07B1ACC5" w14:textId="696B39BB" w:rsidR="008B2329" w:rsidRDefault="008C1AFB" w:rsidP="00323D48">
          <w:pPr>
            <w:pStyle w:val="Footer"/>
          </w:pPr>
          <w:r>
            <w:t>Next Review</w:t>
          </w:r>
          <w:r w:rsidR="008B2329">
            <w:t xml:space="preserve"> Date</w:t>
          </w:r>
          <w:r w:rsidR="003657A3">
            <w:t>:</w:t>
          </w:r>
        </w:p>
      </w:tc>
      <w:tc>
        <w:tcPr>
          <w:tcW w:w="2254" w:type="dxa"/>
        </w:tcPr>
        <w:p w14:paraId="463DA8E7" w14:textId="5AAAA430" w:rsidR="008B2329" w:rsidRDefault="001B2D11" w:rsidP="008C1AFB">
          <w:pPr>
            <w:pStyle w:val="Footer"/>
          </w:pPr>
          <w:r>
            <w:t>11</w:t>
          </w:r>
          <w:r w:rsidRPr="001B2D11">
            <w:rPr>
              <w:vertAlign w:val="superscript"/>
            </w:rPr>
            <w:t>th</w:t>
          </w:r>
          <w:r w:rsidR="003F31A2">
            <w:t xml:space="preserve"> </w:t>
          </w:r>
          <w:r>
            <w:t>March</w:t>
          </w:r>
          <w:r w:rsidR="003F31A2">
            <w:t xml:space="preserve"> 202</w:t>
          </w:r>
          <w:r>
            <w:t>4</w:t>
          </w:r>
        </w:p>
      </w:tc>
      <w:tc>
        <w:tcPr>
          <w:tcW w:w="2013" w:type="dxa"/>
        </w:tcPr>
        <w:p w14:paraId="46858D9E" w14:textId="059D71AB" w:rsidR="008B2329" w:rsidRDefault="008B2329" w:rsidP="003657A3">
          <w:pPr>
            <w:pStyle w:val="Footer"/>
          </w:pPr>
          <w:r>
            <w:t>Last Modified on</w:t>
          </w:r>
          <w:r w:rsidR="003657A3">
            <w:t>:</w:t>
          </w:r>
          <w:r w:rsidR="00994EE7">
            <w:t xml:space="preserve"> </w:t>
          </w:r>
        </w:p>
      </w:tc>
      <w:tc>
        <w:tcPr>
          <w:tcW w:w="2835" w:type="dxa"/>
        </w:tcPr>
        <w:p w14:paraId="0C96CF3A" w14:textId="20984485" w:rsidR="008B2329" w:rsidRDefault="00C061FA" w:rsidP="008C1AFB">
          <w:pPr>
            <w:pStyle w:val="Footer"/>
          </w:pPr>
          <w:r>
            <w:t>3</w:t>
          </w:r>
          <w:r w:rsidR="00043737" w:rsidRPr="00043737">
            <w:rPr>
              <w:vertAlign w:val="superscript"/>
            </w:rPr>
            <w:t>rd</w:t>
          </w:r>
          <w:r w:rsidR="00994EE7">
            <w:t xml:space="preserve"> </w:t>
          </w:r>
          <w:r w:rsidR="001B2D11">
            <w:t>December</w:t>
          </w:r>
          <w:r w:rsidR="00994EE7">
            <w:t xml:space="preserve"> 2023</w:t>
          </w:r>
        </w:p>
      </w:tc>
    </w:tr>
  </w:tbl>
  <w:p w14:paraId="5E751D8C" w14:textId="77777777" w:rsidR="008B2329" w:rsidRDefault="008B2329">
    <w:pPr>
      <w:pStyle w:val="Footer"/>
      <w:jc w:val="center"/>
    </w:pPr>
  </w:p>
  <w:sdt>
    <w:sdtPr>
      <w:id w:val="-634950028"/>
      <w:docPartObj>
        <w:docPartGallery w:val="Page Numbers (Bottom of Page)"/>
        <w:docPartUnique/>
      </w:docPartObj>
    </w:sdtPr>
    <w:sdtEndPr>
      <w:rPr>
        <w:noProof/>
      </w:rPr>
    </w:sdtEndPr>
    <w:sdtContent>
      <w:p w14:paraId="06D74A4D" w14:textId="0DFB853C" w:rsidR="000276A6" w:rsidRDefault="008B2329" w:rsidP="008B2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0C4F" w14:textId="77777777" w:rsidR="003A134E" w:rsidRDefault="003A134E" w:rsidP="000276A6">
      <w:pPr>
        <w:spacing w:after="0" w:line="240" w:lineRule="auto"/>
      </w:pPr>
      <w:r>
        <w:separator/>
      </w:r>
    </w:p>
  </w:footnote>
  <w:footnote w:type="continuationSeparator" w:id="0">
    <w:p w14:paraId="6CD0DDEE" w14:textId="77777777" w:rsidR="003A134E" w:rsidRDefault="003A134E" w:rsidP="00027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6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118"/>
      <w:gridCol w:w="1701"/>
      <w:gridCol w:w="2835"/>
    </w:tblGrid>
    <w:tr w:rsidR="00B36A74" w14:paraId="2B235A07" w14:textId="77777777" w:rsidTr="00CD2BD9">
      <w:tc>
        <w:tcPr>
          <w:tcW w:w="5529" w:type="dxa"/>
          <w:gridSpan w:val="2"/>
        </w:tcPr>
        <w:p w14:paraId="0A11B70C" w14:textId="5C8421BE" w:rsidR="00B36A74" w:rsidRDefault="00C630BA">
          <w:pPr>
            <w:pStyle w:val="Header"/>
            <w:rPr>
              <w:noProof/>
            </w:rPr>
          </w:pPr>
          <w:r>
            <w:rPr>
              <w:noProof/>
            </w:rPr>
            <w:drawing>
              <wp:anchor distT="0" distB="0" distL="114300" distR="114300" simplePos="0" relativeHeight="251658240" behindDoc="1" locked="0" layoutInCell="1" allowOverlap="1" wp14:anchorId="409DF957" wp14:editId="30DD1EAD">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19637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76F106BC" w14:textId="7F8E1D94" w:rsidR="005056B1" w:rsidRDefault="005056B1">
          <w:pPr>
            <w:pStyle w:val="Header"/>
          </w:pPr>
        </w:p>
      </w:tc>
      <w:tc>
        <w:tcPr>
          <w:tcW w:w="1701" w:type="dxa"/>
        </w:tcPr>
        <w:p w14:paraId="179C43F3" w14:textId="77777777" w:rsidR="00B36A74" w:rsidRDefault="00B36A74">
          <w:pPr>
            <w:pStyle w:val="Header"/>
          </w:pPr>
        </w:p>
      </w:tc>
      <w:tc>
        <w:tcPr>
          <w:tcW w:w="2835" w:type="dxa"/>
        </w:tcPr>
        <w:p w14:paraId="60E7793F" w14:textId="77777777" w:rsidR="00B36A74" w:rsidRDefault="00B36A74">
          <w:pPr>
            <w:pStyle w:val="Header"/>
          </w:pPr>
        </w:p>
      </w:tc>
    </w:tr>
    <w:tr w:rsidR="00B36A74" w14:paraId="7E6C4882" w14:textId="77777777" w:rsidTr="00CD2BD9">
      <w:tc>
        <w:tcPr>
          <w:tcW w:w="2411" w:type="dxa"/>
        </w:tcPr>
        <w:p w14:paraId="064186DA" w14:textId="3458E2E9" w:rsidR="00B36A74" w:rsidRDefault="00B36A74">
          <w:pPr>
            <w:pStyle w:val="Header"/>
          </w:pPr>
          <w:r>
            <w:t xml:space="preserve">Document </w:t>
          </w:r>
          <w:r w:rsidR="005056B1">
            <w:t>Reference</w:t>
          </w:r>
          <w:r w:rsidR="00774995">
            <w:t>:</w:t>
          </w:r>
        </w:p>
      </w:tc>
      <w:tc>
        <w:tcPr>
          <w:tcW w:w="3118" w:type="dxa"/>
        </w:tcPr>
        <w:p w14:paraId="1ADF178A" w14:textId="5724D381" w:rsidR="00B36A74" w:rsidRDefault="00CD2BD9">
          <w:pPr>
            <w:pStyle w:val="Header"/>
          </w:pPr>
          <w:r>
            <w:t>Redback-Incident-Form</w:t>
          </w:r>
        </w:p>
      </w:tc>
      <w:tc>
        <w:tcPr>
          <w:tcW w:w="1701" w:type="dxa"/>
        </w:tcPr>
        <w:p w14:paraId="7B96C167" w14:textId="735D3FE7" w:rsidR="00B36A74" w:rsidRDefault="00B36A74">
          <w:pPr>
            <w:pStyle w:val="Header"/>
          </w:pPr>
          <w:r>
            <w:t>Effective Date</w:t>
          </w:r>
          <w:r w:rsidR="00774995">
            <w:t>:</w:t>
          </w:r>
        </w:p>
      </w:tc>
      <w:tc>
        <w:tcPr>
          <w:tcW w:w="2835" w:type="dxa"/>
        </w:tcPr>
        <w:p w14:paraId="61867611" w14:textId="3C510721" w:rsidR="00B36A74" w:rsidRDefault="00CD2BD9">
          <w:pPr>
            <w:pStyle w:val="Header"/>
          </w:pPr>
          <w:r>
            <w:t>3</w:t>
          </w:r>
          <w:r w:rsidRPr="00CD2BD9">
            <w:rPr>
              <w:vertAlign w:val="superscript"/>
            </w:rPr>
            <w:t>rd</w:t>
          </w:r>
          <w:r>
            <w:t xml:space="preserve"> December 2023</w:t>
          </w:r>
        </w:p>
      </w:tc>
    </w:tr>
    <w:tr w:rsidR="00B36A74" w14:paraId="26D22B80" w14:textId="77777777" w:rsidTr="00CD2BD9">
      <w:tc>
        <w:tcPr>
          <w:tcW w:w="2411" w:type="dxa"/>
        </w:tcPr>
        <w:p w14:paraId="1B26975E" w14:textId="6F32F4B4" w:rsidR="00B36A74" w:rsidRDefault="00B36A74">
          <w:pPr>
            <w:pStyle w:val="Header"/>
          </w:pPr>
          <w:r>
            <w:t>Document Name</w:t>
          </w:r>
          <w:r w:rsidR="00774995">
            <w:t>:</w:t>
          </w:r>
        </w:p>
      </w:tc>
      <w:tc>
        <w:tcPr>
          <w:tcW w:w="3118" w:type="dxa"/>
        </w:tcPr>
        <w:p w14:paraId="3289B99B" w14:textId="10E28E63" w:rsidR="00B36A74" w:rsidRDefault="00994EE7">
          <w:pPr>
            <w:pStyle w:val="Header"/>
          </w:pPr>
          <w:r>
            <w:t>Incident Form and Tracker Details</w:t>
          </w:r>
        </w:p>
      </w:tc>
      <w:tc>
        <w:tcPr>
          <w:tcW w:w="1701" w:type="dxa"/>
        </w:tcPr>
        <w:p w14:paraId="68A23B95" w14:textId="5B6967F1" w:rsidR="00B36A74" w:rsidRDefault="00B36A74">
          <w:pPr>
            <w:pStyle w:val="Header"/>
          </w:pPr>
          <w:r>
            <w:t>Expiry Date</w:t>
          </w:r>
          <w:r w:rsidR="00774995">
            <w:t>:</w:t>
          </w:r>
        </w:p>
      </w:tc>
      <w:tc>
        <w:tcPr>
          <w:tcW w:w="2835" w:type="dxa"/>
        </w:tcPr>
        <w:p w14:paraId="32D4BFE3" w14:textId="528D3817" w:rsidR="00B36A74" w:rsidRDefault="00CD2BD9">
          <w:pPr>
            <w:pStyle w:val="Header"/>
          </w:pPr>
          <w:r>
            <w:t>3</w:t>
          </w:r>
          <w:r w:rsidRPr="00CD2BD9">
            <w:rPr>
              <w:vertAlign w:val="superscript"/>
            </w:rPr>
            <w:t>rd</w:t>
          </w:r>
          <w:r>
            <w:t xml:space="preserve"> December 2024</w:t>
          </w:r>
        </w:p>
      </w:tc>
    </w:tr>
  </w:tbl>
  <w:p w14:paraId="1E7F5F0C" w14:textId="7BD56107" w:rsidR="00B36A74" w:rsidRDefault="00B36A74" w:rsidP="00436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AF"/>
    <w:multiLevelType w:val="multilevel"/>
    <w:tmpl w:val="968E6C18"/>
    <w:styleLink w:val="CurrentList1"/>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C3714"/>
    <w:multiLevelType w:val="multilevel"/>
    <w:tmpl w:val="968E6C18"/>
    <w:numStyleLink w:val="CurrentList1"/>
  </w:abstractNum>
  <w:abstractNum w:abstractNumId="2" w15:restartNumberingAfterBreak="0">
    <w:nsid w:val="101C31AB"/>
    <w:multiLevelType w:val="multilevel"/>
    <w:tmpl w:val="B5C8654C"/>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EB2D75"/>
    <w:multiLevelType w:val="multilevel"/>
    <w:tmpl w:val="1012C05A"/>
    <w:styleLink w:val="CurrentList7"/>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4" w15:restartNumberingAfterBreak="0">
    <w:nsid w:val="1AEA34F6"/>
    <w:multiLevelType w:val="multilevel"/>
    <w:tmpl w:val="968E6C18"/>
    <w:styleLink w:val="CurrentList1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B24921"/>
    <w:multiLevelType w:val="hybridMultilevel"/>
    <w:tmpl w:val="8842E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34DE2"/>
    <w:multiLevelType w:val="multilevel"/>
    <w:tmpl w:val="F6C6A014"/>
    <w:styleLink w:val="CurrentList6"/>
    <w:lvl w:ilvl="0">
      <w:start w:val="1"/>
      <w:numFmt w:val="none"/>
      <w:lvlText w:val="11.1. "/>
      <w:lvlJc w:val="right"/>
      <w:pPr>
        <w:ind w:left="782" w:hanging="385"/>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7" w15:restartNumberingAfterBreak="0">
    <w:nsid w:val="2044169D"/>
    <w:multiLevelType w:val="multilevel"/>
    <w:tmpl w:val="1012C05A"/>
    <w:styleLink w:val="CurrentList8"/>
    <w:lvl w:ilvl="0">
      <w:start w:val="1"/>
      <w:numFmt w:val="none"/>
      <w:lvlText w:val="11.1. "/>
      <w:lvlJc w:val="right"/>
      <w:pPr>
        <w:ind w:left="567" w:hanging="227"/>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8" w15:restartNumberingAfterBreak="0">
    <w:nsid w:val="233C6601"/>
    <w:multiLevelType w:val="multilevel"/>
    <w:tmpl w:val="8294D55E"/>
    <w:styleLink w:val="CurrentList5"/>
    <w:lvl w:ilvl="0">
      <w:start w:val="1"/>
      <w:numFmt w:val="none"/>
      <w:lvlText w:val="11.1. "/>
      <w:lvlJc w:val="right"/>
      <w:pPr>
        <w:ind w:left="782" w:hanging="360"/>
      </w:pPr>
      <w:rPr>
        <w:rFonts w:hint="default"/>
      </w:rPr>
    </w:lvl>
    <w:lvl w:ilvl="1">
      <w:start w:val="1"/>
      <w:numFmt w:val="lowerLetter"/>
      <w:lvlText w:val="%2."/>
      <w:lvlJc w:val="left"/>
      <w:pPr>
        <w:ind w:left="1502" w:hanging="360"/>
      </w:pPr>
      <w:rPr>
        <w:rFonts w:hint="default"/>
      </w:rPr>
    </w:lvl>
    <w:lvl w:ilvl="2">
      <w:start w:val="1"/>
      <w:numFmt w:val="lowerRoman"/>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9" w15:restartNumberingAfterBreak="0">
    <w:nsid w:val="238424E6"/>
    <w:multiLevelType w:val="multilevel"/>
    <w:tmpl w:val="BC9653DE"/>
    <w:lvl w:ilvl="0">
      <w:start w:val="2"/>
      <w:numFmt w:val="decimal"/>
      <w:lvlText w:val="%1."/>
      <w:lvlJc w:val="left"/>
      <w:pPr>
        <w:ind w:left="400" w:hanging="400"/>
      </w:pPr>
      <w:rPr>
        <w:rFonts w:hint="default"/>
      </w:rPr>
    </w:lvl>
    <w:lvl w:ilvl="1">
      <w:start w:val="1"/>
      <w:numFmt w:val="none"/>
      <w:lvlText w:val="5.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9DC2671"/>
    <w:multiLevelType w:val="multilevel"/>
    <w:tmpl w:val="68A85D8E"/>
    <w:lvl w:ilvl="0">
      <w:start w:val="4"/>
      <w:numFmt w:val="decimal"/>
      <w:lvlText w:val="%1."/>
      <w:lvlJc w:val="left"/>
      <w:pPr>
        <w:ind w:left="400" w:hanging="400"/>
      </w:pPr>
      <w:rPr>
        <w:rFonts w:hint="default"/>
        <w:i/>
        <w:i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0B5A1B"/>
    <w:multiLevelType w:val="multilevel"/>
    <w:tmpl w:val="13864710"/>
    <w:styleLink w:val="CurrentList4"/>
    <w:lvl w:ilvl="0">
      <w:start w:val="1"/>
      <w:numFmt w:val="none"/>
      <w:lvlText w:val="4.1. "/>
      <w:lvlJc w:val="right"/>
      <w:pPr>
        <w:ind w:left="56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57723"/>
    <w:multiLevelType w:val="multilevel"/>
    <w:tmpl w:val="EDDA86C2"/>
    <w:styleLink w:val="CurrentList13"/>
    <w:lvl w:ilvl="0">
      <w:start w:val="1"/>
      <w:numFmt w:val="none"/>
      <w:lvlText w:val="11.1."/>
      <w:lvlJc w:val="center"/>
      <w:pPr>
        <w:ind w:left="0" w:firstLine="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240DC1"/>
    <w:multiLevelType w:val="multilevel"/>
    <w:tmpl w:val="9A7298EC"/>
    <w:styleLink w:val="CurrentList1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EB270A4"/>
    <w:multiLevelType w:val="multilevel"/>
    <w:tmpl w:val="968E6C18"/>
    <w:styleLink w:val="CurrentList9"/>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C7655C"/>
    <w:multiLevelType w:val="hybridMultilevel"/>
    <w:tmpl w:val="68C819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4C0635AD"/>
    <w:multiLevelType w:val="multilevel"/>
    <w:tmpl w:val="27F2FD4A"/>
    <w:styleLink w:val="CurrentList1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500F0451"/>
    <w:multiLevelType w:val="multilevel"/>
    <w:tmpl w:val="93D03B7E"/>
    <w:styleLink w:val="CurrentList17"/>
    <w:lvl w:ilvl="0">
      <w:start w:val="2"/>
      <w:numFmt w:val="none"/>
      <w:lvlText w:val="9.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CE8028E"/>
    <w:multiLevelType w:val="hybridMultilevel"/>
    <w:tmpl w:val="72E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13ED0"/>
    <w:multiLevelType w:val="multilevel"/>
    <w:tmpl w:val="7FBE12C4"/>
    <w:styleLink w:val="CurrentList12"/>
    <w:lvl w:ilvl="0">
      <w:start w:val="1"/>
      <w:numFmt w:val="none"/>
      <w:lvlText w:val="11.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E9B3ADF"/>
    <w:multiLevelType w:val="multilevel"/>
    <w:tmpl w:val="91E4826A"/>
    <w:styleLink w:val="CurrentList2"/>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1" w15:restartNumberingAfterBreak="0">
    <w:nsid w:val="5EC3368E"/>
    <w:multiLevelType w:val="multilevel"/>
    <w:tmpl w:val="39CE0E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5B396F"/>
    <w:multiLevelType w:val="multilevel"/>
    <w:tmpl w:val="968E6C18"/>
    <w:numStyleLink w:val="CurrentList1"/>
  </w:abstractNum>
  <w:abstractNum w:abstractNumId="23" w15:restartNumberingAfterBreak="0">
    <w:nsid w:val="627F6A30"/>
    <w:multiLevelType w:val="hybridMultilevel"/>
    <w:tmpl w:val="70D29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76FCF"/>
    <w:multiLevelType w:val="multilevel"/>
    <w:tmpl w:val="91E4826A"/>
    <w:styleLink w:val="CurrentList3"/>
    <w:lvl w:ilvl="0">
      <w:start w:val="1"/>
      <w:numFmt w:val="none"/>
      <w:lvlText w:val="4.1. "/>
      <w:lvlJc w:val="right"/>
      <w:pPr>
        <w:ind w:left="397" w:hanging="397"/>
      </w:pPr>
      <w:rPr>
        <w:rFonts w:hint="default"/>
      </w:rPr>
    </w:lvl>
    <w:lvl w:ilvl="1">
      <w:start w:val="1"/>
      <w:numFmt w:val="lowerLetter"/>
      <w:lvlText w:val="%2."/>
      <w:lvlJc w:val="left"/>
      <w:pPr>
        <w:ind w:left="760" w:hanging="360"/>
      </w:pPr>
    </w:lvl>
    <w:lvl w:ilvl="2">
      <w:start w:val="1"/>
      <w:numFmt w:val="lowerRoman"/>
      <w:lvlText w:val="%3."/>
      <w:lvlJc w:val="right"/>
      <w:pPr>
        <w:ind w:left="1480" w:hanging="180"/>
      </w:pPr>
    </w:lvl>
    <w:lvl w:ilvl="3">
      <w:start w:val="1"/>
      <w:numFmt w:val="decimal"/>
      <w:lvlText w:val="%4."/>
      <w:lvlJc w:val="left"/>
      <w:pPr>
        <w:ind w:left="2200" w:hanging="360"/>
      </w:pPr>
    </w:lvl>
    <w:lvl w:ilvl="4">
      <w:start w:val="1"/>
      <w:numFmt w:val="lowerLetter"/>
      <w:lvlText w:val="%5."/>
      <w:lvlJc w:val="left"/>
      <w:pPr>
        <w:ind w:left="2920" w:hanging="360"/>
      </w:pPr>
    </w:lvl>
    <w:lvl w:ilvl="5">
      <w:start w:val="1"/>
      <w:numFmt w:val="lowerRoman"/>
      <w:lvlText w:val="%6."/>
      <w:lvlJc w:val="right"/>
      <w:pPr>
        <w:ind w:left="3640" w:hanging="180"/>
      </w:pPr>
    </w:lvl>
    <w:lvl w:ilvl="6">
      <w:start w:val="1"/>
      <w:numFmt w:val="decimal"/>
      <w:lvlText w:val="%7."/>
      <w:lvlJc w:val="left"/>
      <w:pPr>
        <w:ind w:left="4360" w:hanging="360"/>
      </w:pPr>
    </w:lvl>
    <w:lvl w:ilvl="7">
      <w:start w:val="1"/>
      <w:numFmt w:val="lowerLetter"/>
      <w:lvlText w:val="%8."/>
      <w:lvlJc w:val="left"/>
      <w:pPr>
        <w:ind w:left="5080" w:hanging="360"/>
      </w:pPr>
    </w:lvl>
    <w:lvl w:ilvl="8">
      <w:start w:val="1"/>
      <w:numFmt w:val="lowerRoman"/>
      <w:lvlText w:val="%9."/>
      <w:lvlJc w:val="right"/>
      <w:pPr>
        <w:ind w:left="5800" w:hanging="180"/>
      </w:pPr>
    </w:lvl>
  </w:abstractNum>
  <w:abstractNum w:abstractNumId="25" w15:restartNumberingAfterBreak="0">
    <w:nsid w:val="7716498E"/>
    <w:multiLevelType w:val="multilevel"/>
    <w:tmpl w:val="B5C8654C"/>
    <w:styleLink w:val="CurrentList15"/>
    <w:lvl w:ilvl="0">
      <w:start w:val="2"/>
      <w:numFmt w:val="decimal"/>
      <w:lvlText w:val="%1."/>
      <w:lvlJc w:val="left"/>
      <w:pPr>
        <w:ind w:left="400" w:hanging="400"/>
      </w:pPr>
      <w:rPr>
        <w:rFonts w:hint="default"/>
      </w:rPr>
    </w:lvl>
    <w:lvl w:ilvl="1">
      <w:start w:val="1"/>
      <w:numFmt w:val="none"/>
      <w:lvlText w:val="5.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3928C3"/>
    <w:multiLevelType w:val="hybridMultilevel"/>
    <w:tmpl w:val="015A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41EF1"/>
    <w:multiLevelType w:val="hybridMultilevel"/>
    <w:tmpl w:val="8AC2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91E0E"/>
    <w:multiLevelType w:val="multilevel"/>
    <w:tmpl w:val="98EC0DFE"/>
    <w:styleLink w:val="CurrentList16"/>
    <w:lvl w:ilvl="0">
      <w:start w:val="8"/>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7"/>
      <w:numFmt w:val="none"/>
      <w:lvlText w:val="8.5.1. "/>
      <w:lvlJc w:val="right"/>
      <w:pPr>
        <w:ind w:left="360" w:hanging="36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0151277">
    <w:abstractNumId w:val="0"/>
  </w:num>
  <w:num w:numId="2" w16cid:durableId="1279531484">
    <w:abstractNumId w:val="20"/>
  </w:num>
  <w:num w:numId="3" w16cid:durableId="409161995">
    <w:abstractNumId w:val="24"/>
  </w:num>
  <w:num w:numId="4" w16cid:durableId="1950235616">
    <w:abstractNumId w:val="11"/>
  </w:num>
  <w:num w:numId="5" w16cid:durableId="29720435">
    <w:abstractNumId w:val="10"/>
  </w:num>
  <w:num w:numId="6" w16cid:durableId="530655154">
    <w:abstractNumId w:val="2"/>
  </w:num>
  <w:num w:numId="7" w16cid:durableId="1623414723">
    <w:abstractNumId w:val="21"/>
  </w:num>
  <w:num w:numId="8" w16cid:durableId="2143502936">
    <w:abstractNumId w:val="8"/>
  </w:num>
  <w:num w:numId="9" w16cid:durableId="414401885">
    <w:abstractNumId w:val="6"/>
  </w:num>
  <w:num w:numId="10" w16cid:durableId="685597904">
    <w:abstractNumId w:val="3"/>
  </w:num>
  <w:num w:numId="11" w16cid:durableId="1289118911">
    <w:abstractNumId w:val="7"/>
  </w:num>
  <w:num w:numId="12" w16cid:durableId="376197389">
    <w:abstractNumId w:val="14"/>
  </w:num>
  <w:num w:numId="13" w16cid:durableId="1960061378">
    <w:abstractNumId w:val="16"/>
  </w:num>
  <w:num w:numId="14" w16cid:durableId="1312712954">
    <w:abstractNumId w:val="13"/>
  </w:num>
  <w:num w:numId="15" w16cid:durableId="1824931122">
    <w:abstractNumId w:val="19"/>
  </w:num>
  <w:num w:numId="16" w16cid:durableId="1048534575">
    <w:abstractNumId w:val="12"/>
  </w:num>
  <w:num w:numId="17" w16cid:durableId="1859125423">
    <w:abstractNumId w:val="4"/>
  </w:num>
  <w:num w:numId="18" w16cid:durableId="212928274">
    <w:abstractNumId w:val="25"/>
  </w:num>
  <w:num w:numId="19" w16cid:durableId="934947829">
    <w:abstractNumId w:val="9"/>
  </w:num>
  <w:num w:numId="20" w16cid:durableId="856120944">
    <w:abstractNumId w:val="28"/>
  </w:num>
  <w:num w:numId="21" w16cid:durableId="1454709388">
    <w:abstractNumId w:val="17"/>
  </w:num>
  <w:num w:numId="22" w16cid:durableId="1488782459">
    <w:abstractNumId w:val="5"/>
  </w:num>
  <w:num w:numId="23" w16cid:durableId="691565273">
    <w:abstractNumId w:val="15"/>
  </w:num>
  <w:num w:numId="24" w16cid:durableId="144049140">
    <w:abstractNumId w:val="22"/>
  </w:num>
  <w:num w:numId="25" w16cid:durableId="1624534266">
    <w:abstractNumId w:val="1"/>
  </w:num>
  <w:num w:numId="26" w16cid:durableId="14890707">
    <w:abstractNumId w:val="27"/>
  </w:num>
  <w:num w:numId="27" w16cid:durableId="1725787028">
    <w:abstractNumId w:val="18"/>
  </w:num>
  <w:num w:numId="28" w16cid:durableId="775293520">
    <w:abstractNumId w:val="23"/>
  </w:num>
  <w:num w:numId="29" w16cid:durableId="1531796048">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TM1MTY0NzYxs7BU0lEKTi0uzszPAykwrwUAkHMYHCwAAAA="/>
  </w:docVars>
  <w:rsids>
    <w:rsidRoot w:val="00123FBC"/>
    <w:rsid w:val="000170D8"/>
    <w:rsid w:val="0002493C"/>
    <w:rsid w:val="000257E0"/>
    <w:rsid w:val="000276A6"/>
    <w:rsid w:val="0003648A"/>
    <w:rsid w:val="00041DCA"/>
    <w:rsid w:val="00043737"/>
    <w:rsid w:val="00072C91"/>
    <w:rsid w:val="000776B9"/>
    <w:rsid w:val="00094A37"/>
    <w:rsid w:val="000A427E"/>
    <w:rsid w:val="000C1540"/>
    <w:rsid w:val="000C1766"/>
    <w:rsid w:val="000C49B4"/>
    <w:rsid w:val="000D146C"/>
    <w:rsid w:val="000E1332"/>
    <w:rsid w:val="000E4A0F"/>
    <w:rsid w:val="000F62C8"/>
    <w:rsid w:val="00101F24"/>
    <w:rsid w:val="00102959"/>
    <w:rsid w:val="00103C90"/>
    <w:rsid w:val="0010527C"/>
    <w:rsid w:val="00105BE2"/>
    <w:rsid w:val="0010640E"/>
    <w:rsid w:val="00122234"/>
    <w:rsid w:val="00123FBC"/>
    <w:rsid w:val="00132CED"/>
    <w:rsid w:val="0013325A"/>
    <w:rsid w:val="00133C2F"/>
    <w:rsid w:val="00142600"/>
    <w:rsid w:val="00147854"/>
    <w:rsid w:val="00160582"/>
    <w:rsid w:val="00181EC4"/>
    <w:rsid w:val="00183433"/>
    <w:rsid w:val="001842E0"/>
    <w:rsid w:val="00186BA1"/>
    <w:rsid w:val="00193278"/>
    <w:rsid w:val="001942BA"/>
    <w:rsid w:val="001A2923"/>
    <w:rsid w:val="001B2D11"/>
    <w:rsid w:val="001B3E15"/>
    <w:rsid w:val="001B6A8C"/>
    <w:rsid w:val="001F5ABB"/>
    <w:rsid w:val="00200832"/>
    <w:rsid w:val="00212A48"/>
    <w:rsid w:val="00212BB2"/>
    <w:rsid w:val="00217214"/>
    <w:rsid w:val="002267B7"/>
    <w:rsid w:val="00235A95"/>
    <w:rsid w:val="0024076E"/>
    <w:rsid w:val="002455FB"/>
    <w:rsid w:val="002535E3"/>
    <w:rsid w:val="00291B88"/>
    <w:rsid w:val="00295783"/>
    <w:rsid w:val="002A0C42"/>
    <w:rsid w:val="002A6C81"/>
    <w:rsid w:val="002B1A14"/>
    <w:rsid w:val="002C04C0"/>
    <w:rsid w:val="002C460F"/>
    <w:rsid w:val="002D2F2A"/>
    <w:rsid w:val="002D5225"/>
    <w:rsid w:val="002E54D8"/>
    <w:rsid w:val="002F0116"/>
    <w:rsid w:val="00321CF1"/>
    <w:rsid w:val="00323D48"/>
    <w:rsid w:val="0033033B"/>
    <w:rsid w:val="00331303"/>
    <w:rsid w:val="00340F8B"/>
    <w:rsid w:val="0034646D"/>
    <w:rsid w:val="00351F1D"/>
    <w:rsid w:val="00352E83"/>
    <w:rsid w:val="00356181"/>
    <w:rsid w:val="0036017B"/>
    <w:rsid w:val="003657A3"/>
    <w:rsid w:val="00365FBF"/>
    <w:rsid w:val="0036777F"/>
    <w:rsid w:val="00375141"/>
    <w:rsid w:val="003A0A48"/>
    <w:rsid w:val="003A134E"/>
    <w:rsid w:val="003A587C"/>
    <w:rsid w:val="003A75CD"/>
    <w:rsid w:val="003E618D"/>
    <w:rsid w:val="003F31A2"/>
    <w:rsid w:val="00404FD8"/>
    <w:rsid w:val="004141F4"/>
    <w:rsid w:val="00414974"/>
    <w:rsid w:val="0042577B"/>
    <w:rsid w:val="004304F8"/>
    <w:rsid w:val="00430749"/>
    <w:rsid w:val="00434FB6"/>
    <w:rsid w:val="00436BDB"/>
    <w:rsid w:val="004479ED"/>
    <w:rsid w:val="004654D1"/>
    <w:rsid w:val="0046700F"/>
    <w:rsid w:val="00467E58"/>
    <w:rsid w:val="0047342B"/>
    <w:rsid w:val="00490BA9"/>
    <w:rsid w:val="004914E3"/>
    <w:rsid w:val="004D1B0B"/>
    <w:rsid w:val="004E4E5F"/>
    <w:rsid w:val="004E5D86"/>
    <w:rsid w:val="004E6167"/>
    <w:rsid w:val="00501799"/>
    <w:rsid w:val="005056B1"/>
    <w:rsid w:val="00507FC2"/>
    <w:rsid w:val="00525F04"/>
    <w:rsid w:val="00526B12"/>
    <w:rsid w:val="00532BC1"/>
    <w:rsid w:val="005342D4"/>
    <w:rsid w:val="00540E05"/>
    <w:rsid w:val="005448A9"/>
    <w:rsid w:val="005453CE"/>
    <w:rsid w:val="00551CFF"/>
    <w:rsid w:val="00562B9B"/>
    <w:rsid w:val="00566580"/>
    <w:rsid w:val="00567124"/>
    <w:rsid w:val="00567A19"/>
    <w:rsid w:val="0057170D"/>
    <w:rsid w:val="00584DB4"/>
    <w:rsid w:val="00592184"/>
    <w:rsid w:val="005970CC"/>
    <w:rsid w:val="005A7315"/>
    <w:rsid w:val="005B0D72"/>
    <w:rsid w:val="005B1D2C"/>
    <w:rsid w:val="005C6637"/>
    <w:rsid w:val="005E7B28"/>
    <w:rsid w:val="005F1CD5"/>
    <w:rsid w:val="005F4E88"/>
    <w:rsid w:val="00623161"/>
    <w:rsid w:val="00670154"/>
    <w:rsid w:val="006725CD"/>
    <w:rsid w:val="00690B14"/>
    <w:rsid w:val="00692B52"/>
    <w:rsid w:val="00696496"/>
    <w:rsid w:val="00696D24"/>
    <w:rsid w:val="006A7720"/>
    <w:rsid w:val="006B4931"/>
    <w:rsid w:val="006C2137"/>
    <w:rsid w:val="006C246E"/>
    <w:rsid w:val="006C37F9"/>
    <w:rsid w:val="006D00DE"/>
    <w:rsid w:val="006D3FDC"/>
    <w:rsid w:val="006F7C1F"/>
    <w:rsid w:val="00704470"/>
    <w:rsid w:val="00705394"/>
    <w:rsid w:val="00707DD8"/>
    <w:rsid w:val="00714E97"/>
    <w:rsid w:val="00726155"/>
    <w:rsid w:val="007321A9"/>
    <w:rsid w:val="00732D51"/>
    <w:rsid w:val="007419C2"/>
    <w:rsid w:val="00747657"/>
    <w:rsid w:val="00774995"/>
    <w:rsid w:val="007759BA"/>
    <w:rsid w:val="007778D0"/>
    <w:rsid w:val="007840E3"/>
    <w:rsid w:val="00796223"/>
    <w:rsid w:val="007A11D0"/>
    <w:rsid w:val="007A4CD0"/>
    <w:rsid w:val="007A64D0"/>
    <w:rsid w:val="007F52F8"/>
    <w:rsid w:val="00801695"/>
    <w:rsid w:val="00817E5A"/>
    <w:rsid w:val="00824054"/>
    <w:rsid w:val="00842C89"/>
    <w:rsid w:val="00845188"/>
    <w:rsid w:val="008522B0"/>
    <w:rsid w:val="008800A5"/>
    <w:rsid w:val="00887844"/>
    <w:rsid w:val="008A11BA"/>
    <w:rsid w:val="008A6E33"/>
    <w:rsid w:val="008B2329"/>
    <w:rsid w:val="008C1AFB"/>
    <w:rsid w:val="008D29FB"/>
    <w:rsid w:val="008E3432"/>
    <w:rsid w:val="008F1DF7"/>
    <w:rsid w:val="008F459D"/>
    <w:rsid w:val="00910C10"/>
    <w:rsid w:val="00910CFB"/>
    <w:rsid w:val="00917F59"/>
    <w:rsid w:val="009277D8"/>
    <w:rsid w:val="0093118B"/>
    <w:rsid w:val="00937FA0"/>
    <w:rsid w:val="009449AD"/>
    <w:rsid w:val="00947619"/>
    <w:rsid w:val="00951F87"/>
    <w:rsid w:val="00952756"/>
    <w:rsid w:val="00984B83"/>
    <w:rsid w:val="00987FDD"/>
    <w:rsid w:val="00994EE7"/>
    <w:rsid w:val="009B2E5F"/>
    <w:rsid w:val="009B4435"/>
    <w:rsid w:val="009B66CC"/>
    <w:rsid w:val="009C7A88"/>
    <w:rsid w:val="009D770D"/>
    <w:rsid w:val="00A00DAB"/>
    <w:rsid w:val="00A05CE4"/>
    <w:rsid w:val="00A14451"/>
    <w:rsid w:val="00A20802"/>
    <w:rsid w:val="00A25F62"/>
    <w:rsid w:val="00A25FDB"/>
    <w:rsid w:val="00A3185C"/>
    <w:rsid w:val="00A366D8"/>
    <w:rsid w:val="00A43FDD"/>
    <w:rsid w:val="00A5066A"/>
    <w:rsid w:val="00A65177"/>
    <w:rsid w:val="00A71A91"/>
    <w:rsid w:val="00A83E3E"/>
    <w:rsid w:val="00A97F80"/>
    <w:rsid w:val="00AC1869"/>
    <w:rsid w:val="00AC6837"/>
    <w:rsid w:val="00AD2662"/>
    <w:rsid w:val="00AE1DB0"/>
    <w:rsid w:val="00AE52F5"/>
    <w:rsid w:val="00AF312D"/>
    <w:rsid w:val="00AF3402"/>
    <w:rsid w:val="00AF6257"/>
    <w:rsid w:val="00B259AF"/>
    <w:rsid w:val="00B30FD9"/>
    <w:rsid w:val="00B36A74"/>
    <w:rsid w:val="00B37ED8"/>
    <w:rsid w:val="00B43728"/>
    <w:rsid w:val="00B451D3"/>
    <w:rsid w:val="00B62537"/>
    <w:rsid w:val="00B70C16"/>
    <w:rsid w:val="00B906EB"/>
    <w:rsid w:val="00BC46CD"/>
    <w:rsid w:val="00BD31DC"/>
    <w:rsid w:val="00BE1BE1"/>
    <w:rsid w:val="00BE3CAC"/>
    <w:rsid w:val="00BF4141"/>
    <w:rsid w:val="00BF4A6B"/>
    <w:rsid w:val="00C061FA"/>
    <w:rsid w:val="00C128AB"/>
    <w:rsid w:val="00C206F5"/>
    <w:rsid w:val="00C23BA4"/>
    <w:rsid w:val="00C2443D"/>
    <w:rsid w:val="00C336D8"/>
    <w:rsid w:val="00C36CBC"/>
    <w:rsid w:val="00C37C3B"/>
    <w:rsid w:val="00C37CC9"/>
    <w:rsid w:val="00C43EF3"/>
    <w:rsid w:val="00C4563C"/>
    <w:rsid w:val="00C630BA"/>
    <w:rsid w:val="00C72E0B"/>
    <w:rsid w:val="00C81098"/>
    <w:rsid w:val="00C87726"/>
    <w:rsid w:val="00C940B5"/>
    <w:rsid w:val="00C977E9"/>
    <w:rsid w:val="00CA0CF1"/>
    <w:rsid w:val="00CB01EF"/>
    <w:rsid w:val="00CB0C2E"/>
    <w:rsid w:val="00CB20F9"/>
    <w:rsid w:val="00CD2BD9"/>
    <w:rsid w:val="00CE0898"/>
    <w:rsid w:val="00CF55E8"/>
    <w:rsid w:val="00D008EE"/>
    <w:rsid w:val="00D012BE"/>
    <w:rsid w:val="00D207DC"/>
    <w:rsid w:val="00D60F25"/>
    <w:rsid w:val="00D944A3"/>
    <w:rsid w:val="00DA73C6"/>
    <w:rsid w:val="00DB0EFC"/>
    <w:rsid w:val="00DB730C"/>
    <w:rsid w:val="00DC2897"/>
    <w:rsid w:val="00DE6608"/>
    <w:rsid w:val="00DE7917"/>
    <w:rsid w:val="00DF1418"/>
    <w:rsid w:val="00DF1700"/>
    <w:rsid w:val="00E00D1D"/>
    <w:rsid w:val="00E04229"/>
    <w:rsid w:val="00E22E83"/>
    <w:rsid w:val="00E4042A"/>
    <w:rsid w:val="00E43531"/>
    <w:rsid w:val="00E4583E"/>
    <w:rsid w:val="00E568F4"/>
    <w:rsid w:val="00E6690B"/>
    <w:rsid w:val="00E84674"/>
    <w:rsid w:val="00E92F1B"/>
    <w:rsid w:val="00E95C35"/>
    <w:rsid w:val="00EA0E2C"/>
    <w:rsid w:val="00EA191E"/>
    <w:rsid w:val="00EA3ADC"/>
    <w:rsid w:val="00EA4049"/>
    <w:rsid w:val="00EA5513"/>
    <w:rsid w:val="00EE60BC"/>
    <w:rsid w:val="00EF1636"/>
    <w:rsid w:val="00F06086"/>
    <w:rsid w:val="00F10E0D"/>
    <w:rsid w:val="00F14982"/>
    <w:rsid w:val="00F432F8"/>
    <w:rsid w:val="00F57691"/>
    <w:rsid w:val="00F65E83"/>
    <w:rsid w:val="00F83B92"/>
    <w:rsid w:val="00F83E49"/>
    <w:rsid w:val="00F8429A"/>
    <w:rsid w:val="00F844C0"/>
    <w:rsid w:val="00F84964"/>
    <w:rsid w:val="00F84FDE"/>
    <w:rsid w:val="00F91DC2"/>
    <w:rsid w:val="00FA0D95"/>
    <w:rsid w:val="00FA229D"/>
    <w:rsid w:val="00FA515F"/>
    <w:rsid w:val="00FA6BCA"/>
    <w:rsid w:val="00FA7DA7"/>
    <w:rsid w:val="00FC3792"/>
    <w:rsid w:val="00FF28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BD9E"/>
  <w15:chartTrackingRefBased/>
  <w15:docId w15:val="{9AB8316A-D58F-4B84-A5D6-4B9718E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D2C"/>
    <w:rPr>
      <w:sz w:val="24"/>
    </w:rPr>
  </w:style>
  <w:style w:type="paragraph" w:styleId="Heading1">
    <w:name w:val="heading 1"/>
    <w:basedOn w:val="Normal"/>
    <w:next w:val="Normal"/>
    <w:link w:val="Heading1Char"/>
    <w:uiPriority w:val="9"/>
    <w:qFormat/>
    <w:rsid w:val="0003648A"/>
    <w:pPr>
      <w:keepNext/>
      <w:keepLines/>
      <w:spacing w:before="360" w:after="120" w:line="24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03648A"/>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B6A8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6A6"/>
  </w:style>
  <w:style w:type="paragraph" w:styleId="Footer">
    <w:name w:val="footer"/>
    <w:basedOn w:val="Normal"/>
    <w:link w:val="FooterChar"/>
    <w:uiPriority w:val="99"/>
    <w:unhideWhenUsed/>
    <w:rsid w:val="00027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6A6"/>
  </w:style>
  <w:style w:type="paragraph" w:customStyle="1" w:styleId="trt0xe">
    <w:name w:val="trt0xe"/>
    <w:basedOn w:val="Normal"/>
    <w:rsid w:val="00526B12"/>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1Char">
    <w:name w:val="Heading 1 Char"/>
    <w:basedOn w:val="DefaultParagraphFont"/>
    <w:link w:val="Heading1"/>
    <w:uiPriority w:val="9"/>
    <w:rsid w:val="0003648A"/>
    <w:rPr>
      <w:rFonts w:eastAsiaTheme="majorEastAsia" w:cstheme="majorBidi"/>
      <w:sz w:val="36"/>
      <w:szCs w:val="32"/>
    </w:rPr>
  </w:style>
  <w:style w:type="paragraph" w:styleId="TOCHeading">
    <w:name w:val="TOC Heading"/>
    <w:basedOn w:val="Heading1"/>
    <w:next w:val="Normal"/>
    <w:uiPriority w:val="39"/>
    <w:unhideWhenUsed/>
    <w:qFormat/>
    <w:rsid w:val="008F1DF7"/>
    <w:pPr>
      <w:outlineLvl w:val="9"/>
    </w:pPr>
    <w:rPr>
      <w:lang w:val="en-US"/>
    </w:rPr>
  </w:style>
  <w:style w:type="paragraph" w:styleId="Title">
    <w:name w:val="Title"/>
    <w:basedOn w:val="Normal"/>
    <w:next w:val="Normal"/>
    <w:link w:val="TitleChar"/>
    <w:uiPriority w:val="10"/>
    <w:qFormat/>
    <w:rsid w:val="008F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F7"/>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36BDB"/>
    <w:pPr>
      <w:spacing w:before="120" w:after="0"/>
    </w:pPr>
    <w:rPr>
      <w:rFonts w:cstheme="minorHAnsi"/>
      <w:b/>
      <w:bCs/>
      <w:i/>
      <w:iCs/>
      <w:szCs w:val="24"/>
    </w:rPr>
  </w:style>
  <w:style w:type="character" w:styleId="Hyperlink">
    <w:name w:val="Hyperlink"/>
    <w:basedOn w:val="DefaultParagraphFont"/>
    <w:uiPriority w:val="99"/>
    <w:unhideWhenUsed/>
    <w:rsid w:val="008F1DF7"/>
    <w:rPr>
      <w:color w:val="0563C1" w:themeColor="hyperlink"/>
      <w:u w:val="single"/>
    </w:rPr>
  </w:style>
  <w:style w:type="character" w:customStyle="1" w:styleId="Heading2Char">
    <w:name w:val="Heading 2 Char"/>
    <w:basedOn w:val="DefaultParagraphFont"/>
    <w:link w:val="Heading2"/>
    <w:uiPriority w:val="9"/>
    <w:rsid w:val="0003648A"/>
    <w:rPr>
      <w:rFonts w:eastAsiaTheme="majorEastAsia" w:cstheme="majorBidi"/>
      <w:sz w:val="28"/>
      <w:szCs w:val="26"/>
    </w:rPr>
  </w:style>
  <w:style w:type="paragraph" w:styleId="TOC2">
    <w:name w:val="toc 2"/>
    <w:basedOn w:val="Normal"/>
    <w:next w:val="Normal"/>
    <w:autoRedefine/>
    <w:uiPriority w:val="39"/>
    <w:unhideWhenUsed/>
    <w:rsid w:val="008F1DF7"/>
    <w:pPr>
      <w:spacing w:before="120" w:after="0"/>
      <w:ind w:left="240"/>
    </w:pPr>
    <w:rPr>
      <w:rFonts w:cstheme="minorHAnsi"/>
      <w:b/>
      <w:bCs/>
      <w:sz w:val="22"/>
    </w:rPr>
  </w:style>
  <w:style w:type="table" w:styleId="TableGrid">
    <w:name w:val="Table Grid"/>
    <w:basedOn w:val="TableNormal"/>
    <w:uiPriority w:val="39"/>
    <w:rsid w:val="00FA6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42D4"/>
    <w:rPr>
      <w:color w:val="808080"/>
    </w:rPr>
  </w:style>
  <w:style w:type="paragraph" w:styleId="Subtitle">
    <w:name w:val="Subtitle"/>
    <w:basedOn w:val="Normal"/>
    <w:next w:val="Normal"/>
    <w:link w:val="SubtitleChar"/>
    <w:uiPriority w:val="11"/>
    <w:qFormat/>
    <w:rsid w:val="004E4E5F"/>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E4E5F"/>
    <w:rPr>
      <w:rFonts w:eastAsiaTheme="minorEastAsia"/>
      <w:color w:val="5A5A5A" w:themeColor="text1" w:themeTint="A5"/>
      <w:spacing w:val="15"/>
    </w:rPr>
  </w:style>
  <w:style w:type="character" w:styleId="SubtleEmphasis">
    <w:name w:val="Subtle Emphasis"/>
    <w:basedOn w:val="DefaultParagraphFont"/>
    <w:uiPriority w:val="19"/>
    <w:qFormat/>
    <w:rsid w:val="007A4CD0"/>
    <w:rPr>
      <w:i/>
      <w:iCs/>
      <w:color w:val="404040" w:themeColor="text1" w:themeTint="BF"/>
    </w:rPr>
  </w:style>
  <w:style w:type="paragraph" w:styleId="ListParagraph">
    <w:name w:val="List Paragraph"/>
    <w:basedOn w:val="Normal"/>
    <w:uiPriority w:val="34"/>
    <w:qFormat/>
    <w:rsid w:val="002A0C42"/>
    <w:pPr>
      <w:ind w:left="720"/>
      <w:contextualSpacing/>
    </w:pPr>
  </w:style>
  <w:style w:type="numbering" w:customStyle="1" w:styleId="CurrentList1">
    <w:name w:val="Current List1"/>
    <w:uiPriority w:val="99"/>
    <w:rsid w:val="00A65177"/>
    <w:pPr>
      <w:numPr>
        <w:numId w:val="1"/>
      </w:numPr>
    </w:pPr>
  </w:style>
  <w:style w:type="numbering" w:customStyle="1" w:styleId="CurrentList2">
    <w:name w:val="Current List2"/>
    <w:uiPriority w:val="99"/>
    <w:rsid w:val="00A65177"/>
    <w:pPr>
      <w:numPr>
        <w:numId w:val="2"/>
      </w:numPr>
    </w:pPr>
  </w:style>
  <w:style w:type="numbering" w:customStyle="1" w:styleId="CurrentList3">
    <w:name w:val="Current List3"/>
    <w:uiPriority w:val="99"/>
    <w:rsid w:val="00A65177"/>
    <w:pPr>
      <w:numPr>
        <w:numId w:val="3"/>
      </w:numPr>
    </w:pPr>
  </w:style>
  <w:style w:type="numbering" w:customStyle="1" w:styleId="CurrentList4">
    <w:name w:val="Current List4"/>
    <w:uiPriority w:val="99"/>
    <w:rsid w:val="00A65177"/>
    <w:pPr>
      <w:numPr>
        <w:numId w:val="4"/>
      </w:numPr>
    </w:pPr>
  </w:style>
  <w:style w:type="paragraph" w:styleId="FootnoteText">
    <w:name w:val="footnote text"/>
    <w:basedOn w:val="Normal"/>
    <w:link w:val="FootnoteTextChar"/>
    <w:uiPriority w:val="99"/>
    <w:semiHidden/>
    <w:unhideWhenUsed/>
    <w:rsid w:val="00C33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36D8"/>
    <w:rPr>
      <w:sz w:val="20"/>
      <w:szCs w:val="20"/>
    </w:rPr>
  </w:style>
  <w:style w:type="character" w:styleId="FootnoteReference">
    <w:name w:val="footnote reference"/>
    <w:basedOn w:val="DefaultParagraphFont"/>
    <w:uiPriority w:val="99"/>
    <w:semiHidden/>
    <w:unhideWhenUsed/>
    <w:rsid w:val="00C336D8"/>
    <w:rPr>
      <w:vertAlign w:val="superscript"/>
    </w:rPr>
  </w:style>
  <w:style w:type="character" w:styleId="UnresolvedMention">
    <w:name w:val="Unresolved Mention"/>
    <w:basedOn w:val="DefaultParagraphFont"/>
    <w:uiPriority w:val="99"/>
    <w:semiHidden/>
    <w:unhideWhenUsed/>
    <w:rsid w:val="007A11D0"/>
    <w:rPr>
      <w:color w:val="605E5C"/>
      <w:shd w:val="clear" w:color="auto" w:fill="E1DFDD"/>
    </w:rPr>
  </w:style>
  <w:style w:type="paragraph" w:styleId="TOC3">
    <w:name w:val="toc 3"/>
    <w:basedOn w:val="Normal"/>
    <w:next w:val="Normal"/>
    <w:autoRedefine/>
    <w:uiPriority w:val="39"/>
    <w:unhideWhenUsed/>
    <w:rsid w:val="002C04C0"/>
    <w:pPr>
      <w:spacing w:after="0"/>
      <w:ind w:left="480"/>
    </w:pPr>
    <w:rPr>
      <w:rFonts w:cstheme="minorHAnsi"/>
      <w:sz w:val="20"/>
      <w:szCs w:val="20"/>
    </w:rPr>
  </w:style>
  <w:style w:type="paragraph" w:styleId="TOC4">
    <w:name w:val="toc 4"/>
    <w:basedOn w:val="Normal"/>
    <w:next w:val="Normal"/>
    <w:autoRedefine/>
    <w:uiPriority w:val="39"/>
    <w:semiHidden/>
    <w:unhideWhenUsed/>
    <w:rsid w:val="002C04C0"/>
    <w:pPr>
      <w:spacing w:after="0"/>
      <w:ind w:left="720"/>
    </w:pPr>
    <w:rPr>
      <w:rFonts w:cstheme="minorHAnsi"/>
      <w:sz w:val="20"/>
      <w:szCs w:val="20"/>
    </w:rPr>
  </w:style>
  <w:style w:type="paragraph" w:styleId="TOC5">
    <w:name w:val="toc 5"/>
    <w:basedOn w:val="Normal"/>
    <w:next w:val="Normal"/>
    <w:autoRedefine/>
    <w:uiPriority w:val="39"/>
    <w:semiHidden/>
    <w:unhideWhenUsed/>
    <w:rsid w:val="002C04C0"/>
    <w:pPr>
      <w:spacing w:after="0"/>
      <w:ind w:left="960"/>
    </w:pPr>
    <w:rPr>
      <w:rFonts w:cstheme="minorHAnsi"/>
      <w:sz w:val="20"/>
      <w:szCs w:val="20"/>
    </w:rPr>
  </w:style>
  <w:style w:type="paragraph" w:styleId="TOC6">
    <w:name w:val="toc 6"/>
    <w:basedOn w:val="Normal"/>
    <w:next w:val="Normal"/>
    <w:autoRedefine/>
    <w:uiPriority w:val="39"/>
    <w:semiHidden/>
    <w:unhideWhenUsed/>
    <w:rsid w:val="002C04C0"/>
    <w:pPr>
      <w:spacing w:after="0"/>
      <w:ind w:left="1200"/>
    </w:pPr>
    <w:rPr>
      <w:rFonts w:cstheme="minorHAnsi"/>
      <w:sz w:val="20"/>
      <w:szCs w:val="20"/>
    </w:rPr>
  </w:style>
  <w:style w:type="paragraph" w:styleId="TOC7">
    <w:name w:val="toc 7"/>
    <w:basedOn w:val="Normal"/>
    <w:next w:val="Normal"/>
    <w:autoRedefine/>
    <w:uiPriority w:val="39"/>
    <w:semiHidden/>
    <w:unhideWhenUsed/>
    <w:rsid w:val="002C04C0"/>
    <w:pPr>
      <w:spacing w:after="0"/>
      <w:ind w:left="1440"/>
    </w:pPr>
    <w:rPr>
      <w:rFonts w:cstheme="minorHAnsi"/>
      <w:sz w:val="20"/>
      <w:szCs w:val="20"/>
    </w:rPr>
  </w:style>
  <w:style w:type="paragraph" w:styleId="TOC8">
    <w:name w:val="toc 8"/>
    <w:basedOn w:val="Normal"/>
    <w:next w:val="Normal"/>
    <w:autoRedefine/>
    <w:uiPriority w:val="39"/>
    <w:semiHidden/>
    <w:unhideWhenUsed/>
    <w:rsid w:val="002C04C0"/>
    <w:pPr>
      <w:spacing w:after="0"/>
      <w:ind w:left="1680"/>
    </w:pPr>
    <w:rPr>
      <w:rFonts w:cstheme="minorHAnsi"/>
      <w:sz w:val="20"/>
      <w:szCs w:val="20"/>
    </w:rPr>
  </w:style>
  <w:style w:type="paragraph" w:styleId="TOC9">
    <w:name w:val="toc 9"/>
    <w:aliases w:val="TOC 10"/>
    <w:basedOn w:val="Normal"/>
    <w:next w:val="Normal"/>
    <w:uiPriority w:val="39"/>
    <w:semiHidden/>
    <w:unhideWhenUsed/>
    <w:rsid w:val="002C04C0"/>
    <w:pPr>
      <w:spacing w:after="0"/>
      <w:ind w:left="1920"/>
    </w:pPr>
    <w:rPr>
      <w:rFonts w:cstheme="minorHAnsi"/>
      <w:sz w:val="20"/>
      <w:szCs w:val="20"/>
    </w:rPr>
  </w:style>
  <w:style w:type="character" w:customStyle="1" w:styleId="Heading3Char">
    <w:name w:val="Heading 3 Char"/>
    <w:basedOn w:val="DefaultParagraphFont"/>
    <w:link w:val="Heading3"/>
    <w:uiPriority w:val="9"/>
    <w:semiHidden/>
    <w:rsid w:val="001B6A8C"/>
    <w:rPr>
      <w:rFonts w:asciiTheme="majorHAnsi" w:eastAsiaTheme="majorEastAsia" w:hAnsiTheme="majorHAnsi" w:cstheme="majorBidi"/>
      <w:color w:val="1F3763" w:themeColor="accent1" w:themeShade="7F"/>
      <w:sz w:val="24"/>
      <w:szCs w:val="24"/>
    </w:rPr>
  </w:style>
  <w:style w:type="numbering" w:customStyle="1" w:styleId="CurrentList5">
    <w:name w:val="Current List5"/>
    <w:uiPriority w:val="99"/>
    <w:rsid w:val="00D012BE"/>
    <w:pPr>
      <w:numPr>
        <w:numId w:val="8"/>
      </w:numPr>
    </w:pPr>
  </w:style>
  <w:style w:type="numbering" w:customStyle="1" w:styleId="CurrentList6">
    <w:name w:val="Current List6"/>
    <w:uiPriority w:val="99"/>
    <w:rsid w:val="00D012BE"/>
    <w:pPr>
      <w:numPr>
        <w:numId w:val="9"/>
      </w:numPr>
    </w:pPr>
  </w:style>
  <w:style w:type="numbering" w:customStyle="1" w:styleId="CurrentList7">
    <w:name w:val="Current List7"/>
    <w:uiPriority w:val="99"/>
    <w:rsid w:val="00D012BE"/>
    <w:pPr>
      <w:numPr>
        <w:numId w:val="10"/>
      </w:numPr>
    </w:pPr>
  </w:style>
  <w:style w:type="numbering" w:customStyle="1" w:styleId="CurrentList8">
    <w:name w:val="Current List8"/>
    <w:uiPriority w:val="99"/>
    <w:rsid w:val="00D012BE"/>
    <w:pPr>
      <w:numPr>
        <w:numId w:val="11"/>
      </w:numPr>
    </w:pPr>
  </w:style>
  <w:style w:type="numbering" w:customStyle="1" w:styleId="CurrentList9">
    <w:name w:val="Current List9"/>
    <w:uiPriority w:val="99"/>
    <w:rsid w:val="00D012BE"/>
    <w:pPr>
      <w:numPr>
        <w:numId w:val="12"/>
      </w:numPr>
    </w:pPr>
  </w:style>
  <w:style w:type="numbering" w:customStyle="1" w:styleId="CurrentList10">
    <w:name w:val="Current List10"/>
    <w:uiPriority w:val="99"/>
    <w:rsid w:val="00B259AF"/>
    <w:pPr>
      <w:numPr>
        <w:numId w:val="13"/>
      </w:numPr>
    </w:pPr>
  </w:style>
  <w:style w:type="numbering" w:customStyle="1" w:styleId="CurrentList11">
    <w:name w:val="Current List11"/>
    <w:uiPriority w:val="99"/>
    <w:rsid w:val="00B259AF"/>
    <w:pPr>
      <w:numPr>
        <w:numId w:val="14"/>
      </w:numPr>
    </w:pPr>
  </w:style>
  <w:style w:type="numbering" w:customStyle="1" w:styleId="CurrentList12">
    <w:name w:val="Current List12"/>
    <w:uiPriority w:val="99"/>
    <w:rsid w:val="00B259AF"/>
    <w:pPr>
      <w:numPr>
        <w:numId w:val="15"/>
      </w:numPr>
    </w:pPr>
  </w:style>
  <w:style w:type="numbering" w:customStyle="1" w:styleId="CurrentList13">
    <w:name w:val="Current List13"/>
    <w:uiPriority w:val="99"/>
    <w:rsid w:val="00B259AF"/>
    <w:pPr>
      <w:numPr>
        <w:numId w:val="16"/>
      </w:numPr>
    </w:pPr>
  </w:style>
  <w:style w:type="numbering" w:customStyle="1" w:styleId="CurrentList14">
    <w:name w:val="Current List14"/>
    <w:uiPriority w:val="99"/>
    <w:rsid w:val="00212A48"/>
    <w:pPr>
      <w:numPr>
        <w:numId w:val="17"/>
      </w:numPr>
    </w:pPr>
  </w:style>
  <w:style w:type="numbering" w:customStyle="1" w:styleId="CurrentList15">
    <w:name w:val="Current List15"/>
    <w:uiPriority w:val="99"/>
    <w:rsid w:val="00212A48"/>
    <w:pPr>
      <w:numPr>
        <w:numId w:val="18"/>
      </w:numPr>
    </w:pPr>
  </w:style>
  <w:style w:type="numbering" w:customStyle="1" w:styleId="CurrentList16">
    <w:name w:val="Current List16"/>
    <w:uiPriority w:val="99"/>
    <w:rsid w:val="00212A48"/>
    <w:pPr>
      <w:numPr>
        <w:numId w:val="20"/>
      </w:numPr>
    </w:pPr>
  </w:style>
  <w:style w:type="numbering" w:customStyle="1" w:styleId="CurrentList17">
    <w:name w:val="Current List17"/>
    <w:uiPriority w:val="99"/>
    <w:rsid w:val="00212A48"/>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31642">
      <w:bodyDiv w:val="1"/>
      <w:marLeft w:val="0"/>
      <w:marRight w:val="0"/>
      <w:marTop w:val="0"/>
      <w:marBottom w:val="0"/>
      <w:divBdr>
        <w:top w:val="none" w:sz="0" w:space="0" w:color="auto"/>
        <w:left w:val="none" w:sz="0" w:space="0" w:color="auto"/>
        <w:bottom w:val="none" w:sz="0" w:space="0" w:color="auto"/>
        <w:right w:val="none" w:sz="0" w:space="0" w:color="auto"/>
      </w:divBdr>
    </w:div>
    <w:div w:id="17839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akin365.sharepoint.com/:w:/r/sites/RedbackOperations9/Shared%20Documents/Cyber%20Security%20Team/2023%20Trimester%203/Cyber%20Security%20Incident%20Record%20Template.docx?d=w62a6a73bf4fa4110999fc224e3987dfc&amp;csf=1&amp;web=1&amp;e=nc5PP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google.com/spreadsheets/d/12jbbfF7W08v5nt71Yem1DG6xAYcG5v2pxNItIYBle2E/edit?resourceke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google.com/forms/d/e/1FAIpQLSew9gGm9P20o3q3Jg_tMQD0oqJJjEDeQ-iOHz-j1b8ZcLWI8Q/viewform?usp=sf_lin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Owner xmlns="3dab6cf2-738d-4fb7-bd59-213005f9ba50">Helen Jonsey</DocumentOwner>
    <LastModifiedOn xmlns="3dab6cf2-738d-4fb7-bd59-213005f9ba50">2022-10-04T23:00:00+00:00</LastModifiedOn>
    <OriginalCreationdate xmlns="3dab6cf2-738d-4fb7-bd59-213005f9ba50">2022-08-31T23:00:00Z</OriginalCreationdate>
    <LastModifiedBy xmlns="3dab6cf2-738d-4fb7-bd59-213005f9ba50">Enter Name</LastModifiedBy>
    <DocumentName xmlns="3dab6cf2-738d-4fb7-bd59-213005f9ba50">New Poli</DocumentName>
    <DocumentID xmlns="3dab6cf2-738d-4fb7-bd59-213005f9ba50">123DEF</Documen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96EB45BCAE9DF41A9F4A8C65DA3B21F" ma:contentTypeVersion="8" ma:contentTypeDescription="Create a new document." ma:contentTypeScope="" ma:versionID="e602f39f0f6dda838a144f357a87d6f8">
  <xsd:schema xmlns:xsd="http://www.w3.org/2001/XMLSchema" xmlns:xs="http://www.w3.org/2001/XMLSchema" xmlns:p="http://schemas.microsoft.com/office/2006/metadata/properties" xmlns:ns2="3dab6cf2-738d-4fb7-bd59-213005f9ba50" targetNamespace="http://schemas.microsoft.com/office/2006/metadata/properties" ma:root="true" ma:fieldsID="17e1959856d2020616cfe9794f1cbc69" ns2:_="">
    <xsd:import namespace="3dab6cf2-738d-4fb7-bd59-213005f9ba50"/>
    <xsd:element name="properties">
      <xsd:complexType>
        <xsd:sequence>
          <xsd:element name="documentManagement">
            <xsd:complexType>
              <xsd:all>
                <xsd:element ref="ns2:DocumentOwner" minOccurs="0"/>
                <xsd:element ref="ns2:MediaServiceMetadata" minOccurs="0"/>
                <xsd:element ref="ns2:MediaServiceFastMetadata" minOccurs="0"/>
                <xsd:element ref="ns2:LastModifiedOn" minOccurs="0"/>
                <xsd:element ref="ns2:OriginalCreationdate" minOccurs="0"/>
                <xsd:element ref="ns2:LastModifiedBy" minOccurs="0"/>
                <xsd:element ref="ns2:DocumentName"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b6cf2-738d-4fb7-bd59-213005f9ba50" elementFormDefault="qualified">
    <xsd:import namespace="http://schemas.microsoft.com/office/2006/documentManagement/types"/>
    <xsd:import namespace="http://schemas.microsoft.com/office/infopath/2007/PartnerControls"/>
    <xsd:element name="DocumentOwner" ma:index="8" nillable="true" ma:displayName="Document Owner" ma:description="The person responsible for the content of this document" ma:format="Dropdown" ma:internalName="DocumentOwner">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astModifiedOn" ma:index="11" nillable="true" ma:displayName="Last Modified On" ma:description="the date the file was last amended" ma:format="DateOnly" ma:internalName="LastModifiedOn">
      <xsd:simpleType>
        <xsd:restriction base="dms:DateTime"/>
      </xsd:simpleType>
    </xsd:element>
    <xsd:element name="OriginalCreationdate" ma:index="12" nillable="true" ma:displayName="Original Creation date" ma:format="DateOnly" ma:internalName="OriginalCreationdate">
      <xsd:simpleType>
        <xsd:restriction base="dms:DateTime"/>
      </xsd:simpleType>
    </xsd:element>
    <xsd:element name="LastModifiedBy" ma:index="13" nillable="true" ma:displayName="Last Modified By" ma:description="The name of the person who completed the last changes" ma:format="Dropdown" ma:internalName="LastModifiedBy">
      <xsd:simpleType>
        <xsd:restriction base="dms:Text">
          <xsd:maxLength value="255"/>
        </xsd:restriction>
      </xsd:simpleType>
    </xsd:element>
    <xsd:element name="DocumentName" ma:index="14" nillable="true" ma:displayName="Document Name" ma:description="The name that will get displayed in the header of the document" ma:format="Dropdown" ma:internalName="DocumentName">
      <xsd:simpleType>
        <xsd:restriction base="dms:Text">
          <xsd:maxLength value="255"/>
        </xsd:restriction>
      </xsd:simpleType>
    </xsd:element>
    <xsd:element name="DocumentID" ma:index="15" nillable="true" ma:displayName="Document ID" ma:format="Dropdown" ma:internalName="Document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DA9FE-4B91-4499-B0FF-D90A5CA413E2}">
  <ds:schemaRefs>
    <ds:schemaRef ds:uri="http://schemas.microsoft.com/office/2006/metadata/properties"/>
    <ds:schemaRef ds:uri="http://schemas.microsoft.com/office/infopath/2007/PartnerControls"/>
    <ds:schemaRef ds:uri="3dab6cf2-738d-4fb7-bd59-213005f9ba50"/>
  </ds:schemaRefs>
</ds:datastoreItem>
</file>

<file path=customXml/itemProps2.xml><?xml version="1.0" encoding="utf-8"?>
<ds:datastoreItem xmlns:ds="http://schemas.openxmlformats.org/officeDocument/2006/customXml" ds:itemID="{4EE092FF-BEA3-442A-918D-CB60FA2EFA4E}">
  <ds:schemaRefs>
    <ds:schemaRef ds:uri="http://schemas.microsoft.com/sharepoint/v3/contenttype/forms"/>
  </ds:schemaRefs>
</ds:datastoreItem>
</file>

<file path=customXml/itemProps3.xml><?xml version="1.0" encoding="utf-8"?>
<ds:datastoreItem xmlns:ds="http://schemas.openxmlformats.org/officeDocument/2006/customXml" ds:itemID="{E9E8714C-C39D-4458-B5CC-95BFC77E301B}">
  <ds:schemaRefs>
    <ds:schemaRef ds:uri="http://schemas.openxmlformats.org/officeDocument/2006/bibliography"/>
  </ds:schemaRefs>
</ds:datastoreItem>
</file>

<file path=customXml/itemProps4.xml><?xml version="1.0" encoding="utf-8"?>
<ds:datastoreItem xmlns:ds="http://schemas.openxmlformats.org/officeDocument/2006/customXml" ds:itemID="{7841B1BE-8DFC-4329-91FD-0A2801140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b6cf2-738d-4fb7-bd59-213005f9b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Ripley</dc:creator>
  <cp:keywords/>
  <dc:description/>
  <cp:lastModifiedBy>joel2019daniel@gmail.com</cp:lastModifiedBy>
  <cp:revision>109</cp:revision>
  <cp:lastPrinted>2023-12-08T06:34:00Z</cp:lastPrinted>
  <dcterms:created xsi:type="dcterms:W3CDTF">2023-08-31T12:42:00Z</dcterms:created>
  <dcterms:modified xsi:type="dcterms:W3CDTF">2023-12-08T06:40:00Z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0x010100296EB45BCAE9DF41A9F4A8C65DA3B21F</vt:lpwstr>
  </property>
</Properties>
</file>