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5F1A8" w14:textId="427A4C8C" w:rsidR="00B83704" w:rsidRDefault="00B83704">
      <w:pPr>
        <w:rPr>
          <w:rFonts w:ascii="Arial" w:hAnsi="Arial" w:cs="Arial"/>
          <w:sz w:val="56"/>
          <w:szCs w:val="56"/>
        </w:rPr>
      </w:pPr>
      <w:r w:rsidRPr="00720E74">
        <w:rPr>
          <w:rFonts w:ascii="Arial" w:hAnsi="Arial" w:cs="Arial"/>
          <w:sz w:val="56"/>
          <w:szCs w:val="56"/>
        </w:rPr>
        <w:t>Adaptive IAM System: Azure Guide</w:t>
      </w:r>
    </w:p>
    <w:p w14:paraId="519121CA" w14:textId="1CB081C5" w:rsidR="0053351F" w:rsidRPr="0053351F" w:rsidRDefault="0053351F" w:rsidP="0053351F">
      <w:pPr>
        <w:pStyle w:val="ListParagraph"/>
        <w:numPr>
          <w:ilvl w:val="0"/>
          <w:numId w:val="17"/>
        </w:numPr>
        <w:rPr>
          <w:rFonts w:ascii="Arial" w:hAnsi="Arial" w:cs="Arial"/>
          <w:sz w:val="24"/>
          <w:szCs w:val="24"/>
        </w:rPr>
      </w:pPr>
      <w:r w:rsidRPr="0053351F">
        <w:rPr>
          <w:rFonts w:ascii="Arial" w:hAnsi="Arial" w:cs="Arial"/>
          <w:sz w:val="24"/>
          <w:szCs w:val="24"/>
        </w:rPr>
        <w:t>Manik Singla(s222092193)</w:t>
      </w:r>
    </w:p>
    <w:p w14:paraId="2DF11ED8" w14:textId="77777777" w:rsidR="00B83704" w:rsidRPr="00720E74" w:rsidRDefault="00B83704">
      <w:pPr>
        <w:rPr>
          <w:rFonts w:ascii="Arial" w:hAnsi="Arial" w:cs="Arial"/>
        </w:rPr>
      </w:pPr>
    </w:p>
    <w:p w14:paraId="6C776773" w14:textId="68D77D5C" w:rsidR="00B83704" w:rsidRPr="00720E74" w:rsidRDefault="00B83704">
      <w:pPr>
        <w:rPr>
          <w:rFonts w:ascii="Arial" w:hAnsi="Arial" w:cs="Arial"/>
          <w:sz w:val="40"/>
          <w:szCs w:val="40"/>
        </w:rPr>
      </w:pPr>
      <w:r w:rsidRPr="00720E74">
        <w:rPr>
          <w:rFonts w:ascii="Arial" w:hAnsi="Arial" w:cs="Arial"/>
          <w:sz w:val="40"/>
          <w:szCs w:val="40"/>
        </w:rPr>
        <w:t>Overview</w:t>
      </w:r>
    </w:p>
    <w:p w14:paraId="7BBEE9E8" w14:textId="0DF6E84B" w:rsidR="00B83704" w:rsidRPr="00720E74" w:rsidRDefault="00B83704">
      <w:pPr>
        <w:rPr>
          <w:rFonts w:ascii="Arial" w:hAnsi="Arial" w:cs="Arial"/>
          <w:sz w:val="24"/>
          <w:szCs w:val="24"/>
        </w:rPr>
      </w:pPr>
      <w:r w:rsidRPr="00720E74">
        <w:rPr>
          <w:rFonts w:ascii="Arial" w:hAnsi="Arial" w:cs="Arial"/>
          <w:sz w:val="24"/>
          <w:szCs w:val="24"/>
        </w:rPr>
        <w:t>This guide walks you through building an Adaptive Identity and Access Management (IAM) system. The system uses Azure Functions, Cosmos DB, and a simple static website to manage user authentication and access based on real-time behaviour analysis. You'll learn how to handle login attempts, store user data securely, and provide personalized feedback to users.</w:t>
      </w:r>
    </w:p>
    <w:p w14:paraId="583D2746" w14:textId="77777777" w:rsidR="00B83704" w:rsidRPr="00720E74" w:rsidRDefault="00B83704">
      <w:pPr>
        <w:rPr>
          <w:rFonts w:ascii="Arial" w:hAnsi="Arial" w:cs="Arial"/>
          <w:sz w:val="24"/>
          <w:szCs w:val="24"/>
        </w:rPr>
      </w:pPr>
    </w:p>
    <w:p w14:paraId="22344945" w14:textId="623C5B4D" w:rsidR="00B83704" w:rsidRPr="00720E74" w:rsidRDefault="00B83704">
      <w:pPr>
        <w:rPr>
          <w:rFonts w:ascii="Arial" w:hAnsi="Arial" w:cs="Arial"/>
          <w:sz w:val="40"/>
          <w:szCs w:val="40"/>
        </w:rPr>
      </w:pPr>
      <w:r w:rsidRPr="00720E74">
        <w:rPr>
          <w:rFonts w:ascii="Arial" w:hAnsi="Arial" w:cs="Arial"/>
          <w:sz w:val="40"/>
          <w:szCs w:val="40"/>
        </w:rPr>
        <w:t>What You’ll Need</w:t>
      </w:r>
    </w:p>
    <w:p w14:paraId="42067950" w14:textId="176C4F56" w:rsidR="00C94185" w:rsidRPr="00720E74" w:rsidRDefault="00C94185" w:rsidP="00C94185">
      <w:pPr>
        <w:pStyle w:val="ListParagraph"/>
        <w:numPr>
          <w:ilvl w:val="0"/>
          <w:numId w:val="3"/>
        </w:numPr>
        <w:rPr>
          <w:rFonts w:ascii="Arial" w:hAnsi="Arial" w:cs="Arial"/>
          <w:sz w:val="24"/>
          <w:szCs w:val="24"/>
        </w:rPr>
      </w:pPr>
      <w:r w:rsidRPr="00720E74">
        <w:rPr>
          <w:rFonts w:ascii="Arial" w:hAnsi="Arial" w:cs="Arial"/>
          <w:sz w:val="24"/>
          <w:szCs w:val="24"/>
        </w:rPr>
        <w:t>Azure Storage: For hosting the static HTML website.</w:t>
      </w:r>
    </w:p>
    <w:p w14:paraId="0D68B6DA" w14:textId="4CE5921A" w:rsidR="00C94185" w:rsidRPr="00720E74" w:rsidRDefault="00C94185" w:rsidP="00C94185">
      <w:pPr>
        <w:pStyle w:val="ListParagraph"/>
        <w:numPr>
          <w:ilvl w:val="0"/>
          <w:numId w:val="3"/>
        </w:numPr>
        <w:rPr>
          <w:rFonts w:ascii="Arial" w:hAnsi="Arial" w:cs="Arial"/>
          <w:sz w:val="24"/>
          <w:szCs w:val="24"/>
        </w:rPr>
      </w:pPr>
      <w:r w:rsidRPr="00720E74">
        <w:rPr>
          <w:rFonts w:ascii="Arial" w:hAnsi="Arial" w:cs="Arial"/>
          <w:sz w:val="24"/>
          <w:szCs w:val="24"/>
        </w:rPr>
        <w:t>Azure Functions: To handle backend logic like user authentication and behaviour logging.</w:t>
      </w:r>
    </w:p>
    <w:p w14:paraId="053B72EF" w14:textId="1FBA574A" w:rsidR="00C94185" w:rsidRPr="00720E74" w:rsidRDefault="00C94185" w:rsidP="00C94185">
      <w:pPr>
        <w:pStyle w:val="ListParagraph"/>
        <w:numPr>
          <w:ilvl w:val="0"/>
          <w:numId w:val="3"/>
        </w:numPr>
        <w:rPr>
          <w:rFonts w:ascii="Arial" w:hAnsi="Arial" w:cs="Arial"/>
          <w:sz w:val="24"/>
          <w:szCs w:val="24"/>
        </w:rPr>
      </w:pPr>
      <w:r w:rsidRPr="00720E74">
        <w:rPr>
          <w:rFonts w:ascii="Arial" w:hAnsi="Arial" w:cs="Arial"/>
          <w:sz w:val="24"/>
          <w:szCs w:val="24"/>
        </w:rPr>
        <w:t>Cosmos DB: To store user details, login attempts, and roles securely.</w:t>
      </w:r>
    </w:p>
    <w:p w14:paraId="64792DC8" w14:textId="77777777" w:rsidR="00C94185" w:rsidRPr="00720E74" w:rsidRDefault="00C94185" w:rsidP="00B83704">
      <w:pPr>
        <w:rPr>
          <w:rFonts w:ascii="Arial" w:hAnsi="Arial" w:cs="Arial"/>
          <w:sz w:val="40"/>
          <w:szCs w:val="40"/>
        </w:rPr>
      </w:pPr>
    </w:p>
    <w:p w14:paraId="659D4532" w14:textId="110E1646" w:rsidR="00B83704" w:rsidRPr="00720E74" w:rsidRDefault="00B83704" w:rsidP="00B83704">
      <w:pPr>
        <w:rPr>
          <w:rFonts w:ascii="Arial" w:hAnsi="Arial" w:cs="Arial"/>
          <w:sz w:val="40"/>
          <w:szCs w:val="40"/>
        </w:rPr>
      </w:pPr>
      <w:r w:rsidRPr="00720E74">
        <w:rPr>
          <w:rFonts w:ascii="Arial" w:hAnsi="Arial" w:cs="Arial"/>
          <w:sz w:val="40"/>
          <w:szCs w:val="40"/>
        </w:rPr>
        <w:t>Steps to Build the IAM System</w:t>
      </w:r>
    </w:p>
    <w:p w14:paraId="6AA2AFFC" w14:textId="77777777" w:rsidR="00C94185" w:rsidRPr="00720E74" w:rsidRDefault="00B83704" w:rsidP="00C94185">
      <w:pPr>
        <w:rPr>
          <w:rFonts w:ascii="Arial" w:hAnsi="Arial" w:cs="Arial"/>
          <w:b/>
          <w:bCs/>
          <w:sz w:val="32"/>
          <w:szCs w:val="32"/>
        </w:rPr>
      </w:pPr>
      <w:r w:rsidRPr="00720E74">
        <w:rPr>
          <w:rFonts w:ascii="Arial" w:hAnsi="Arial" w:cs="Arial"/>
          <w:b/>
          <w:bCs/>
          <w:sz w:val="32"/>
          <w:szCs w:val="32"/>
        </w:rPr>
        <w:t xml:space="preserve">1. </w:t>
      </w:r>
      <w:r w:rsidR="00C94185" w:rsidRPr="00720E74">
        <w:rPr>
          <w:rFonts w:ascii="Arial" w:hAnsi="Arial" w:cs="Arial"/>
          <w:b/>
          <w:bCs/>
          <w:sz w:val="32"/>
          <w:szCs w:val="32"/>
        </w:rPr>
        <w:t>Overview:</w:t>
      </w:r>
    </w:p>
    <w:p w14:paraId="7E4649B5" w14:textId="77777777" w:rsidR="00C94185" w:rsidRPr="00720E74" w:rsidRDefault="00C94185" w:rsidP="00C94185">
      <w:pPr>
        <w:rPr>
          <w:rFonts w:ascii="Arial" w:hAnsi="Arial" w:cs="Arial"/>
          <w:sz w:val="24"/>
          <w:szCs w:val="24"/>
        </w:rPr>
      </w:pPr>
      <w:r w:rsidRPr="00720E74">
        <w:rPr>
          <w:rFonts w:ascii="Arial" w:hAnsi="Arial" w:cs="Arial"/>
          <w:sz w:val="24"/>
          <w:szCs w:val="24"/>
        </w:rPr>
        <w:t>The static website serves as the front-end interface, allowing users to interact with the IAM system. It is hosted on Azure Storage, a cost-effective and scalable solution for static content delivery.</w:t>
      </w:r>
    </w:p>
    <w:p w14:paraId="17473402" w14:textId="77777777" w:rsidR="00A43E09" w:rsidRPr="00720E74" w:rsidRDefault="00A43E09" w:rsidP="00A43E09">
      <w:pPr>
        <w:rPr>
          <w:rFonts w:ascii="Arial" w:hAnsi="Arial" w:cs="Arial"/>
          <w:b/>
          <w:bCs/>
          <w:sz w:val="24"/>
          <w:szCs w:val="24"/>
        </w:rPr>
      </w:pPr>
      <w:r w:rsidRPr="00720E74">
        <w:rPr>
          <w:rFonts w:ascii="Arial" w:hAnsi="Arial" w:cs="Arial"/>
          <w:b/>
          <w:bCs/>
          <w:sz w:val="24"/>
          <w:szCs w:val="24"/>
        </w:rPr>
        <w:t>Steps:</w:t>
      </w:r>
    </w:p>
    <w:p w14:paraId="21A2EA6D" w14:textId="77777777" w:rsidR="00A43E09" w:rsidRPr="00720E74" w:rsidRDefault="00A43E09" w:rsidP="00A43E09">
      <w:pPr>
        <w:numPr>
          <w:ilvl w:val="0"/>
          <w:numId w:val="5"/>
        </w:numPr>
        <w:rPr>
          <w:rFonts w:ascii="Arial" w:hAnsi="Arial" w:cs="Arial"/>
          <w:sz w:val="24"/>
          <w:szCs w:val="24"/>
        </w:rPr>
      </w:pPr>
      <w:r w:rsidRPr="00720E74">
        <w:rPr>
          <w:rFonts w:ascii="Arial" w:hAnsi="Arial" w:cs="Arial"/>
          <w:b/>
          <w:bCs/>
          <w:sz w:val="24"/>
          <w:szCs w:val="24"/>
        </w:rPr>
        <w:t>Create an Azure Storage Account</w:t>
      </w:r>
      <w:r w:rsidRPr="00720E74">
        <w:rPr>
          <w:rFonts w:ascii="Arial" w:hAnsi="Arial" w:cs="Arial"/>
          <w:sz w:val="24"/>
          <w:szCs w:val="24"/>
        </w:rPr>
        <w:t>:</w:t>
      </w:r>
    </w:p>
    <w:p w14:paraId="0208137D" w14:textId="77777777" w:rsidR="00A43E09" w:rsidRPr="00720E74" w:rsidRDefault="00A43E09" w:rsidP="00A43E09">
      <w:pPr>
        <w:numPr>
          <w:ilvl w:val="1"/>
          <w:numId w:val="5"/>
        </w:numPr>
        <w:rPr>
          <w:rFonts w:ascii="Arial" w:hAnsi="Arial" w:cs="Arial"/>
          <w:sz w:val="24"/>
          <w:szCs w:val="24"/>
        </w:rPr>
      </w:pPr>
      <w:r w:rsidRPr="00720E74">
        <w:rPr>
          <w:rFonts w:ascii="Arial" w:hAnsi="Arial" w:cs="Arial"/>
          <w:sz w:val="24"/>
          <w:szCs w:val="24"/>
        </w:rPr>
        <w:t>Create a storage account in the Azure portal with suitable performance and redundancy options.</w:t>
      </w:r>
    </w:p>
    <w:p w14:paraId="0AE0530B" w14:textId="77777777" w:rsidR="00A43E09" w:rsidRPr="00720E74" w:rsidRDefault="00A43E09" w:rsidP="00A43E09">
      <w:pPr>
        <w:numPr>
          <w:ilvl w:val="1"/>
          <w:numId w:val="5"/>
        </w:numPr>
        <w:rPr>
          <w:rFonts w:ascii="Arial" w:hAnsi="Arial" w:cs="Arial"/>
          <w:sz w:val="24"/>
          <w:szCs w:val="24"/>
        </w:rPr>
      </w:pPr>
      <w:r w:rsidRPr="00720E74">
        <w:rPr>
          <w:rFonts w:ascii="Arial" w:hAnsi="Arial" w:cs="Arial"/>
          <w:sz w:val="24"/>
          <w:szCs w:val="24"/>
        </w:rPr>
        <w:t>Enable static website hosting for the storage account.</w:t>
      </w:r>
    </w:p>
    <w:p w14:paraId="5ADE7C0D" w14:textId="77777777" w:rsidR="00A43E09" w:rsidRPr="00720E74" w:rsidRDefault="00A43E09" w:rsidP="00A43E09">
      <w:pPr>
        <w:numPr>
          <w:ilvl w:val="0"/>
          <w:numId w:val="5"/>
        </w:numPr>
        <w:rPr>
          <w:rFonts w:ascii="Arial" w:hAnsi="Arial" w:cs="Arial"/>
          <w:sz w:val="24"/>
          <w:szCs w:val="24"/>
        </w:rPr>
      </w:pPr>
      <w:r w:rsidRPr="00720E74">
        <w:rPr>
          <w:rFonts w:ascii="Arial" w:hAnsi="Arial" w:cs="Arial"/>
          <w:b/>
          <w:bCs/>
          <w:sz w:val="24"/>
          <w:szCs w:val="24"/>
        </w:rPr>
        <w:t>Upload Static Files</w:t>
      </w:r>
      <w:r w:rsidRPr="00720E74">
        <w:rPr>
          <w:rFonts w:ascii="Arial" w:hAnsi="Arial" w:cs="Arial"/>
          <w:sz w:val="24"/>
          <w:szCs w:val="24"/>
        </w:rPr>
        <w:t>:</w:t>
      </w:r>
    </w:p>
    <w:p w14:paraId="3FD5215F" w14:textId="77777777" w:rsidR="00720E74" w:rsidRDefault="00A43E09" w:rsidP="00720E74">
      <w:pPr>
        <w:numPr>
          <w:ilvl w:val="1"/>
          <w:numId w:val="5"/>
        </w:numPr>
        <w:rPr>
          <w:rFonts w:ascii="Arial" w:hAnsi="Arial" w:cs="Arial"/>
          <w:sz w:val="24"/>
          <w:szCs w:val="24"/>
        </w:rPr>
      </w:pPr>
      <w:r w:rsidRPr="00720E74">
        <w:rPr>
          <w:rFonts w:ascii="Arial" w:hAnsi="Arial" w:cs="Arial"/>
          <w:sz w:val="24"/>
          <w:szCs w:val="24"/>
        </w:rPr>
        <w:t>Upload the HTML, CSS, and JavaScript files to the $web container in the Azure Storage account.</w:t>
      </w:r>
    </w:p>
    <w:p w14:paraId="43DF759D" w14:textId="1A08C2D0" w:rsidR="00A43E09" w:rsidRPr="00720E74" w:rsidRDefault="00A43E09" w:rsidP="00720E74">
      <w:pPr>
        <w:pStyle w:val="ListParagraph"/>
        <w:numPr>
          <w:ilvl w:val="0"/>
          <w:numId w:val="5"/>
        </w:numPr>
        <w:rPr>
          <w:rFonts w:ascii="Arial" w:hAnsi="Arial" w:cs="Arial"/>
          <w:sz w:val="24"/>
          <w:szCs w:val="24"/>
        </w:rPr>
      </w:pPr>
      <w:r w:rsidRPr="00720E74">
        <w:rPr>
          <w:rFonts w:ascii="Arial" w:hAnsi="Arial" w:cs="Arial"/>
          <w:b/>
          <w:bCs/>
          <w:sz w:val="24"/>
          <w:szCs w:val="24"/>
        </w:rPr>
        <w:t>Configure Hosting</w:t>
      </w:r>
      <w:r w:rsidRPr="00720E74">
        <w:rPr>
          <w:rFonts w:ascii="Arial" w:hAnsi="Arial" w:cs="Arial"/>
          <w:sz w:val="24"/>
          <w:szCs w:val="24"/>
        </w:rPr>
        <w:t>:</w:t>
      </w:r>
    </w:p>
    <w:p w14:paraId="04A20B5A" w14:textId="5D0CEE63" w:rsidR="00720E74" w:rsidRDefault="00A43E09" w:rsidP="00720E74">
      <w:pPr>
        <w:numPr>
          <w:ilvl w:val="1"/>
          <w:numId w:val="5"/>
        </w:numPr>
        <w:rPr>
          <w:rFonts w:ascii="Arial" w:hAnsi="Arial" w:cs="Arial"/>
          <w:sz w:val="24"/>
          <w:szCs w:val="24"/>
        </w:rPr>
      </w:pPr>
      <w:r w:rsidRPr="00720E74">
        <w:rPr>
          <w:rFonts w:ascii="Arial" w:hAnsi="Arial" w:cs="Arial"/>
          <w:sz w:val="24"/>
          <w:szCs w:val="24"/>
        </w:rPr>
        <w:t>Specify the index and error pages in the Azure portal to ensure smooth user navigation.</w:t>
      </w:r>
    </w:p>
    <w:p w14:paraId="3DCBF91A" w14:textId="77777777" w:rsidR="00720E74" w:rsidRPr="00720E74" w:rsidRDefault="00720E74" w:rsidP="00720E74">
      <w:pPr>
        <w:ind w:left="1440"/>
        <w:rPr>
          <w:rFonts w:ascii="Arial" w:hAnsi="Arial" w:cs="Arial"/>
          <w:sz w:val="24"/>
          <w:szCs w:val="24"/>
        </w:rPr>
      </w:pPr>
    </w:p>
    <w:p w14:paraId="6CFA7A3A" w14:textId="77777777" w:rsidR="00A43E09" w:rsidRPr="00720E74" w:rsidRDefault="00A43E09" w:rsidP="00A43E09">
      <w:pPr>
        <w:numPr>
          <w:ilvl w:val="0"/>
          <w:numId w:val="5"/>
        </w:numPr>
        <w:rPr>
          <w:rFonts w:ascii="Arial" w:hAnsi="Arial" w:cs="Arial"/>
          <w:sz w:val="24"/>
          <w:szCs w:val="24"/>
        </w:rPr>
      </w:pPr>
      <w:r w:rsidRPr="00720E74">
        <w:rPr>
          <w:rFonts w:ascii="Arial" w:hAnsi="Arial" w:cs="Arial"/>
          <w:b/>
          <w:bCs/>
          <w:sz w:val="24"/>
          <w:szCs w:val="24"/>
        </w:rPr>
        <w:t>Ensure Security</w:t>
      </w:r>
      <w:r w:rsidRPr="00720E74">
        <w:rPr>
          <w:rFonts w:ascii="Arial" w:hAnsi="Arial" w:cs="Arial"/>
          <w:sz w:val="24"/>
          <w:szCs w:val="24"/>
        </w:rPr>
        <w:t>:</w:t>
      </w:r>
    </w:p>
    <w:p w14:paraId="45C87BE7" w14:textId="3F11FD53" w:rsidR="00A43E09" w:rsidRPr="00720E74" w:rsidRDefault="00A43E09" w:rsidP="00A43E09">
      <w:pPr>
        <w:numPr>
          <w:ilvl w:val="1"/>
          <w:numId w:val="5"/>
        </w:numPr>
        <w:rPr>
          <w:rFonts w:ascii="Arial" w:hAnsi="Arial" w:cs="Arial"/>
          <w:sz w:val="24"/>
          <w:szCs w:val="24"/>
        </w:rPr>
      </w:pPr>
      <w:r w:rsidRPr="00720E74">
        <w:rPr>
          <w:rFonts w:ascii="Arial" w:hAnsi="Arial" w:cs="Arial"/>
          <w:sz w:val="24"/>
          <w:szCs w:val="24"/>
        </w:rPr>
        <w:t>Configure CORS settings to ensure secure communication between the static website and the backend services.</w:t>
      </w:r>
    </w:p>
    <w:p w14:paraId="1A18A8D7" w14:textId="79326CB6" w:rsidR="00A43E09" w:rsidRDefault="00720E74" w:rsidP="00A43E09">
      <w:pPr>
        <w:rPr>
          <w:rFonts w:ascii="Arial" w:hAnsi="Arial" w:cs="Arial"/>
          <w:sz w:val="24"/>
          <w:szCs w:val="24"/>
        </w:rPr>
      </w:pPr>
      <w:r w:rsidRPr="00720E74">
        <w:rPr>
          <w:rFonts w:ascii="Arial" w:hAnsi="Arial" w:cs="Arial"/>
          <w:sz w:val="24"/>
          <w:szCs w:val="24"/>
        </w:rPr>
        <w:drawing>
          <wp:inline distT="0" distB="0" distL="0" distR="0" wp14:anchorId="1E81791B" wp14:editId="49FD0F41">
            <wp:extent cx="5731510" cy="2826385"/>
            <wp:effectExtent l="0" t="0" r="2540" b="0"/>
            <wp:docPr id="308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5208" name="Picture 1" descr="A screenshot of a computer&#10;&#10;Description automatically generated"/>
                    <pic:cNvPicPr/>
                  </pic:nvPicPr>
                  <pic:blipFill>
                    <a:blip r:embed="rId5"/>
                    <a:stretch>
                      <a:fillRect/>
                    </a:stretch>
                  </pic:blipFill>
                  <pic:spPr>
                    <a:xfrm>
                      <a:off x="0" y="0"/>
                      <a:ext cx="5731510" cy="2826385"/>
                    </a:xfrm>
                    <a:prstGeom prst="rect">
                      <a:avLst/>
                    </a:prstGeom>
                  </pic:spPr>
                </pic:pic>
              </a:graphicData>
            </a:graphic>
          </wp:inline>
        </w:drawing>
      </w:r>
    </w:p>
    <w:p w14:paraId="6B5280DC" w14:textId="04A5419D" w:rsidR="00720E74" w:rsidRPr="00720E74" w:rsidRDefault="00720E74" w:rsidP="00A43E09">
      <w:pPr>
        <w:rPr>
          <w:rFonts w:ascii="Arial" w:hAnsi="Arial" w:cs="Arial"/>
          <w:sz w:val="24"/>
          <w:szCs w:val="24"/>
        </w:rPr>
      </w:pPr>
      <w:r w:rsidRPr="00720E74">
        <w:rPr>
          <w:rFonts w:ascii="Arial" w:hAnsi="Arial" w:cs="Arial"/>
          <w:sz w:val="24"/>
          <w:szCs w:val="24"/>
        </w:rPr>
        <w:drawing>
          <wp:inline distT="0" distB="0" distL="0" distR="0" wp14:anchorId="52D2D9E8" wp14:editId="5277D92F">
            <wp:extent cx="5731510" cy="3009265"/>
            <wp:effectExtent l="0" t="0" r="2540" b="635"/>
            <wp:docPr id="15031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293" name="Picture 1" descr="A screenshot of a computer&#10;&#10;Description automatically generated"/>
                    <pic:cNvPicPr/>
                  </pic:nvPicPr>
                  <pic:blipFill>
                    <a:blip r:embed="rId6"/>
                    <a:stretch>
                      <a:fillRect/>
                    </a:stretch>
                  </pic:blipFill>
                  <pic:spPr>
                    <a:xfrm>
                      <a:off x="0" y="0"/>
                      <a:ext cx="5731510" cy="3009265"/>
                    </a:xfrm>
                    <a:prstGeom prst="rect">
                      <a:avLst/>
                    </a:prstGeom>
                  </pic:spPr>
                </pic:pic>
              </a:graphicData>
            </a:graphic>
          </wp:inline>
        </w:drawing>
      </w:r>
    </w:p>
    <w:p w14:paraId="2AA64B4F" w14:textId="37462C27" w:rsidR="00A43E09" w:rsidRPr="00720E74" w:rsidRDefault="00A43E09" w:rsidP="00A43E09">
      <w:pPr>
        <w:rPr>
          <w:rFonts w:ascii="Arial" w:hAnsi="Arial" w:cs="Arial"/>
          <w:sz w:val="40"/>
          <w:szCs w:val="40"/>
        </w:rPr>
      </w:pPr>
      <w:r w:rsidRPr="00720E74">
        <w:rPr>
          <w:rFonts w:ascii="Arial" w:hAnsi="Arial" w:cs="Arial"/>
          <w:b/>
          <w:bCs/>
          <w:sz w:val="40"/>
          <w:szCs w:val="40"/>
        </w:rPr>
        <w:t>2. Integrating Azure Functions for Authentication</w:t>
      </w:r>
    </w:p>
    <w:p w14:paraId="48A3D83C" w14:textId="77777777" w:rsidR="00A43E09" w:rsidRPr="00720E74" w:rsidRDefault="00A43E09" w:rsidP="00A43E09">
      <w:pPr>
        <w:rPr>
          <w:rFonts w:ascii="Arial" w:hAnsi="Arial" w:cs="Arial"/>
          <w:b/>
          <w:bCs/>
          <w:sz w:val="32"/>
          <w:szCs w:val="32"/>
        </w:rPr>
      </w:pPr>
      <w:r w:rsidRPr="00720E74">
        <w:rPr>
          <w:rFonts w:ascii="Arial" w:hAnsi="Arial" w:cs="Arial"/>
          <w:b/>
          <w:bCs/>
          <w:sz w:val="32"/>
          <w:szCs w:val="32"/>
        </w:rPr>
        <w:t>Overview:</w:t>
      </w:r>
    </w:p>
    <w:p w14:paraId="50AB5B06" w14:textId="77777777" w:rsidR="00A43E09" w:rsidRPr="00720E74" w:rsidRDefault="00A43E09" w:rsidP="00A43E09">
      <w:pPr>
        <w:rPr>
          <w:rFonts w:ascii="Arial" w:hAnsi="Arial" w:cs="Arial"/>
          <w:sz w:val="24"/>
          <w:szCs w:val="24"/>
        </w:rPr>
      </w:pPr>
      <w:r w:rsidRPr="00720E74">
        <w:rPr>
          <w:rFonts w:ascii="Arial" w:hAnsi="Arial" w:cs="Arial"/>
          <w:sz w:val="24"/>
          <w:szCs w:val="24"/>
        </w:rPr>
        <w:t>Azure Functions are used to implement the backend logic of the IAM system. These serverless functions handle user authentication requests and validate credentials against stored data.</w:t>
      </w:r>
    </w:p>
    <w:p w14:paraId="58CFDE3A" w14:textId="77777777" w:rsidR="00A43E09" w:rsidRPr="00720E74" w:rsidRDefault="00A43E09" w:rsidP="00A43E09">
      <w:pPr>
        <w:rPr>
          <w:rFonts w:ascii="Arial" w:hAnsi="Arial" w:cs="Arial"/>
          <w:b/>
          <w:bCs/>
          <w:sz w:val="24"/>
          <w:szCs w:val="24"/>
        </w:rPr>
      </w:pPr>
      <w:r w:rsidRPr="00720E74">
        <w:rPr>
          <w:rFonts w:ascii="Arial" w:hAnsi="Arial" w:cs="Arial"/>
          <w:b/>
          <w:bCs/>
          <w:sz w:val="24"/>
          <w:szCs w:val="24"/>
        </w:rPr>
        <w:lastRenderedPageBreak/>
        <w:t>Steps:</w:t>
      </w:r>
    </w:p>
    <w:p w14:paraId="398D4A3C" w14:textId="77777777" w:rsidR="00A43E09" w:rsidRPr="00720E74" w:rsidRDefault="00A43E09" w:rsidP="00A43E09">
      <w:pPr>
        <w:numPr>
          <w:ilvl w:val="0"/>
          <w:numId w:val="6"/>
        </w:numPr>
        <w:rPr>
          <w:rFonts w:ascii="Arial" w:hAnsi="Arial" w:cs="Arial"/>
          <w:sz w:val="24"/>
          <w:szCs w:val="24"/>
        </w:rPr>
      </w:pPr>
      <w:r w:rsidRPr="00720E74">
        <w:rPr>
          <w:rFonts w:ascii="Arial" w:hAnsi="Arial" w:cs="Arial"/>
          <w:b/>
          <w:bCs/>
          <w:sz w:val="24"/>
          <w:szCs w:val="24"/>
        </w:rPr>
        <w:t>Create an Azure Function App</w:t>
      </w:r>
      <w:r w:rsidRPr="00720E74">
        <w:rPr>
          <w:rFonts w:ascii="Arial" w:hAnsi="Arial" w:cs="Arial"/>
          <w:sz w:val="24"/>
          <w:szCs w:val="24"/>
        </w:rPr>
        <w:t>:</w:t>
      </w:r>
    </w:p>
    <w:p w14:paraId="7C65C09A" w14:textId="77777777" w:rsidR="00A43E09" w:rsidRPr="00720E74" w:rsidRDefault="00A43E09" w:rsidP="00A43E09">
      <w:pPr>
        <w:numPr>
          <w:ilvl w:val="1"/>
          <w:numId w:val="6"/>
        </w:numPr>
        <w:rPr>
          <w:rFonts w:ascii="Arial" w:hAnsi="Arial" w:cs="Arial"/>
          <w:sz w:val="24"/>
          <w:szCs w:val="24"/>
        </w:rPr>
      </w:pPr>
      <w:r w:rsidRPr="00720E74">
        <w:rPr>
          <w:rFonts w:ascii="Arial" w:hAnsi="Arial" w:cs="Arial"/>
          <w:sz w:val="24"/>
          <w:szCs w:val="24"/>
        </w:rPr>
        <w:t>Set up a Function App in Azure and select the appropriate hosting plan.</w:t>
      </w:r>
    </w:p>
    <w:p w14:paraId="669AC7DB" w14:textId="77777777" w:rsidR="00A43E09" w:rsidRPr="00720E74" w:rsidRDefault="00A43E09" w:rsidP="00A43E09">
      <w:pPr>
        <w:numPr>
          <w:ilvl w:val="1"/>
          <w:numId w:val="6"/>
        </w:numPr>
        <w:rPr>
          <w:rFonts w:ascii="Arial" w:hAnsi="Arial" w:cs="Arial"/>
          <w:sz w:val="24"/>
          <w:szCs w:val="24"/>
        </w:rPr>
      </w:pPr>
      <w:r w:rsidRPr="00720E74">
        <w:rPr>
          <w:rFonts w:ascii="Arial" w:hAnsi="Arial" w:cs="Arial"/>
          <w:sz w:val="24"/>
          <w:szCs w:val="24"/>
        </w:rPr>
        <w:t>Ensure that the function app can scale based on demand and that security measures (such as encryption) are applied.</w:t>
      </w:r>
    </w:p>
    <w:p w14:paraId="5AF21CC2" w14:textId="77777777" w:rsidR="00A43E09" w:rsidRPr="00720E74" w:rsidRDefault="00A43E09" w:rsidP="00A43E09">
      <w:pPr>
        <w:numPr>
          <w:ilvl w:val="0"/>
          <w:numId w:val="6"/>
        </w:numPr>
        <w:rPr>
          <w:rFonts w:ascii="Arial" w:hAnsi="Arial" w:cs="Arial"/>
          <w:sz w:val="24"/>
          <w:szCs w:val="24"/>
        </w:rPr>
      </w:pPr>
      <w:r w:rsidRPr="00720E74">
        <w:rPr>
          <w:rFonts w:ascii="Arial" w:hAnsi="Arial" w:cs="Arial"/>
          <w:b/>
          <w:bCs/>
          <w:sz w:val="24"/>
          <w:szCs w:val="24"/>
        </w:rPr>
        <w:t>Implement Authentication Logic</w:t>
      </w:r>
      <w:r w:rsidRPr="00720E74">
        <w:rPr>
          <w:rFonts w:ascii="Arial" w:hAnsi="Arial" w:cs="Arial"/>
          <w:sz w:val="24"/>
          <w:szCs w:val="24"/>
        </w:rPr>
        <w:t>:</w:t>
      </w:r>
    </w:p>
    <w:p w14:paraId="15463684" w14:textId="77777777" w:rsidR="00A43E09" w:rsidRPr="00720E74" w:rsidRDefault="00A43E09" w:rsidP="00A43E09">
      <w:pPr>
        <w:numPr>
          <w:ilvl w:val="1"/>
          <w:numId w:val="6"/>
        </w:numPr>
        <w:rPr>
          <w:rFonts w:ascii="Arial" w:hAnsi="Arial" w:cs="Arial"/>
          <w:sz w:val="24"/>
          <w:szCs w:val="24"/>
        </w:rPr>
      </w:pPr>
      <w:r w:rsidRPr="00720E74">
        <w:rPr>
          <w:rFonts w:ascii="Arial" w:hAnsi="Arial" w:cs="Arial"/>
          <w:sz w:val="24"/>
          <w:szCs w:val="24"/>
        </w:rPr>
        <w:t>Create HTTP-triggered functions that will receive login requests from the static website.</w:t>
      </w:r>
    </w:p>
    <w:p w14:paraId="41A618FB" w14:textId="77777777" w:rsidR="00A43E09" w:rsidRPr="00720E74" w:rsidRDefault="00A43E09" w:rsidP="00A43E09">
      <w:pPr>
        <w:numPr>
          <w:ilvl w:val="1"/>
          <w:numId w:val="6"/>
        </w:numPr>
        <w:rPr>
          <w:rFonts w:ascii="Arial" w:hAnsi="Arial" w:cs="Arial"/>
          <w:sz w:val="24"/>
          <w:szCs w:val="24"/>
        </w:rPr>
      </w:pPr>
      <w:r w:rsidRPr="00720E74">
        <w:rPr>
          <w:rFonts w:ascii="Arial" w:hAnsi="Arial" w:cs="Arial"/>
          <w:sz w:val="24"/>
          <w:szCs w:val="24"/>
        </w:rPr>
        <w:t>Implement logic to validate the user's credentials and return success or failure responses.</w:t>
      </w:r>
    </w:p>
    <w:p w14:paraId="1C192369" w14:textId="77777777" w:rsidR="00A43E09" w:rsidRPr="00720E74" w:rsidRDefault="00A43E09" w:rsidP="00A43E09">
      <w:pPr>
        <w:numPr>
          <w:ilvl w:val="0"/>
          <w:numId w:val="6"/>
        </w:numPr>
        <w:rPr>
          <w:rFonts w:ascii="Arial" w:hAnsi="Arial" w:cs="Arial"/>
          <w:sz w:val="24"/>
          <w:szCs w:val="24"/>
        </w:rPr>
      </w:pPr>
      <w:r w:rsidRPr="00720E74">
        <w:rPr>
          <w:rFonts w:ascii="Arial" w:hAnsi="Arial" w:cs="Arial"/>
          <w:b/>
          <w:bCs/>
          <w:sz w:val="24"/>
          <w:szCs w:val="24"/>
        </w:rPr>
        <w:t>Secure the Function</w:t>
      </w:r>
      <w:r w:rsidRPr="00720E74">
        <w:rPr>
          <w:rFonts w:ascii="Arial" w:hAnsi="Arial" w:cs="Arial"/>
          <w:sz w:val="24"/>
          <w:szCs w:val="24"/>
        </w:rPr>
        <w:t>:</w:t>
      </w:r>
    </w:p>
    <w:p w14:paraId="29A7D419" w14:textId="3548D35A" w:rsidR="00720E74" w:rsidRDefault="00A43E09" w:rsidP="00720E74">
      <w:pPr>
        <w:numPr>
          <w:ilvl w:val="1"/>
          <w:numId w:val="6"/>
        </w:numPr>
        <w:rPr>
          <w:rFonts w:ascii="Arial" w:hAnsi="Arial" w:cs="Arial"/>
          <w:sz w:val="24"/>
          <w:szCs w:val="24"/>
        </w:rPr>
      </w:pPr>
      <w:r w:rsidRPr="00720E74">
        <w:rPr>
          <w:rFonts w:ascii="Arial" w:hAnsi="Arial" w:cs="Arial"/>
          <w:sz w:val="24"/>
          <w:szCs w:val="24"/>
        </w:rPr>
        <w:t xml:space="preserve">Use proper authentication and authorization mechanisms to ensure the security of the function </w:t>
      </w:r>
    </w:p>
    <w:p w14:paraId="62D2E94B" w14:textId="714AE5B3" w:rsidR="00FC581A" w:rsidRPr="00FC581A" w:rsidRDefault="00FC581A" w:rsidP="00FC581A">
      <w:pPr>
        <w:rPr>
          <w:rFonts w:ascii="Arial" w:hAnsi="Arial" w:cs="Arial"/>
          <w:sz w:val="24"/>
          <w:szCs w:val="24"/>
        </w:rPr>
      </w:pPr>
      <w:r w:rsidRPr="00FC581A">
        <w:rPr>
          <w:rFonts w:ascii="Arial" w:hAnsi="Arial" w:cs="Arial"/>
          <w:sz w:val="24"/>
          <w:szCs w:val="24"/>
        </w:rPr>
        <w:drawing>
          <wp:inline distT="0" distB="0" distL="0" distR="0" wp14:anchorId="615AFD56" wp14:editId="0F41D363">
            <wp:extent cx="5731510" cy="5317490"/>
            <wp:effectExtent l="0" t="0" r="2540" b="0"/>
            <wp:docPr id="9435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7377" name=""/>
                    <pic:cNvPicPr/>
                  </pic:nvPicPr>
                  <pic:blipFill>
                    <a:blip r:embed="rId7"/>
                    <a:stretch>
                      <a:fillRect/>
                    </a:stretch>
                  </pic:blipFill>
                  <pic:spPr>
                    <a:xfrm>
                      <a:off x="0" y="0"/>
                      <a:ext cx="5731510" cy="5317490"/>
                    </a:xfrm>
                    <a:prstGeom prst="rect">
                      <a:avLst/>
                    </a:prstGeom>
                  </pic:spPr>
                </pic:pic>
              </a:graphicData>
            </a:graphic>
          </wp:inline>
        </w:drawing>
      </w:r>
    </w:p>
    <w:p w14:paraId="349DF848" w14:textId="77777777" w:rsidR="00720E74" w:rsidRPr="00720E74" w:rsidRDefault="00720E74" w:rsidP="00A43E09">
      <w:pPr>
        <w:rPr>
          <w:rFonts w:ascii="Arial" w:hAnsi="Arial" w:cs="Arial"/>
          <w:b/>
          <w:bCs/>
          <w:sz w:val="40"/>
          <w:szCs w:val="40"/>
        </w:rPr>
      </w:pPr>
    </w:p>
    <w:p w14:paraId="6B6A125C" w14:textId="4EA5403B" w:rsidR="00A43E09" w:rsidRPr="00720E74" w:rsidRDefault="00A43E09" w:rsidP="00A43E09">
      <w:pPr>
        <w:rPr>
          <w:rFonts w:ascii="Arial" w:hAnsi="Arial" w:cs="Arial"/>
          <w:b/>
          <w:bCs/>
          <w:sz w:val="40"/>
          <w:szCs w:val="40"/>
        </w:rPr>
      </w:pPr>
      <w:r w:rsidRPr="00720E74">
        <w:rPr>
          <w:rFonts w:ascii="Arial" w:hAnsi="Arial" w:cs="Arial"/>
          <w:b/>
          <w:bCs/>
          <w:sz w:val="40"/>
          <w:szCs w:val="40"/>
        </w:rPr>
        <w:t>3. Database Integration for Storing User Data and Behavio</w:t>
      </w:r>
      <w:r w:rsidR="003D6E83" w:rsidRPr="00720E74">
        <w:rPr>
          <w:rFonts w:ascii="Arial" w:hAnsi="Arial" w:cs="Arial"/>
          <w:b/>
          <w:bCs/>
          <w:sz w:val="40"/>
          <w:szCs w:val="40"/>
        </w:rPr>
        <w:t>u</w:t>
      </w:r>
      <w:r w:rsidRPr="00720E74">
        <w:rPr>
          <w:rFonts w:ascii="Arial" w:hAnsi="Arial" w:cs="Arial"/>
          <w:b/>
          <w:bCs/>
          <w:sz w:val="40"/>
          <w:szCs w:val="40"/>
        </w:rPr>
        <w:t>r</w:t>
      </w:r>
    </w:p>
    <w:p w14:paraId="5F4F3893" w14:textId="77777777" w:rsidR="00A43E09" w:rsidRPr="00720E74" w:rsidRDefault="00A43E09" w:rsidP="00A43E09">
      <w:pPr>
        <w:rPr>
          <w:rFonts w:ascii="Arial" w:hAnsi="Arial" w:cs="Arial"/>
          <w:b/>
          <w:bCs/>
          <w:sz w:val="32"/>
          <w:szCs w:val="32"/>
        </w:rPr>
      </w:pPr>
      <w:r w:rsidRPr="00720E74">
        <w:rPr>
          <w:rFonts w:ascii="Arial" w:hAnsi="Arial" w:cs="Arial"/>
          <w:b/>
          <w:bCs/>
          <w:sz w:val="32"/>
          <w:szCs w:val="32"/>
        </w:rPr>
        <w:t>Overview:</w:t>
      </w:r>
    </w:p>
    <w:p w14:paraId="7D3A41A1" w14:textId="77777777" w:rsidR="00A43E09" w:rsidRPr="00720E74" w:rsidRDefault="00A43E09" w:rsidP="00A43E09">
      <w:pPr>
        <w:rPr>
          <w:rFonts w:ascii="Arial" w:hAnsi="Arial" w:cs="Arial"/>
          <w:sz w:val="24"/>
          <w:szCs w:val="24"/>
        </w:rPr>
      </w:pPr>
      <w:r w:rsidRPr="00720E74">
        <w:rPr>
          <w:rFonts w:ascii="Arial" w:hAnsi="Arial" w:cs="Arial"/>
          <w:sz w:val="24"/>
          <w:szCs w:val="24"/>
        </w:rPr>
        <w:t xml:space="preserve">Azure Cosmos DB is used to store user data, roles, and authentication logs. The database is also used to track user </w:t>
      </w:r>
      <w:proofErr w:type="spellStart"/>
      <w:r w:rsidRPr="00720E74">
        <w:rPr>
          <w:rFonts w:ascii="Arial" w:hAnsi="Arial" w:cs="Arial"/>
          <w:sz w:val="24"/>
          <w:szCs w:val="24"/>
        </w:rPr>
        <w:t>behaviors</w:t>
      </w:r>
      <w:proofErr w:type="spellEnd"/>
      <w:r w:rsidRPr="00720E74">
        <w:rPr>
          <w:rFonts w:ascii="Arial" w:hAnsi="Arial" w:cs="Arial"/>
          <w:sz w:val="24"/>
          <w:szCs w:val="24"/>
        </w:rPr>
        <w:t>, which can be leveraged for adaptive IAM, improving access control over time.</w:t>
      </w:r>
    </w:p>
    <w:p w14:paraId="3EF4C2B6" w14:textId="77777777" w:rsidR="00A43E09" w:rsidRPr="00720E74" w:rsidRDefault="00A43E09" w:rsidP="00A43E09">
      <w:pPr>
        <w:rPr>
          <w:rFonts w:ascii="Arial" w:hAnsi="Arial" w:cs="Arial"/>
          <w:b/>
          <w:bCs/>
          <w:sz w:val="24"/>
          <w:szCs w:val="24"/>
        </w:rPr>
      </w:pPr>
      <w:r w:rsidRPr="00720E74">
        <w:rPr>
          <w:rFonts w:ascii="Arial" w:hAnsi="Arial" w:cs="Arial"/>
          <w:b/>
          <w:bCs/>
          <w:sz w:val="24"/>
          <w:szCs w:val="24"/>
        </w:rPr>
        <w:t>Steps:</w:t>
      </w:r>
    </w:p>
    <w:p w14:paraId="4EDE9875" w14:textId="77777777" w:rsidR="00A43E09" w:rsidRPr="00720E74" w:rsidRDefault="00A43E09" w:rsidP="00A43E09">
      <w:pPr>
        <w:numPr>
          <w:ilvl w:val="0"/>
          <w:numId w:val="7"/>
        </w:numPr>
        <w:rPr>
          <w:rFonts w:ascii="Arial" w:hAnsi="Arial" w:cs="Arial"/>
          <w:sz w:val="24"/>
          <w:szCs w:val="24"/>
        </w:rPr>
      </w:pPr>
      <w:r w:rsidRPr="00720E74">
        <w:rPr>
          <w:rFonts w:ascii="Arial" w:hAnsi="Arial" w:cs="Arial"/>
          <w:b/>
          <w:bCs/>
          <w:sz w:val="24"/>
          <w:szCs w:val="24"/>
        </w:rPr>
        <w:t>Set Up Cosmos DB</w:t>
      </w:r>
      <w:r w:rsidRPr="00720E74">
        <w:rPr>
          <w:rFonts w:ascii="Arial" w:hAnsi="Arial" w:cs="Arial"/>
          <w:sz w:val="24"/>
          <w:szCs w:val="24"/>
        </w:rPr>
        <w:t>:</w:t>
      </w:r>
    </w:p>
    <w:p w14:paraId="4C8BA043" w14:textId="77777777" w:rsidR="00A43E09" w:rsidRPr="00720E74" w:rsidRDefault="00A43E09" w:rsidP="00A43E09">
      <w:pPr>
        <w:numPr>
          <w:ilvl w:val="1"/>
          <w:numId w:val="7"/>
        </w:numPr>
        <w:rPr>
          <w:rFonts w:ascii="Arial" w:hAnsi="Arial" w:cs="Arial"/>
          <w:sz w:val="24"/>
          <w:szCs w:val="24"/>
        </w:rPr>
      </w:pPr>
      <w:r w:rsidRPr="00720E74">
        <w:rPr>
          <w:rFonts w:ascii="Arial" w:hAnsi="Arial" w:cs="Arial"/>
          <w:sz w:val="24"/>
          <w:szCs w:val="24"/>
        </w:rPr>
        <w:t xml:space="preserve">Create a Cosmos DB instance in the Azure portal and configure the necessary database containers for users, roles, and </w:t>
      </w:r>
      <w:proofErr w:type="spellStart"/>
      <w:r w:rsidRPr="00720E74">
        <w:rPr>
          <w:rFonts w:ascii="Arial" w:hAnsi="Arial" w:cs="Arial"/>
          <w:sz w:val="24"/>
          <w:szCs w:val="24"/>
        </w:rPr>
        <w:t>behavior</w:t>
      </w:r>
      <w:proofErr w:type="spellEnd"/>
      <w:r w:rsidRPr="00720E74">
        <w:rPr>
          <w:rFonts w:ascii="Arial" w:hAnsi="Arial" w:cs="Arial"/>
          <w:sz w:val="24"/>
          <w:szCs w:val="24"/>
        </w:rPr>
        <w:t xml:space="preserve"> data.</w:t>
      </w:r>
    </w:p>
    <w:p w14:paraId="2390096D" w14:textId="77777777" w:rsidR="00A43E09" w:rsidRPr="00720E74" w:rsidRDefault="00A43E09" w:rsidP="00A43E09">
      <w:pPr>
        <w:numPr>
          <w:ilvl w:val="0"/>
          <w:numId w:val="7"/>
        </w:numPr>
        <w:rPr>
          <w:rFonts w:ascii="Arial" w:hAnsi="Arial" w:cs="Arial"/>
          <w:sz w:val="24"/>
          <w:szCs w:val="24"/>
        </w:rPr>
      </w:pPr>
      <w:r w:rsidRPr="00720E74">
        <w:rPr>
          <w:rFonts w:ascii="Arial" w:hAnsi="Arial" w:cs="Arial"/>
          <w:b/>
          <w:bCs/>
          <w:sz w:val="24"/>
          <w:szCs w:val="24"/>
        </w:rPr>
        <w:t>Connect Azure Functions to Cosmos DB</w:t>
      </w:r>
      <w:r w:rsidRPr="00720E74">
        <w:rPr>
          <w:rFonts w:ascii="Arial" w:hAnsi="Arial" w:cs="Arial"/>
          <w:sz w:val="24"/>
          <w:szCs w:val="24"/>
        </w:rPr>
        <w:t>:</w:t>
      </w:r>
    </w:p>
    <w:p w14:paraId="67C66154" w14:textId="77777777" w:rsidR="00A43E09" w:rsidRPr="00720E74" w:rsidRDefault="00A43E09" w:rsidP="00A43E09">
      <w:pPr>
        <w:numPr>
          <w:ilvl w:val="1"/>
          <w:numId w:val="7"/>
        </w:numPr>
        <w:rPr>
          <w:rFonts w:ascii="Arial" w:hAnsi="Arial" w:cs="Arial"/>
          <w:sz w:val="24"/>
          <w:szCs w:val="24"/>
        </w:rPr>
      </w:pPr>
      <w:r w:rsidRPr="00720E74">
        <w:rPr>
          <w:rFonts w:ascii="Arial" w:hAnsi="Arial" w:cs="Arial"/>
          <w:sz w:val="24"/>
          <w:szCs w:val="24"/>
        </w:rPr>
        <w:t xml:space="preserve">Use Azure SDKs or REST APIs to integrate the Azure Functions with Cosmos DB to fetch user data and update </w:t>
      </w:r>
      <w:proofErr w:type="spellStart"/>
      <w:r w:rsidRPr="00720E74">
        <w:rPr>
          <w:rFonts w:ascii="Arial" w:hAnsi="Arial" w:cs="Arial"/>
          <w:sz w:val="24"/>
          <w:szCs w:val="24"/>
        </w:rPr>
        <w:t>behavior</w:t>
      </w:r>
      <w:proofErr w:type="spellEnd"/>
      <w:r w:rsidRPr="00720E74">
        <w:rPr>
          <w:rFonts w:ascii="Arial" w:hAnsi="Arial" w:cs="Arial"/>
          <w:sz w:val="24"/>
          <w:szCs w:val="24"/>
        </w:rPr>
        <w:t xml:space="preserve"> logs in real-time.</w:t>
      </w:r>
    </w:p>
    <w:p w14:paraId="4090BF56" w14:textId="7715B46D" w:rsidR="00A43E09" w:rsidRPr="00720E74" w:rsidRDefault="00A43E09" w:rsidP="00A43E09">
      <w:pPr>
        <w:numPr>
          <w:ilvl w:val="0"/>
          <w:numId w:val="7"/>
        </w:numPr>
        <w:rPr>
          <w:rFonts w:ascii="Arial" w:hAnsi="Arial" w:cs="Arial"/>
          <w:sz w:val="24"/>
          <w:szCs w:val="24"/>
        </w:rPr>
      </w:pPr>
      <w:r w:rsidRPr="00720E74">
        <w:rPr>
          <w:rFonts w:ascii="Arial" w:hAnsi="Arial" w:cs="Arial"/>
          <w:b/>
          <w:bCs/>
          <w:sz w:val="24"/>
          <w:szCs w:val="24"/>
        </w:rPr>
        <w:t>Track and Analyse User Behaviour</w:t>
      </w:r>
      <w:r w:rsidRPr="00720E74">
        <w:rPr>
          <w:rFonts w:ascii="Arial" w:hAnsi="Arial" w:cs="Arial"/>
          <w:sz w:val="24"/>
          <w:szCs w:val="24"/>
        </w:rPr>
        <w:t>:</w:t>
      </w:r>
    </w:p>
    <w:p w14:paraId="0C092EB2" w14:textId="0F3461F2" w:rsidR="00A43E09" w:rsidRDefault="00A43E09" w:rsidP="00A43E09">
      <w:pPr>
        <w:numPr>
          <w:ilvl w:val="1"/>
          <w:numId w:val="7"/>
        </w:numPr>
        <w:rPr>
          <w:rFonts w:ascii="Arial" w:hAnsi="Arial" w:cs="Arial"/>
          <w:sz w:val="24"/>
          <w:szCs w:val="24"/>
        </w:rPr>
      </w:pPr>
      <w:r w:rsidRPr="00720E74">
        <w:rPr>
          <w:rFonts w:ascii="Arial" w:hAnsi="Arial" w:cs="Arial"/>
          <w:sz w:val="24"/>
          <w:szCs w:val="24"/>
        </w:rPr>
        <w:t>Collect user activity data such as login attempts, IP addresses, and device identifiers to build behavioural analytics. This data can be used to assess access risk and apply adaptive authentication policies.</w:t>
      </w:r>
    </w:p>
    <w:p w14:paraId="27EBD9E7" w14:textId="7A4094F8" w:rsidR="0053351F" w:rsidRDefault="0053351F" w:rsidP="0053351F">
      <w:r w:rsidRPr="0053351F">
        <w:lastRenderedPageBreak/>
        <w:drawing>
          <wp:inline distT="0" distB="0" distL="0" distR="0" wp14:anchorId="122BD460" wp14:editId="0AEA3918">
            <wp:extent cx="2895600" cy="3308799"/>
            <wp:effectExtent l="0" t="0" r="0" b="6350"/>
            <wp:docPr id="183999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3140" name=""/>
                    <pic:cNvPicPr/>
                  </pic:nvPicPr>
                  <pic:blipFill>
                    <a:blip r:embed="rId8"/>
                    <a:stretch>
                      <a:fillRect/>
                    </a:stretch>
                  </pic:blipFill>
                  <pic:spPr>
                    <a:xfrm>
                      <a:off x="0" y="0"/>
                      <a:ext cx="2907091" cy="3321930"/>
                    </a:xfrm>
                    <a:prstGeom prst="rect">
                      <a:avLst/>
                    </a:prstGeom>
                  </pic:spPr>
                </pic:pic>
              </a:graphicData>
            </a:graphic>
          </wp:inline>
        </w:drawing>
      </w:r>
      <w:r w:rsidRPr="0053351F">
        <w:drawing>
          <wp:inline distT="0" distB="0" distL="0" distR="0" wp14:anchorId="1A9FEAB4" wp14:editId="3CA4C14E">
            <wp:extent cx="4731597" cy="1962150"/>
            <wp:effectExtent l="0" t="0" r="0" b="0"/>
            <wp:docPr id="60218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80607" name="Picture 1" descr="A screenshot of a computer&#10;&#10;Description automatically generated"/>
                    <pic:cNvPicPr/>
                  </pic:nvPicPr>
                  <pic:blipFill>
                    <a:blip r:embed="rId9"/>
                    <a:stretch>
                      <a:fillRect/>
                    </a:stretch>
                  </pic:blipFill>
                  <pic:spPr>
                    <a:xfrm>
                      <a:off x="0" y="0"/>
                      <a:ext cx="4749809" cy="1969702"/>
                    </a:xfrm>
                    <a:prstGeom prst="rect">
                      <a:avLst/>
                    </a:prstGeom>
                  </pic:spPr>
                </pic:pic>
              </a:graphicData>
            </a:graphic>
          </wp:inline>
        </w:drawing>
      </w:r>
    </w:p>
    <w:p w14:paraId="54F94A8A" w14:textId="01E2363A" w:rsidR="0053351F" w:rsidRDefault="0053351F" w:rsidP="0053351F">
      <w:r w:rsidRPr="0053351F">
        <w:drawing>
          <wp:inline distT="0" distB="0" distL="0" distR="0" wp14:anchorId="5E47095D" wp14:editId="5052079D">
            <wp:extent cx="4770815" cy="2319337"/>
            <wp:effectExtent l="0" t="0" r="0" b="5080"/>
            <wp:docPr id="100983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6924" name="Picture 1" descr="A screenshot of a computer&#10;&#10;Description automatically generated"/>
                    <pic:cNvPicPr/>
                  </pic:nvPicPr>
                  <pic:blipFill>
                    <a:blip r:embed="rId10"/>
                    <a:stretch>
                      <a:fillRect/>
                    </a:stretch>
                  </pic:blipFill>
                  <pic:spPr>
                    <a:xfrm>
                      <a:off x="0" y="0"/>
                      <a:ext cx="4778968" cy="2323301"/>
                    </a:xfrm>
                    <a:prstGeom prst="rect">
                      <a:avLst/>
                    </a:prstGeom>
                  </pic:spPr>
                </pic:pic>
              </a:graphicData>
            </a:graphic>
          </wp:inline>
        </w:drawing>
      </w:r>
    </w:p>
    <w:p w14:paraId="349F946A" w14:textId="5CF84AD7" w:rsidR="0053351F" w:rsidRPr="0053351F" w:rsidRDefault="0053351F" w:rsidP="0053351F">
      <w:r w:rsidRPr="0053351F">
        <w:lastRenderedPageBreak/>
        <w:drawing>
          <wp:inline distT="0" distB="0" distL="0" distR="0" wp14:anchorId="3C5BEFAD" wp14:editId="741DB212">
            <wp:extent cx="5731510" cy="3068955"/>
            <wp:effectExtent l="0" t="0" r="2540" b="0"/>
            <wp:docPr id="83562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2983" name="Picture 1" descr="A screenshot of a computer&#10;&#10;Description automatically generated"/>
                    <pic:cNvPicPr/>
                  </pic:nvPicPr>
                  <pic:blipFill>
                    <a:blip r:embed="rId11"/>
                    <a:stretch>
                      <a:fillRect/>
                    </a:stretch>
                  </pic:blipFill>
                  <pic:spPr>
                    <a:xfrm>
                      <a:off x="0" y="0"/>
                      <a:ext cx="5731510" cy="3068955"/>
                    </a:xfrm>
                    <a:prstGeom prst="rect">
                      <a:avLst/>
                    </a:prstGeom>
                  </pic:spPr>
                </pic:pic>
              </a:graphicData>
            </a:graphic>
          </wp:inline>
        </w:drawing>
      </w:r>
    </w:p>
    <w:p w14:paraId="5D937EFE" w14:textId="282A4648" w:rsidR="00A43E09" w:rsidRPr="00720E74" w:rsidRDefault="00A43E09" w:rsidP="00A43E09">
      <w:pPr>
        <w:rPr>
          <w:rFonts w:ascii="Arial" w:hAnsi="Arial" w:cs="Arial"/>
          <w:b/>
          <w:bCs/>
          <w:sz w:val="40"/>
          <w:szCs w:val="40"/>
        </w:rPr>
      </w:pPr>
      <w:r w:rsidRPr="00720E74">
        <w:rPr>
          <w:rFonts w:ascii="Arial" w:hAnsi="Arial" w:cs="Arial"/>
          <w:b/>
          <w:bCs/>
          <w:sz w:val="40"/>
          <w:szCs w:val="40"/>
        </w:rPr>
        <w:t>4. Testing and Deployment</w:t>
      </w:r>
    </w:p>
    <w:p w14:paraId="7E7BC490" w14:textId="77777777" w:rsidR="00A43E09" w:rsidRPr="00720E74" w:rsidRDefault="00A43E09" w:rsidP="00A43E09">
      <w:pPr>
        <w:rPr>
          <w:rFonts w:ascii="Arial" w:hAnsi="Arial" w:cs="Arial"/>
          <w:b/>
          <w:bCs/>
          <w:sz w:val="36"/>
          <w:szCs w:val="36"/>
        </w:rPr>
      </w:pPr>
      <w:r w:rsidRPr="00720E74">
        <w:rPr>
          <w:rFonts w:ascii="Arial" w:hAnsi="Arial" w:cs="Arial"/>
          <w:b/>
          <w:bCs/>
          <w:sz w:val="36"/>
          <w:szCs w:val="36"/>
        </w:rPr>
        <w:t>Overview:</w:t>
      </w:r>
    </w:p>
    <w:p w14:paraId="6D30D6E6" w14:textId="77777777" w:rsidR="00A43E09" w:rsidRPr="00720E74" w:rsidRDefault="00A43E09" w:rsidP="00A43E09">
      <w:pPr>
        <w:rPr>
          <w:rFonts w:ascii="Arial" w:hAnsi="Arial" w:cs="Arial"/>
          <w:sz w:val="24"/>
          <w:szCs w:val="24"/>
        </w:rPr>
      </w:pPr>
      <w:r w:rsidRPr="00720E74">
        <w:rPr>
          <w:rFonts w:ascii="Arial" w:hAnsi="Arial" w:cs="Arial"/>
          <w:sz w:val="24"/>
          <w:szCs w:val="24"/>
        </w:rPr>
        <w:t>Before deploying the system to production, thorough testing is required to ensure it works as expected and meets security and performance requirements.</w:t>
      </w:r>
    </w:p>
    <w:p w14:paraId="05B128E0" w14:textId="77777777" w:rsidR="00A43E09" w:rsidRPr="00720E74" w:rsidRDefault="00A43E09" w:rsidP="00A43E09">
      <w:pPr>
        <w:rPr>
          <w:rFonts w:ascii="Arial" w:hAnsi="Arial" w:cs="Arial"/>
          <w:b/>
          <w:bCs/>
          <w:sz w:val="24"/>
          <w:szCs w:val="24"/>
        </w:rPr>
      </w:pPr>
      <w:r w:rsidRPr="00720E74">
        <w:rPr>
          <w:rFonts w:ascii="Arial" w:hAnsi="Arial" w:cs="Arial"/>
          <w:b/>
          <w:bCs/>
          <w:sz w:val="24"/>
          <w:szCs w:val="24"/>
        </w:rPr>
        <w:t>Steps:</w:t>
      </w:r>
    </w:p>
    <w:p w14:paraId="7879BB77" w14:textId="77777777" w:rsidR="00A43E09" w:rsidRPr="00720E74" w:rsidRDefault="00A43E09" w:rsidP="00A43E09">
      <w:pPr>
        <w:numPr>
          <w:ilvl w:val="0"/>
          <w:numId w:val="8"/>
        </w:numPr>
        <w:rPr>
          <w:rFonts w:ascii="Arial" w:hAnsi="Arial" w:cs="Arial"/>
          <w:sz w:val="24"/>
          <w:szCs w:val="24"/>
        </w:rPr>
      </w:pPr>
      <w:r w:rsidRPr="00720E74">
        <w:rPr>
          <w:rFonts w:ascii="Arial" w:hAnsi="Arial" w:cs="Arial"/>
          <w:b/>
          <w:bCs/>
          <w:sz w:val="24"/>
          <w:szCs w:val="24"/>
        </w:rPr>
        <w:t>Test the Static Website</w:t>
      </w:r>
      <w:r w:rsidRPr="00720E74">
        <w:rPr>
          <w:rFonts w:ascii="Arial" w:hAnsi="Arial" w:cs="Arial"/>
          <w:sz w:val="24"/>
          <w:szCs w:val="24"/>
        </w:rPr>
        <w:t>:</w:t>
      </w:r>
    </w:p>
    <w:p w14:paraId="7119B6DE" w14:textId="77777777" w:rsidR="00A43E09" w:rsidRPr="00720E74" w:rsidRDefault="00A43E09" w:rsidP="00A43E09">
      <w:pPr>
        <w:numPr>
          <w:ilvl w:val="1"/>
          <w:numId w:val="8"/>
        </w:numPr>
        <w:rPr>
          <w:rFonts w:ascii="Arial" w:hAnsi="Arial" w:cs="Arial"/>
          <w:sz w:val="24"/>
          <w:szCs w:val="24"/>
        </w:rPr>
      </w:pPr>
      <w:r w:rsidRPr="00720E74">
        <w:rPr>
          <w:rFonts w:ascii="Arial" w:hAnsi="Arial" w:cs="Arial"/>
          <w:sz w:val="24"/>
          <w:szCs w:val="24"/>
        </w:rPr>
        <w:t>Ensure that the website is responsive, accessible, and functional across different browsers and devices.</w:t>
      </w:r>
    </w:p>
    <w:p w14:paraId="02895F8F" w14:textId="77777777" w:rsidR="00A43E09" w:rsidRPr="00720E74" w:rsidRDefault="00A43E09" w:rsidP="00A43E09">
      <w:pPr>
        <w:numPr>
          <w:ilvl w:val="0"/>
          <w:numId w:val="8"/>
        </w:numPr>
        <w:rPr>
          <w:rFonts w:ascii="Arial" w:hAnsi="Arial" w:cs="Arial"/>
          <w:sz w:val="24"/>
          <w:szCs w:val="24"/>
        </w:rPr>
      </w:pPr>
      <w:r w:rsidRPr="00720E74">
        <w:rPr>
          <w:rFonts w:ascii="Arial" w:hAnsi="Arial" w:cs="Arial"/>
          <w:b/>
          <w:bCs/>
          <w:sz w:val="24"/>
          <w:szCs w:val="24"/>
        </w:rPr>
        <w:t>Test the Backend Functions</w:t>
      </w:r>
      <w:r w:rsidRPr="00720E74">
        <w:rPr>
          <w:rFonts w:ascii="Arial" w:hAnsi="Arial" w:cs="Arial"/>
          <w:sz w:val="24"/>
          <w:szCs w:val="24"/>
        </w:rPr>
        <w:t>:</w:t>
      </w:r>
    </w:p>
    <w:p w14:paraId="6B239CA1" w14:textId="77777777" w:rsidR="00A43E09" w:rsidRPr="00720E74" w:rsidRDefault="00A43E09" w:rsidP="00A43E09">
      <w:pPr>
        <w:numPr>
          <w:ilvl w:val="1"/>
          <w:numId w:val="8"/>
        </w:numPr>
        <w:rPr>
          <w:rFonts w:ascii="Arial" w:hAnsi="Arial" w:cs="Arial"/>
          <w:sz w:val="24"/>
          <w:szCs w:val="24"/>
        </w:rPr>
      </w:pPr>
      <w:r w:rsidRPr="00720E74">
        <w:rPr>
          <w:rFonts w:ascii="Arial" w:hAnsi="Arial" w:cs="Arial"/>
          <w:sz w:val="24"/>
          <w:szCs w:val="24"/>
        </w:rPr>
        <w:t>Verify that the Azure Functions handle user requests correctly and securely, ensuring proper error handling and logging.</w:t>
      </w:r>
    </w:p>
    <w:p w14:paraId="503CC8B9" w14:textId="77777777" w:rsidR="00A43E09" w:rsidRPr="00720E74" w:rsidRDefault="00A43E09" w:rsidP="00A43E09">
      <w:pPr>
        <w:numPr>
          <w:ilvl w:val="0"/>
          <w:numId w:val="8"/>
        </w:numPr>
        <w:rPr>
          <w:rFonts w:ascii="Arial" w:hAnsi="Arial" w:cs="Arial"/>
          <w:sz w:val="24"/>
          <w:szCs w:val="24"/>
        </w:rPr>
      </w:pPr>
      <w:r w:rsidRPr="00720E74">
        <w:rPr>
          <w:rFonts w:ascii="Arial" w:hAnsi="Arial" w:cs="Arial"/>
          <w:b/>
          <w:bCs/>
          <w:sz w:val="24"/>
          <w:szCs w:val="24"/>
        </w:rPr>
        <w:t>Test Database Connectivity</w:t>
      </w:r>
      <w:r w:rsidRPr="00720E74">
        <w:rPr>
          <w:rFonts w:ascii="Arial" w:hAnsi="Arial" w:cs="Arial"/>
          <w:sz w:val="24"/>
          <w:szCs w:val="24"/>
        </w:rPr>
        <w:t>:</w:t>
      </w:r>
    </w:p>
    <w:p w14:paraId="46ED31E8" w14:textId="77777777" w:rsidR="00A43E09" w:rsidRPr="00720E74" w:rsidRDefault="00A43E09" w:rsidP="00A43E09">
      <w:pPr>
        <w:numPr>
          <w:ilvl w:val="1"/>
          <w:numId w:val="8"/>
        </w:numPr>
        <w:rPr>
          <w:rFonts w:ascii="Arial" w:hAnsi="Arial" w:cs="Arial"/>
          <w:sz w:val="24"/>
          <w:szCs w:val="24"/>
        </w:rPr>
      </w:pPr>
      <w:r w:rsidRPr="00720E74">
        <w:rPr>
          <w:rFonts w:ascii="Arial" w:hAnsi="Arial" w:cs="Arial"/>
          <w:sz w:val="24"/>
          <w:szCs w:val="24"/>
        </w:rPr>
        <w:t>Ensure that data retrieval and storage operations in Cosmos DB are efficient and secure.</w:t>
      </w:r>
    </w:p>
    <w:p w14:paraId="14A05CD0" w14:textId="77777777" w:rsidR="00A43E09" w:rsidRPr="00720E74" w:rsidRDefault="00A43E09" w:rsidP="00A43E09">
      <w:pPr>
        <w:numPr>
          <w:ilvl w:val="0"/>
          <w:numId w:val="8"/>
        </w:numPr>
        <w:rPr>
          <w:rFonts w:ascii="Arial" w:hAnsi="Arial" w:cs="Arial"/>
          <w:sz w:val="24"/>
          <w:szCs w:val="24"/>
        </w:rPr>
      </w:pPr>
      <w:r w:rsidRPr="00720E74">
        <w:rPr>
          <w:rFonts w:ascii="Arial" w:hAnsi="Arial" w:cs="Arial"/>
          <w:b/>
          <w:bCs/>
          <w:sz w:val="24"/>
          <w:szCs w:val="24"/>
        </w:rPr>
        <w:t>Deploy to Production</w:t>
      </w:r>
      <w:r w:rsidRPr="00720E74">
        <w:rPr>
          <w:rFonts w:ascii="Arial" w:hAnsi="Arial" w:cs="Arial"/>
          <w:sz w:val="24"/>
          <w:szCs w:val="24"/>
        </w:rPr>
        <w:t>:</w:t>
      </w:r>
    </w:p>
    <w:p w14:paraId="67154EA2" w14:textId="77777777" w:rsidR="00A43E09" w:rsidRPr="00720E74" w:rsidRDefault="00A43E09" w:rsidP="00A43E09">
      <w:pPr>
        <w:numPr>
          <w:ilvl w:val="1"/>
          <w:numId w:val="8"/>
        </w:numPr>
        <w:rPr>
          <w:rFonts w:ascii="Arial" w:hAnsi="Arial" w:cs="Arial"/>
          <w:sz w:val="24"/>
          <w:szCs w:val="24"/>
        </w:rPr>
      </w:pPr>
      <w:r w:rsidRPr="00720E74">
        <w:rPr>
          <w:rFonts w:ascii="Arial" w:hAnsi="Arial" w:cs="Arial"/>
          <w:sz w:val="24"/>
          <w:szCs w:val="24"/>
        </w:rPr>
        <w:t>Once testing is complete, deploy the solution to production, ensuring that all components are configured for optimal performance.</w:t>
      </w:r>
    </w:p>
    <w:p w14:paraId="0A3DD984" w14:textId="77777777" w:rsidR="003D6E83" w:rsidRPr="00720E74" w:rsidRDefault="003D6E83" w:rsidP="003D6E83">
      <w:pPr>
        <w:rPr>
          <w:rFonts w:ascii="Arial" w:hAnsi="Arial" w:cs="Arial"/>
          <w:b/>
          <w:bCs/>
          <w:sz w:val="40"/>
          <w:szCs w:val="40"/>
        </w:rPr>
      </w:pPr>
      <w:r w:rsidRPr="00720E74">
        <w:rPr>
          <w:rFonts w:ascii="Arial" w:hAnsi="Arial" w:cs="Arial"/>
          <w:b/>
          <w:bCs/>
          <w:sz w:val="40"/>
          <w:szCs w:val="40"/>
        </w:rPr>
        <w:t>Challenges Encountered</w:t>
      </w:r>
    </w:p>
    <w:p w14:paraId="01CE60EB" w14:textId="77777777" w:rsidR="003D6E83" w:rsidRPr="00720E74" w:rsidRDefault="003D6E83" w:rsidP="003D6E83">
      <w:pPr>
        <w:rPr>
          <w:rFonts w:ascii="Arial" w:hAnsi="Arial" w:cs="Arial"/>
          <w:b/>
          <w:bCs/>
          <w:sz w:val="24"/>
          <w:szCs w:val="24"/>
        </w:rPr>
      </w:pPr>
      <w:r w:rsidRPr="00720E74">
        <w:rPr>
          <w:rFonts w:ascii="Arial" w:hAnsi="Arial" w:cs="Arial"/>
          <w:b/>
          <w:bCs/>
          <w:sz w:val="24"/>
          <w:szCs w:val="24"/>
        </w:rPr>
        <w:t>1. Azure Functions: HTTP Trigger Not Working as Expected</w:t>
      </w:r>
    </w:p>
    <w:p w14:paraId="6568C12E" w14:textId="77777777" w:rsidR="003D6E83" w:rsidRPr="00720E74" w:rsidRDefault="003D6E83" w:rsidP="003D6E83">
      <w:pPr>
        <w:rPr>
          <w:rFonts w:ascii="Arial" w:hAnsi="Arial" w:cs="Arial"/>
          <w:sz w:val="24"/>
          <w:szCs w:val="24"/>
        </w:rPr>
      </w:pPr>
      <w:r w:rsidRPr="00720E74">
        <w:rPr>
          <w:rFonts w:ascii="Arial" w:hAnsi="Arial" w:cs="Arial"/>
          <w:sz w:val="24"/>
          <w:szCs w:val="24"/>
        </w:rPr>
        <w:lastRenderedPageBreak/>
        <w:t>During development, the HTTP-triggered Azure Functions encountered issues such as:</w:t>
      </w:r>
    </w:p>
    <w:p w14:paraId="7EC7E930" w14:textId="77777777" w:rsidR="003D6E83" w:rsidRPr="00720E74" w:rsidRDefault="003D6E83" w:rsidP="003D6E83">
      <w:pPr>
        <w:numPr>
          <w:ilvl w:val="0"/>
          <w:numId w:val="9"/>
        </w:numPr>
        <w:rPr>
          <w:rFonts w:ascii="Arial" w:hAnsi="Arial" w:cs="Arial"/>
          <w:sz w:val="24"/>
          <w:szCs w:val="24"/>
        </w:rPr>
      </w:pPr>
      <w:r w:rsidRPr="00720E74">
        <w:rPr>
          <w:rFonts w:ascii="Arial" w:hAnsi="Arial" w:cs="Arial"/>
          <w:b/>
          <w:bCs/>
          <w:sz w:val="24"/>
          <w:szCs w:val="24"/>
        </w:rPr>
        <w:t>Timeouts</w:t>
      </w:r>
      <w:r w:rsidRPr="00720E74">
        <w:rPr>
          <w:rFonts w:ascii="Arial" w:hAnsi="Arial" w:cs="Arial"/>
          <w:sz w:val="24"/>
          <w:szCs w:val="24"/>
        </w:rPr>
        <w:t>: Certain requests took too long to process, leading to timeouts.</w:t>
      </w:r>
    </w:p>
    <w:p w14:paraId="5649C15C" w14:textId="77777777" w:rsidR="003D6E83" w:rsidRPr="00720E74" w:rsidRDefault="003D6E83" w:rsidP="003D6E83">
      <w:pPr>
        <w:numPr>
          <w:ilvl w:val="0"/>
          <w:numId w:val="9"/>
        </w:numPr>
        <w:rPr>
          <w:rFonts w:ascii="Arial" w:hAnsi="Arial" w:cs="Arial"/>
          <w:sz w:val="24"/>
          <w:szCs w:val="24"/>
        </w:rPr>
      </w:pPr>
      <w:r w:rsidRPr="00720E74">
        <w:rPr>
          <w:rFonts w:ascii="Arial" w:hAnsi="Arial" w:cs="Arial"/>
          <w:b/>
          <w:bCs/>
          <w:sz w:val="24"/>
          <w:szCs w:val="24"/>
        </w:rPr>
        <w:t>CORS Configuration</w:t>
      </w:r>
      <w:r w:rsidRPr="00720E74">
        <w:rPr>
          <w:rFonts w:ascii="Arial" w:hAnsi="Arial" w:cs="Arial"/>
          <w:sz w:val="24"/>
          <w:szCs w:val="24"/>
        </w:rPr>
        <w:t>: Improper configuration of CORS settings caused communication failures between the static website and the backend.</w:t>
      </w:r>
    </w:p>
    <w:p w14:paraId="668BC80D" w14:textId="77777777" w:rsidR="003D6E83" w:rsidRPr="00720E74" w:rsidRDefault="003D6E83" w:rsidP="003D6E83">
      <w:pPr>
        <w:numPr>
          <w:ilvl w:val="0"/>
          <w:numId w:val="9"/>
        </w:numPr>
        <w:rPr>
          <w:rFonts w:ascii="Arial" w:hAnsi="Arial" w:cs="Arial"/>
          <w:sz w:val="24"/>
          <w:szCs w:val="24"/>
        </w:rPr>
      </w:pPr>
      <w:r w:rsidRPr="00720E74">
        <w:rPr>
          <w:rFonts w:ascii="Arial" w:hAnsi="Arial" w:cs="Arial"/>
          <w:b/>
          <w:bCs/>
          <w:sz w:val="24"/>
          <w:szCs w:val="24"/>
        </w:rPr>
        <w:t>Deployment Conflicts</w:t>
      </w:r>
      <w:r w:rsidRPr="00720E74">
        <w:rPr>
          <w:rFonts w:ascii="Arial" w:hAnsi="Arial" w:cs="Arial"/>
          <w:sz w:val="24"/>
          <w:szCs w:val="24"/>
        </w:rPr>
        <w:t>: After deploying the function, changes to the underlying logic weren’t immediately reflected, requiring multiple redeployments and troubleshooting.</w:t>
      </w:r>
    </w:p>
    <w:p w14:paraId="1B868E90" w14:textId="77777777" w:rsidR="003D6E83" w:rsidRDefault="003D6E83" w:rsidP="003D6E83">
      <w:pPr>
        <w:numPr>
          <w:ilvl w:val="0"/>
          <w:numId w:val="9"/>
        </w:numPr>
        <w:rPr>
          <w:rFonts w:ascii="Arial" w:hAnsi="Arial" w:cs="Arial"/>
          <w:sz w:val="24"/>
          <w:szCs w:val="24"/>
        </w:rPr>
      </w:pPr>
      <w:r w:rsidRPr="00720E74">
        <w:rPr>
          <w:rFonts w:ascii="Arial" w:hAnsi="Arial" w:cs="Arial"/>
          <w:b/>
          <w:bCs/>
          <w:sz w:val="24"/>
          <w:szCs w:val="24"/>
        </w:rPr>
        <w:t>Debugging Limitations</w:t>
      </w:r>
      <w:r w:rsidRPr="00720E74">
        <w:rPr>
          <w:rFonts w:ascii="Arial" w:hAnsi="Arial" w:cs="Arial"/>
          <w:sz w:val="24"/>
          <w:szCs w:val="24"/>
        </w:rPr>
        <w:t>: Debugging the serverless environment in Azure Functions was more challenging compared to a locally hosted solution.</w:t>
      </w:r>
    </w:p>
    <w:p w14:paraId="2A263538" w14:textId="0861E8F5" w:rsidR="0053351F" w:rsidRPr="00720E74" w:rsidRDefault="0053351F" w:rsidP="0053351F">
      <w:pPr>
        <w:rPr>
          <w:rFonts w:ascii="Arial" w:hAnsi="Arial" w:cs="Arial"/>
          <w:sz w:val="24"/>
          <w:szCs w:val="24"/>
        </w:rPr>
      </w:pPr>
      <w:r w:rsidRPr="0053351F">
        <w:rPr>
          <w:rFonts w:ascii="Arial" w:hAnsi="Arial" w:cs="Arial"/>
          <w:sz w:val="24"/>
          <w:szCs w:val="24"/>
        </w:rPr>
        <w:drawing>
          <wp:inline distT="0" distB="0" distL="0" distR="0" wp14:anchorId="2F32A751" wp14:editId="45499DA0">
            <wp:extent cx="4991136" cy="219077"/>
            <wp:effectExtent l="0" t="0" r="0" b="9525"/>
            <wp:docPr id="57367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78724" name=""/>
                    <pic:cNvPicPr/>
                  </pic:nvPicPr>
                  <pic:blipFill>
                    <a:blip r:embed="rId12"/>
                    <a:stretch>
                      <a:fillRect/>
                    </a:stretch>
                  </pic:blipFill>
                  <pic:spPr>
                    <a:xfrm>
                      <a:off x="0" y="0"/>
                      <a:ext cx="4991136" cy="219077"/>
                    </a:xfrm>
                    <a:prstGeom prst="rect">
                      <a:avLst/>
                    </a:prstGeom>
                  </pic:spPr>
                </pic:pic>
              </a:graphicData>
            </a:graphic>
          </wp:inline>
        </w:drawing>
      </w:r>
    </w:p>
    <w:p w14:paraId="671AC96F" w14:textId="77777777" w:rsidR="003D6E83" w:rsidRPr="00720E74" w:rsidRDefault="003D6E83" w:rsidP="003D6E83">
      <w:pPr>
        <w:rPr>
          <w:rFonts w:ascii="Arial" w:hAnsi="Arial" w:cs="Arial"/>
          <w:b/>
          <w:bCs/>
          <w:sz w:val="24"/>
          <w:szCs w:val="24"/>
        </w:rPr>
      </w:pPr>
      <w:r w:rsidRPr="00720E74">
        <w:rPr>
          <w:rFonts w:ascii="Arial" w:hAnsi="Arial" w:cs="Arial"/>
          <w:b/>
          <w:bCs/>
          <w:sz w:val="24"/>
          <w:szCs w:val="24"/>
        </w:rPr>
        <w:t>2. Database Costs Too High</w:t>
      </w:r>
    </w:p>
    <w:p w14:paraId="09AEA07D" w14:textId="77777777" w:rsidR="003D6E83" w:rsidRPr="00720E74" w:rsidRDefault="003D6E83" w:rsidP="003D6E83">
      <w:pPr>
        <w:rPr>
          <w:rFonts w:ascii="Arial" w:hAnsi="Arial" w:cs="Arial"/>
          <w:sz w:val="24"/>
          <w:szCs w:val="24"/>
        </w:rPr>
      </w:pPr>
      <w:r w:rsidRPr="00720E74">
        <w:rPr>
          <w:rFonts w:ascii="Arial" w:hAnsi="Arial" w:cs="Arial"/>
          <w:sz w:val="24"/>
          <w:szCs w:val="24"/>
        </w:rPr>
        <w:t xml:space="preserve">While using Azure Cosmos DB for user and </w:t>
      </w:r>
      <w:proofErr w:type="spellStart"/>
      <w:r w:rsidRPr="00720E74">
        <w:rPr>
          <w:rFonts w:ascii="Arial" w:hAnsi="Arial" w:cs="Arial"/>
          <w:sz w:val="24"/>
          <w:szCs w:val="24"/>
        </w:rPr>
        <w:t>behavior</w:t>
      </w:r>
      <w:proofErr w:type="spellEnd"/>
      <w:r w:rsidRPr="00720E74">
        <w:rPr>
          <w:rFonts w:ascii="Arial" w:hAnsi="Arial" w:cs="Arial"/>
          <w:sz w:val="24"/>
          <w:szCs w:val="24"/>
        </w:rPr>
        <w:t xml:space="preserve"> data storage, the following issues contributed to high operational costs:</w:t>
      </w:r>
    </w:p>
    <w:p w14:paraId="0B4F83E0" w14:textId="77777777" w:rsidR="003D6E83" w:rsidRPr="00720E74" w:rsidRDefault="003D6E83" w:rsidP="003D6E83">
      <w:pPr>
        <w:numPr>
          <w:ilvl w:val="0"/>
          <w:numId w:val="11"/>
        </w:numPr>
        <w:rPr>
          <w:rFonts w:ascii="Arial" w:hAnsi="Arial" w:cs="Arial"/>
          <w:sz w:val="24"/>
          <w:szCs w:val="24"/>
        </w:rPr>
      </w:pPr>
      <w:r w:rsidRPr="00720E74">
        <w:rPr>
          <w:rFonts w:ascii="Arial" w:hAnsi="Arial" w:cs="Arial"/>
          <w:b/>
          <w:bCs/>
          <w:sz w:val="24"/>
          <w:szCs w:val="24"/>
        </w:rPr>
        <w:t>Provisioned Throughput</w:t>
      </w:r>
      <w:r w:rsidRPr="00720E74">
        <w:rPr>
          <w:rFonts w:ascii="Arial" w:hAnsi="Arial" w:cs="Arial"/>
          <w:sz w:val="24"/>
          <w:szCs w:val="24"/>
        </w:rPr>
        <w:t>: Setting a high Request Unit (RU/s) limit for the database resulted in unnecessary costs during low usage periods.</w:t>
      </w:r>
    </w:p>
    <w:p w14:paraId="0482DF27" w14:textId="77777777" w:rsidR="003D6E83" w:rsidRPr="00720E74" w:rsidRDefault="003D6E83" w:rsidP="003D6E83">
      <w:pPr>
        <w:numPr>
          <w:ilvl w:val="0"/>
          <w:numId w:val="11"/>
        </w:numPr>
        <w:rPr>
          <w:rFonts w:ascii="Arial" w:hAnsi="Arial" w:cs="Arial"/>
          <w:sz w:val="24"/>
          <w:szCs w:val="24"/>
        </w:rPr>
      </w:pPr>
      <w:r w:rsidRPr="00720E74">
        <w:rPr>
          <w:rFonts w:ascii="Arial" w:hAnsi="Arial" w:cs="Arial"/>
          <w:b/>
          <w:bCs/>
          <w:sz w:val="24"/>
          <w:szCs w:val="24"/>
        </w:rPr>
        <w:t>Inefficient Queries</w:t>
      </w:r>
      <w:r w:rsidRPr="00720E74">
        <w:rPr>
          <w:rFonts w:ascii="Arial" w:hAnsi="Arial" w:cs="Arial"/>
          <w:sz w:val="24"/>
          <w:szCs w:val="24"/>
        </w:rPr>
        <w:t>: Complex or non-optimized database queries increased RU consumption, inflating costs.</w:t>
      </w:r>
    </w:p>
    <w:p w14:paraId="2BB7862E" w14:textId="77777777" w:rsidR="003D6E83" w:rsidRPr="00720E74" w:rsidRDefault="003D6E83" w:rsidP="003D6E83">
      <w:pPr>
        <w:numPr>
          <w:ilvl w:val="0"/>
          <w:numId w:val="11"/>
        </w:numPr>
        <w:rPr>
          <w:rFonts w:ascii="Arial" w:hAnsi="Arial" w:cs="Arial"/>
          <w:sz w:val="24"/>
          <w:szCs w:val="24"/>
        </w:rPr>
      </w:pPr>
      <w:r w:rsidRPr="00720E74">
        <w:rPr>
          <w:rFonts w:ascii="Arial" w:hAnsi="Arial" w:cs="Arial"/>
          <w:b/>
          <w:bCs/>
          <w:sz w:val="24"/>
          <w:szCs w:val="24"/>
        </w:rPr>
        <w:t>Underutilized Features</w:t>
      </w:r>
      <w:r w:rsidRPr="00720E74">
        <w:rPr>
          <w:rFonts w:ascii="Arial" w:hAnsi="Arial" w:cs="Arial"/>
          <w:sz w:val="24"/>
          <w:szCs w:val="24"/>
        </w:rPr>
        <w:t>: Certain advanced features of Cosmos DB, such as multi-region write support, were enabled but not utilized in the system.</w:t>
      </w:r>
    </w:p>
    <w:p w14:paraId="2E2AE367" w14:textId="7C660529" w:rsidR="00720E74" w:rsidRPr="00720E74" w:rsidRDefault="003D6E83" w:rsidP="00720E74">
      <w:pPr>
        <w:rPr>
          <w:rFonts w:ascii="Arial" w:hAnsi="Arial" w:cs="Arial"/>
          <w:b/>
          <w:bCs/>
          <w:sz w:val="40"/>
          <w:szCs w:val="40"/>
        </w:rPr>
      </w:pPr>
      <w:r w:rsidRPr="00720E74">
        <w:rPr>
          <w:rFonts w:ascii="Arial" w:hAnsi="Arial" w:cs="Arial"/>
          <w:b/>
          <w:bCs/>
          <w:sz w:val="40"/>
          <w:szCs w:val="40"/>
        </w:rPr>
        <w:t>Future Enhancements</w:t>
      </w:r>
    </w:p>
    <w:p w14:paraId="68978171" w14:textId="77777777" w:rsidR="003D6E83" w:rsidRPr="00720E74" w:rsidRDefault="003D6E83" w:rsidP="003D6E83">
      <w:pPr>
        <w:numPr>
          <w:ilvl w:val="0"/>
          <w:numId w:val="13"/>
        </w:numPr>
        <w:rPr>
          <w:rFonts w:ascii="Arial" w:hAnsi="Arial" w:cs="Arial"/>
          <w:sz w:val="24"/>
          <w:szCs w:val="24"/>
        </w:rPr>
      </w:pPr>
      <w:r w:rsidRPr="00720E74">
        <w:rPr>
          <w:rFonts w:ascii="Arial" w:hAnsi="Arial" w:cs="Arial"/>
          <w:b/>
          <w:bCs/>
          <w:sz w:val="24"/>
          <w:szCs w:val="24"/>
        </w:rPr>
        <w:t xml:space="preserve">Advanced </w:t>
      </w:r>
      <w:proofErr w:type="spellStart"/>
      <w:r w:rsidRPr="00720E74">
        <w:rPr>
          <w:rFonts w:ascii="Arial" w:hAnsi="Arial" w:cs="Arial"/>
          <w:b/>
          <w:bCs/>
          <w:sz w:val="24"/>
          <w:szCs w:val="24"/>
        </w:rPr>
        <w:t>Behavioral</w:t>
      </w:r>
      <w:proofErr w:type="spellEnd"/>
      <w:r w:rsidRPr="00720E74">
        <w:rPr>
          <w:rFonts w:ascii="Arial" w:hAnsi="Arial" w:cs="Arial"/>
          <w:b/>
          <w:bCs/>
          <w:sz w:val="24"/>
          <w:szCs w:val="24"/>
        </w:rPr>
        <w:t xml:space="preserve"> Analytics</w:t>
      </w:r>
      <w:r w:rsidRPr="00720E74">
        <w:rPr>
          <w:rFonts w:ascii="Arial" w:hAnsi="Arial" w:cs="Arial"/>
          <w:sz w:val="24"/>
          <w:szCs w:val="24"/>
        </w:rPr>
        <w:t>:</w:t>
      </w:r>
    </w:p>
    <w:p w14:paraId="174DBEB2" w14:textId="77777777" w:rsidR="003D6E83" w:rsidRPr="00720E74" w:rsidRDefault="003D6E83" w:rsidP="003D6E83">
      <w:pPr>
        <w:numPr>
          <w:ilvl w:val="1"/>
          <w:numId w:val="13"/>
        </w:numPr>
        <w:rPr>
          <w:rFonts w:ascii="Arial" w:hAnsi="Arial" w:cs="Arial"/>
          <w:sz w:val="24"/>
          <w:szCs w:val="24"/>
        </w:rPr>
      </w:pPr>
      <w:r w:rsidRPr="00720E74">
        <w:rPr>
          <w:rFonts w:ascii="Arial" w:hAnsi="Arial" w:cs="Arial"/>
          <w:sz w:val="24"/>
          <w:szCs w:val="24"/>
        </w:rPr>
        <w:t>Incorporate advanced analytics and machine learning techniques to improve the accuracy of access risk assessments.</w:t>
      </w:r>
    </w:p>
    <w:p w14:paraId="1C9962B2" w14:textId="77777777" w:rsidR="003D6E83" w:rsidRPr="00720E74" w:rsidRDefault="003D6E83" w:rsidP="003D6E83">
      <w:pPr>
        <w:numPr>
          <w:ilvl w:val="0"/>
          <w:numId w:val="13"/>
        </w:numPr>
        <w:rPr>
          <w:rFonts w:ascii="Arial" w:hAnsi="Arial" w:cs="Arial"/>
          <w:sz w:val="24"/>
          <w:szCs w:val="24"/>
        </w:rPr>
      </w:pPr>
      <w:r w:rsidRPr="00720E74">
        <w:rPr>
          <w:rFonts w:ascii="Arial" w:hAnsi="Arial" w:cs="Arial"/>
          <w:b/>
          <w:bCs/>
          <w:sz w:val="24"/>
          <w:szCs w:val="24"/>
        </w:rPr>
        <w:t>Scalability Improvements</w:t>
      </w:r>
      <w:r w:rsidRPr="00720E74">
        <w:rPr>
          <w:rFonts w:ascii="Arial" w:hAnsi="Arial" w:cs="Arial"/>
          <w:sz w:val="24"/>
          <w:szCs w:val="24"/>
        </w:rPr>
        <w:t>:</w:t>
      </w:r>
    </w:p>
    <w:p w14:paraId="436C0AB3" w14:textId="77777777" w:rsidR="003D6E83" w:rsidRPr="00720E74" w:rsidRDefault="003D6E83" w:rsidP="003D6E83">
      <w:pPr>
        <w:numPr>
          <w:ilvl w:val="1"/>
          <w:numId w:val="13"/>
        </w:numPr>
        <w:rPr>
          <w:rFonts w:ascii="Arial" w:hAnsi="Arial" w:cs="Arial"/>
          <w:sz w:val="24"/>
          <w:szCs w:val="24"/>
        </w:rPr>
      </w:pPr>
      <w:r w:rsidRPr="00720E74">
        <w:rPr>
          <w:rFonts w:ascii="Arial" w:hAnsi="Arial" w:cs="Arial"/>
          <w:sz w:val="24"/>
          <w:szCs w:val="24"/>
        </w:rPr>
        <w:t>Implement auto-scaling for the Azure Functions to handle higher loads and ensure consistent performance during peak times.</w:t>
      </w:r>
    </w:p>
    <w:p w14:paraId="22E34C2C" w14:textId="77777777" w:rsidR="003D6E83" w:rsidRPr="00720E74" w:rsidRDefault="003D6E83" w:rsidP="003D6E83">
      <w:pPr>
        <w:numPr>
          <w:ilvl w:val="0"/>
          <w:numId w:val="13"/>
        </w:numPr>
        <w:rPr>
          <w:rFonts w:ascii="Arial" w:hAnsi="Arial" w:cs="Arial"/>
          <w:sz w:val="24"/>
          <w:szCs w:val="24"/>
        </w:rPr>
      </w:pPr>
      <w:r w:rsidRPr="00720E74">
        <w:rPr>
          <w:rFonts w:ascii="Arial" w:hAnsi="Arial" w:cs="Arial"/>
          <w:b/>
          <w:bCs/>
          <w:sz w:val="24"/>
          <w:szCs w:val="24"/>
        </w:rPr>
        <w:t>Multi-Factor Authentication (MFA)</w:t>
      </w:r>
      <w:r w:rsidRPr="00720E74">
        <w:rPr>
          <w:rFonts w:ascii="Arial" w:hAnsi="Arial" w:cs="Arial"/>
          <w:sz w:val="24"/>
          <w:szCs w:val="24"/>
        </w:rPr>
        <w:t>:</w:t>
      </w:r>
    </w:p>
    <w:p w14:paraId="04EDF0FB" w14:textId="77777777" w:rsidR="003D6E83" w:rsidRPr="00720E74" w:rsidRDefault="003D6E83" w:rsidP="003D6E83">
      <w:pPr>
        <w:numPr>
          <w:ilvl w:val="1"/>
          <w:numId w:val="13"/>
        </w:numPr>
        <w:rPr>
          <w:rFonts w:ascii="Arial" w:hAnsi="Arial" w:cs="Arial"/>
          <w:sz w:val="24"/>
          <w:szCs w:val="24"/>
        </w:rPr>
      </w:pPr>
      <w:r w:rsidRPr="00720E74">
        <w:rPr>
          <w:rFonts w:ascii="Arial" w:hAnsi="Arial" w:cs="Arial"/>
          <w:sz w:val="24"/>
          <w:szCs w:val="24"/>
        </w:rPr>
        <w:t>Add MFA support to further strengthen the security of the authentication process, especially for high-risk access scenarios.</w:t>
      </w:r>
    </w:p>
    <w:p w14:paraId="37427B1E" w14:textId="02B11A26" w:rsidR="003D6E83" w:rsidRDefault="003D6E83" w:rsidP="003D6E83">
      <w:pPr>
        <w:rPr>
          <w:rFonts w:ascii="Arial" w:hAnsi="Arial" w:cs="Arial"/>
          <w:sz w:val="24"/>
          <w:szCs w:val="24"/>
        </w:rPr>
      </w:pPr>
    </w:p>
    <w:p w14:paraId="005C79B2" w14:textId="77777777" w:rsidR="00720E74" w:rsidRDefault="00720E74" w:rsidP="003D6E83">
      <w:pPr>
        <w:rPr>
          <w:rFonts w:ascii="Arial" w:hAnsi="Arial" w:cs="Arial"/>
          <w:sz w:val="24"/>
          <w:szCs w:val="24"/>
        </w:rPr>
      </w:pPr>
    </w:p>
    <w:p w14:paraId="26AF8AD2" w14:textId="77777777" w:rsidR="00720E74" w:rsidRDefault="00720E74" w:rsidP="003D6E83">
      <w:pPr>
        <w:rPr>
          <w:rFonts w:ascii="Arial" w:hAnsi="Arial" w:cs="Arial"/>
          <w:sz w:val="24"/>
          <w:szCs w:val="24"/>
        </w:rPr>
      </w:pPr>
    </w:p>
    <w:p w14:paraId="6D9EB3D6" w14:textId="77777777" w:rsidR="00720E74" w:rsidRPr="00720E74" w:rsidRDefault="00720E74" w:rsidP="003D6E83">
      <w:pPr>
        <w:rPr>
          <w:rFonts w:ascii="Arial" w:hAnsi="Arial" w:cs="Arial"/>
          <w:sz w:val="24"/>
          <w:szCs w:val="24"/>
        </w:rPr>
      </w:pPr>
    </w:p>
    <w:p w14:paraId="00411BCC" w14:textId="77777777" w:rsidR="003D6E83" w:rsidRPr="00720E74" w:rsidRDefault="003D6E83" w:rsidP="003D6E83">
      <w:pPr>
        <w:rPr>
          <w:rFonts w:ascii="Arial" w:hAnsi="Arial" w:cs="Arial"/>
          <w:sz w:val="24"/>
          <w:szCs w:val="24"/>
        </w:rPr>
      </w:pPr>
    </w:p>
    <w:p w14:paraId="19DFBDAD" w14:textId="793BA54B" w:rsidR="003D6E83" w:rsidRPr="00720E74" w:rsidRDefault="003D6E83" w:rsidP="003D6E83">
      <w:pPr>
        <w:rPr>
          <w:rFonts w:ascii="Arial" w:hAnsi="Arial" w:cs="Arial"/>
          <w:b/>
          <w:bCs/>
          <w:sz w:val="36"/>
          <w:szCs w:val="36"/>
        </w:rPr>
      </w:pPr>
      <w:r w:rsidRPr="00720E74">
        <w:rPr>
          <w:rFonts w:ascii="Arial" w:hAnsi="Arial" w:cs="Arial"/>
          <w:b/>
          <w:bCs/>
          <w:sz w:val="36"/>
          <w:szCs w:val="36"/>
        </w:rPr>
        <w:t>Conclusion</w:t>
      </w:r>
    </w:p>
    <w:p w14:paraId="3CC4BAA8" w14:textId="7AD0086A" w:rsidR="003D6E83" w:rsidRPr="00720E74" w:rsidRDefault="003D6E83" w:rsidP="003D6E83">
      <w:pPr>
        <w:rPr>
          <w:rFonts w:ascii="Arial" w:hAnsi="Arial" w:cs="Arial"/>
          <w:b/>
          <w:bCs/>
          <w:sz w:val="36"/>
          <w:szCs w:val="36"/>
        </w:rPr>
      </w:pPr>
      <w:r w:rsidRPr="00720E74">
        <w:rPr>
          <w:rFonts w:ascii="Arial" w:hAnsi="Arial" w:cs="Arial"/>
          <w:sz w:val="24"/>
          <w:szCs w:val="24"/>
        </w:rPr>
        <w:t>This guide has outlined the key steps involved in building an adaptive IAM system using Azure’s suite of services, including static website hosting, Azure Functions, and Cosmos DB. By leveraging serverless computing and scalable storage solutions, the system can be cost-effective while ensuring high security and flexibility. The implementation of adaptive IAM ensures that the system remains secure while providing a seamless user experience.</w:t>
      </w:r>
    </w:p>
    <w:p w14:paraId="623997E5" w14:textId="77777777" w:rsidR="003D6E83" w:rsidRPr="00720E74" w:rsidRDefault="003D6E83" w:rsidP="003D6E83">
      <w:pPr>
        <w:rPr>
          <w:rFonts w:ascii="Arial" w:hAnsi="Arial" w:cs="Arial"/>
          <w:sz w:val="24"/>
          <w:szCs w:val="24"/>
        </w:rPr>
      </w:pPr>
      <w:r w:rsidRPr="00720E74">
        <w:rPr>
          <w:rFonts w:ascii="Arial" w:hAnsi="Arial" w:cs="Arial"/>
          <w:sz w:val="24"/>
          <w:szCs w:val="24"/>
        </w:rPr>
        <w:t>This solution is highly scalable, and future enhancements can further strengthen the system’s ability to manage and secure user access efficiently.</w:t>
      </w:r>
    </w:p>
    <w:p w14:paraId="6E8193C7" w14:textId="77777777" w:rsidR="002D248B" w:rsidRPr="00A43E09" w:rsidRDefault="002D248B" w:rsidP="002D248B">
      <w:pPr>
        <w:rPr>
          <w:sz w:val="24"/>
          <w:szCs w:val="24"/>
        </w:rPr>
      </w:pPr>
    </w:p>
    <w:p w14:paraId="3CB6E1B5" w14:textId="77777777" w:rsidR="00A43E09" w:rsidRPr="00A43E09" w:rsidRDefault="00A43E09" w:rsidP="00A43E09">
      <w:pPr>
        <w:rPr>
          <w:sz w:val="24"/>
          <w:szCs w:val="24"/>
        </w:rPr>
      </w:pPr>
    </w:p>
    <w:p w14:paraId="7CF6B629" w14:textId="77777777" w:rsidR="00A43E09" w:rsidRPr="00A43E09" w:rsidRDefault="00A43E09" w:rsidP="00A43E09">
      <w:pPr>
        <w:rPr>
          <w:sz w:val="24"/>
          <w:szCs w:val="24"/>
        </w:rPr>
      </w:pPr>
    </w:p>
    <w:p w14:paraId="660B7438" w14:textId="77777777" w:rsidR="00C94185" w:rsidRPr="00C94185" w:rsidRDefault="00C94185" w:rsidP="00C94185">
      <w:pPr>
        <w:rPr>
          <w:sz w:val="24"/>
          <w:szCs w:val="24"/>
        </w:rPr>
      </w:pPr>
    </w:p>
    <w:p w14:paraId="595B4030" w14:textId="6986ABEC" w:rsidR="00C94185" w:rsidRPr="00C94185" w:rsidRDefault="00C94185" w:rsidP="00C94185">
      <w:pPr>
        <w:rPr>
          <w:sz w:val="24"/>
          <w:szCs w:val="24"/>
        </w:rPr>
      </w:pPr>
    </w:p>
    <w:p w14:paraId="2EE90B21" w14:textId="77777777" w:rsidR="00B83704" w:rsidRPr="00B83704" w:rsidRDefault="00B83704" w:rsidP="00B83704">
      <w:pPr>
        <w:rPr>
          <w:sz w:val="40"/>
          <w:szCs w:val="40"/>
        </w:rPr>
      </w:pPr>
    </w:p>
    <w:sectPr w:rsidR="00B83704" w:rsidRPr="00B837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C351A"/>
    <w:multiLevelType w:val="multilevel"/>
    <w:tmpl w:val="D93E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12D72"/>
    <w:multiLevelType w:val="multilevel"/>
    <w:tmpl w:val="65B2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025D"/>
    <w:multiLevelType w:val="multilevel"/>
    <w:tmpl w:val="D6BCA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0D0548"/>
    <w:multiLevelType w:val="multilevel"/>
    <w:tmpl w:val="9A10D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500EE0"/>
    <w:multiLevelType w:val="hybridMultilevel"/>
    <w:tmpl w:val="C4686E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0B31B29"/>
    <w:multiLevelType w:val="multilevel"/>
    <w:tmpl w:val="4980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D0789"/>
    <w:multiLevelType w:val="hybridMultilevel"/>
    <w:tmpl w:val="E620D9F2"/>
    <w:lvl w:ilvl="0" w:tplc="27AAEE12">
      <w:start w:val="3"/>
      <w:numFmt w:val="bullet"/>
      <w:lvlText w:val="-"/>
      <w:lvlJc w:val="left"/>
      <w:pPr>
        <w:ind w:left="1080" w:hanging="360"/>
      </w:pPr>
      <w:rPr>
        <w:rFonts w:ascii="Arial" w:eastAsiaTheme="minorHAns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5257CF0"/>
    <w:multiLevelType w:val="multilevel"/>
    <w:tmpl w:val="92E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182240"/>
    <w:multiLevelType w:val="multilevel"/>
    <w:tmpl w:val="4EA8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C33521"/>
    <w:multiLevelType w:val="multilevel"/>
    <w:tmpl w:val="D4F2D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4B03BF"/>
    <w:multiLevelType w:val="multilevel"/>
    <w:tmpl w:val="EBF4B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6A08DF"/>
    <w:multiLevelType w:val="hybridMultilevel"/>
    <w:tmpl w:val="C32E4E2A"/>
    <w:lvl w:ilvl="0" w:tplc="064AC10E">
      <w:start w:val="3"/>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6E0178"/>
    <w:multiLevelType w:val="hybridMultilevel"/>
    <w:tmpl w:val="F9061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CF789B"/>
    <w:multiLevelType w:val="hybridMultilevel"/>
    <w:tmpl w:val="C5C6CAD2"/>
    <w:lvl w:ilvl="0" w:tplc="9D346958">
      <w:start w:val="3"/>
      <w:numFmt w:val="bullet"/>
      <w:lvlText w:val="-"/>
      <w:lvlJc w:val="left"/>
      <w:pPr>
        <w:ind w:left="1440" w:hanging="360"/>
      </w:pPr>
      <w:rPr>
        <w:rFonts w:ascii="Arial" w:eastAsiaTheme="minorHAnsi" w:hAnsi="Arial" w:cs="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5D842D3"/>
    <w:multiLevelType w:val="multilevel"/>
    <w:tmpl w:val="A5901E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3F62AA"/>
    <w:multiLevelType w:val="hybridMultilevel"/>
    <w:tmpl w:val="8EBA10AC"/>
    <w:lvl w:ilvl="0" w:tplc="724C35FC">
      <w:start w:val="3"/>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727CB0"/>
    <w:multiLevelType w:val="hybridMultilevel"/>
    <w:tmpl w:val="775ECC4C"/>
    <w:lvl w:ilvl="0" w:tplc="40090001">
      <w:start w:val="1"/>
      <w:numFmt w:val="bullet"/>
      <w:lvlText w:val=""/>
      <w:lvlJc w:val="left"/>
      <w:pPr>
        <w:ind w:left="818" w:hanging="360"/>
      </w:pPr>
      <w:rPr>
        <w:rFonts w:ascii="Symbol" w:hAnsi="Symbol" w:hint="default"/>
      </w:rPr>
    </w:lvl>
    <w:lvl w:ilvl="1" w:tplc="40090003" w:tentative="1">
      <w:start w:val="1"/>
      <w:numFmt w:val="bullet"/>
      <w:lvlText w:val="o"/>
      <w:lvlJc w:val="left"/>
      <w:pPr>
        <w:ind w:left="1538" w:hanging="360"/>
      </w:pPr>
      <w:rPr>
        <w:rFonts w:ascii="Courier New" w:hAnsi="Courier New" w:cs="Courier New" w:hint="default"/>
      </w:rPr>
    </w:lvl>
    <w:lvl w:ilvl="2" w:tplc="40090005" w:tentative="1">
      <w:start w:val="1"/>
      <w:numFmt w:val="bullet"/>
      <w:lvlText w:val=""/>
      <w:lvlJc w:val="left"/>
      <w:pPr>
        <w:ind w:left="2258" w:hanging="360"/>
      </w:pPr>
      <w:rPr>
        <w:rFonts w:ascii="Wingdings" w:hAnsi="Wingdings" w:hint="default"/>
      </w:rPr>
    </w:lvl>
    <w:lvl w:ilvl="3" w:tplc="40090001" w:tentative="1">
      <w:start w:val="1"/>
      <w:numFmt w:val="bullet"/>
      <w:lvlText w:val=""/>
      <w:lvlJc w:val="left"/>
      <w:pPr>
        <w:ind w:left="2978" w:hanging="360"/>
      </w:pPr>
      <w:rPr>
        <w:rFonts w:ascii="Symbol" w:hAnsi="Symbol" w:hint="default"/>
      </w:rPr>
    </w:lvl>
    <w:lvl w:ilvl="4" w:tplc="40090003" w:tentative="1">
      <w:start w:val="1"/>
      <w:numFmt w:val="bullet"/>
      <w:lvlText w:val="o"/>
      <w:lvlJc w:val="left"/>
      <w:pPr>
        <w:ind w:left="3698" w:hanging="360"/>
      </w:pPr>
      <w:rPr>
        <w:rFonts w:ascii="Courier New" w:hAnsi="Courier New" w:cs="Courier New" w:hint="default"/>
      </w:rPr>
    </w:lvl>
    <w:lvl w:ilvl="5" w:tplc="40090005" w:tentative="1">
      <w:start w:val="1"/>
      <w:numFmt w:val="bullet"/>
      <w:lvlText w:val=""/>
      <w:lvlJc w:val="left"/>
      <w:pPr>
        <w:ind w:left="4418" w:hanging="360"/>
      </w:pPr>
      <w:rPr>
        <w:rFonts w:ascii="Wingdings" w:hAnsi="Wingdings" w:hint="default"/>
      </w:rPr>
    </w:lvl>
    <w:lvl w:ilvl="6" w:tplc="40090001" w:tentative="1">
      <w:start w:val="1"/>
      <w:numFmt w:val="bullet"/>
      <w:lvlText w:val=""/>
      <w:lvlJc w:val="left"/>
      <w:pPr>
        <w:ind w:left="5138" w:hanging="360"/>
      </w:pPr>
      <w:rPr>
        <w:rFonts w:ascii="Symbol" w:hAnsi="Symbol" w:hint="default"/>
      </w:rPr>
    </w:lvl>
    <w:lvl w:ilvl="7" w:tplc="40090003" w:tentative="1">
      <w:start w:val="1"/>
      <w:numFmt w:val="bullet"/>
      <w:lvlText w:val="o"/>
      <w:lvlJc w:val="left"/>
      <w:pPr>
        <w:ind w:left="5858" w:hanging="360"/>
      </w:pPr>
      <w:rPr>
        <w:rFonts w:ascii="Courier New" w:hAnsi="Courier New" w:cs="Courier New" w:hint="default"/>
      </w:rPr>
    </w:lvl>
    <w:lvl w:ilvl="8" w:tplc="40090005" w:tentative="1">
      <w:start w:val="1"/>
      <w:numFmt w:val="bullet"/>
      <w:lvlText w:val=""/>
      <w:lvlJc w:val="left"/>
      <w:pPr>
        <w:ind w:left="6578" w:hanging="360"/>
      </w:pPr>
      <w:rPr>
        <w:rFonts w:ascii="Wingdings" w:hAnsi="Wingdings" w:hint="default"/>
      </w:rPr>
    </w:lvl>
  </w:abstractNum>
  <w:num w:numId="1" w16cid:durableId="264921243">
    <w:abstractNumId w:val="12"/>
  </w:num>
  <w:num w:numId="2" w16cid:durableId="1468547027">
    <w:abstractNumId w:val="7"/>
  </w:num>
  <w:num w:numId="3" w16cid:durableId="1351680749">
    <w:abstractNumId w:val="16"/>
  </w:num>
  <w:num w:numId="4" w16cid:durableId="463885775">
    <w:abstractNumId w:val="4"/>
  </w:num>
  <w:num w:numId="5" w16cid:durableId="699863687">
    <w:abstractNumId w:val="14"/>
  </w:num>
  <w:num w:numId="6" w16cid:durableId="928349379">
    <w:abstractNumId w:val="9"/>
  </w:num>
  <w:num w:numId="7" w16cid:durableId="170293480">
    <w:abstractNumId w:val="2"/>
  </w:num>
  <w:num w:numId="8" w16cid:durableId="840586817">
    <w:abstractNumId w:val="3"/>
  </w:num>
  <w:num w:numId="9" w16cid:durableId="1162506708">
    <w:abstractNumId w:val="0"/>
  </w:num>
  <w:num w:numId="10" w16cid:durableId="1680424832">
    <w:abstractNumId w:val="5"/>
  </w:num>
  <w:num w:numId="11" w16cid:durableId="1844205590">
    <w:abstractNumId w:val="8"/>
  </w:num>
  <w:num w:numId="12" w16cid:durableId="1583679013">
    <w:abstractNumId w:val="1"/>
  </w:num>
  <w:num w:numId="13" w16cid:durableId="149252843">
    <w:abstractNumId w:val="10"/>
  </w:num>
  <w:num w:numId="14" w16cid:durableId="536626844">
    <w:abstractNumId w:val="11"/>
  </w:num>
  <w:num w:numId="15" w16cid:durableId="1902131674">
    <w:abstractNumId w:val="6"/>
  </w:num>
  <w:num w:numId="16" w16cid:durableId="1924221418">
    <w:abstractNumId w:val="13"/>
  </w:num>
  <w:num w:numId="17" w16cid:durableId="64809688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A8D"/>
    <w:rsid w:val="002D248B"/>
    <w:rsid w:val="003D6E83"/>
    <w:rsid w:val="0053351F"/>
    <w:rsid w:val="00720E74"/>
    <w:rsid w:val="00755B03"/>
    <w:rsid w:val="009469BE"/>
    <w:rsid w:val="00A43E09"/>
    <w:rsid w:val="00B83704"/>
    <w:rsid w:val="00C94185"/>
    <w:rsid w:val="00D87A8D"/>
    <w:rsid w:val="00E33002"/>
    <w:rsid w:val="00FC58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5567"/>
  <w15:chartTrackingRefBased/>
  <w15:docId w15:val="{23950A63-7383-459C-955D-1582644D6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A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7A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7A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7A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7A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7A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7A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7A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7A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7A8D"/>
    <w:rPr>
      <w:rFonts w:eastAsiaTheme="majorEastAsia" w:cstheme="majorBidi"/>
      <w:color w:val="272727" w:themeColor="text1" w:themeTint="D8"/>
    </w:rPr>
  </w:style>
  <w:style w:type="paragraph" w:styleId="Title">
    <w:name w:val="Title"/>
    <w:basedOn w:val="Normal"/>
    <w:next w:val="Normal"/>
    <w:link w:val="TitleChar"/>
    <w:uiPriority w:val="10"/>
    <w:qFormat/>
    <w:rsid w:val="00D87A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7A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7A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7A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7A8D"/>
    <w:pPr>
      <w:spacing w:before="160"/>
      <w:jc w:val="center"/>
    </w:pPr>
    <w:rPr>
      <w:i/>
      <w:iCs/>
      <w:color w:val="404040" w:themeColor="text1" w:themeTint="BF"/>
    </w:rPr>
  </w:style>
  <w:style w:type="character" w:customStyle="1" w:styleId="QuoteChar">
    <w:name w:val="Quote Char"/>
    <w:basedOn w:val="DefaultParagraphFont"/>
    <w:link w:val="Quote"/>
    <w:uiPriority w:val="29"/>
    <w:rsid w:val="00D87A8D"/>
    <w:rPr>
      <w:i/>
      <w:iCs/>
      <w:color w:val="404040" w:themeColor="text1" w:themeTint="BF"/>
    </w:rPr>
  </w:style>
  <w:style w:type="paragraph" w:styleId="ListParagraph">
    <w:name w:val="List Paragraph"/>
    <w:basedOn w:val="Normal"/>
    <w:uiPriority w:val="34"/>
    <w:qFormat/>
    <w:rsid w:val="00D87A8D"/>
    <w:pPr>
      <w:ind w:left="720"/>
      <w:contextualSpacing/>
    </w:pPr>
  </w:style>
  <w:style w:type="character" w:styleId="IntenseEmphasis">
    <w:name w:val="Intense Emphasis"/>
    <w:basedOn w:val="DefaultParagraphFont"/>
    <w:uiPriority w:val="21"/>
    <w:qFormat/>
    <w:rsid w:val="00D87A8D"/>
    <w:rPr>
      <w:i/>
      <w:iCs/>
      <w:color w:val="0F4761" w:themeColor="accent1" w:themeShade="BF"/>
    </w:rPr>
  </w:style>
  <w:style w:type="paragraph" w:styleId="IntenseQuote">
    <w:name w:val="Intense Quote"/>
    <w:basedOn w:val="Normal"/>
    <w:next w:val="Normal"/>
    <w:link w:val="IntenseQuoteChar"/>
    <w:uiPriority w:val="30"/>
    <w:qFormat/>
    <w:rsid w:val="00D8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7A8D"/>
    <w:rPr>
      <w:i/>
      <w:iCs/>
      <w:color w:val="0F4761" w:themeColor="accent1" w:themeShade="BF"/>
    </w:rPr>
  </w:style>
  <w:style w:type="character" w:styleId="IntenseReference">
    <w:name w:val="Intense Reference"/>
    <w:basedOn w:val="DefaultParagraphFont"/>
    <w:uiPriority w:val="32"/>
    <w:qFormat/>
    <w:rsid w:val="00D87A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01359">
      <w:bodyDiv w:val="1"/>
      <w:marLeft w:val="0"/>
      <w:marRight w:val="0"/>
      <w:marTop w:val="0"/>
      <w:marBottom w:val="0"/>
      <w:divBdr>
        <w:top w:val="none" w:sz="0" w:space="0" w:color="auto"/>
        <w:left w:val="none" w:sz="0" w:space="0" w:color="auto"/>
        <w:bottom w:val="none" w:sz="0" w:space="0" w:color="auto"/>
        <w:right w:val="none" w:sz="0" w:space="0" w:color="auto"/>
      </w:divBdr>
    </w:div>
    <w:div w:id="146674760">
      <w:bodyDiv w:val="1"/>
      <w:marLeft w:val="0"/>
      <w:marRight w:val="0"/>
      <w:marTop w:val="0"/>
      <w:marBottom w:val="0"/>
      <w:divBdr>
        <w:top w:val="none" w:sz="0" w:space="0" w:color="auto"/>
        <w:left w:val="none" w:sz="0" w:space="0" w:color="auto"/>
        <w:bottom w:val="none" w:sz="0" w:space="0" w:color="auto"/>
        <w:right w:val="none" w:sz="0" w:space="0" w:color="auto"/>
      </w:divBdr>
    </w:div>
    <w:div w:id="172963230">
      <w:bodyDiv w:val="1"/>
      <w:marLeft w:val="0"/>
      <w:marRight w:val="0"/>
      <w:marTop w:val="0"/>
      <w:marBottom w:val="0"/>
      <w:divBdr>
        <w:top w:val="none" w:sz="0" w:space="0" w:color="auto"/>
        <w:left w:val="none" w:sz="0" w:space="0" w:color="auto"/>
        <w:bottom w:val="none" w:sz="0" w:space="0" w:color="auto"/>
        <w:right w:val="none" w:sz="0" w:space="0" w:color="auto"/>
      </w:divBdr>
    </w:div>
    <w:div w:id="231238053">
      <w:bodyDiv w:val="1"/>
      <w:marLeft w:val="0"/>
      <w:marRight w:val="0"/>
      <w:marTop w:val="0"/>
      <w:marBottom w:val="0"/>
      <w:divBdr>
        <w:top w:val="none" w:sz="0" w:space="0" w:color="auto"/>
        <w:left w:val="none" w:sz="0" w:space="0" w:color="auto"/>
        <w:bottom w:val="none" w:sz="0" w:space="0" w:color="auto"/>
        <w:right w:val="none" w:sz="0" w:space="0" w:color="auto"/>
      </w:divBdr>
    </w:div>
    <w:div w:id="234319623">
      <w:bodyDiv w:val="1"/>
      <w:marLeft w:val="0"/>
      <w:marRight w:val="0"/>
      <w:marTop w:val="0"/>
      <w:marBottom w:val="0"/>
      <w:divBdr>
        <w:top w:val="none" w:sz="0" w:space="0" w:color="auto"/>
        <w:left w:val="none" w:sz="0" w:space="0" w:color="auto"/>
        <w:bottom w:val="none" w:sz="0" w:space="0" w:color="auto"/>
        <w:right w:val="none" w:sz="0" w:space="0" w:color="auto"/>
      </w:divBdr>
    </w:div>
    <w:div w:id="437793429">
      <w:bodyDiv w:val="1"/>
      <w:marLeft w:val="0"/>
      <w:marRight w:val="0"/>
      <w:marTop w:val="0"/>
      <w:marBottom w:val="0"/>
      <w:divBdr>
        <w:top w:val="none" w:sz="0" w:space="0" w:color="auto"/>
        <w:left w:val="none" w:sz="0" w:space="0" w:color="auto"/>
        <w:bottom w:val="none" w:sz="0" w:space="0" w:color="auto"/>
        <w:right w:val="none" w:sz="0" w:space="0" w:color="auto"/>
      </w:divBdr>
    </w:div>
    <w:div w:id="549879662">
      <w:bodyDiv w:val="1"/>
      <w:marLeft w:val="0"/>
      <w:marRight w:val="0"/>
      <w:marTop w:val="0"/>
      <w:marBottom w:val="0"/>
      <w:divBdr>
        <w:top w:val="none" w:sz="0" w:space="0" w:color="auto"/>
        <w:left w:val="none" w:sz="0" w:space="0" w:color="auto"/>
        <w:bottom w:val="none" w:sz="0" w:space="0" w:color="auto"/>
        <w:right w:val="none" w:sz="0" w:space="0" w:color="auto"/>
      </w:divBdr>
    </w:div>
    <w:div w:id="742871234">
      <w:bodyDiv w:val="1"/>
      <w:marLeft w:val="0"/>
      <w:marRight w:val="0"/>
      <w:marTop w:val="0"/>
      <w:marBottom w:val="0"/>
      <w:divBdr>
        <w:top w:val="none" w:sz="0" w:space="0" w:color="auto"/>
        <w:left w:val="none" w:sz="0" w:space="0" w:color="auto"/>
        <w:bottom w:val="none" w:sz="0" w:space="0" w:color="auto"/>
        <w:right w:val="none" w:sz="0" w:space="0" w:color="auto"/>
      </w:divBdr>
    </w:div>
    <w:div w:id="860703136">
      <w:bodyDiv w:val="1"/>
      <w:marLeft w:val="0"/>
      <w:marRight w:val="0"/>
      <w:marTop w:val="0"/>
      <w:marBottom w:val="0"/>
      <w:divBdr>
        <w:top w:val="none" w:sz="0" w:space="0" w:color="auto"/>
        <w:left w:val="none" w:sz="0" w:space="0" w:color="auto"/>
        <w:bottom w:val="none" w:sz="0" w:space="0" w:color="auto"/>
        <w:right w:val="none" w:sz="0" w:space="0" w:color="auto"/>
      </w:divBdr>
    </w:div>
    <w:div w:id="1045326127">
      <w:bodyDiv w:val="1"/>
      <w:marLeft w:val="0"/>
      <w:marRight w:val="0"/>
      <w:marTop w:val="0"/>
      <w:marBottom w:val="0"/>
      <w:divBdr>
        <w:top w:val="none" w:sz="0" w:space="0" w:color="auto"/>
        <w:left w:val="none" w:sz="0" w:space="0" w:color="auto"/>
        <w:bottom w:val="none" w:sz="0" w:space="0" w:color="auto"/>
        <w:right w:val="none" w:sz="0" w:space="0" w:color="auto"/>
      </w:divBdr>
    </w:div>
    <w:div w:id="1053116906">
      <w:bodyDiv w:val="1"/>
      <w:marLeft w:val="0"/>
      <w:marRight w:val="0"/>
      <w:marTop w:val="0"/>
      <w:marBottom w:val="0"/>
      <w:divBdr>
        <w:top w:val="none" w:sz="0" w:space="0" w:color="auto"/>
        <w:left w:val="none" w:sz="0" w:space="0" w:color="auto"/>
        <w:bottom w:val="none" w:sz="0" w:space="0" w:color="auto"/>
        <w:right w:val="none" w:sz="0" w:space="0" w:color="auto"/>
      </w:divBdr>
    </w:div>
    <w:div w:id="1056321002">
      <w:bodyDiv w:val="1"/>
      <w:marLeft w:val="0"/>
      <w:marRight w:val="0"/>
      <w:marTop w:val="0"/>
      <w:marBottom w:val="0"/>
      <w:divBdr>
        <w:top w:val="none" w:sz="0" w:space="0" w:color="auto"/>
        <w:left w:val="none" w:sz="0" w:space="0" w:color="auto"/>
        <w:bottom w:val="none" w:sz="0" w:space="0" w:color="auto"/>
        <w:right w:val="none" w:sz="0" w:space="0" w:color="auto"/>
      </w:divBdr>
    </w:div>
    <w:div w:id="1130829725">
      <w:bodyDiv w:val="1"/>
      <w:marLeft w:val="0"/>
      <w:marRight w:val="0"/>
      <w:marTop w:val="0"/>
      <w:marBottom w:val="0"/>
      <w:divBdr>
        <w:top w:val="none" w:sz="0" w:space="0" w:color="auto"/>
        <w:left w:val="none" w:sz="0" w:space="0" w:color="auto"/>
        <w:bottom w:val="none" w:sz="0" w:space="0" w:color="auto"/>
        <w:right w:val="none" w:sz="0" w:space="0" w:color="auto"/>
      </w:divBdr>
    </w:div>
    <w:div w:id="1333138844">
      <w:bodyDiv w:val="1"/>
      <w:marLeft w:val="0"/>
      <w:marRight w:val="0"/>
      <w:marTop w:val="0"/>
      <w:marBottom w:val="0"/>
      <w:divBdr>
        <w:top w:val="none" w:sz="0" w:space="0" w:color="auto"/>
        <w:left w:val="none" w:sz="0" w:space="0" w:color="auto"/>
        <w:bottom w:val="none" w:sz="0" w:space="0" w:color="auto"/>
        <w:right w:val="none" w:sz="0" w:space="0" w:color="auto"/>
      </w:divBdr>
    </w:div>
    <w:div w:id="1357074893">
      <w:bodyDiv w:val="1"/>
      <w:marLeft w:val="0"/>
      <w:marRight w:val="0"/>
      <w:marTop w:val="0"/>
      <w:marBottom w:val="0"/>
      <w:divBdr>
        <w:top w:val="none" w:sz="0" w:space="0" w:color="auto"/>
        <w:left w:val="none" w:sz="0" w:space="0" w:color="auto"/>
        <w:bottom w:val="none" w:sz="0" w:space="0" w:color="auto"/>
        <w:right w:val="none" w:sz="0" w:space="0" w:color="auto"/>
      </w:divBdr>
    </w:div>
    <w:div w:id="1520584533">
      <w:bodyDiv w:val="1"/>
      <w:marLeft w:val="0"/>
      <w:marRight w:val="0"/>
      <w:marTop w:val="0"/>
      <w:marBottom w:val="0"/>
      <w:divBdr>
        <w:top w:val="none" w:sz="0" w:space="0" w:color="auto"/>
        <w:left w:val="none" w:sz="0" w:space="0" w:color="auto"/>
        <w:bottom w:val="none" w:sz="0" w:space="0" w:color="auto"/>
        <w:right w:val="none" w:sz="0" w:space="0" w:color="auto"/>
      </w:divBdr>
    </w:div>
    <w:div w:id="1559438499">
      <w:bodyDiv w:val="1"/>
      <w:marLeft w:val="0"/>
      <w:marRight w:val="0"/>
      <w:marTop w:val="0"/>
      <w:marBottom w:val="0"/>
      <w:divBdr>
        <w:top w:val="none" w:sz="0" w:space="0" w:color="auto"/>
        <w:left w:val="none" w:sz="0" w:space="0" w:color="auto"/>
        <w:bottom w:val="none" w:sz="0" w:space="0" w:color="auto"/>
        <w:right w:val="none" w:sz="0" w:space="0" w:color="auto"/>
      </w:divBdr>
    </w:div>
    <w:div w:id="1752502751">
      <w:bodyDiv w:val="1"/>
      <w:marLeft w:val="0"/>
      <w:marRight w:val="0"/>
      <w:marTop w:val="0"/>
      <w:marBottom w:val="0"/>
      <w:divBdr>
        <w:top w:val="none" w:sz="0" w:space="0" w:color="auto"/>
        <w:left w:val="none" w:sz="0" w:space="0" w:color="auto"/>
        <w:bottom w:val="none" w:sz="0" w:space="0" w:color="auto"/>
        <w:right w:val="none" w:sz="0" w:space="0" w:color="auto"/>
      </w:divBdr>
    </w:div>
    <w:div w:id="1883321022">
      <w:bodyDiv w:val="1"/>
      <w:marLeft w:val="0"/>
      <w:marRight w:val="0"/>
      <w:marTop w:val="0"/>
      <w:marBottom w:val="0"/>
      <w:divBdr>
        <w:top w:val="none" w:sz="0" w:space="0" w:color="auto"/>
        <w:left w:val="none" w:sz="0" w:space="0" w:color="auto"/>
        <w:bottom w:val="none" w:sz="0" w:space="0" w:color="auto"/>
        <w:right w:val="none" w:sz="0" w:space="0" w:color="auto"/>
      </w:divBdr>
    </w:div>
    <w:div w:id="1946813088">
      <w:bodyDiv w:val="1"/>
      <w:marLeft w:val="0"/>
      <w:marRight w:val="0"/>
      <w:marTop w:val="0"/>
      <w:marBottom w:val="0"/>
      <w:divBdr>
        <w:top w:val="none" w:sz="0" w:space="0" w:color="auto"/>
        <w:left w:val="none" w:sz="0" w:space="0" w:color="auto"/>
        <w:bottom w:val="none" w:sz="0" w:space="0" w:color="auto"/>
        <w:right w:val="none" w:sz="0" w:space="0" w:color="auto"/>
      </w:divBdr>
    </w:div>
    <w:div w:id="2088264979">
      <w:bodyDiv w:val="1"/>
      <w:marLeft w:val="0"/>
      <w:marRight w:val="0"/>
      <w:marTop w:val="0"/>
      <w:marBottom w:val="0"/>
      <w:divBdr>
        <w:top w:val="none" w:sz="0" w:space="0" w:color="auto"/>
        <w:left w:val="none" w:sz="0" w:space="0" w:color="auto"/>
        <w:bottom w:val="none" w:sz="0" w:space="0" w:color="auto"/>
        <w:right w:val="none" w:sz="0" w:space="0" w:color="auto"/>
      </w:divBdr>
    </w:div>
    <w:div w:id="210949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8</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 SINGLA</dc:creator>
  <cp:keywords/>
  <dc:description/>
  <cp:lastModifiedBy>MANIK SINGLA</cp:lastModifiedBy>
  <cp:revision>3</cp:revision>
  <dcterms:created xsi:type="dcterms:W3CDTF">2025-01-12T08:57:00Z</dcterms:created>
  <dcterms:modified xsi:type="dcterms:W3CDTF">2025-01-12T10:29:00Z</dcterms:modified>
</cp:coreProperties>
</file>