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2087C" w14:textId="77777777" w:rsidR="00181305" w:rsidRPr="000074C4" w:rsidRDefault="00000B9D">
      <w:pPr>
        <w:pStyle w:val="Standard"/>
        <w:jc w:val="both"/>
        <w:rPr>
          <w:rFonts w:asciiTheme="minorHAnsi" w:hAnsiTheme="minorHAnsi" w:cstheme="minorHAnsi"/>
          <w:sz w:val="28"/>
          <w:szCs w:val="28"/>
        </w:rPr>
      </w:pPr>
      <w:r w:rsidRPr="000074C4">
        <w:rPr>
          <w:rFonts w:asciiTheme="minorHAnsi" w:hAnsiTheme="minorHAnsi" w:cstheme="minorHAnsi"/>
          <w:sz w:val="28"/>
          <w:szCs w:val="28"/>
        </w:rPr>
        <w:t>DUBOIS Julien</w:t>
      </w:r>
    </w:p>
    <w:p w14:paraId="712046C9" w14:textId="7FEF09C6" w:rsidR="00181305" w:rsidRPr="000074C4" w:rsidRDefault="000074C4">
      <w:pPr>
        <w:pStyle w:val="Standard"/>
        <w:pBdr>
          <w:bottom w:val="single" w:sz="12" w:space="1" w:color="000000"/>
        </w:pBdr>
        <w:jc w:val="both"/>
        <w:rPr>
          <w:rFonts w:asciiTheme="minorHAnsi" w:hAnsiTheme="minorHAnsi" w:cstheme="minorHAnsi"/>
          <w:i/>
        </w:rPr>
      </w:pPr>
      <w:r w:rsidRPr="000074C4">
        <w:rPr>
          <w:rFonts w:asciiTheme="minorHAnsi" w:hAnsiTheme="minorHAnsi" w:cstheme="minorHAnsi"/>
          <w:i/>
        </w:rPr>
        <w:t>Avec</w:t>
      </w:r>
    </w:p>
    <w:p w14:paraId="1056F57B" w14:textId="1A3A148F" w:rsidR="000074C4" w:rsidRPr="000074C4" w:rsidRDefault="000074C4">
      <w:pPr>
        <w:pStyle w:val="Standard"/>
        <w:pBdr>
          <w:bottom w:val="single" w:sz="12" w:space="1" w:color="000000"/>
        </w:pBdr>
        <w:jc w:val="both"/>
        <w:rPr>
          <w:rFonts w:asciiTheme="minorHAnsi" w:hAnsiTheme="minorHAnsi" w:cstheme="minorHAnsi"/>
          <w:iCs/>
          <w:sz w:val="28"/>
          <w:szCs w:val="28"/>
        </w:rPr>
      </w:pPr>
      <w:r w:rsidRPr="000074C4">
        <w:rPr>
          <w:rFonts w:asciiTheme="minorHAnsi" w:hAnsiTheme="minorHAnsi" w:cstheme="minorHAnsi"/>
          <w:iCs/>
          <w:sz w:val="28"/>
          <w:szCs w:val="28"/>
        </w:rPr>
        <w:t>GUIRAUD Philippe</w:t>
      </w:r>
    </w:p>
    <w:p w14:paraId="5E4CE725" w14:textId="1C126881" w:rsidR="000074C4" w:rsidRPr="000074C4" w:rsidRDefault="000074C4">
      <w:pPr>
        <w:pStyle w:val="Standard"/>
        <w:pBdr>
          <w:bottom w:val="single" w:sz="12" w:space="1" w:color="000000"/>
        </w:pBdr>
        <w:jc w:val="both"/>
        <w:rPr>
          <w:iCs/>
        </w:rPr>
      </w:pPr>
    </w:p>
    <w:p w14:paraId="7E488E0B" w14:textId="77777777" w:rsidR="00181305" w:rsidRDefault="00181305">
      <w:pPr>
        <w:pStyle w:val="Standard"/>
        <w:jc w:val="both"/>
        <w:rPr>
          <w:sz w:val="36"/>
          <w:szCs w:val="36"/>
        </w:rPr>
      </w:pPr>
    </w:p>
    <w:p w14:paraId="51307CEF" w14:textId="77777777" w:rsidR="000074C4" w:rsidRDefault="000074C4" w:rsidP="000074C4">
      <w:pPr>
        <w:pStyle w:val="Standard"/>
        <w:jc w:val="center"/>
        <w:rPr>
          <w:rFonts w:ascii="Courier" w:hAnsi="Courier"/>
          <w:b/>
          <w:bCs/>
          <w:sz w:val="80"/>
          <w:szCs w:val="80"/>
        </w:rPr>
      </w:pPr>
    </w:p>
    <w:p w14:paraId="462B8CB8" w14:textId="77777777" w:rsidR="000074C4" w:rsidRDefault="000074C4" w:rsidP="000074C4">
      <w:pPr>
        <w:pStyle w:val="Standard"/>
        <w:jc w:val="center"/>
        <w:rPr>
          <w:rFonts w:ascii="Courier" w:hAnsi="Courier"/>
          <w:b/>
          <w:bCs/>
          <w:sz w:val="80"/>
          <w:szCs w:val="80"/>
        </w:rPr>
      </w:pPr>
    </w:p>
    <w:p w14:paraId="30BDD036" w14:textId="77777777" w:rsidR="000074C4" w:rsidRDefault="000074C4" w:rsidP="000074C4">
      <w:pPr>
        <w:pStyle w:val="Standard"/>
        <w:jc w:val="center"/>
        <w:rPr>
          <w:rFonts w:ascii="Courier" w:hAnsi="Courier"/>
          <w:b/>
          <w:bCs/>
          <w:sz w:val="80"/>
          <w:szCs w:val="80"/>
        </w:rPr>
      </w:pPr>
    </w:p>
    <w:p w14:paraId="30ED6DB0" w14:textId="0ABDDC6C" w:rsidR="00181305" w:rsidRPr="000074C4" w:rsidRDefault="000074C4" w:rsidP="000074C4">
      <w:pPr>
        <w:pStyle w:val="Standard"/>
        <w:jc w:val="center"/>
        <w:rPr>
          <w:rFonts w:ascii="Calibri" w:hAnsi="Calibri" w:cs="Calibri"/>
          <w:b/>
          <w:bCs/>
          <w:sz w:val="80"/>
          <w:szCs w:val="80"/>
        </w:rPr>
      </w:pPr>
      <w:r w:rsidRPr="000074C4">
        <w:rPr>
          <w:rFonts w:ascii="Calibri" w:hAnsi="Calibri" w:cs="Calibri"/>
          <w:b/>
          <w:bCs/>
          <w:sz w:val="80"/>
          <w:szCs w:val="80"/>
        </w:rPr>
        <w:t>Réussite des alliances</w:t>
      </w:r>
    </w:p>
    <w:p w14:paraId="6F377B74" w14:textId="013462CE" w:rsidR="00181305" w:rsidRPr="000074C4" w:rsidRDefault="000074C4" w:rsidP="000074C4">
      <w:pPr>
        <w:pStyle w:val="Standard"/>
        <w:jc w:val="center"/>
        <w:rPr>
          <w:rFonts w:asciiTheme="minorHAnsi" w:hAnsiTheme="minorHAnsi" w:cstheme="minorHAnsi"/>
          <w:i/>
          <w:iCs/>
          <w:sz w:val="36"/>
          <w:szCs w:val="36"/>
        </w:rPr>
      </w:pPr>
      <w:r w:rsidRPr="000074C4">
        <w:rPr>
          <w:rFonts w:asciiTheme="minorHAnsi" w:hAnsiTheme="minorHAnsi" w:cstheme="minorHAnsi"/>
          <w:i/>
          <w:iCs/>
          <w:sz w:val="36"/>
          <w:szCs w:val="36"/>
        </w:rPr>
        <w:t>Rapport de projet</w:t>
      </w:r>
    </w:p>
    <w:p w14:paraId="3E87F64C" w14:textId="77777777" w:rsidR="00181305" w:rsidRDefault="00181305">
      <w:pPr>
        <w:pStyle w:val="Standard"/>
        <w:jc w:val="both"/>
        <w:rPr>
          <w:sz w:val="32"/>
          <w:szCs w:val="32"/>
        </w:rPr>
      </w:pPr>
    </w:p>
    <w:p w14:paraId="01009469" w14:textId="77777777" w:rsidR="00181305" w:rsidRDefault="00181305">
      <w:pPr>
        <w:pStyle w:val="Standard"/>
        <w:jc w:val="both"/>
        <w:rPr>
          <w:sz w:val="32"/>
          <w:szCs w:val="32"/>
        </w:rPr>
      </w:pPr>
    </w:p>
    <w:p w14:paraId="0E4A289C" w14:textId="77777777" w:rsidR="00181305" w:rsidRDefault="00181305">
      <w:pPr>
        <w:pStyle w:val="Standard"/>
        <w:jc w:val="both"/>
        <w:rPr>
          <w:sz w:val="32"/>
          <w:szCs w:val="32"/>
        </w:rPr>
      </w:pPr>
    </w:p>
    <w:p w14:paraId="4E049F72" w14:textId="77777777" w:rsidR="00181305" w:rsidRDefault="00181305">
      <w:pPr>
        <w:pStyle w:val="Standard"/>
        <w:jc w:val="both"/>
        <w:rPr>
          <w:sz w:val="32"/>
          <w:szCs w:val="32"/>
        </w:rPr>
      </w:pPr>
    </w:p>
    <w:p w14:paraId="2265B54A" w14:textId="77777777" w:rsidR="00181305" w:rsidRDefault="00181305">
      <w:pPr>
        <w:pStyle w:val="Standard"/>
        <w:jc w:val="both"/>
        <w:rPr>
          <w:sz w:val="32"/>
          <w:szCs w:val="32"/>
        </w:rPr>
      </w:pPr>
    </w:p>
    <w:p w14:paraId="32E8A403" w14:textId="77777777" w:rsidR="00181305" w:rsidRDefault="00181305">
      <w:pPr>
        <w:pStyle w:val="Standard"/>
        <w:jc w:val="both"/>
        <w:rPr>
          <w:sz w:val="32"/>
          <w:szCs w:val="32"/>
        </w:rPr>
      </w:pPr>
    </w:p>
    <w:p w14:paraId="659E3C53" w14:textId="77777777" w:rsidR="000074C4" w:rsidRDefault="000074C4" w:rsidP="0066681F">
      <w:pPr>
        <w:pStyle w:val="Standard"/>
        <w:jc w:val="both"/>
        <w:rPr>
          <w:sz w:val="32"/>
          <w:szCs w:val="32"/>
        </w:rPr>
      </w:pPr>
    </w:p>
    <w:p w14:paraId="17D21422" w14:textId="77777777" w:rsidR="000074C4" w:rsidRDefault="000074C4" w:rsidP="0066681F">
      <w:pPr>
        <w:pStyle w:val="Standard"/>
        <w:jc w:val="both"/>
        <w:rPr>
          <w:sz w:val="32"/>
          <w:szCs w:val="32"/>
        </w:rPr>
      </w:pPr>
    </w:p>
    <w:p w14:paraId="4E1099F7" w14:textId="77777777" w:rsidR="000074C4" w:rsidRDefault="000074C4" w:rsidP="0066681F">
      <w:pPr>
        <w:pStyle w:val="Standard"/>
        <w:jc w:val="both"/>
        <w:rPr>
          <w:sz w:val="32"/>
          <w:szCs w:val="32"/>
        </w:rPr>
      </w:pPr>
    </w:p>
    <w:p w14:paraId="45F4689F" w14:textId="30107465" w:rsidR="000074C4" w:rsidRDefault="000074C4" w:rsidP="000074C4">
      <w:pPr>
        <w:pStyle w:val="Standard"/>
        <w:rPr>
          <w:sz w:val="32"/>
          <w:szCs w:val="32"/>
        </w:rPr>
      </w:pPr>
    </w:p>
    <w:p w14:paraId="024E19DE" w14:textId="0942FE97" w:rsidR="000074C4" w:rsidRDefault="000074C4" w:rsidP="000074C4">
      <w:pPr>
        <w:pStyle w:val="Standard"/>
        <w:rPr>
          <w:sz w:val="32"/>
          <w:szCs w:val="32"/>
        </w:rPr>
      </w:pPr>
    </w:p>
    <w:p w14:paraId="6A2DAF63" w14:textId="75AE5333" w:rsidR="000074C4" w:rsidRDefault="000074C4" w:rsidP="000074C4">
      <w:pPr>
        <w:pStyle w:val="Standard"/>
        <w:rPr>
          <w:sz w:val="32"/>
          <w:szCs w:val="32"/>
        </w:rPr>
      </w:pPr>
    </w:p>
    <w:p w14:paraId="3BBAD22D" w14:textId="091DCB90" w:rsidR="000074C4" w:rsidRDefault="000074C4" w:rsidP="000074C4">
      <w:pPr>
        <w:pStyle w:val="Standard"/>
        <w:rPr>
          <w:sz w:val="32"/>
          <w:szCs w:val="32"/>
        </w:rPr>
      </w:pPr>
    </w:p>
    <w:p w14:paraId="5717042A" w14:textId="2907A995" w:rsidR="000074C4" w:rsidRDefault="000074C4" w:rsidP="000074C4">
      <w:pPr>
        <w:pStyle w:val="Standard"/>
        <w:rPr>
          <w:sz w:val="32"/>
          <w:szCs w:val="32"/>
        </w:rPr>
      </w:pPr>
    </w:p>
    <w:p w14:paraId="2601894E" w14:textId="23FD3673" w:rsidR="000074C4" w:rsidRDefault="000074C4" w:rsidP="000074C4">
      <w:pPr>
        <w:pStyle w:val="Standard"/>
        <w:rPr>
          <w:sz w:val="32"/>
          <w:szCs w:val="32"/>
        </w:rPr>
      </w:pPr>
    </w:p>
    <w:p w14:paraId="441EADB2" w14:textId="67FA7049" w:rsidR="000074C4" w:rsidRDefault="000074C4" w:rsidP="000074C4">
      <w:pPr>
        <w:pStyle w:val="Standard"/>
        <w:rPr>
          <w:sz w:val="32"/>
          <w:szCs w:val="32"/>
        </w:rPr>
      </w:pPr>
    </w:p>
    <w:p w14:paraId="1EC70E8B" w14:textId="77777777" w:rsidR="000074C4" w:rsidRDefault="000074C4" w:rsidP="000074C4">
      <w:pPr>
        <w:pStyle w:val="Standard"/>
        <w:rPr>
          <w:sz w:val="32"/>
          <w:szCs w:val="32"/>
        </w:rPr>
      </w:pPr>
    </w:p>
    <w:p w14:paraId="157C8351" w14:textId="77777777" w:rsidR="000074C4" w:rsidRDefault="000074C4" w:rsidP="000074C4">
      <w:pPr>
        <w:pStyle w:val="Standard"/>
        <w:rPr>
          <w:sz w:val="32"/>
          <w:szCs w:val="32"/>
        </w:rPr>
      </w:pPr>
    </w:p>
    <w:p w14:paraId="751156A9" w14:textId="77777777" w:rsidR="00DC0CAC" w:rsidRDefault="00DC0CAC" w:rsidP="00DC0CAC">
      <w:pPr>
        <w:pStyle w:val="Standard"/>
        <w:rPr>
          <w:rFonts w:asciiTheme="minorHAnsi" w:hAnsiTheme="minorHAnsi" w:cstheme="minorHAnsi"/>
          <w:sz w:val="32"/>
          <w:szCs w:val="32"/>
        </w:rPr>
      </w:pPr>
    </w:p>
    <w:p w14:paraId="376E9CB5" w14:textId="3F71352A" w:rsidR="000074C4" w:rsidRDefault="000074C4" w:rsidP="00DC0CAC">
      <w:pPr>
        <w:pStyle w:val="Standard"/>
        <w:rPr>
          <w:rFonts w:asciiTheme="minorHAnsi" w:hAnsiTheme="minorHAnsi" w:cstheme="minorHAnsi"/>
          <w:sz w:val="32"/>
          <w:szCs w:val="32"/>
        </w:rPr>
      </w:pPr>
      <w:r w:rsidRPr="000074C4">
        <w:rPr>
          <w:rFonts w:asciiTheme="minorHAnsi" w:hAnsiTheme="minorHAnsi" w:cstheme="minorHAnsi"/>
          <w:sz w:val="32"/>
          <w:szCs w:val="32"/>
        </w:rPr>
        <w:t>Mai 2020, Polytech Clermont-Ferrand</w:t>
      </w:r>
      <w:r>
        <w:rPr>
          <w:rFonts w:asciiTheme="minorHAnsi" w:hAnsiTheme="minorHAnsi" w:cstheme="minorHAnsi"/>
          <w:sz w:val="32"/>
          <w:szCs w:val="32"/>
        </w:rPr>
        <w:br w:type="page"/>
      </w:r>
    </w:p>
    <w:p w14:paraId="3CE00FC5" w14:textId="4B76FFC2" w:rsidR="00996ED5" w:rsidRDefault="00996ED5" w:rsidP="000074C4">
      <w:pPr>
        <w:pStyle w:val="Titre1"/>
        <w:rPr>
          <w:rFonts w:cstheme="majorHAnsi"/>
        </w:rPr>
      </w:pPr>
      <w:r>
        <w:rPr>
          <w:rFonts w:cstheme="majorHAnsi"/>
        </w:rPr>
        <w:lastRenderedPageBreak/>
        <w:t>Organisation du code</w:t>
      </w:r>
    </w:p>
    <w:p w14:paraId="2CC4A401" w14:textId="52D5F608" w:rsidR="00996ED5" w:rsidRDefault="00996ED5" w:rsidP="00D122D1">
      <w:pPr>
        <w:jc w:val="both"/>
        <w:rPr>
          <w:rFonts w:asciiTheme="majorHAnsi" w:hAnsiTheme="majorHAnsi" w:cstheme="majorHAnsi"/>
        </w:rPr>
      </w:pPr>
      <w:r>
        <w:rPr>
          <w:rFonts w:asciiTheme="majorHAnsi" w:hAnsiTheme="majorHAnsi" w:cstheme="majorHAnsi"/>
        </w:rPr>
        <w:t>Le code du jeu est réparti en 7 grandes catégories :</w:t>
      </w:r>
    </w:p>
    <w:p w14:paraId="754C6F9D" w14:textId="574628B8" w:rsidR="00996ED5" w:rsidRDefault="00996ED5"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Constantes</w:t>
      </w:r>
      <w:r>
        <w:rPr>
          <w:rFonts w:asciiTheme="majorHAnsi" w:hAnsiTheme="majorHAnsi" w:cstheme="majorHAnsi"/>
        </w:rPr>
        <w:t> : contient toutes les constantes du jeu, directement accessible au début du fichier.</w:t>
      </w:r>
    </w:p>
    <w:p w14:paraId="3994FDD3" w14:textId="295CAC5C" w:rsidR="00996ED5" w:rsidRDefault="00996ED5"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Mode console</w:t>
      </w:r>
      <w:r>
        <w:rPr>
          <w:rFonts w:asciiTheme="majorHAnsi" w:hAnsiTheme="majorHAnsi" w:cstheme="majorHAnsi"/>
        </w:rPr>
        <w:t> : contient des fonctions liées à l’affichage en mode console</w:t>
      </w:r>
      <w:r w:rsidR="00D122D1">
        <w:rPr>
          <w:rFonts w:asciiTheme="majorHAnsi" w:hAnsiTheme="majorHAnsi" w:cstheme="majorHAnsi"/>
        </w:rPr>
        <w:t xml:space="preserve"> (exemple : </w:t>
      </w:r>
      <w:r w:rsidR="00D122D1" w:rsidRPr="00D122D1">
        <w:rPr>
          <w:rStyle w:val="codefonctionCar"/>
        </w:rPr>
        <w:t>afficher_reussite</w:t>
      </w:r>
      <w:r w:rsidR="00D122D1" w:rsidRPr="00D122D1">
        <w:rPr>
          <w:rStyle w:val="codeCar"/>
        </w:rPr>
        <w:t>()</w:t>
      </w:r>
      <w:r w:rsidR="00D122D1">
        <w:rPr>
          <w:rFonts w:asciiTheme="majorHAnsi" w:hAnsiTheme="majorHAnsi" w:cstheme="majorHAnsi"/>
        </w:rPr>
        <w:t>)</w:t>
      </w:r>
      <w:r>
        <w:rPr>
          <w:rFonts w:asciiTheme="majorHAnsi" w:hAnsiTheme="majorHAnsi" w:cstheme="majorHAnsi"/>
        </w:rPr>
        <w:t>. Permet de créer facilement des menus et de vérifier que les entrées utilisateurs correspondent à ce qui est attendu.</w:t>
      </w:r>
    </w:p>
    <w:p w14:paraId="155EEDBB" w14:textId="749F6A9C" w:rsidR="00996ED5" w:rsidRDefault="00996ED5"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Mode graphique</w:t>
      </w:r>
      <w:r>
        <w:rPr>
          <w:rFonts w:asciiTheme="majorHAnsi" w:hAnsiTheme="majorHAnsi" w:cstheme="majorHAnsi"/>
        </w:rPr>
        <w:t xml:space="preserve"> : </w:t>
      </w:r>
      <w:r w:rsidR="00D122D1">
        <w:rPr>
          <w:rFonts w:asciiTheme="majorHAnsi" w:hAnsiTheme="majorHAnsi" w:cstheme="majorHAnsi"/>
        </w:rPr>
        <w:t xml:space="preserve">propose des fonctions liées à l’interface graphique (exemple : </w:t>
      </w:r>
      <w:r w:rsidR="00D122D1" w:rsidRPr="00D122D1">
        <w:rPr>
          <w:rStyle w:val="codefonctionCar"/>
        </w:rPr>
        <w:t>dessiner_reussite</w:t>
      </w:r>
      <w:r w:rsidR="00D122D1" w:rsidRPr="00D122D1">
        <w:rPr>
          <w:rStyle w:val="codeCar"/>
        </w:rPr>
        <w:t>()</w:t>
      </w:r>
      <w:r w:rsidR="00D122D1">
        <w:rPr>
          <w:rFonts w:asciiTheme="majorHAnsi" w:hAnsiTheme="majorHAnsi" w:cstheme="majorHAnsi"/>
        </w:rPr>
        <w:t>). Simplifie la création de widgets tkinter et des menus du jeu.</w:t>
      </w:r>
    </w:p>
    <w:p w14:paraId="1984C4D8" w14:textId="634D0482" w:rsidR="00D122D1" w:rsidRDefault="00D122D1"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Utile jeu</w:t>
      </w:r>
      <w:r>
        <w:rPr>
          <w:rFonts w:asciiTheme="majorHAnsi" w:hAnsiTheme="majorHAnsi" w:cstheme="majorHAnsi"/>
        </w:rPr>
        <w:t xml:space="preserve"> : contient toutes les fonctions essentielles au fonctionnement du jeu (exemple : </w:t>
      </w:r>
      <w:r w:rsidRPr="00D122D1">
        <w:rPr>
          <w:rStyle w:val="codefonctionCar"/>
        </w:rPr>
        <w:t>init_pioche_alea</w:t>
      </w:r>
      <w:r w:rsidRPr="00D122D1">
        <w:rPr>
          <w:rStyle w:val="codeCar"/>
        </w:rPr>
        <w:t>()</w:t>
      </w:r>
      <w:r>
        <w:rPr>
          <w:rFonts w:asciiTheme="majorHAnsi" w:hAnsiTheme="majorHAnsi" w:cstheme="majorHAnsi"/>
        </w:rPr>
        <w:t>). Elles sont utilisées un peu partout dans le programme.</w:t>
      </w:r>
    </w:p>
    <w:p w14:paraId="1CB2ED2F" w14:textId="6BFEA658" w:rsidR="00D122D1" w:rsidRDefault="00D122D1"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Statistiques</w:t>
      </w:r>
      <w:r>
        <w:rPr>
          <w:rFonts w:asciiTheme="majorHAnsi" w:hAnsiTheme="majorHAnsi" w:cstheme="majorHAnsi"/>
        </w:rPr>
        <w:t xml:space="preserve"> : propose des fonctions statistiques tel que </w:t>
      </w:r>
      <w:r w:rsidRPr="00D122D1">
        <w:rPr>
          <w:rStyle w:val="codefonctionCar"/>
        </w:rPr>
        <w:t>res_multi_simulation</w:t>
      </w:r>
      <w:r w:rsidRPr="00D122D1">
        <w:rPr>
          <w:rStyle w:val="codeCar"/>
        </w:rPr>
        <w:t>()</w:t>
      </w:r>
      <w:r>
        <w:rPr>
          <w:rFonts w:asciiTheme="majorHAnsi" w:hAnsiTheme="majorHAnsi" w:cstheme="majorHAnsi"/>
        </w:rPr>
        <w:t xml:space="preserve"> et liées à la création de graphiques.</w:t>
      </w:r>
    </w:p>
    <w:p w14:paraId="23406586" w14:textId="578A6F22" w:rsidR="00D122D1" w:rsidRDefault="00D122D1"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Fichier</w:t>
      </w:r>
      <w:r>
        <w:rPr>
          <w:rFonts w:asciiTheme="majorHAnsi" w:hAnsiTheme="majorHAnsi" w:cstheme="majorHAnsi"/>
        </w:rPr>
        <w:t xml:space="preserve"> : C’est dans cette zone que sont rassemblées toutes les fonctions liées aux opérations sur des fichiers (exemple : </w:t>
      </w:r>
      <w:r w:rsidRPr="00D122D1">
        <w:rPr>
          <w:rStyle w:val="codefonctionCar"/>
        </w:rPr>
        <w:t>init_pioche_fichier</w:t>
      </w:r>
      <w:r w:rsidRPr="00D122D1">
        <w:rPr>
          <w:rStyle w:val="codeCar"/>
        </w:rPr>
        <w:t>()</w:t>
      </w:r>
      <w:r>
        <w:rPr>
          <w:rFonts w:asciiTheme="majorHAnsi" w:hAnsiTheme="majorHAnsi" w:cstheme="majorHAnsi"/>
        </w:rPr>
        <w:t>).</w:t>
      </w:r>
    </w:p>
    <w:p w14:paraId="2AE03792" w14:textId="27E1A897" w:rsidR="00D122D1" w:rsidRPr="00996ED5" w:rsidRDefault="00D122D1"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Principal </w:t>
      </w:r>
      <w:r>
        <w:rPr>
          <w:rFonts w:asciiTheme="majorHAnsi" w:hAnsiTheme="majorHAnsi" w:cstheme="majorHAnsi"/>
        </w:rPr>
        <w:t xml:space="preserve">: Les fonctions principales sont regroupées ici (exemple : </w:t>
      </w:r>
      <w:r w:rsidRPr="00D122D1">
        <w:rPr>
          <w:rStyle w:val="codefonctionCar"/>
        </w:rPr>
        <w:t>reussite_mode_auto</w:t>
      </w:r>
      <w:r w:rsidRPr="00D122D1">
        <w:rPr>
          <w:rStyle w:val="codeCar"/>
        </w:rPr>
        <w:t>()</w:t>
      </w:r>
      <w:r>
        <w:rPr>
          <w:rFonts w:asciiTheme="majorHAnsi" w:hAnsiTheme="majorHAnsi" w:cstheme="majorHAnsi"/>
        </w:rPr>
        <w:t>). Ces fonctions se chargent d’appeler toutes les autres.</w:t>
      </w:r>
    </w:p>
    <w:p w14:paraId="29C4B0DF" w14:textId="06C4899D" w:rsidR="007905CF" w:rsidRDefault="007905CF" w:rsidP="000074C4">
      <w:pPr>
        <w:pStyle w:val="Titre1"/>
        <w:rPr>
          <w:rFonts w:cstheme="majorHAnsi"/>
        </w:rPr>
      </w:pPr>
      <w:r>
        <w:rPr>
          <w:rFonts w:cstheme="majorHAnsi"/>
        </w:rPr>
        <w:t>Fonctions obligatoires</w:t>
      </w:r>
    </w:p>
    <w:p w14:paraId="2711334C" w14:textId="2EE17EDA" w:rsidR="007905CF" w:rsidRDefault="007905CF" w:rsidP="000560D1">
      <w:pPr>
        <w:jc w:val="both"/>
        <w:rPr>
          <w:rFonts w:asciiTheme="majorHAnsi" w:hAnsiTheme="majorHAnsi" w:cstheme="majorHAnsi"/>
        </w:rPr>
      </w:pPr>
      <w:r>
        <w:rPr>
          <w:rFonts w:asciiTheme="majorHAnsi" w:hAnsiTheme="majorHAnsi" w:cstheme="majorHAnsi"/>
        </w:rPr>
        <w:t>Les fonctions principales (</w:t>
      </w:r>
      <w:r w:rsidRPr="000560D1">
        <w:rPr>
          <w:rStyle w:val="codefonctionCar"/>
        </w:rPr>
        <w:t>reussite_mode_auto</w:t>
      </w:r>
      <w:r w:rsidRPr="000560D1">
        <w:rPr>
          <w:rFonts w:ascii="Consolas" w:hAnsi="Consolas" w:cstheme="majorHAnsi"/>
          <w:i/>
          <w:iCs/>
        </w:rPr>
        <w:t>()</w:t>
      </w:r>
      <w:r>
        <w:rPr>
          <w:rFonts w:asciiTheme="majorHAnsi" w:hAnsiTheme="majorHAnsi" w:cstheme="majorHAnsi"/>
        </w:rPr>
        <w:t xml:space="preserve">, </w:t>
      </w:r>
      <w:r w:rsidRPr="000560D1">
        <w:rPr>
          <w:rStyle w:val="codefonctionCar"/>
        </w:rPr>
        <w:t>reussite_mode_manuel</w:t>
      </w:r>
      <w:r w:rsidRPr="000560D1">
        <w:rPr>
          <w:rStyle w:val="codeCar"/>
        </w:rPr>
        <w:t>()</w:t>
      </w:r>
      <w:r>
        <w:rPr>
          <w:rFonts w:asciiTheme="majorHAnsi" w:hAnsiTheme="majorHAnsi" w:cstheme="majorHAnsi"/>
        </w:rPr>
        <w:t xml:space="preserve">, </w:t>
      </w:r>
      <w:r w:rsidRPr="000560D1">
        <w:rPr>
          <w:rStyle w:val="codefonctionCar"/>
        </w:rPr>
        <w:t>lance_reussite</w:t>
      </w:r>
      <w:r w:rsidRPr="000560D1">
        <w:rPr>
          <w:rFonts w:ascii="Consolas" w:hAnsi="Consolas" w:cstheme="majorHAnsi"/>
          <w:i/>
          <w:iCs/>
        </w:rPr>
        <w:t>()</w:t>
      </w:r>
      <w:r>
        <w:rPr>
          <w:rFonts w:asciiTheme="majorHAnsi" w:hAnsiTheme="majorHAnsi" w:cstheme="majorHAnsi"/>
        </w:rPr>
        <w:t>) étant très ouvertes, voici les choix que nous avons pris les concernant :</w:t>
      </w:r>
    </w:p>
    <w:p w14:paraId="1BCC30F6" w14:textId="649748B5" w:rsidR="007905CF" w:rsidRDefault="000560D1" w:rsidP="000560D1">
      <w:pPr>
        <w:pStyle w:val="Paragraphedeliste"/>
        <w:numPr>
          <w:ilvl w:val="0"/>
          <w:numId w:val="5"/>
        </w:numPr>
        <w:jc w:val="both"/>
        <w:rPr>
          <w:rFonts w:asciiTheme="majorHAnsi" w:hAnsiTheme="majorHAnsi" w:cstheme="majorHAnsi"/>
        </w:rPr>
      </w:pPr>
      <w:r w:rsidRPr="000560D1">
        <w:rPr>
          <w:rStyle w:val="codefonctionCar"/>
        </w:rPr>
        <w:t>l</w:t>
      </w:r>
      <w:r w:rsidR="007905CF" w:rsidRPr="000560D1">
        <w:rPr>
          <w:rStyle w:val="codefonctionCar"/>
        </w:rPr>
        <w:t>ance_reussite</w:t>
      </w:r>
      <w:r w:rsidR="007905CF" w:rsidRPr="000560D1">
        <w:rPr>
          <w:rFonts w:ascii="Consolas" w:hAnsi="Consolas" w:cstheme="majorHAnsi"/>
          <w:i/>
          <w:iCs/>
        </w:rPr>
        <w:t>()</w:t>
      </w:r>
      <w:r w:rsidR="007905CF">
        <w:rPr>
          <w:rFonts w:asciiTheme="majorHAnsi" w:hAnsiTheme="majorHAnsi" w:cstheme="majorHAnsi"/>
        </w:rPr>
        <w:t xml:space="preserve"> demande à l’utilisateur s’il souhaite charger la pioche depuis un fichier ou non puis lance la partie. Si la pioche est chargée depuis un fichier, une vérification est faite sur celui-ci afin de s’assurer qu’il comporte bien une pioche valide. </w:t>
      </w:r>
      <w:r>
        <w:rPr>
          <w:rFonts w:asciiTheme="majorHAnsi" w:hAnsiTheme="majorHAnsi" w:cstheme="majorHAnsi"/>
        </w:rPr>
        <w:t>Une fois la partie terminée, le joueur a la possibilité de sauvegarder la pioche utilisée (peu importe le mode choisi).</w:t>
      </w:r>
    </w:p>
    <w:p w14:paraId="1ACD35C0" w14:textId="12C76E52" w:rsidR="000560D1" w:rsidRDefault="000560D1" w:rsidP="000560D1">
      <w:pPr>
        <w:pStyle w:val="Paragraphedeliste"/>
        <w:numPr>
          <w:ilvl w:val="0"/>
          <w:numId w:val="5"/>
        </w:numPr>
        <w:jc w:val="both"/>
        <w:rPr>
          <w:rFonts w:asciiTheme="majorHAnsi" w:hAnsiTheme="majorHAnsi" w:cstheme="majorHAnsi"/>
        </w:rPr>
      </w:pPr>
      <w:r>
        <w:rPr>
          <w:rStyle w:val="codefonctionCar"/>
        </w:rPr>
        <w:t>reussite_mode_manuel</w:t>
      </w:r>
      <w:r w:rsidRPr="000560D1">
        <w:rPr>
          <w:rStyle w:val="codeCar"/>
        </w:rPr>
        <w:t>()</w:t>
      </w:r>
      <w:r w:rsidRPr="000560D1">
        <w:t xml:space="preserve"> </w:t>
      </w:r>
      <w:r>
        <w:rPr>
          <w:rFonts w:asciiTheme="majorHAnsi" w:hAnsiTheme="majorHAnsi" w:cstheme="majorHAnsi"/>
        </w:rPr>
        <w:t xml:space="preserve">affiche après chaque action les cartes visibles ainsi qu’un menu proposant  </w:t>
      </w:r>
      <w:r w:rsidR="00996ED5">
        <w:rPr>
          <w:rFonts w:asciiTheme="majorHAnsi" w:hAnsiTheme="majorHAnsi" w:cstheme="majorHAnsi"/>
        </w:rPr>
        <w:t>de piocher une carte, d’effectuer un sauter ou encore de quitter.</w:t>
      </w:r>
    </w:p>
    <w:p w14:paraId="07E002DB" w14:textId="5BBE58C4" w:rsidR="00996ED5" w:rsidRDefault="00996ED5" w:rsidP="000560D1">
      <w:pPr>
        <w:pStyle w:val="Paragraphedeliste"/>
        <w:numPr>
          <w:ilvl w:val="0"/>
          <w:numId w:val="5"/>
        </w:numPr>
        <w:jc w:val="both"/>
        <w:rPr>
          <w:rStyle w:val="codeCar"/>
          <w:rFonts w:asciiTheme="majorHAnsi" w:hAnsiTheme="majorHAnsi"/>
          <w:i w:val="0"/>
          <w:iCs w:val="0"/>
        </w:rPr>
      </w:pPr>
      <w:r>
        <w:rPr>
          <w:rStyle w:val="codefonctionCar"/>
        </w:rPr>
        <w:t>preparer_reussite</w:t>
      </w:r>
      <w:r w:rsidRPr="00996ED5">
        <w:rPr>
          <w:rStyle w:val="codeCar"/>
        </w:rPr>
        <w:t>()</w:t>
      </w:r>
      <w:r>
        <w:rPr>
          <w:rStyle w:val="codeCar"/>
          <w:rFonts w:asciiTheme="majorHAnsi" w:hAnsiTheme="majorHAnsi"/>
          <w:i w:val="0"/>
          <w:iCs w:val="0"/>
        </w:rPr>
        <w:t xml:space="preserve"> propose au joueur de régler certaines variables initiales comme le mode de jeu (manuel ou automatique), le nombre de cartes du jeu, activer ou non l’affichage ou encore régler le nombre de tas maximal pour gagner.</w:t>
      </w:r>
    </w:p>
    <w:p w14:paraId="306047D2" w14:textId="4C1618DC" w:rsidR="00996ED5" w:rsidRPr="00996ED5" w:rsidRDefault="00996ED5" w:rsidP="00996ED5">
      <w:pPr>
        <w:jc w:val="both"/>
        <w:rPr>
          <w:rFonts w:asciiTheme="majorHAnsi" w:hAnsiTheme="majorHAnsi" w:cstheme="majorHAnsi"/>
        </w:rPr>
      </w:pPr>
      <w:r>
        <w:rPr>
          <w:rFonts w:asciiTheme="majorHAnsi" w:hAnsiTheme="majorHAnsi" w:cstheme="majorHAnsi"/>
        </w:rPr>
        <w:t xml:space="preserve">Chacunes de ces fonctions existent également en version graphique (même nom mais finissant par </w:t>
      </w:r>
      <w:r w:rsidRPr="00996ED5">
        <w:rPr>
          <w:rStyle w:val="codefonctionCar"/>
        </w:rPr>
        <w:t>_gui</w:t>
      </w:r>
      <w:r w:rsidRPr="00996ED5">
        <w:rPr>
          <w:rStyle w:val="codeCar"/>
        </w:rPr>
        <w:t>()</w:t>
      </w:r>
      <w:r>
        <w:rPr>
          <w:rStyle w:val="codeCar"/>
          <w:rFonts w:asciiTheme="majorHAnsi" w:hAnsiTheme="majorHAnsi"/>
          <w:i w:val="0"/>
          <w:iCs w:val="0"/>
        </w:rPr>
        <w:t>).</w:t>
      </w:r>
    </w:p>
    <w:p w14:paraId="3822C919" w14:textId="0125FF6D" w:rsidR="000074C4" w:rsidRPr="00176071" w:rsidRDefault="000074C4" w:rsidP="000074C4">
      <w:pPr>
        <w:pStyle w:val="Titre1"/>
        <w:rPr>
          <w:rFonts w:cstheme="majorHAnsi"/>
        </w:rPr>
      </w:pPr>
      <w:r w:rsidRPr="00176071">
        <w:rPr>
          <w:rFonts w:cstheme="majorHAnsi"/>
        </w:rPr>
        <w:t>Extensions</w:t>
      </w:r>
    </w:p>
    <w:p w14:paraId="67E773CE" w14:textId="4AF8E04C" w:rsidR="000074C4" w:rsidRPr="00176071" w:rsidRDefault="000074C4" w:rsidP="000560D1">
      <w:pPr>
        <w:jc w:val="both"/>
        <w:rPr>
          <w:rFonts w:asciiTheme="majorHAnsi" w:hAnsiTheme="majorHAnsi" w:cstheme="majorHAnsi"/>
        </w:rPr>
      </w:pPr>
      <w:r w:rsidRPr="00176071">
        <w:rPr>
          <w:rFonts w:asciiTheme="majorHAnsi" w:hAnsiTheme="majorHAnsi" w:cstheme="majorHAnsi"/>
        </w:rPr>
        <w:t>Nous avons choisi d’ajouter au jeu un maximum d’extensions. Toutes sont intégrées au programme principal et accessibles depuis l’interface (à la fois en console et graphiquement).</w:t>
      </w:r>
    </w:p>
    <w:p w14:paraId="48C18F70" w14:textId="41E060B1" w:rsidR="00176071" w:rsidRDefault="00176071" w:rsidP="000074C4">
      <w:pPr>
        <w:rPr>
          <w:rFonts w:asciiTheme="majorHAnsi" w:hAnsiTheme="majorHAnsi" w:cstheme="majorHAnsi"/>
        </w:rPr>
      </w:pPr>
    </w:p>
    <w:p w14:paraId="57EA4A7B" w14:textId="1361CA98" w:rsidR="00985599" w:rsidRDefault="00985599" w:rsidP="00985599">
      <w:pPr>
        <w:pStyle w:val="Titre2"/>
      </w:pPr>
      <w:r>
        <w:t>Des graphismes</w:t>
      </w:r>
    </w:p>
    <w:p w14:paraId="29A5E576" w14:textId="5FBD8DBA" w:rsidR="00985599" w:rsidRDefault="00985599" w:rsidP="0055289E">
      <w:pPr>
        <w:jc w:val="both"/>
        <w:rPr>
          <w:rFonts w:asciiTheme="majorHAnsi" w:hAnsiTheme="majorHAnsi" w:cstheme="majorHAnsi"/>
        </w:rPr>
      </w:pPr>
      <w:r>
        <w:rPr>
          <w:rFonts w:asciiTheme="majorHAnsi" w:hAnsiTheme="majorHAnsi" w:cstheme="majorHAnsi"/>
        </w:rPr>
        <w:t xml:space="preserve">Afin de rendre le jeu plus convivial, une interface graphique basée sur le module Tkinter </w:t>
      </w:r>
      <w:r w:rsidR="0055289E">
        <w:rPr>
          <w:rFonts w:asciiTheme="majorHAnsi" w:hAnsiTheme="majorHAnsi" w:cstheme="majorHAnsi"/>
        </w:rPr>
        <w:t xml:space="preserve">a été ajouté au jeu. Toutes les fonctionnalités accessibles en console le sont aussi en mode graphique. Par défaut, le jeu est en mode graphique mais il est possible de forcer le mode console en changeant la variable </w:t>
      </w:r>
      <w:r w:rsidR="0055289E" w:rsidRPr="000560D1">
        <w:rPr>
          <w:rStyle w:val="codeconstanteCar"/>
        </w:rPr>
        <w:t>FORCE_CONSOLE</w:t>
      </w:r>
      <w:r w:rsidR="0055289E" w:rsidRPr="00DC0CAC">
        <w:rPr>
          <w:rFonts w:asciiTheme="majorHAnsi" w:hAnsiTheme="majorHAnsi" w:cstheme="majorHAnsi"/>
          <w:color w:val="FF0000"/>
        </w:rPr>
        <w:t xml:space="preserve"> </w:t>
      </w:r>
      <w:r w:rsidR="0055289E">
        <w:rPr>
          <w:rFonts w:asciiTheme="majorHAnsi" w:hAnsiTheme="majorHAnsi" w:cstheme="majorHAnsi"/>
        </w:rPr>
        <w:t xml:space="preserve">à </w:t>
      </w:r>
      <w:r w:rsidR="0055289E" w:rsidRPr="000560D1">
        <w:rPr>
          <w:rStyle w:val="codevaleurCar"/>
        </w:rPr>
        <w:t>True</w:t>
      </w:r>
      <w:r w:rsidR="0055289E">
        <w:rPr>
          <w:rFonts w:asciiTheme="majorHAnsi" w:hAnsiTheme="majorHAnsi" w:cstheme="majorHAnsi"/>
        </w:rPr>
        <w:t>. Les images sont chargées au début et référencées par dans un dictionnaire. Le joueur navigue dans différents menus avant de pouvoir véritablement jouer. Voici un exemple de partie.</w:t>
      </w:r>
    </w:p>
    <w:p w14:paraId="05F31541" w14:textId="59831BAE" w:rsidR="0055289E" w:rsidRDefault="0055289E" w:rsidP="0055289E">
      <w:pPr>
        <w:jc w:val="both"/>
        <w:rPr>
          <w:rFonts w:asciiTheme="majorHAnsi" w:hAnsiTheme="majorHAnsi" w:cstheme="majorHAnsi"/>
        </w:rPr>
      </w:pPr>
    </w:p>
    <w:p w14:paraId="15C9BD7A" w14:textId="45E60C0E" w:rsidR="0055289E" w:rsidRPr="00985599" w:rsidRDefault="0055289E" w:rsidP="0055289E">
      <w:pPr>
        <w:jc w:val="both"/>
        <w:rPr>
          <w:rFonts w:asciiTheme="majorHAnsi" w:hAnsiTheme="majorHAnsi" w:cstheme="majorHAnsi"/>
        </w:rPr>
      </w:pPr>
      <w:r>
        <w:rPr>
          <w:noProof/>
        </w:rPr>
        <w:lastRenderedPageBreak/>
        <w:drawing>
          <wp:inline distT="0" distB="0" distL="0" distR="0" wp14:anchorId="25695E4A" wp14:editId="5695E760">
            <wp:extent cx="6188710" cy="3669030"/>
            <wp:effectExtent l="38100" t="38100" r="97790" b="1028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669030"/>
                    </a:xfrm>
                    <a:prstGeom prst="rect">
                      <a:avLst/>
                    </a:prstGeom>
                    <a:effectLst>
                      <a:outerShdw blurRad="50800" dist="38100" dir="2700000" algn="tl" rotWithShape="0">
                        <a:prstClr val="black">
                          <a:alpha val="40000"/>
                        </a:prstClr>
                      </a:outerShdw>
                    </a:effectLst>
                  </pic:spPr>
                </pic:pic>
              </a:graphicData>
            </a:graphic>
          </wp:inline>
        </w:drawing>
      </w:r>
    </w:p>
    <w:p w14:paraId="4EEC920D" w14:textId="77777777" w:rsidR="00985599" w:rsidRPr="00176071" w:rsidRDefault="00985599" w:rsidP="000074C4">
      <w:pPr>
        <w:rPr>
          <w:rFonts w:asciiTheme="majorHAnsi" w:hAnsiTheme="majorHAnsi" w:cstheme="majorHAnsi"/>
        </w:rPr>
      </w:pPr>
    </w:p>
    <w:p w14:paraId="1174B99E" w14:textId="61367780" w:rsidR="00176071" w:rsidRPr="00176071" w:rsidRDefault="00176071" w:rsidP="00176071">
      <w:pPr>
        <w:pStyle w:val="Titre2"/>
        <w:rPr>
          <w:rFonts w:cstheme="majorHAnsi"/>
        </w:rPr>
      </w:pPr>
      <w:r w:rsidRPr="00176071">
        <w:rPr>
          <w:rFonts w:cstheme="majorHAnsi"/>
        </w:rPr>
        <w:t>Gestion des pioches truquées</w:t>
      </w:r>
    </w:p>
    <w:p w14:paraId="01934B36" w14:textId="2D068D64" w:rsidR="00176071" w:rsidRPr="007C4799" w:rsidRDefault="00176071" w:rsidP="007C4799">
      <w:pPr>
        <w:jc w:val="both"/>
        <w:rPr>
          <w:rFonts w:asciiTheme="majorHAnsi" w:hAnsiTheme="majorHAnsi" w:cstheme="majorHAnsi"/>
        </w:rPr>
      </w:pPr>
      <w:r w:rsidRPr="00176071">
        <w:rPr>
          <w:rFonts w:asciiTheme="majorHAnsi" w:hAnsiTheme="majorHAnsi" w:cstheme="majorHAnsi"/>
        </w:rPr>
        <w:t xml:space="preserve">A l’aide de la fonction </w:t>
      </w:r>
      <w:r w:rsidRPr="000560D1">
        <w:rPr>
          <w:rStyle w:val="codefonctionCar"/>
        </w:rPr>
        <w:t>verifier_pioche</w:t>
      </w:r>
      <w:r w:rsidRPr="00176071">
        <w:rPr>
          <w:rFonts w:ascii="Consolas" w:hAnsi="Consolas" w:cstheme="majorHAnsi"/>
          <w:i/>
          <w:iCs/>
        </w:rPr>
        <w:t>()</w:t>
      </w:r>
      <w:r w:rsidR="007C4799">
        <w:rPr>
          <w:rFonts w:asciiTheme="majorHAnsi" w:hAnsiTheme="majorHAnsi" w:cstheme="majorHAnsi"/>
        </w:rPr>
        <w:t xml:space="preserve"> </w:t>
      </w:r>
      <w:r w:rsidRPr="007C4799">
        <w:rPr>
          <w:rFonts w:asciiTheme="majorHAnsi" w:hAnsiTheme="majorHAnsi" w:cstheme="majorHAnsi"/>
        </w:rPr>
        <w:t>le jeu peut détecter les pioches « truquées » (nombre de cartes incorrect ou cartes en doubles) et avertir le joueur. En mode console, la confirmation du joueur est nécessaire avant de charger une telle pioche. En mode graphique, les pioches truquées ne peuvent être chargées que si la case « Autoriser les pioches truquées » est cochée</w:t>
      </w:r>
      <w:r w:rsidR="007C4799" w:rsidRPr="007C4799">
        <w:rPr>
          <w:rFonts w:asciiTheme="majorHAnsi" w:hAnsiTheme="majorHAnsi" w:cstheme="majorHAnsi"/>
        </w:rPr>
        <w:t> (voir ci-dessous).</w:t>
      </w:r>
    </w:p>
    <w:p w14:paraId="474A1567" w14:textId="77777777" w:rsidR="007C4799" w:rsidRDefault="007C4799" w:rsidP="00176071">
      <w:pPr>
        <w:rPr>
          <w:rFonts w:asciiTheme="minorHAnsi" w:hAnsiTheme="minorHAnsi" w:cstheme="minorHAnsi"/>
        </w:rPr>
      </w:pPr>
    </w:p>
    <w:p w14:paraId="4484728F" w14:textId="08DCD08F" w:rsidR="00176071" w:rsidRDefault="00176071" w:rsidP="007C4799">
      <w:pPr>
        <w:jc w:val="center"/>
        <w:rPr>
          <w:rFonts w:asciiTheme="minorHAnsi" w:hAnsiTheme="minorHAnsi" w:cstheme="minorHAnsi"/>
        </w:rPr>
      </w:pPr>
      <w:r>
        <w:rPr>
          <w:noProof/>
        </w:rPr>
        <w:drawing>
          <wp:inline distT="0" distB="0" distL="0" distR="0" wp14:anchorId="0E97C7B6" wp14:editId="0010A073">
            <wp:extent cx="2529840" cy="3078480"/>
            <wp:effectExtent l="38100" t="38100" r="99060" b="1028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9122" b="14134"/>
                    <a:stretch/>
                  </pic:blipFill>
                  <pic:spPr bwMode="auto">
                    <a:xfrm>
                      <a:off x="0" y="0"/>
                      <a:ext cx="2529840" cy="307848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007C4799">
        <w:rPr>
          <w:rFonts w:asciiTheme="minorHAnsi" w:hAnsiTheme="minorHAnsi" w:cstheme="minorHAnsi"/>
        </w:rPr>
        <w:tab/>
      </w:r>
      <w:r w:rsidR="007C4799">
        <w:rPr>
          <w:rFonts w:asciiTheme="minorHAnsi" w:hAnsiTheme="minorHAnsi" w:cstheme="minorHAnsi"/>
        </w:rPr>
        <w:tab/>
      </w:r>
      <w:r>
        <w:rPr>
          <w:noProof/>
        </w:rPr>
        <w:drawing>
          <wp:inline distT="0" distB="0" distL="0" distR="0" wp14:anchorId="46FB5F98" wp14:editId="7A1B3C74">
            <wp:extent cx="2617601" cy="3075824"/>
            <wp:effectExtent l="38100" t="38100" r="87630" b="8699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2049" cy="3128053"/>
                    </a:xfrm>
                    <a:prstGeom prst="rect">
                      <a:avLst/>
                    </a:prstGeom>
                    <a:effectLst>
                      <a:outerShdw blurRad="50800" dist="38100" dir="2700000" algn="tl" rotWithShape="0">
                        <a:prstClr val="black">
                          <a:alpha val="40000"/>
                        </a:prstClr>
                      </a:outerShdw>
                    </a:effectLst>
                  </pic:spPr>
                </pic:pic>
              </a:graphicData>
            </a:graphic>
          </wp:inline>
        </w:drawing>
      </w:r>
    </w:p>
    <w:p w14:paraId="16298149" w14:textId="77777777" w:rsidR="007C4799" w:rsidRDefault="007C4799" w:rsidP="007C4799">
      <w:pPr>
        <w:pStyle w:val="Titre2"/>
      </w:pPr>
    </w:p>
    <w:p w14:paraId="1A39BB8B" w14:textId="51517B26" w:rsidR="007C4799" w:rsidRDefault="007C4799" w:rsidP="007C4799">
      <w:pPr>
        <w:pStyle w:val="Titre2"/>
      </w:pPr>
      <w:r>
        <w:t>Statistiques</w:t>
      </w:r>
    </w:p>
    <w:p w14:paraId="19BD51C8" w14:textId="7C42E5F3" w:rsidR="007C4799" w:rsidRDefault="007C4799" w:rsidP="008352AE">
      <w:pPr>
        <w:jc w:val="both"/>
        <w:rPr>
          <w:rFonts w:asciiTheme="majorHAnsi" w:hAnsiTheme="majorHAnsi" w:cstheme="majorHAnsi"/>
        </w:rPr>
      </w:pPr>
      <w:r>
        <w:rPr>
          <w:rFonts w:asciiTheme="majorHAnsi" w:hAnsiTheme="majorHAnsi" w:cstheme="majorHAnsi"/>
        </w:rPr>
        <w:t>Le jeu intègre 4 extensions liées aux statistiques :</w:t>
      </w:r>
    </w:p>
    <w:p w14:paraId="2D7CA094" w14:textId="303ACA52" w:rsidR="007C4799" w:rsidRDefault="007C4799" w:rsidP="008352AE">
      <w:pPr>
        <w:pStyle w:val="Paragraphedeliste"/>
        <w:numPr>
          <w:ilvl w:val="0"/>
          <w:numId w:val="4"/>
        </w:numPr>
        <w:jc w:val="both"/>
        <w:rPr>
          <w:rFonts w:asciiTheme="majorHAnsi" w:hAnsiTheme="majorHAnsi" w:cstheme="majorHAnsi"/>
        </w:rPr>
      </w:pPr>
      <w:r w:rsidRPr="000560D1">
        <w:rPr>
          <w:rStyle w:val="codefonctionCar"/>
        </w:rPr>
        <w:t>res_multi_simulation</w:t>
      </w:r>
      <w:r w:rsidRPr="008352AE">
        <w:rPr>
          <w:rFonts w:ascii="Consolas" w:hAnsi="Consolas" w:cstheme="majorHAnsi"/>
          <w:i/>
          <w:iCs/>
        </w:rPr>
        <w:t>()</w:t>
      </w:r>
      <w:r>
        <w:rPr>
          <w:rFonts w:asciiTheme="majorHAnsi" w:hAnsiTheme="majorHAnsi" w:cstheme="majorHAnsi"/>
        </w:rPr>
        <w:t xml:space="preserve"> permet d’effectuer rapidement et sans affichage un grand </w:t>
      </w:r>
      <w:r w:rsidRPr="008352AE">
        <w:rPr>
          <w:rFonts w:asciiTheme="majorHAnsi" w:hAnsiTheme="majorHAnsi" w:cstheme="majorHAnsi"/>
        </w:rPr>
        <w:t>nombre de parties pour ensuite retourner le nombre de tas restants.</w:t>
      </w:r>
      <w:r w:rsidR="008352AE" w:rsidRPr="008352AE">
        <w:rPr>
          <w:rFonts w:asciiTheme="majorHAnsi" w:hAnsiTheme="majorHAnsi" w:cstheme="majorHAnsi"/>
        </w:rPr>
        <w:t xml:space="preserve"> Afin d’étoffer les tests statistiques, nous avons décidé de lui ajouter un </w:t>
      </w:r>
      <w:r w:rsidR="00E873CA">
        <w:rPr>
          <w:rFonts w:asciiTheme="majorHAnsi" w:hAnsiTheme="majorHAnsi" w:cstheme="majorHAnsi"/>
        </w:rPr>
        <w:t>paramètre</w:t>
      </w:r>
      <w:r w:rsidR="008352AE" w:rsidRPr="008352AE">
        <w:rPr>
          <w:rFonts w:asciiTheme="majorHAnsi" w:hAnsiTheme="majorHAnsi" w:cstheme="majorHAnsi"/>
        </w:rPr>
        <w:t xml:space="preserve"> optionnel supplémentaire </w:t>
      </w:r>
      <w:r w:rsidR="008352AE" w:rsidRPr="000560D1">
        <w:rPr>
          <w:rStyle w:val="codeconstanteCar"/>
        </w:rPr>
        <w:t>niveau_triche</w:t>
      </w:r>
      <w:r w:rsidR="008352AE" w:rsidRPr="008352AE">
        <w:rPr>
          <w:rFonts w:asciiTheme="majorHAnsi" w:hAnsiTheme="majorHAnsi" w:cstheme="majorHAnsi"/>
        </w:rPr>
        <w:t xml:space="preserve">. Cet argument peut valoir </w:t>
      </w:r>
      <w:r w:rsidR="008352AE" w:rsidRPr="000560D1">
        <w:rPr>
          <w:rStyle w:val="codevaleurCar"/>
        </w:rPr>
        <w:t>0</w:t>
      </w:r>
      <w:r w:rsidR="008352AE" w:rsidRPr="008352AE">
        <w:rPr>
          <w:rFonts w:asciiTheme="majorHAnsi" w:hAnsiTheme="majorHAnsi" w:cstheme="majorHAnsi"/>
        </w:rPr>
        <w:t xml:space="preserve">, </w:t>
      </w:r>
      <w:r w:rsidR="008352AE" w:rsidRPr="000560D1">
        <w:rPr>
          <w:rStyle w:val="codevaleurCar"/>
        </w:rPr>
        <w:t>1</w:t>
      </w:r>
      <w:r w:rsidR="008352AE" w:rsidRPr="008352AE">
        <w:rPr>
          <w:rFonts w:asciiTheme="majorHAnsi" w:hAnsiTheme="majorHAnsi" w:cstheme="majorHAnsi"/>
        </w:rPr>
        <w:t xml:space="preserve"> ou </w:t>
      </w:r>
      <w:r w:rsidR="008352AE" w:rsidRPr="000560D1">
        <w:rPr>
          <w:rStyle w:val="codevaleurCar"/>
        </w:rPr>
        <w:t>2</w:t>
      </w:r>
      <w:r w:rsidR="008352AE" w:rsidRPr="008352AE">
        <w:rPr>
          <w:rFonts w:asciiTheme="majorHAnsi" w:hAnsiTheme="majorHAnsi" w:cstheme="majorHAnsi"/>
        </w:rPr>
        <w:t xml:space="preserve"> (</w:t>
      </w:r>
      <w:r w:rsidR="008352AE" w:rsidRPr="000560D1">
        <w:rPr>
          <w:rStyle w:val="codevaleurCar"/>
        </w:rPr>
        <w:t xml:space="preserve">0 </w:t>
      </w:r>
      <w:r w:rsidR="008352AE" w:rsidRPr="008352AE">
        <w:rPr>
          <w:rFonts w:asciiTheme="majorHAnsi" w:hAnsiTheme="majorHAnsi" w:cstheme="majorHAnsi"/>
        </w:rPr>
        <w:t xml:space="preserve">par défaut). S’il vaut </w:t>
      </w:r>
      <w:r w:rsidR="008352AE" w:rsidRPr="000560D1">
        <w:rPr>
          <w:rStyle w:val="codevaleurCar"/>
        </w:rPr>
        <w:t>0</w:t>
      </w:r>
      <w:r w:rsidR="008352AE" w:rsidRPr="008352AE">
        <w:rPr>
          <w:rFonts w:asciiTheme="majorHAnsi" w:hAnsiTheme="majorHAnsi" w:cstheme="majorHAnsi"/>
        </w:rPr>
        <w:t xml:space="preserve">, les simulations sont réalisées sans aucune modification des pioches générées. S’il vaut </w:t>
      </w:r>
      <w:r w:rsidR="008352AE" w:rsidRPr="000560D1">
        <w:rPr>
          <w:rStyle w:val="codevaleurCar"/>
        </w:rPr>
        <w:t>1</w:t>
      </w:r>
      <w:r w:rsidR="008352AE" w:rsidRPr="008352AE">
        <w:rPr>
          <w:rFonts w:asciiTheme="majorHAnsi" w:hAnsiTheme="majorHAnsi" w:cstheme="majorHAnsi"/>
        </w:rPr>
        <w:t xml:space="preserve">, les pioches sont modifiées à l’aide de </w:t>
      </w:r>
      <w:r w:rsidR="008352AE" w:rsidRPr="000560D1">
        <w:rPr>
          <w:rStyle w:val="codefonctionCar"/>
        </w:rPr>
        <w:t>meilleur_echange_consecutif</w:t>
      </w:r>
      <w:r w:rsidR="008352AE" w:rsidRPr="008352AE">
        <w:rPr>
          <w:rFonts w:ascii="Consolas" w:hAnsi="Consolas" w:cstheme="majorHAnsi"/>
          <w:i/>
          <w:iCs/>
        </w:rPr>
        <w:t>()</w:t>
      </w:r>
      <w:r w:rsidR="008352AE" w:rsidRPr="008352AE">
        <w:rPr>
          <w:rFonts w:asciiTheme="majorHAnsi" w:hAnsiTheme="majorHAnsi" w:cstheme="majorHAnsi"/>
        </w:rPr>
        <w:t>. Enfin</w:t>
      </w:r>
      <w:r w:rsidR="00E873CA">
        <w:rPr>
          <w:rFonts w:asciiTheme="majorHAnsi" w:hAnsiTheme="majorHAnsi" w:cstheme="majorHAnsi"/>
        </w:rPr>
        <w:t xml:space="preserve"> un niveau de</w:t>
      </w:r>
      <w:r w:rsidR="008352AE" w:rsidRPr="008352AE">
        <w:rPr>
          <w:rFonts w:asciiTheme="majorHAnsi" w:hAnsiTheme="majorHAnsi" w:cstheme="majorHAnsi"/>
        </w:rPr>
        <w:t xml:space="preserve"> </w:t>
      </w:r>
      <w:r w:rsidR="008352AE" w:rsidRPr="000560D1">
        <w:rPr>
          <w:rStyle w:val="codevaleurCar"/>
        </w:rPr>
        <w:t>2</w:t>
      </w:r>
      <w:r w:rsidR="008352AE" w:rsidRPr="008352AE">
        <w:rPr>
          <w:rFonts w:asciiTheme="majorHAnsi" w:hAnsiTheme="majorHAnsi" w:cstheme="majorHAnsi"/>
        </w:rPr>
        <w:t xml:space="preserve"> lance l’utilisation de </w:t>
      </w:r>
      <w:r w:rsidR="008352AE" w:rsidRPr="000560D1">
        <w:rPr>
          <w:rStyle w:val="codefonctionCar"/>
        </w:rPr>
        <w:t>meilleur_echange</w:t>
      </w:r>
      <w:r w:rsidR="008352AE" w:rsidRPr="008352AE">
        <w:rPr>
          <w:rFonts w:ascii="Consolas" w:hAnsi="Consolas" w:cstheme="majorHAnsi"/>
          <w:i/>
          <w:iCs/>
        </w:rPr>
        <w:t>()</w:t>
      </w:r>
      <w:r w:rsidR="008352AE" w:rsidRPr="008352AE">
        <w:rPr>
          <w:rFonts w:asciiTheme="majorHAnsi" w:hAnsiTheme="majorHAnsi" w:cstheme="majorHAnsi"/>
        </w:rPr>
        <w:t xml:space="preserve"> (cette fonction cherche le meilleur échange possible afin d’améliorer la pioche).</w:t>
      </w:r>
    </w:p>
    <w:p w14:paraId="768BD7A6" w14:textId="0EC115A5" w:rsidR="007C4799" w:rsidRDefault="007C4799" w:rsidP="008352AE">
      <w:pPr>
        <w:pStyle w:val="Paragraphedeliste"/>
        <w:numPr>
          <w:ilvl w:val="0"/>
          <w:numId w:val="4"/>
        </w:numPr>
        <w:jc w:val="both"/>
        <w:rPr>
          <w:rFonts w:asciiTheme="majorHAnsi" w:hAnsiTheme="majorHAnsi" w:cstheme="majorHAnsi"/>
        </w:rPr>
      </w:pPr>
      <w:r w:rsidRPr="000560D1">
        <w:rPr>
          <w:rStyle w:val="codefonctionCar"/>
        </w:rPr>
        <w:t>statistiques_nb_tas</w:t>
      </w:r>
      <w:r w:rsidRPr="00E873CA">
        <w:rPr>
          <w:rFonts w:ascii="Consolas" w:hAnsi="Consolas" w:cstheme="majorHAnsi"/>
          <w:i/>
          <w:iCs/>
        </w:rPr>
        <w:t>()</w:t>
      </w:r>
      <w:r>
        <w:rPr>
          <w:rFonts w:asciiTheme="majorHAnsi" w:hAnsiTheme="majorHAnsi" w:cstheme="majorHAnsi"/>
        </w:rPr>
        <w:t xml:space="preserve"> affiche certaines données statistiques </w:t>
      </w:r>
      <w:r w:rsidR="008352AE">
        <w:rPr>
          <w:rFonts w:asciiTheme="majorHAnsi" w:hAnsiTheme="majorHAnsi" w:cstheme="majorHAnsi"/>
        </w:rPr>
        <w:t>suite à u</w:t>
      </w:r>
      <w:r w:rsidR="00E873CA">
        <w:rPr>
          <w:rFonts w:asciiTheme="majorHAnsi" w:hAnsiTheme="majorHAnsi" w:cstheme="majorHAnsi"/>
        </w:rPr>
        <w:t xml:space="preserve">ne simulation. Cette fonction possède également un paramètre optionnel </w:t>
      </w:r>
      <w:r w:rsidR="00E873CA" w:rsidRPr="000560D1">
        <w:rPr>
          <w:rStyle w:val="codeconstanteCar"/>
        </w:rPr>
        <w:t>niveau_triche</w:t>
      </w:r>
      <w:r w:rsidR="00985599">
        <w:rPr>
          <w:rFonts w:asciiTheme="majorHAnsi" w:hAnsiTheme="majorHAnsi" w:cstheme="majorHAnsi"/>
        </w:rPr>
        <w:t>. Elle calcule la moyenne, la valeur minimale et maximale du nombre de tas et le nombre de parties renvoyant respectivement moins et plus de tas que la moyenne.</w:t>
      </w:r>
    </w:p>
    <w:p w14:paraId="20680773" w14:textId="4707C1BC" w:rsidR="00985599" w:rsidRPr="00985599" w:rsidRDefault="00985599" w:rsidP="008352AE">
      <w:pPr>
        <w:pStyle w:val="Paragraphedeliste"/>
        <w:numPr>
          <w:ilvl w:val="0"/>
          <w:numId w:val="4"/>
        </w:numPr>
        <w:jc w:val="both"/>
        <w:rPr>
          <w:rFonts w:ascii="Consolas" w:hAnsi="Consolas" w:cstheme="majorHAnsi"/>
          <w:i/>
          <w:iCs/>
        </w:rPr>
      </w:pPr>
      <w:r w:rsidRPr="000560D1">
        <w:rPr>
          <w:rStyle w:val="codefonctionCar"/>
        </w:rPr>
        <w:t>probabilite_victoire</w:t>
      </w:r>
      <w:r>
        <w:rPr>
          <w:rFonts w:ascii="Consolas" w:hAnsi="Consolas" w:cstheme="majorHAnsi"/>
          <w:i/>
          <w:iCs/>
        </w:rPr>
        <w:t>()</w:t>
      </w:r>
      <w:r>
        <w:rPr>
          <w:rFonts w:asciiTheme="majorHAnsi" w:hAnsiTheme="majorHAnsi" w:cstheme="majorHAnsi"/>
        </w:rPr>
        <w:t xml:space="preserve"> effectue autant de simulation qu’il n’y a de cartes et renvoie une liste contenant une estimation de la probabilité de victoire en fonction du nombre de tas maximal pour gagner.</w:t>
      </w:r>
    </w:p>
    <w:p w14:paraId="0FA01594" w14:textId="26AF234F" w:rsidR="00985599" w:rsidRDefault="00985599" w:rsidP="00985599">
      <w:pPr>
        <w:jc w:val="both"/>
        <w:rPr>
          <w:rFonts w:asciiTheme="majorHAnsi" w:hAnsiTheme="majorHAnsi" w:cstheme="majorHAnsi"/>
        </w:rPr>
      </w:pPr>
      <w:r>
        <w:rPr>
          <w:rFonts w:asciiTheme="majorHAnsi" w:hAnsiTheme="majorHAnsi" w:cstheme="majorHAnsi"/>
        </w:rPr>
        <w:t xml:space="preserve">Ces fonctions sont utilisées pour afficher des graphiques (à l’aide de </w:t>
      </w:r>
      <w:r w:rsidRPr="000560D1">
        <w:rPr>
          <w:rStyle w:val="codefonctionCar"/>
        </w:rPr>
        <w:t>creer_graphique</w:t>
      </w:r>
      <w:r w:rsidRPr="00985599">
        <w:rPr>
          <w:rFonts w:ascii="Consolas" w:hAnsi="Consolas" w:cstheme="majorHAnsi"/>
          <w:i/>
          <w:iCs/>
        </w:rPr>
        <w:t>()</w:t>
      </w:r>
      <w:r>
        <w:rPr>
          <w:rFonts w:asciiTheme="majorHAnsi" w:hAnsiTheme="majorHAnsi" w:cstheme="majorHAnsi"/>
        </w:rPr>
        <w:t>). Voici un exemple de graphique :</w:t>
      </w:r>
    </w:p>
    <w:p w14:paraId="27EA47D8" w14:textId="77777777" w:rsidR="00985599" w:rsidRDefault="00985599" w:rsidP="00985599">
      <w:pPr>
        <w:jc w:val="both"/>
        <w:rPr>
          <w:rFonts w:asciiTheme="majorHAnsi" w:hAnsiTheme="majorHAnsi" w:cstheme="majorHAnsi"/>
        </w:rPr>
      </w:pPr>
    </w:p>
    <w:p w14:paraId="53BA0D78" w14:textId="64EBB735" w:rsidR="00985599" w:rsidRPr="00985599" w:rsidRDefault="00985599" w:rsidP="00985599">
      <w:pPr>
        <w:jc w:val="center"/>
        <w:rPr>
          <w:rFonts w:asciiTheme="majorHAnsi" w:hAnsiTheme="majorHAnsi" w:cstheme="majorHAnsi"/>
        </w:rPr>
      </w:pPr>
      <w:r>
        <w:rPr>
          <w:noProof/>
        </w:rPr>
        <w:drawing>
          <wp:inline distT="0" distB="0" distL="0" distR="0" wp14:anchorId="1C24F3F8" wp14:editId="4768DB1A">
            <wp:extent cx="3828573" cy="3255818"/>
            <wp:effectExtent l="38100" t="38100" r="95885" b="971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4532" cy="3269390"/>
                    </a:xfrm>
                    <a:prstGeom prst="rect">
                      <a:avLst/>
                    </a:prstGeom>
                    <a:effectLst>
                      <a:outerShdw blurRad="50800" dist="38100" dir="2700000" algn="tl" rotWithShape="0">
                        <a:prstClr val="black">
                          <a:alpha val="40000"/>
                        </a:prstClr>
                      </a:outerShdw>
                    </a:effectLst>
                  </pic:spPr>
                </pic:pic>
              </a:graphicData>
            </a:graphic>
          </wp:inline>
        </w:drawing>
      </w:r>
    </w:p>
    <w:sectPr w:rsidR="00985599" w:rsidRPr="00985599">
      <w:footerReference w:type="default" r:id="rId12"/>
      <w:pgSz w:w="11906" w:h="16838"/>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5E42F" w14:textId="77777777" w:rsidR="00ED5691" w:rsidRDefault="00ED5691">
      <w:r>
        <w:separator/>
      </w:r>
    </w:p>
  </w:endnote>
  <w:endnote w:type="continuationSeparator" w:id="0">
    <w:p w14:paraId="272FCC06" w14:textId="77777777" w:rsidR="00ED5691" w:rsidRDefault="00ED5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Symbol">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6282083"/>
      <w:docPartObj>
        <w:docPartGallery w:val="Page Numbers (Bottom of Page)"/>
        <w:docPartUnique/>
      </w:docPartObj>
    </w:sdtPr>
    <w:sdtEndPr/>
    <w:sdtContent>
      <w:p w14:paraId="693CB281" w14:textId="77777777" w:rsidR="00205FB6" w:rsidRDefault="00205FB6">
        <w:pPr>
          <w:pStyle w:val="Pieddepage"/>
          <w:jc w:val="right"/>
        </w:pPr>
        <w:r>
          <w:fldChar w:fldCharType="begin"/>
        </w:r>
        <w:r>
          <w:instrText>PAGE   \* MERGEFORMAT</w:instrText>
        </w:r>
        <w:r>
          <w:fldChar w:fldCharType="separate"/>
        </w:r>
        <w:r>
          <w:t>2</w:t>
        </w:r>
        <w:r>
          <w:fldChar w:fldCharType="end"/>
        </w:r>
      </w:p>
    </w:sdtContent>
  </w:sdt>
  <w:p w14:paraId="5898FB18" w14:textId="77777777" w:rsidR="00A07D3F" w:rsidRDefault="00D122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5A7B3" w14:textId="77777777" w:rsidR="00ED5691" w:rsidRDefault="00ED5691">
      <w:r>
        <w:rPr>
          <w:color w:val="000000"/>
        </w:rPr>
        <w:separator/>
      </w:r>
    </w:p>
  </w:footnote>
  <w:footnote w:type="continuationSeparator" w:id="0">
    <w:p w14:paraId="285F7205" w14:textId="77777777" w:rsidR="00ED5691" w:rsidRDefault="00ED5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A5C2E"/>
    <w:multiLevelType w:val="hybridMultilevel"/>
    <w:tmpl w:val="5C30F3C0"/>
    <w:lvl w:ilvl="0" w:tplc="14487D1E">
      <w:start w:val="7"/>
      <w:numFmt w:val="bullet"/>
      <w:lvlText w:val="-"/>
      <w:lvlJc w:val="left"/>
      <w:pPr>
        <w:ind w:left="1080" w:hanging="360"/>
      </w:pPr>
      <w:rPr>
        <w:rFonts w:ascii="Calibri" w:eastAsia="SimSu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F487EB2"/>
    <w:multiLevelType w:val="hybridMultilevel"/>
    <w:tmpl w:val="C8FCE926"/>
    <w:lvl w:ilvl="0" w:tplc="AF607C16">
      <w:start w:val="3"/>
      <w:numFmt w:val="bullet"/>
      <w:lvlText w:val="-"/>
      <w:lvlJc w:val="left"/>
      <w:pPr>
        <w:ind w:left="720" w:hanging="360"/>
      </w:pPr>
      <w:rPr>
        <w:rFonts w:ascii="Calibri Light" w:eastAsia="SimSu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7281B68"/>
    <w:multiLevelType w:val="multilevel"/>
    <w:tmpl w:val="2E5E1C90"/>
    <w:lvl w:ilvl="0">
      <w:numFmt w:val="bullet"/>
      <w:lvlText w:val="•"/>
      <w:lvlJc w:val="left"/>
      <w:pPr>
        <w:ind w:left="1233" w:hanging="360"/>
      </w:pPr>
      <w:rPr>
        <w:rFonts w:ascii="OpenSymbol" w:eastAsia="OpenSymbol" w:hAnsi="OpenSymbol" w:cs="OpenSymbol"/>
      </w:rPr>
    </w:lvl>
    <w:lvl w:ilvl="1">
      <w:numFmt w:val="bullet"/>
      <w:lvlText w:val="◦"/>
      <w:lvlJc w:val="left"/>
      <w:pPr>
        <w:ind w:left="1593" w:hanging="360"/>
      </w:pPr>
      <w:rPr>
        <w:rFonts w:ascii="OpenSymbol" w:eastAsia="OpenSymbol" w:hAnsi="OpenSymbol" w:cs="OpenSymbol"/>
      </w:rPr>
    </w:lvl>
    <w:lvl w:ilvl="2">
      <w:numFmt w:val="bullet"/>
      <w:lvlText w:val="▪"/>
      <w:lvlJc w:val="left"/>
      <w:pPr>
        <w:ind w:left="1953" w:hanging="360"/>
      </w:pPr>
      <w:rPr>
        <w:rFonts w:ascii="OpenSymbol" w:eastAsia="OpenSymbol" w:hAnsi="OpenSymbol" w:cs="OpenSymbol"/>
      </w:rPr>
    </w:lvl>
    <w:lvl w:ilvl="3">
      <w:numFmt w:val="bullet"/>
      <w:lvlText w:val="•"/>
      <w:lvlJc w:val="left"/>
      <w:pPr>
        <w:ind w:left="2313" w:hanging="360"/>
      </w:pPr>
      <w:rPr>
        <w:rFonts w:ascii="OpenSymbol" w:eastAsia="OpenSymbol" w:hAnsi="OpenSymbol" w:cs="OpenSymbol"/>
      </w:rPr>
    </w:lvl>
    <w:lvl w:ilvl="4">
      <w:numFmt w:val="bullet"/>
      <w:lvlText w:val="◦"/>
      <w:lvlJc w:val="left"/>
      <w:pPr>
        <w:ind w:left="2673" w:hanging="360"/>
      </w:pPr>
      <w:rPr>
        <w:rFonts w:ascii="OpenSymbol" w:eastAsia="OpenSymbol" w:hAnsi="OpenSymbol" w:cs="OpenSymbol"/>
      </w:rPr>
    </w:lvl>
    <w:lvl w:ilvl="5">
      <w:numFmt w:val="bullet"/>
      <w:lvlText w:val="▪"/>
      <w:lvlJc w:val="left"/>
      <w:pPr>
        <w:ind w:left="3033" w:hanging="360"/>
      </w:pPr>
      <w:rPr>
        <w:rFonts w:ascii="OpenSymbol" w:eastAsia="OpenSymbol" w:hAnsi="OpenSymbol" w:cs="OpenSymbol"/>
      </w:rPr>
    </w:lvl>
    <w:lvl w:ilvl="6">
      <w:numFmt w:val="bullet"/>
      <w:lvlText w:val="•"/>
      <w:lvlJc w:val="left"/>
      <w:pPr>
        <w:ind w:left="3393" w:hanging="360"/>
      </w:pPr>
      <w:rPr>
        <w:rFonts w:ascii="OpenSymbol" w:eastAsia="OpenSymbol" w:hAnsi="OpenSymbol" w:cs="OpenSymbol"/>
      </w:rPr>
    </w:lvl>
    <w:lvl w:ilvl="7">
      <w:numFmt w:val="bullet"/>
      <w:lvlText w:val="◦"/>
      <w:lvlJc w:val="left"/>
      <w:pPr>
        <w:ind w:left="3753" w:hanging="360"/>
      </w:pPr>
      <w:rPr>
        <w:rFonts w:ascii="OpenSymbol" w:eastAsia="OpenSymbol" w:hAnsi="OpenSymbol" w:cs="OpenSymbol"/>
      </w:rPr>
    </w:lvl>
    <w:lvl w:ilvl="8">
      <w:numFmt w:val="bullet"/>
      <w:lvlText w:val="▪"/>
      <w:lvlJc w:val="left"/>
      <w:pPr>
        <w:ind w:left="4113" w:hanging="360"/>
      </w:pPr>
      <w:rPr>
        <w:rFonts w:ascii="OpenSymbol" w:eastAsia="OpenSymbol" w:hAnsi="OpenSymbol" w:cs="OpenSymbol"/>
      </w:rPr>
    </w:lvl>
  </w:abstractNum>
  <w:abstractNum w:abstractNumId="3" w15:restartNumberingAfterBreak="0">
    <w:nsid w:val="48617D9A"/>
    <w:multiLevelType w:val="hybridMultilevel"/>
    <w:tmpl w:val="74D0C7D8"/>
    <w:lvl w:ilvl="0" w:tplc="04907C42">
      <w:start w:val="3"/>
      <w:numFmt w:val="bullet"/>
      <w:lvlText w:val="-"/>
      <w:lvlJc w:val="left"/>
      <w:pPr>
        <w:ind w:left="1080" w:hanging="360"/>
      </w:pPr>
      <w:rPr>
        <w:rFonts w:ascii="Calibri Light" w:eastAsia="SimSun" w:hAnsi="Calibri Light" w:cs="Calibri Light"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5F260594"/>
    <w:multiLevelType w:val="hybridMultilevel"/>
    <w:tmpl w:val="F236C762"/>
    <w:lvl w:ilvl="0" w:tplc="2A78CC44">
      <w:start w:val="3"/>
      <w:numFmt w:val="bullet"/>
      <w:lvlText w:val="-"/>
      <w:lvlJc w:val="left"/>
      <w:pPr>
        <w:ind w:left="720" w:hanging="360"/>
      </w:pPr>
      <w:rPr>
        <w:rFonts w:ascii="Calibri Light" w:eastAsia="SimSu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082264A"/>
    <w:multiLevelType w:val="hybridMultilevel"/>
    <w:tmpl w:val="2FB8EFC4"/>
    <w:lvl w:ilvl="0" w:tplc="C62E591E">
      <w:start w:val="3"/>
      <w:numFmt w:val="bullet"/>
      <w:lvlText w:val="-"/>
      <w:lvlJc w:val="left"/>
      <w:pPr>
        <w:ind w:left="720" w:hanging="360"/>
      </w:pPr>
      <w:rPr>
        <w:rFonts w:ascii="Calibri Light" w:eastAsia="SimSu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305"/>
    <w:rsid w:val="00000B9D"/>
    <w:rsid w:val="000074C4"/>
    <w:rsid w:val="00033436"/>
    <w:rsid w:val="000560D1"/>
    <w:rsid w:val="00081EAB"/>
    <w:rsid w:val="000A66B8"/>
    <w:rsid w:val="000F07E6"/>
    <w:rsid w:val="00176071"/>
    <w:rsid w:val="00181305"/>
    <w:rsid w:val="001C7693"/>
    <w:rsid w:val="00205FB6"/>
    <w:rsid w:val="00364E35"/>
    <w:rsid w:val="004722C9"/>
    <w:rsid w:val="00491D55"/>
    <w:rsid w:val="00494CFE"/>
    <w:rsid w:val="005026DB"/>
    <w:rsid w:val="0055289E"/>
    <w:rsid w:val="00554FA6"/>
    <w:rsid w:val="005A71C9"/>
    <w:rsid w:val="005D6070"/>
    <w:rsid w:val="00653AF5"/>
    <w:rsid w:val="0066681F"/>
    <w:rsid w:val="006A44E3"/>
    <w:rsid w:val="006C421E"/>
    <w:rsid w:val="006D3E2A"/>
    <w:rsid w:val="006D6406"/>
    <w:rsid w:val="00754C49"/>
    <w:rsid w:val="00762B2C"/>
    <w:rsid w:val="007905CF"/>
    <w:rsid w:val="00793D54"/>
    <w:rsid w:val="007C4799"/>
    <w:rsid w:val="008352AE"/>
    <w:rsid w:val="00874A9A"/>
    <w:rsid w:val="00930251"/>
    <w:rsid w:val="00985599"/>
    <w:rsid w:val="00996ED5"/>
    <w:rsid w:val="009C5098"/>
    <w:rsid w:val="009D20A3"/>
    <w:rsid w:val="009E7001"/>
    <w:rsid w:val="00A763BC"/>
    <w:rsid w:val="00B30548"/>
    <w:rsid w:val="00B67ADA"/>
    <w:rsid w:val="00B67AF2"/>
    <w:rsid w:val="00CE59CB"/>
    <w:rsid w:val="00D03328"/>
    <w:rsid w:val="00D122D1"/>
    <w:rsid w:val="00DB1A0C"/>
    <w:rsid w:val="00DB7993"/>
    <w:rsid w:val="00DC0CAC"/>
    <w:rsid w:val="00DF301F"/>
    <w:rsid w:val="00E60EC9"/>
    <w:rsid w:val="00E873CA"/>
    <w:rsid w:val="00ED26F1"/>
    <w:rsid w:val="00ED5691"/>
    <w:rsid w:val="00ED6D95"/>
    <w:rsid w:val="00EE3C9C"/>
    <w:rsid w:val="00FD4592"/>
    <w:rsid w:val="00FF2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25E0"/>
  <w15:docId w15:val="{AA409DD3-BD96-4A02-98DA-DF34EEBA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74C4"/>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176071"/>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depage">
    <w:name w:val="footer"/>
    <w:basedOn w:val="Standard"/>
    <w:link w:val="PieddepageCar"/>
    <w:uiPriority w:val="99"/>
    <w:pPr>
      <w:suppressLineNumbers/>
      <w:tabs>
        <w:tab w:val="center" w:pos="4873"/>
        <w:tab w:val="right" w:pos="9746"/>
      </w:tabs>
    </w:pPr>
  </w:style>
  <w:style w:type="character" w:customStyle="1" w:styleId="BulletSymbols">
    <w:name w:val="Bullet Symbols"/>
    <w:rPr>
      <w:rFonts w:ascii="OpenSymbol" w:eastAsia="OpenSymbol" w:hAnsi="OpenSymbol" w:cs="OpenSymbol"/>
    </w:rPr>
  </w:style>
  <w:style w:type="character" w:styleId="Lienhypertexte">
    <w:name w:val="Hyperlink"/>
    <w:basedOn w:val="Policepardfaut"/>
    <w:uiPriority w:val="99"/>
    <w:unhideWhenUsed/>
    <w:rsid w:val="00EE3C9C"/>
    <w:rPr>
      <w:color w:val="0563C1" w:themeColor="hyperlink"/>
      <w:u w:val="single"/>
    </w:rPr>
  </w:style>
  <w:style w:type="character" w:styleId="Mentionnonrsolue">
    <w:name w:val="Unresolved Mention"/>
    <w:basedOn w:val="Policepardfaut"/>
    <w:uiPriority w:val="99"/>
    <w:semiHidden/>
    <w:unhideWhenUsed/>
    <w:rsid w:val="00EE3C9C"/>
    <w:rPr>
      <w:color w:val="605E5C"/>
      <w:shd w:val="clear" w:color="auto" w:fill="E1DFDD"/>
    </w:rPr>
  </w:style>
  <w:style w:type="character" w:styleId="Lienhypertextesuivivisit">
    <w:name w:val="FollowedHyperlink"/>
    <w:basedOn w:val="Policepardfaut"/>
    <w:uiPriority w:val="99"/>
    <w:semiHidden/>
    <w:unhideWhenUsed/>
    <w:rsid w:val="00EE3C9C"/>
    <w:rPr>
      <w:color w:val="954F72" w:themeColor="followedHyperlink"/>
      <w:u w:val="single"/>
    </w:rPr>
  </w:style>
  <w:style w:type="paragraph" w:styleId="En-tte">
    <w:name w:val="header"/>
    <w:basedOn w:val="Normal"/>
    <w:link w:val="En-tteCar"/>
    <w:uiPriority w:val="99"/>
    <w:unhideWhenUsed/>
    <w:rsid w:val="00205FB6"/>
    <w:pPr>
      <w:tabs>
        <w:tab w:val="center" w:pos="4536"/>
        <w:tab w:val="right" w:pos="9072"/>
      </w:tabs>
    </w:pPr>
    <w:rPr>
      <w:rFonts w:cs="Mangal"/>
      <w:szCs w:val="21"/>
    </w:rPr>
  </w:style>
  <w:style w:type="character" w:customStyle="1" w:styleId="En-tteCar">
    <w:name w:val="En-tête Car"/>
    <w:basedOn w:val="Policepardfaut"/>
    <w:link w:val="En-tte"/>
    <w:uiPriority w:val="99"/>
    <w:rsid w:val="00205FB6"/>
    <w:rPr>
      <w:rFonts w:cs="Mangal"/>
      <w:szCs w:val="21"/>
    </w:rPr>
  </w:style>
  <w:style w:type="character" w:customStyle="1" w:styleId="PieddepageCar">
    <w:name w:val="Pied de page Car"/>
    <w:basedOn w:val="Policepardfaut"/>
    <w:link w:val="Pieddepage"/>
    <w:uiPriority w:val="99"/>
    <w:rsid w:val="00205FB6"/>
  </w:style>
  <w:style w:type="character" w:customStyle="1" w:styleId="Titre1Car">
    <w:name w:val="Titre 1 Car"/>
    <w:basedOn w:val="Policepardfaut"/>
    <w:link w:val="Titre1"/>
    <w:uiPriority w:val="9"/>
    <w:rsid w:val="000074C4"/>
    <w:rPr>
      <w:rFonts w:asciiTheme="majorHAnsi" w:eastAsiaTheme="majorEastAsia" w:hAnsiTheme="majorHAnsi" w:cs="Mangal"/>
      <w:color w:val="2F5496" w:themeColor="accent1" w:themeShade="BF"/>
      <w:sz w:val="32"/>
      <w:szCs w:val="29"/>
    </w:rPr>
  </w:style>
  <w:style w:type="character" w:customStyle="1" w:styleId="Titre2Car">
    <w:name w:val="Titre 2 Car"/>
    <w:basedOn w:val="Policepardfaut"/>
    <w:link w:val="Titre2"/>
    <w:uiPriority w:val="9"/>
    <w:rsid w:val="00176071"/>
    <w:rPr>
      <w:rFonts w:asciiTheme="majorHAnsi" w:eastAsiaTheme="majorEastAsia" w:hAnsiTheme="majorHAnsi" w:cs="Mangal"/>
      <w:color w:val="2F5496" w:themeColor="accent1" w:themeShade="BF"/>
      <w:sz w:val="26"/>
      <w:szCs w:val="23"/>
    </w:rPr>
  </w:style>
  <w:style w:type="paragraph" w:styleId="Paragraphedeliste">
    <w:name w:val="List Paragraph"/>
    <w:basedOn w:val="Normal"/>
    <w:uiPriority w:val="34"/>
    <w:qFormat/>
    <w:rsid w:val="007C4799"/>
    <w:pPr>
      <w:ind w:left="720"/>
      <w:contextualSpacing/>
    </w:pPr>
    <w:rPr>
      <w:rFonts w:cs="Mangal"/>
      <w:szCs w:val="21"/>
    </w:rPr>
  </w:style>
  <w:style w:type="paragraph" w:customStyle="1" w:styleId="codefonction">
    <w:name w:val="code fonction"/>
    <w:basedOn w:val="Normal"/>
    <w:link w:val="codefonctionCar"/>
    <w:qFormat/>
    <w:rsid w:val="000560D1"/>
    <w:pPr>
      <w:jc w:val="both"/>
    </w:pPr>
    <w:rPr>
      <w:rFonts w:ascii="Consolas" w:hAnsi="Consolas" w:cstheme="majorHAnsi"/>
      <w:i/>
      <w:iCs/>
      <w:color w:val="0070C0"/>
    </w:rPr>
  </w:style>
  <w:style w:type="paragraph" w:customStyle="1" w:styleId="codevaleur">
    <w:name w:val="code valeur"/>
    <w:basedOn w:val="Normal"/>
    <w:link w:val="codevaleurCar"/>
    <w:qFormat/>
    <w:rsid w:val="000560D1"/>
    <w:pPr>
      <w:jc w:val="both"/>
    </w:pPr>
    <w:rPr>
      <w:rFonts w:ascii="Consolas" w:hAnsi="Consolas" w:cstheme="majorHAnsi"/>
      <w:i/>
      <w:iCs/>
      <w:color w:val="FFC000"/>
    </w:rPr>
  </w:style>
  <w:style w:type="character" w:customStyle="1" w:styleId="codefonctionCar">
    <w:name w:val="code fonction Car"/>
    <w:basedOn w:val="Policepardfaut"/>
    <w:link w:val="codefonction"/>
    <w:rsid w:val="000560D1"/>
    <w:rPr>
      <w:rFonts w:ascii="Consolas" w:hAnsi="Consolas" w:cstheme="majorHAnsi"/>
      <w:i/>
      <w:iCs/>
      <w:color w:val="0070C0"/>
    </w:rPr>
  </w:style>
  <w:style w:type="paragraph" w:customStyle="1" w:styleId="codeconstante">
    <w:name w:val="code constante"/>
    <w:basedOn w:val="Normal"/>
    <w:link w:val="codeconstanteCar"/>
    <w:qFormat/>
    <w:rsid w:val="000560D1"/>
    <w:pPr>
      <w:jc w:val="both"/>
    </w:pPr>
    <w:rPr>
      <w:rFonts w:ascii="Consolas" w:hAnsi="Consolas" w:cstheme="majorHAnsi"/>
      <w:i/>
      <w:iCs/>
      <w:color w:val="FF0000"/>
    </w:rPr>
  </w:style>
  <w:style w:type="character" w:customStyle="1" w:styleId="codevaleurCar">
    <w:name w:val="code valeur Car"/>
    <w:basedOn w:val="Policepardfaut"/>
    <w:link w:val="codevaleur"/>
    <w:rsid w:val="000560D1"/>
    <w:rPr>
      <w:rFonts w:ascii="Consolas" w:hAnsi="Consolas" w:cstheme="majorHAnsi"/>
      <w:i/>
      <w:iCs/>
      <w:color w:val="FFC000"/>
    </w:rPr>
  </w:style>
  <w:style w:type="paragraph" w:customStyle="1" w:styleId="code">
    <w:name w:val="code"/>
    <w:basedOn w:val="Normal"/>
    <w:link w:val="codeCar"/>
    <w:qFormat/>
    <w:rsid w:val="000560D1"/>
    <w:pPr>
      <w:jc w:val="both"/>
    </w:pPr>
    <w:rPr>
      <w:rFonts w:ascii="Consolas" w:hAnsi="Consolas" w:cstheme="majorHAnsi"/>
      <w:i/>
      <w:iCs/>
    </w:rPr>
  </w:style>
  <w:style w:type="character" w:customStyle="1" w:styleId="codeconstanteCar">
    <w:name w:val="code constante Car"/>
    <w:basedOn w:val="Policepardfaut"/>
    <w:link w:val="codeconstante"/>
    <w:rsid w:val="000560D1"/>
    <w:rPr>
      <w:rFonts w:ascii="Consolas" w:hAnsi="Consolas" w:cstheme="majorHAnsi"/>
      <w:i/>
      <w:iCs/>
      <w:color w:val="FF0000"/>
    </w:rPr>
  </w:style>
  <w:style w:type="character" w:customStyle="1" w:styleId="codeCar">
    <w:name w:val="code Car"/>
    <w:basedOn w:val="Policepardfaut"/>
    <w:link w:val="code"/>
    <w:rsid w:val="000560D1"/>
    <w:rPr>
      <w:rFonts w:ascii="Consolas" w:hAnsi="Consolas" w:cstheme="majorHAns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7DB61-9171-4BA5-94FE-FC260EB3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Pages>
  <Words>746</Words>
  <Characters>4108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Dubois</dc:creator>
  <cp:lastModifiedBy>Julien Dubois</cp:lastModifiedBy>
  <cp:revision>24</cp:revision>
  <dcterms:created xsi:type="dcterms:W3CDTF">2019-05-24T21:42:00Z</dcterms:created>
  <dcterms:modified xsi:type="dcterms:W3CDTF">2020-04-30T15:26:00Z</dcterms:modified>
</cp:coreProperties>
</file>