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390E9A">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390E9A">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969070"/>
      <w:r>
        <w:rPr>
          <w:color w:val="ED7D31" w:themeColor="accent2"/>
        </w:rPr>
        <w:lastRenderedPageBreak/>
        <w:t>Samenvatting</w:t>
      </w:r>
      <w:bookmarkEnd w:id="0"/>
    </w:p>
    <w:p w:rsidR="000B63FB" w:rsidRDefault="000B63FB" w:rsidP="007642C8">
      <w:pPr>
        <w:pStyle w:val="Geenafstand"/>
      </w:pPr>
      <w:r>
        <w:t>In dit document vindt u de documentatie van het project Vossen &amp; Konijnen. Deze samenvatting geeft u een indruk van onze werkzaamheden tijdens het project.</w:t>
      </w:r>
    </w:p>
    <w:p w:rsidR="000B63FB" w:rsidRDefault="000B63FB" w:rsidP="007642C8">
      <w:pPr>
        <w:pStyle w:val="Geenafstand"/>
      </w:pPr>
    </w:p>
    <w:p w:rsidR="000B63FB" w:rsidRDefault="000B63FB" w:rsidP="007642C8">
      <w:pPr>
        <w:pStyle w:val="Geenafstand"/>
      </w:pPr>
      <w:r>
        <w:t xml:space="preserve">Zoals in de probleemstelling al wordt beschreven, heeft de opdrachtgever ons van een incomplete applicatie voorzien welke wij als projectgroep hebben uitgebreid en verbeterd.  </w:t>
      </w:r>
    </w:p>
    <w:p w:rsidR="000B63FB" w:rsidRDefault="000B63FB" w:rsidP="007642C8">
      <w:pPr>
        <w:pStyle w:val="Geenafstand"/>
      </w:pPr>
    </w:p>
    <w:p w:rsidR="00DE1645" w:rsidRDefault="000B63FB" w:rsidP="007642C8">
      <w:pPr>
        <w:pStyle w:val="Geenafstand"/>
      </w:pPr>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7642C8">
      <w:pPr>
        <w:pStyle w:val="Geenafstand"/>
      </w:pPr>
    </w:p>
    <w:p w:rsidR="00DE1645" w:rsidRDefault="00DE1645" w:rsidP="007642C8">
      <w:pPr>
        <w:pStyle w:val="Geenafstand"/>
      </w:pPr>
      <w:r>
        <w:t xml:space="preserve">De nieuwe applicatie is ook voorzien van verschillende </w:t>
      </w:r>
      <w:proofErr w:type="spellStart"/>
      <w:r>
        <w:t>Junit</w:t>
      </w:r>
      <w:proofErr w:type="spellEnd"/>
      <w:r>
        <w:t xml:space="preserve"> tests. Met deze tests wordt het onderhouden en uitbreiden van de applicatie vereenvoudigd. </w:t>
      </w:r>
    </w:p>
    <w:p w:rsidR="00DE1645" w:rsidRDefault="00DE1645" w:rsidP="007642C8">
      <w:pPr>
        <w:pStyle w:val="Geenafstand"/>
      </w:pPr>
    </w:p>
    <w:p w:rsidR="00DE1645" w:rsidRDefault="00DE1645" w:rsidP="007642C8">
      <w:pPr>
        <w:pStyle w:val="Geenafstand"/>
      </w:pPr>
      <w:r>
        <w:t>De nieuwe applicatie wordt ondersteund met verschillende UML-diagrammen die gemaakt zijn tijdens en na het project. Deze diagrammen geven u een goed beeld van de werkzaamheden die zijn verricht tijdens het project.</w:t>
      </w:r>
    </w:p>
    <w:p w:rsidR="00DE1645" w:rsidRDefault="00DE1645" w:rsidP="007642C8">
      <w:pPr>
        <w:pStyle w:val="Geenafstand"/>
      </w:pPr>
    </w:p>
    <w:p w:rsidR="00DE1645" w:rsidRDefault="00DE1645" w:rsidP="007642C8">
      <w:pPr>
        <w:pStyle w:val="Geenafstand"/>
      </w:pPr>
      <w:r>
        <w:t>De nieuwe applicatie is tevens uitgebreid met verschillende dieren, jagers  en voedselbronnen. Met deze uitbreiding is de simulatie een stuk realistischer geworden.</w:t>
      </w:r>
    </w:p>
    <w:p w:rsidR="00DE1645" w:rsidRDefault="00DE1645" w:rsidP="007642C8">
      <w:pPr>
        <w:pStyle w:val="Geenafstand"/>
      </w:pPr>
    </w:p>
    <w:p w:rsidR="00DE1645" w:rsidRDefault="00DE1645" w:rsidP="007642C8">
      <w:pPr>
        <w:pStyle w:val="Geenafstand"/>
      </w:pPr>
      <w:r>
        <w:t>De packagestructuur van de nieuwe applicatie is nu volgens MVC standaarden opgezet. Met deze verandering is de overzichtelijkheid van de code enorm verbeterd.</w:t>
      </w:r>
    </w:p>
    <w:p w:rsidR="00DE1645" w:rsidRDefault="00DE1645" w:rsidP="007642C8">
      <w:pPr>
        <w:pStyle w:val="Geenafstand"/>
      </w:pPr>
    </w:p>
    <w:p w:rsidR="00DE1645" w:rsidRDefault="00DE1645" w:rsidP="007642C8">
      <w:pPr>
        <w:pStyle w:val="Geenafstand"/>
      </w:pPr>
      <w:r>
        <w:t>Tot slot is de GUI van de nieuwe applicatie uitgebreid met verschillende grafieken en afbeeldingen. Deze uitbreiding  zorgt ervoor dat u de simulatie gemakkelijker en beter kunt volgen.</w:t>
      </w:r>
    </w:p>
    <w:p w:rsidR="00DE1645" w:rsidRDefault="00DE1645" w:rsidP="007642C8">
      <w:pPr>
        <w:pStyle w:val="Geenafstand"/>
      </w:pPr>
    </w:p>
    <w:p w:rsidR="00DE1645" w:rsidRDefault="00DE1645" w:rsidP="007642C8">
      <w:pPr>
        <w:pStyle w:val="Geenafstand"/>
      </w:pPr>
      <w:r>
        <w:t>Meer informatie over de hierboven besproken onderwerpen vindt u in de verschillende hoofdstukken in dit document.</w:t>
      </w:r>
    </w:p>
    <w:p w:rsidR="00DE1645" w:rsidRDefault="00DE1645" w:rsidP="007642C8">
      <w:pPr>
        <w:pStyle w:val="Geenafstand"/>
      </w:pPr>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390E9A">
          <w:pPr>
            <w:pStyle w:val="Inhopg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035FC0">
              <w:rPr>
                <w:noProof/>
                <w:webHidden/>
              </w:rPr>
              <w:fldChar w:fldCharType="begin"/>
            </w:r>
            <w:r w:rsidR="00035FC0">
              <w:rPr>
                <w:noProof/>
                <w:webHidden/>
              </w:rPr>
              <w:instrText xml:space="preserve"> PAGEREF _Toc409969071 \h </w:instrText>
            </w:r>
            <w:r w:rsidR="00035FC0">
              <w:rPr>
                <w:noProof/>
                <w:webHidden/>
              </w:rPr>
            </w:r>
            <w:r w:rsidR="00035FC0">
              <w:rPr>
                <w:noProof/>
                <w:webHidden/>
              </w:rPr>
              <w:fldChar w:fldCharType="separate"/>
            </w:r>
            <w:r w:rsidR="00035FC0">
              <w:rPr>
                <w:noProof/>
                <w:webHidden/>
              </w:rPr>
              <w:t>4</w:t>
            </w:r>
            <w:r w:rsidR="00035FC0">
              <w:rPr>
                <w:noProof/>
                <w:webHidden/>
              </w:rPr>
              <w:fldChar w:fldCharType="end"/>
            </w:r>
          </w:hyperlink>
        </w:p>
        <w:p w:rsidR="00035FC0" w:rsidRDefault="00390E9A">
          <w:pPr>
            <w:pStyle w:val="Inhopg1"/>
            <w:tabs>
              <w:tab w:val="right" w:leader="dot" w:pos="9062"/>
            </w:tabs>
            <w:rPr>
              <w:rFonts w:eastAsiaTheme="minorEastAsia"/>
              <w:noProof/>
              <w:lang w:eastAsia="nl-NL"/>
            </w:rPr>
          </w:pPr>
          <w:hyperlink w:anchor="_Toc409969072" w:history="1">
            <w:r w:rsidR="00035FC0" w:rsidRPr="00B06684">
              <w:rPr>
                <w:rStyle w:val="Hyperlink"/>
                <w:noProof/>
              </w:rPr>
              <w:t>Voorwoord</w:t>
            </w:r>
            <w:r w:rsidR="00035FC0">
              <w:rPr>
                <w:noProof/>
                <w:webHidden/>
              </w:rPr>
              <w:tab/>
            </w:r>
            <w:r w:rsidR="00035FC0">
              <w:rPr>
                <w:noProof/>
                <w:webHidden/>
              </w:rPr>
              <w:fldChar w:fldCharType="begin"/>
            </w:r>
            <w:r w:rsidR="00035FC0">
              <w:rPr>
                <w:noProof/>
                <w:webHidden/>
              </w:rPr>
              <w:instrText xml:space="preserve"> PAGEREF _Toc409969072 \h </w:instrText>
            </w:r>
            <w:r w:rsidR="00035FC0">
              <w:rPr>
                <w:noProof/>
                <w:webHidden/>
              </w:rPr>
            </w:r>
            <w:r w:rsidR="00035FC0">
              <w:rPr>
                <w:noProof/>
                <w:webHidden/>
              </w:rPr>
              <w:fldChar w:fldCharType="separate"/>
            </w:r>
            <w:r w:rsidR="00035FC0">
              <w:rPr>
                <w:noProof/>
                <w:webHidden/>
              </w:rPr>
              <w:t>5</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035FC0">
              <w:rPr>
                <w:noProof/>
                <w:webHidden/>
              </w:rPr>
              <w:fldChar w:fldCharType="begin"/>
            </w:r>
            <w:r w:rsidR="00035FC0">
              <w:rPr>
                <w:noProof/>
                <w:webHidden/>
              </w:rPr>
              <w:instrText xml:space="preserve"> PAGEREF _Toc409969073 \h </w:instrText>
            </w:r>
            <w:r w:rsidR="00035FC0">
              <w:rPr>
                <w:noProof/>
                <w:webHidden/>
              </w:rPr>
            </w:r>
            <w:r w:rsidR="00035FC0">
              <w:rPr>
                <w:noProof/>
                <w:webHidden/>
              </w:rPr>
              <w:fldChar w:fldCharType="separate"/>
            </w:r>
            <w:r w:rsidR="00035FC0">
              <w:rPr>
                <w:noProof/>
                <w:webHidden/>
              </w:rPr>
              <w:t>7</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035FC0">
              <w:rPr>
                <w:noProof/>
                <w:webHidden/>
              </w:rPr>
              <w:fldChar w:fldCharType="begin"/>
            </w:r>
            <w:r w:rsidR="00035FC0">
              <w:rPr>
                <w:noProof/>
                <w:webHidden/>
              </w:rPr>
              <w:instrText xml:space="preserve"> PAGEREF _Toc409969074 \h </w:instrText>
            </w:r>
            <w:r w:rsidR="00035FC0">
              <w:rPr>
                <w:noProof/>
                <w:webHidden/>
              </w:rPr>
            </w:r>
            <w:r w:rsidR="00035FC0">
              <w:rPr>
                <w:noProof/>
                <w:webHidden/>
              </w:rPr>
              <w:fldChar w:fldCharType="separate"/>
            </w:r>
            <w:r w:rsidR="00035FC0">
              <w:rPr>
                <w:noProof/>
                <w:webHidden/>
              </w:rPr>
              <w:t>8</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035FC0">
              <w:rPr>
                <w:noProof/>
                <w:webHidden/>
              </w:rPr>
              <w:fldChar w:fldCharType="begin"/>
            </w:r>
            <w:r w:rsidR="00035FC0">
              <w:rPr>
                <w:noProof/>
                <w:webHidden/>
              </w:rPr>
              <w:instrText xml:space="preserve"> PAGEREF _Toc409969075 \h </w:instrText>
            </w:r>
            <w:r w:rsidR="00035FC0">
              <w:rPr>
                <w:noProof/>
                <w:webHidden/>
              </w:rPr>
            </w:r>
            <w:r w:rsidR="00035FC0">
              <w:rPr>
                <w:noProof/>
                <w:webHidden/>
              </w:rPr>
              <w:fldChar w:fldCharType="separate"/>
            </w:r>
            <w:r w:rsidR="00035FC0">
              <w:rPr>
                <w:noProof/>
                <w:webHidden/>
              </w:rPr>
              <w:t>9</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035FC0">
              <w:rPr>
                <w:noProof/>
                <w:webHidden/>
              </w:rPr>
              <w:fldChar w:fldCharType="begin"/>
            </w:r>
            <w:r w:rsidR="00035FC0">
              <w:rPr>
                <w:noProof/>
                <w:webHidden/>
              </w:rPr>
              <w:instrText xml:space="preserve"> PAGEREF _Toc409969076 \h </w:instrText>
            </w:r>
            <w:r w:rsidR="00035FC0">
              <w:rPr>
                <w:noProof/>
                <w:webHidden/>
              </w:rPr>
            </w:r>
            <w:r w:rsidR="00035FC0">
              <w:rPr>
                <w:noProof/>
                <w:webHidden/>
              </w:rPr>
              <w:fldChar w:fldCharType="separate"/>
            </w:r>
            <w:r w:rsidR="00035FC0">
              <w:rPr>
                <w:noProof/>
                <w:webHidden/>
              </w:rPr>
              <w:t>10</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035FC0">
              <w:rPr>
                <w:noProof/>
                <w:webHidden/>
              </w:rPr>
              <w:fldChar w:fldCharType="begin"/>
            </w:r>
            <w:r w:rsidR="00035FC0">
              <w:rPr>
                <w:noProof/>
                <w:webHidden/>
              </w:rPr>
              <w:instrText xml:space="preserve"> PAGEREF _Toc409969077 \h </w:instrText>
            </w:r>
            <w:r w:rsidR="00035FC0">
              <w:rPr>
                <w:noProof/>
                <w:webHidden/>
              </w:rPr>
            </w:r>
            <w:r w:rsidR="00035FC0">
              <w:rPr>
                <w:noProof/>
                <w:webHidden/>
              </w:rPr>
              <w:fldChar w:fldCharType="separate"/>
            </w:r>
            <w:r w:rsidR="00035FC0">
              <w:rPr>
                <w:noProof/>
                <w:webHidden/>
              </w:rPr>
              <w:t>11</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035FC0">
              <w:rPr>
                <w:noProof/>
                <w:webHidden/>
              </w:rPr>
              <w:fldChar w:fldCharType="begin"/>
            </w:r>
            <w:r w:rsidR="00035FC0">
              <w:rPr>
                <w:noProof/>
                <w:webHidden/>
              </w:rPr>
              <w:instrText xml:space="preserve"> PAGEREF _Toc409969078 \h </w:instrText>
            </w:r>
            <w:r w:rsidR="00035FC0">
              <w:rPr>
                <w:noProof/>
                <w:webHidden/>
              </w:rPr>
            </w:r>
            <w:r w:rsidR="00035FC0">
              <w:rPr>
                <w:noProof/>
                <w:webHidden/>
              </w:rPr>
              <w:fldChar w:fldCharType="separate"/>
            </w:r>
            <w:r w:rsidR="00035FC0">
              <w:rPr>
                <w:noProof/>
                <w:webHidden/>
              </w:rPr>
              <w:t>12</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035FC0">
              <w:rPr>
                <w:noProof/>
                <w:webHidden/>
              </w:rPr>
              <w:fldChar w:fldCharType="begin"/>
            </w:r>
            <w:r w:rsidR="00035FC0">
              <w:rPr>
                <w:noProof/>
                <w:webHidden/>
              </w:rPr>
              <w:instrText xml:space="preserve"> PAGEREF _Toc409969079 \h </w:instrText>
            </w:r>
            <w:r w:rsidR="00035FC0">
              <w:rPr>
                <w:noProof/>
                <w:webHidden/>
              </w:rPr>
            </w:r>
            <w:r w:rsidR="00035FC0">
              <w:rPr>
                <w:noProof/>
                <w:webHidden/>
              </w:rPr>
              <w:fldChar w:fldCharType="separate"/>
            </w:r>
            <w:r w:rsidR="00035FC0">
              <w:rPr>
                <w:noProof/>
                <w:webHidden/>
              </w:rPr>
              <w:t>13</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035FC0">
              <w:rPr>
                <w:noProof/>
                <w:webHidden/>
              </w:rPr>
              <w:fldChar w:fldCharType="begin"/>
            </w:r>
            <w:r w:rsidR="00035FC0">
              <w:rPr>
                <w:noProof/>
                <w:webHidden/>
              </w:rPr>
              <w:instrText xml:space="preserve"> PAGEREF _Toc409969080 \h </w:instrText>
            </w:r>
            <w:r w:rsidR="00035FC0">
              <w:rPr>
                <w:noProof/>
                <w:webHidden/>
              </w:rPr>
            </w:r>
            <w:r w:rsidR="00035FC0">
              <w:rPr>
                <w:noProof/>
                <w:webHidden/>
              </w:rPr>
              <w:fldChar w:fldCharType="separate"/>
            </w:r>
            <w:r w:rsidR="00035FC0">
              <w:rPr>
                <w:noProof/>
                <w:webHidden/>
              </w:rPr>
              <w:t>14</w:t>
            </w:r>
            <w:r w:rsidR="00035FC0">
              <w:rPr>
                <w:noProof/>
                <w:webHidden/>
              </w:rPr>
              <w:fldChar w:fldCharType="end"/>
            </w:r>
          </w:hyperlink>
        </w:p>
        <w:p w:rsidR="00035FC0" w:rsidRDefault="00390E9A">
          <w:pPr>
            <w:pStyle w:val="Inhopg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r w:rsidR="00035FC0">
              <w:rPr>
                <w:noProof/>
                <w:webHidden/>
              </w:rPr>
              <w:fldChar w:fldCharType="begin"/>
            </w:r>
            <w:r w:rsidR="00035FC0">
              <w:rPr>
                <w:noProof/>
                <w:webHidden/>
              </w:rPr>
              <w:instrText xml:space="preserve"> PAGEREF _Toc409969081 \h </w:instrText>
            </w:r>
            <w:r w:rsidR="00035FC0">
              <w:rPr>
                <w:noProof/>
                <w:webHidden/>
              </w:rPr>
            </w:r>
            <w:r w:rsidR="00035FC0">
              <w:rPr>
                <w:noProof/>
                <w:webHidden/>
              </w:rPr>
              <w:fldChar w:fldCharType="separate"/>
            </w:r>
            <w:r w:rsidR="00035FC0">
              <w:rPr>
                <w:noProof/>
                <w:webHidden/>
              </w:rPr>
              <w:t>15</w:t>
            </w:r>
            <w:r w:rsidR="00035FC0">
              <w:rPr>
                <w:noProof/>
                <w:webHidden/>
              </w:rPr>
              <w:fldChar w:fldCharType="end"/>
            </w:r>
          </w:hyperlink>
        </w:p>
        <w:p w:rsidR="00035FC0" w:rsidRDefault="00390E9A">
          <w:pPr>
            <w:pStyle w:val="Inhopg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C0B3A">
              <w:rPr>
                <w:rFonts w:eastAsiaTheme="minorEastAsia"/>
                <w:noProof/>
                <w:lang w:eastAsia="nl-NL"/>
              </w:rPr>
              <w:tab/>
            </w:r>
            <w:r w:rsidR="00035FC0" w:rsidRPr="00B06684">
              <w:rPr>
                <w:rStyle w:val="Hyperlink"/>
                <w:noProof/>
              </w:rPr>
              <w:t>Literatuurlijst</w:t>
            </w:r>
            <w:r w:rsidR="00035FC0">
              <w:rPr>
                <w:noProof/>
                <w:webHidden/>
              </w:rPr>
              <w:tab/>
            </w:r>
            <w:r w:rsidR="00035FC0">
              <w:rPr>
                <w:noProof/>
                <w:webHidden/>
              </w:rPr>
              <w:fldChar w:fldCharType="begin"/>
            </w:r>
            <w:r w:rsidR="00035FC0">
              <w:rPr>
                <w:noProof/>
                <w:webHidden/>
              </w:rPr>
              <w:instrText xml:space="preserve"> PAGEREF _Toc409969082 \h </w:instrText>
            </w:r>
            <w:r w:rsidR="00035FC0">
              <w:rPr>
                <w:noProof/>
                <w:webHidden/>
              </w:rPr>
            </w:r>
            <w:r w:rsidR="00035FC0">
              <w:rPr>
                <w:noProof/>
                <w:webHidden/>
              </w:rPr>
              <w:fldChar w:fldCharType="separate"/>
            </w:r>
            <w:r w:rsidR="00035FC0">
              <w:rPr>
                <w:noProof/>
                <w:webHidden/>
              </w:rPr>
              <w:t>16</w:t>
            </w:r>
            <w:r w:rsidR="00035FC0">
              <w:rPr>
                <w:noProof/>
                <w:webHidden/>
              </w:rPr>
              <w:fldChar w:fldCharType="end"/>
            </w:r>
          </w:hyperlink>
        </w:p>
        <w:p w:rsidR="00035FC0" w:rsidRDefault="00390E9A">
          <w:pPr>
            <w:pStyle w:val="Inhopg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r w:rsidR="00035FC0">
              <w:rPr>
                <w:noProof/>
                <w:webHidden/>
              </w:rPr>
              <w:fldChar w:fldCharType="begin"/>
            </w:r>
            <w:r w:rsidR="00035FC0">
              <w:rPr>
                <w:noProof/>
                <w:webHidden/>
              </w:rPr>
              <w:instrText xml:space="preserve"> PAGEREF _Toc409969083 \h </w:instrText>
            </w:r>
            <w:r w:rsidR="00035FC0">
              <w:rPr>
                <w:noProof/>
                <w:webHidden/>
              </w:rPr>
            </w:r>
            <w:r w:rsidR="00035FC0">
              <w:rPr>
                <w:noProof/>
                <w:webHidden/>
              </w:rPr>
              <w:fldChar w:fldCharType="separate"/>
            </w:r>
            <w:r w:rsidR="00035FC0">
              <w:rPr>
                <w:noProof/>
                <w:webHidden/>
              </w:rPr>
              <w:t>17</w:t>
            </w:r>
            <w:r w:rsidR="00035FC0">
              <w:rPr>
                <w:noProof/>
                <w:webHidden/>
              </w:rPr>
              <w:fldChar w:fldCharType="end"/>
            </w:r>
          </w:hyperlink>
        </w:p>
        <w:p w:rsidR="00035FC0" w:rsidRDefault="00390E9A">
          <w:pPr>
            <w:pStyle w:val="Inhopg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r w:rsidR="00035FC0">
              <w:rPr>
                <w:noProof/>
                <w:webHidden/>
              </w:rPr>
              <w:fldChar w:fldCharType="begin"/>
            </w:r>
            <w:r w:rsidR="00035FC0">
              <w:rPr>
                <w:noProof/>
                <w:webHidden/>
              </w:rPr>
              <w:instrText xml:space="preserve"> PAGEREF _Toc409969084 \h </w:instrText>
            </w:r>
            <w:r w:rsidR="00035FC0">
              <w:rPr>
                <w:noProof/>
                <w:webHidden/>
              </w:rPr>
            </w:r>
            <w:r w:rsidR="00035FC0">
              <w:rPr>
                <w:noProof/>
                <w:webHidden/>
              </w:rPr>
              <w:fldChar w:fldCharType="separate"/>
            </w:r>
            <w:r w:rsidR="00035FC0">
              <w:rPr>
                <w:noProof/>
                <w:webHidden/>
              </w:rPr>
              <w:t>18</w:t>
            </w:r>
            <w:r w:rsidR="00035FC0">
              <w:rPr>
                <w:noProof/>
                <w:webHidden/>
              </w:rPr>
              <w:fldChar w:fldCharType="end"/>
            </w:r>
          </w:hyperlink>
        </w:p>
        <w:p w:rsidR="00035FC0" w:rsidRDefault="00390E9A">
          <w:pPr>
            <w:pStyle w:val="Inhopg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r w:rsidR="00035FC0">
              <w:rPr>
                <w:noProof/>
                <w:webHidden/>
              </w:rPr>
              <w:fldChar w:fldCharType="begin"/>
            </w:r>
            <w:r w:rsidR="00035FC0">
              <w:rPr>
                <w:noProof/>
                <w:webHidden/>
              </w:rPr>
              <w:instrText xml:space="preserve"> PAGEREF _Toc409969085 \h </w:instrText>
            </w:r>
            <w:r w:rsidR="00035FC0">
              <w:rPr>
                <w:noProof/>
                <w:webHidden/>
              </w:rPr>
            </w:r>
            <w:r w:rsidR="00035FC0">
              <w:rPr>
                <w:noProof/>
                <w:webHidden/>
              </w:rPr>
              <w:fldChar w:fldCharType="separate"/>
            </w:r>
            <w:r w:rsidR="00035FC0">
              <w:rPr>
                <w:noProof/>
                <w:webHidden/>
              </w:rPr>
              <w:t>19</w:t>
            </w:r>
            <w:r w:rsidR="00035FC0">
              <w:rPr>
                <w:noProof/>
                <w:webHidden/>
              </w:rPr>
              <w:fldChar w:fldCharType="end"/>
            </w:r>
          </w:hyperlink>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1" w:name="_Toc409969071"/>
      <w:r w:rsidR="0084115D">
        <w:rPr>
          <w:color w:val="ED7D31" w:themeColor="accent2"/>
        </w:rPr>
        <w:lastRenderedPageBreak/>
        <w:t>Verklarende woordenlijst</w:t>
      </w:r>
      <w:bookmarkEnd w:id="1"/>
    </w:p>
    <w:p w:rsidR="0084115D" w:rsidRDefault="00195AD4">
      <w:r>
        <w:br/>
      </w:r>
      <w:proofErr w:type="spellStart"/>
      <w:r>
        <w:t>BlueJ</w:t>
      </w:r>
      <w:proofErr w:type="spellEnd"/>
      <w:r>
        <w:t xml:space="preserve"> </w:t>
      </w:r>
      <w:r>
        <w:tab/>
      </w:r>
      <w:r>
        <w:tab/>
        <w:t xml:space="preserve">– </w:t>
      </w:r>
      <w:r>
        <w:tab/>
        <w:t xml:space="preserve">Programma om Java in te programmeren </w:t>
      </w:r>
      <w:r>
        <w:tab/>
      </w:r>
      <w:r>
        <w:br/>
      </w:r>
      <w:proofErr w:type="spellStart"/>
      <w:r>
        <w:t>Eclipse</w:t>
      </w:r>
      <w:proofErr w:type="spellEnd"/>
      <w:r>
        <w:tab/>
      </w:r>
      <w:r>
        <w:tab/>
        <w:t xml:space="preserve">– </w:t>
      </w:r>
      <w:r>
        <w:tab/>
        <w:t>Programma om o.a. Java in te programmeren</w:t>
      </w:r>
      <w:r>
        <w:br/>
        <w:t>GUI</w:t>
      </w:r>
      <w:r>
        <w:tab/>
      </w:r>
      <w:r>
        <w:tab/>
        <w:t xml:space="preserve">– </w:t>
      </w:r>
      <w:r>
        <w:tab/>
      </w:r>
      <w:proofErr w:type="spellStart"/>
      <w:r>
        <w:t>Graphical</w:t>
      </w:r>
      <w:proofErr w:type="spellEnd"/>
      <w:r>
        <w:t xml:space="preserve"> User Interface (Grafische gebruikers omgeving)</w:t>
      </w:r>
      <w:r>
        <w:br/>
        <w:t xml:space="preserve">V&amp;K </w:t>
      </w:r>
      <w:r>
        <w:tab/>
      </w:r>
      <w:r>
        <w:tab/>
        <w:t xml:space="preserve">– </w:t>
      </w:r>
      <w:r>
        <w:tab/>
        <w:t>Vossen &amp; Konijnen</w:t>
      </w:r>
      <w:r w:rsidR="0084115D">
        <w:br w:type="page"/>
      </w:r>
    </w:p>
    <w:p w:rsidR="0084115D" w:rsidRPr="0073450B" w:rsidRDefault="0084115D" w:rsidP="0084115D">
      <w:pPr>
        <w:pStyle w:val="Kop1"/>
        <w:rPr>
          <w:color w:val="ED7D31" w:themeColor="accent2"/>
        </w:rPr>
      </w:pPr>
      <w:bookmarkStart w:id="2" w:name="_Toc409969072"/>
      <w:r w:rsidRPr="0073450B">
        <w:rPr>
          <w:color w:val="ED7D31" w:themeColor="accent2"/>
        </w:rPr>
        <w:lastRenderedPageBreak/>
        <w:t>Voorwoord</w:t>
      </w:r>
      <w:bookmarkEnd w:id="2"/>
    </w:p>
    <w:p w:rsidR="0084115D" w:rsidRDefault="0084115D" w:rsidP="0084115D">
      <w:pPr>
        <w:rPr>
          <w:rStyle w:val="Kop1Char"/>
          <w:color w:val="ED7D31" w:themeColor="accent2"/>
        </w:rPr>
      </w:pPr>
      <w:r>
        <w:br w:type="page"/>
      </w:r>
      <w:r w:rsidRPr="0084115D">
        <w:rPr>
          <w:rStyle w:val="Kop1Char"/>
          <w:color w:val="ED7D31" w:themeColor="accent2"/>
        </w:rPr>
        <w:lastRenderedPageBreak/>
        <w:t>Inleiding</w:t>
      </w:r>
    </w:p>
    <w:p w:rsidR="00765B7F" w:rsidRDefault="00765B7F" w:rsidP="00765B7F">
      <w:pPr>
        <w:pStyle w:val="Geenafstand"/>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t xml:space="preserve">   </w:t>
      </w:r>
    </w:p>
    <w:p w:rsidR="00765B7F" w:rsidRDefault="00765B7F" w:rsidP="00765B7F">
      <w:pPr>
        <w:pStyle w:val="Geenafstand"/>
      </w:pPr>
    </w:p>
    <w:p w:rsidR="00702D82" w:rsidRDefault="00765B7F" w:rsidP="00765B7F">
      <w:r w:rsidRPr="0084115D">
        <w:t>Dit verslag zal een reflectie zijn op de werkzaamheden die we als projectgroep hebben verricht om dit project tot een succes te brengen.</w:t>
      </w:r>
      <w:r w:rsidR="00702D82">
        <w:t xml:space="preserve"> </w:t>
      </w:r>
      <w:r w:rsidR="00702D82" w:rsidRPr="0084115D">
        <w:t>Meer informatie over het project  vindt u in de volgende hoofdstukken.</w:t>
      </w:r>
    </w:p>
    <w:p w:rsidR="00702D82" w:rsidRDefault="00702D82" w:rsidP="00765B7F">
      <w:r>
        <w:t xml:space="preserve">In het eerst volgende hoofdstuk vindt u de probleemstelling. De probleemstelling wordt gevolgd door een analyse van de huidige situatie. Daarna volgen de verschillende werkzaamheden gesorteerd per projectonderdeel. </w:t>
      </w:r>
    </w:p>
    <w:p w:rsidR="00765B7F" w:rsidRDefault="00702D82" w:rsidP="00765B7F">
      <w:pPr>
        <w:rPr>
          <w:rStyle w:val="Kop1Char"/>
          <w:color w:val="ED7D31" w:themeColor="accent2"/>
        </w:rPr>
      </w:pPr>
      <w:r>
        <w:t xml:space="preserve">Na de projectonderdelen volgt een conclusie met eventueel een advies voor de opdrachtgever. Na de conclusie komen er nog een aantal hulppagina’s  (noten, bijlagen en een literatuurlijst). </w:t>
      </w:r>
    </w:p>
    <w:p w:rsidR="00765B7F" w:rsidRDefault="00765B7F" w:rsidP="0084115D">
      <w:pPr>
        <w:rPr>
          <w:rStyle w:val="Kop1Char"/>
          <w:color w:val="ED7D31" w:themeColor="accent2"/>
        </w:rPr>
      </w:pPr>
    </w:p>
    <w:p w:rsidR="0084115D" w:rsidRDefault="0084115D" w:rsidP="0084115D">
      <w:pPr>
        <w:rPr>
          <w:rStyle w:val="Kop1Char"/>
          <w:color w:val="ED7D31" w:themeColor="accent2"/>
        </w:rPr>
      </w:pPr>
      <w:bookmarkStart w:id="3" w:name="_GoBack"/>
      <w:bookmarkEnd w:id="3"/>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9C2B76" w:rsidRDefault="009C2B76" w:rsidP="009C2B76">
      <w:pPr>
        <w:pStyle w:val="Geenafstand"/>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Kop1"/>
        <w:numPr>
          <w:ilvl w:val="0"/>
          <w:numId w:val="5"/>
        </w:numPr>
        <w:rPr>
          <w:b/>
          <w:color w:val="ED7D31" w:themeColor="accent2"/>
        </w:rPr>
      </w:pPr>
      <w:bookmarkStart w:id="4" w:name="_Toc409969073"/>
      <w:r>
        <w:rPr>
          <w:color w:val="ED7D31" w:themeColor="accent2"/>
        </w:rPr>
        <w:lastRenderedPageBreak/>
        <w:t>P</w:t>
      </w:r>
      <w:r w:rsidR="004B327D" w:rsidRPr="004B327D">
        <w:rPr>
          <w:color w:val="ED7D31" w:themeColor="accent2"/>
        </w:rPr>
        <w:t>robleemstelling</w:t>
      </w:r>
      <w:bookmarkEnd w:id="4"/>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Geenafstand"/>
        <w:numPr>
          <w:ilvl w:val="0"/>
          <w:numId w:val="6"/>
        </w:numPr>
      </w:pPr>
      <w:r>
        <w:t>De applicatie heeft geen GUI.</w:t>
      </w:r>
    </w:p>
    <w:p w:rsidR="00035FC0" w:rsidRDefault="00035FC0" w:rsidP="00035FC0">
      <w:pPr>
        <w:pStyle w:val="Geenafstand"/>
        <w:numPr>
          <w:ilvl w:val="0"/>
          <w:numId w:val="6"/>
        </w:numPr>
      </w:pPr>
      <w:r>
        <w:t xml:space="preserve">De applicatie heeft </w:t>
      </w:r>
      <w:r w:rsidR="00DE1645">
        <w:t xml:space="preserve">geen </w:t>
      </w:r>
      <w:proofErr w:type="spellStart"/>
      <w:r w:rsidR="00DE1645">
        <w:t>Junit</w:t>
      </w:r>
      <w:proofErr w:type="spellEnd"/>
      <w:r w:rsidR="00DE1645">
        <w:t xml:space="preserve"> </w:t>
      </w:r>
      <w:r>
        <w:t>tests.</w:t>
      </w:r>
    </w:p>
    <w:p w:rsidR="00035FC0" w:rsidRDefault="00035FC0" w:rsidP="00035FC0">
      <w:pPr>
        <w:pStyle w:val="Geenafstand"/>
        <w:numPr>
          <w:ilvl w:val="0"/>
          <w:numId w:val="6"/>
        </w:numPr>
      </w:pPr>
      <w:r>
        <w:t>Er zijn nog geen UML diagrammen van de applicatie.</w:t>
      </w:r>
    </w:p>
    <w:p w:rsidR="00035FC0" w:rsidRDefault="00035FC0" w:rsidP="00035FC0">
      <w:pPr>
        <w:pStyle w:val="Geenafstand"/>
        <w:numPr>
          <w:ilvl w:val="0"/>
          <w:numId w:val="6"/>
        </w:numPr>
      </w:pPr>
      <w:r>
        <w:t>De applicatie is niet uitgebreid genoeg</w:t>
      </w:r>
      <w:r w:rsidR="003C4203">
        <w:t>.</w:t>
      </w:r>
    </w:p>
    <w:p w:rsidR="003C4203" w:rsidRDefault="003C4203" w:rsidP="00035FC0">
      <w:pPr>
        <w:pStyle w:val="Geenafstand"/>
        <w:numPr>
          <w:ilvl w:val="0"/>
          <w:numId w:val="6"/>
        </w:numPr>
      </w:pPr>
      <w:r>
        <w:t>De packagestructuur van de applicatie is niet volgens MVC.</w:t>
      </w:r>
    </w:p>
    <w:p w:rsidR="003C4203" w:rsidRDefault="003C4203" w:rsidP="00035FC0">
      <w:pPr>
        <w:pStyle w:val="Geenafstand"/>
        <w:numPr>
          <w:ilvl w:val="0"/>
          <w:numId w:val="6"/>
        </w:numPr>
      </w:pPr>
      <w:r>
        <w:t>De applicatie heeft extra views nodig.</w:t>
      </w:r>
    </w:p>
    <w:p w:rsidR="003C4203" w:rsidRDefault="003C4203" w:rsidP="00035FC0">
      <w:pPr>
        <w:pStyle w:val="Geenafstand"/>
        <w:numPr>
          <w:ilvl w:val="0"/>
          <w:numId w:val="6"/>
        </w:numPr>
      </w:pPr>
      <w:r>
        <w:t>De parameters van de diersoorten moeten in de GUI aangepast kunnen worden.</w:t>
      </w:r>
    </w:p>
    <w:p w:rsidR="003C4203" w:rsidRDefault="003C4203" w:rsidP="003C4203">
      <w:pPr>
        <w:pStyle w:val="Geenafstand"/>
        <w:numPr>
          <w:ilvl w:val="0"/>
          <w:numId w:val="6"/>
        </w:numPr>
      </w:pPr>
      <w:r>
        <w:t>De applicatie moet ondersteund worden met afbeeldingen en/of geluiden.</w:t>
      </w:r>
    </w:p>
    <w:p w:rsidR="00035FC0" w:rsidRDefault="00035FC0" w:rsidP="004B327D">
      <w:r>
        <w:t>.</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Kop1Char"/>
          <w:color w:val="ED7D31" w:themeColor="accent2"/>
        </w:rPr>
      </w:pPr>
      <w:r>
        <w:rPr>
          <w:rStyle w:val="Kop1Char"/>
          <w:color w:val="ED7D31" w:themeColor="accent2"/>
        </w:rPr>
        <w:br w:type="page"/>
      </w:r>
    </w:p>
    <w:p w:rsidR="004B327D" w:rsidRPr="004B327D" w:rsidRDefault="004B327D" w:rsidP="00035FC0">
      <w:pPr>
        <w:pStyle w:val="Kop1"/>
        <w:numPr>
          <w:ilvl w:val="0"/>
          <w:numId w:val="5"/>
        </w:numPr>
        <w:rPr>
          <w:b/>
          <w:color w:val="ED7D31" w:themeColor="accent2"/>
        </w:rPr>
      </w:pPr>
      <w:bookmarkStart w:id="5" w:name="_Toc409969074"/>
      <w:r w:rsidRPr="004B327D">
        <w:rPr>
          <w:color w:val="ED7D31" w:themeColor="accent2"/>
        </w:rPr>
        <w:lastRenderedPageBreak/>
        <w:t>Analyse huidige situatie</w:t>
      </w:r>
      <w:bookmarkEnd w:id="5"/>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Geenafstand"/>
      </w:pPr>
      <w:r>
        <w:t>De vossen en konijnen hebben de volgende eigenschappen:</w:t>
      </w:r>
    </w:p>
    <w:p w:rsidR="004B327D" w:rsidRDefault="004B327D" w:rsidP="004B327D">
      <w:pPr>
        <w:pStyle w:val="Geenafstand"/>
      </w:pPr>
    </w:p>
    <w:p w:rsidR="004B327D" w:rsidRDefault="004B327D" w:rsidP="004B327D">
      <w:pPr>
        <w:pStyle w:val="Geenafstand"/>
        <w:numPr>
          <w:ilvl w:val="0"/>
          <w:numId w:val="3"/>
        </w:numPr>
      </w:pPr>
      <w:r>
        <w:t>Beide dieren hebben een maximale leeftijd. Als deze leeftijd overschreden wordt zullen de dieren verdwijnen uit het programma.</w:t>
      </w:r>
    </w:p>
    <w:p w:rsidR="004B327D" w:rsidRDefault="004B327D" w:rsidP="004B327D">
      <w:pPr>
        <w:pStyle w:val="Geenafstand"/>
        <w:numPr>
          <w:ilvl w:val="0"/>
          <w:numId w:val="3"/>
        </w:numPr>
      </w:pPr>
      <w:r>
        <w:t>Beide dieren hebben de mogelijkheid om te paren.</w:t>
      </w:r>
    </w:p>
    <w:p w:rsidR="004B327D" w:rsidRDefault="004B327D" w:rsidP="004B327D">
      <w:pPr>
        <w:pStyle w:val="Geenafstand"/>
        <w:numPr>
          <w:ilvl w:val="0"/>
          <w:numId w:val="3"/>
        </w:numPr>
      </w:pPr>
      <w:r>
        <w:t>De vossen kunnen de konijnen opeten als deze naast elkaar komen te staan in de simulator.</w:t>
      </w:r>
    </w:p>
    <w:p w:rsidR="004B327D" w:rsidRDefault="004B327D" w:rsidP="004B327D">
      <w:pPr>
        <w:pStyle w:val="Geenafstand"/>
        <w:numPr>
          <w:ilvl w:val="0"/>
          <w:numId w:val="3"/>
        </w:numPr>
      </w:pPr>
      <w:r>
        <w:t>De vossen kunnen dood gaan als ze te lang geen konijnen gegeten hebben.</w:t>
      </w:r>
    </w:p>
    <w:p w:rsidR="004B327D" w:rsidRDefault="004B327D" w:rsidP="004B327D">
      <w:pPr>
        <w:pStyle w:val="Geenafstand"/>
      </w:pPr>
    </w:p>
    <w:p w:rsidR="004B327D" w:rsidRDefault="004B327D" w:rsidP="004B327D">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3C4203" w:rsidRDefault="003C4203" w:rsidP="004B327D">
      <w:pPr>
        <w:pStyle w:val="Geenafstand"/>
      </w:pPr>
    </w:p>
    <w:p w:rsidR="003C4203" w:rsidRDefault="003C4203" w:rsidP="004B327D">
      <w:pPr>
        <w:pStyle w:val="Geenafstand"/>
      </w:pPr>
      <w:r>
        <w:t>Ook heeft de huidige applicatie nog geen GUI. Door het gebrek van een GUI is het erg moeilijk om de simulatie te volgen en dat is juist de bedoeling van de applicatie.</w:t>
      </w:r>
    </w:p>
    <w:p w:rsidR="004B327D" w:rsidRDefault="004B327D" w:rsidP="004B327D">
      <w:pPr>
        <w:pStyle w:val="Geenafstand"/>
      </w:pPr>
    </w:p>
    <w:p w:rsidR="004B327D" w:rsidRDefault="004B327D" w:rsidP="004B327D">
      <w:pPr>
        <w:pStyle w:val="Geenafstand"/>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jstalinea"/>
        <w:numPr>
          <w:ilvl w:val="0"/>
          <w:numId w:val="5"/>
        </w:numPr>
        <w:jc w:val="both"/>
        <w:rPr>
          <w:rStyle w:val="Kop1Char"/>
          <w:color w:val="ED7D31" w:themeColor="accent2"/>
        </w:rPr>
      </w:pPr>
      <w:bookmarkStart w:id="6" w:name="_Toc409969075"/>
      <w:r>
        <w:rPr>
          <w:rStyle w:val="Kop1Char"/>
          <w:color w:val="ED7D31" w:themeColor="accent2"/>
        </w:rPr>
        <w:lastRenderedPageBreak/>
        <w:t>Uitbreiding 1</w:t>
      </w:r>
      <w:bookmarkEnd w:id="6"/>
    </w:p>
    <w:p w:rsidR="00195AD4" w:rsidRPr="007D534B" w:rsidRDefault="00195AD4" w:rsidP="00195AD4">
      <w:pPr>
        <w:pStyle w:val="Kop1"/>
        <w:rPr>
          <w:color w:val="ED7D31" w:themeColor="accent2"/>
        </w:rPr>
      </w:pPr>
      <w:r>
        <w:rPr>
          <w:rStyle w:val="Kop1Char"/>
          <w:rFonts w:asciiTheme="minorHAnsi" w:hAnsiTheme="minorHAnsi"/>
          <w:color w:val="auto"/>
          <w:sz w:val="22"/>
          <w:szCs w:val="22"/>
        </w:rPr>
        <w:t>We hebben de</w:t>
      </w:r>
      <w:r w:rsidRPr="00E81302">
        <w:rPr>
          <w:rStyle w:val="Kop1Char"/>
          <w:rFonts w:asciiTheme="minorHAnsi" w:hAnsiTheme="minorHAnsi"/>
          <w:color w:val="auto"/>
          <w:sz w:val="22"/>
          <w:szCs w:val="22"/>
        </w:rPr>
        <w:t xml:space="preserve"> originele versie van </w:t>
      </w:r>
      <w:r>
        <w:rPr>
          <w:rStyle w:val="Kop1Char"/>
          <w:rFonts w:asciiTheme="minorHAnsi" w:hAnsiTheme="minorHAnsi"/>
          <w:color w:val="auto"/>
          <w:sz w:val="22"/>
          <w:szCs w:val="22"/>
        </w:rPr>
        <w:t xml:space="preserve">de applicatie </w:t>
      </w:r>
      <w:r w:rsidRPr="00E81302">
        <w:rPr>
          <w:rStyle w:val="Kop1Char"/>
          <w:rFonts w:asciiTheme="minorHAnsi" w:hAnsiTheme="minorHAnsi"/>
          <w:color w:val="auto"/>
          <w:sz w:val="22"/>
          <w:szCs w:val="22"/>
        </w:rPr>
        <w:t xml:space="preserve">verbeterd door een aantal wijzigingen door te voeren en daarna nieuwe </w:t>
      </w:r>
      <w:r>
        <w:rPr>
          <w:rStyle w:val="Kop1Char"/>
          <w:rFonts w:asciiTheme="minorHAnsi" w:hAnsiTheme="minorHAnsi"/>
          <w:color w:val="auto"/>
          <w:sz w:val="22"/>
          <w:szCs w:val="22"/>
        </w:rPr>
        <w:t xml:space="preserve">onderdelen toegevoegd. In dit hoofdstuk worden de wijzigingen besproken die we in de eerste week hebben toegepast.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b/>
          <w:color w:val="auto"/>
          <w:sz w:val="22"/>
          <w:szCs w:val="22"/>
        </w:rPr>
        <w:t xml:space="preserve">Applicatie aangepast zodat het gebruikt kan worden buiten </w:t>
      </w:r>
      <w:proofErr w:type="spellStart"/>
      <w:r>
        <w:rPr>
          <w:rStyle w:val="Kop1Char"/>
          <w:rFonts w:asciiTheme="minorHAnsi" w:hAnsiTheme="minorHAnsi"/>
          <w:b/>
          <w:color w:val="auto"/>
          <w:sz w:val="22"/>
          <w:szCs w:val="22"/>
        </w:rPr>
        <w:t>BleuJ</w:t>
      </w:r>
      <w:proofErr w:type="spellEnd"/>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t xml:space="preserve">We zijn als eerst begonnen met het aanpassen van de applicatie zodat het ook in andere programma’s gebruikt kan worden en het niet volledig afhankelijk is van </w:t>
      </w:r>
      <w:proofErr w:type="spellStart"/>
      <w:r>
        <w:rPr>
          <w:rStyle w:val="Kop1Char"/>
          <w:rFonts w:asciiTheme="minorHAnsi" w:hAnsiTheme="minorHAnsi"/>
          <w:color w:val="auto"/>
          <w:sz w:val="22"/>
          <w:szCs w:val="22"/>
        </w:rPr>
        <w:t>BleuJ</w:t>
      </w:r>
      <w:proofErr w:type="spellEnd"/>
      <w:r>
        <w:rPr>
          <w:rStyle w:val="Kop1Char"/>
          <w:rFonts w:asciiTheme="minorHAnsi" w:hAnsiTheme="minorHAnsi"/>
          <w:color w:val="auto"/>
          <w:sz w:val="22"/>
          <w:szCs w:val="22"/>
        </w:rPr>
        <w:t xml:space="preserve">. Door het toevoegen van een </w:t>
      </w:r>
      <w:proofErr w:type="spellStart"/>
      <w:r>
        <w:rPr>
          <w:rStyle w:val="Kop1Char"/>
          <w:rFonts w:asciiTheme="minorHAnsi" w:hAnsiTheme="minorHAnsi"/>
          <w:color w:val="auto"/>
          <w:sz w:val="22"/>
          <w:szCs w:val="22"/>
        </w:rPr>
        <w:t>main</w:t>
      </w:r>
      <w:proofErr w:type="spellEnd"/>
      <w:r>
        <w:rPr>
          <w:rStyle w:val="Kop1Char"/>
          <w:rFonts w:asciiTheme="minorHAnsi" w:hAnsiTheme="minorHAnsi"/>
          <w:color w:val="auto"/>
          <w:sz w:val="22"/>
          <w:szCs w:val="22"/>
        </w:rPr>
        <w:t xml:space="preserve"> methode kan het programma ook geopend worden in andere programmeer programma’s zoals bijvoorbeeld </w:t>
      </w:r>
      <w:proofErr w:type="spellStart"/>
      <w:r>
        <w:rPr>
          <w:rStyle w:val="Kop1Char"/>
          <w:rFonts w:asciiTheme="minorHAnsi" w:hAnsiTheme="minorHAnsi"/>
          <w:color w:val="auto"/>
          <w:sz w:val="22"/>
          <w:szCs w:val="22"/>
        </w:rPr>
        <w:t>Eclipse</w:t>
      </w:r>
      <w:proofErr w:type="spellEnd"/>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b/>
          <w:color w:val="auto"/>
          <w:sz w:val="22"/>
          <w:szCs w:val="22"/>
        </w:rPr>
        <w:t>Ontwikkeling van een simpele</w:t>
      </w:r>
      <w:r w:rsidRPr="00DF3951">
        <w:rPr>
          <w:rStyle w:val="Kop1Char"/>
          <w:rFonts w:asciiTheme="minorHAnsi" w:hAnsiTheme="minorHAnsi"/>
          <w:b/>
          <w:color w:val="auto"/>
          <w:sz w:val="22"/>
          <w:szCs w:val="22"/>
        </w:rPr>
        <w:t xml:space="preserve"> GUI</w:t>
      </w:r>
      <w:r>
        <w:rPr>
          <w:rStyle w:val="Kop1Char"/>
          <w:rFonts w:asciiTheme="minorHAnsi" w:hAnsiTheme="minorHAnsi"/>
          <w:b/>
          <w:color w:val="auto"/>
          <w:sz w:val="22"/>
          <w:szCs w:val="22"/>
        </w:rPr>
        <w:br/>
      </w:r>
      <w:r>
        <w:rPr>
          <w:rStyle w:val="Kop1Char"/>
          <w:rFonts w:asciiTheme="minorHAnsi" w:hAnsiTheme="minorHAnsi"/>
          <w:color w:val="auto"/>
          <w:sz w:val="22"/>
          <w:szCs w:val="22"/>
        </w:rPr>
        <w:t xml:space="preserve">De applicatie is uitgebreid met een simpele GUI waardoor de gebruiker acties kan uitvoeren binnen in de applicatie. Er is een menu aangemaakt waar basis functionaliteit ingezet kan worden zoals bijvoorbeeld het afsluiten van de applicatie. Daarnaast hebben we voor het uitvoeren van de stappen twee knoppen gemaakt en ook nog reset knop toegevoegd die de applicatie terug zet naar een begin status.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noProof/>
          <w:lang w:eastAsia="nl-NL"/>
        </w:rPr>
        <w:drawing>
          <wp:inline distT="0" distB="0" distL="0" distR="0" wp14:anchorId="3AABA26F" wp14:editId="658358B5">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Bijschrift"/>
        <w:jc w:val="center"/>
        <w:rPr>
          <w:rStyle w:val="Kop1Char"/>
          <w:rFonts w:asciiTheme="minorHAnsi" w:hAnsiTheme="minorHAnsi"/>
          <w:color w:val="auto"/>
          <w:sz w:val="22"/>
          <w:szCs w:val="22"/>
        </w:rPr>
      </w:pPr>
      <w:r>
        <w:t xml:space="preserve">Figuur </w:t>
      </w:r>
      <w:fldSimple w:instr=" SEQ Figuur \* ARABIC ">
        <w:r>
          <w:rPr>
            <w:noProof/>
          </w:rPr>
          <w:t>1</w:t>
        </w:r>
      </w:fldSimple>
      <w:r>
        <w:t xml:space="preserve"> - Simulatie GUI</w:t>
      </w: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auto"/>
          <w:sz w:val="22"/>
          <w:szCs w:val="22"/>
        </w:rPr>
      </w:pPr>
      <w:r w:rsidRPr="00122655">
        <w:rPr>
          <w:rStyle w:val="Kop1Char"/>
          <w:rFonts w:asciiTheme="minorHAnsi" w:hAnsiTheme="minorHAnsi"/>
          <w:b/>
          <w:color w:val="auto"/>
          <w:sz w:val="22"/>
          <w:szCs w:val="22"/>
        </w:rPr>
        <w:lastRenderedPageBreak/>
        <w:t xml:space="preserve">Unittests </w:t>
      </w:r>
      <w:r>
        <w:rPr>
          <w:rStyle w:val="Kop1Char"/>
          <w:rFonts w:asciiTheme="minorHAnsi" w:hAnsiTheme="minorHAnsi"/>
          <w:b/>
          <w:color w:val="auto"/>
          <w:sz w:val="22"/>
          <w:szCs w:val="22"/>
        </w:rPr>
        <w:br/>
      </w:r>
      <w:r>
        <w:rPr>
          <w:rStyle w:val="Kop1Char"/>
          <w:rFonts w:asciiTheme="minorHAnsi" w:hAnsiTheme="minorHAnsi"/>
          <w:color w:val="auto"/>
          <w:sz w:val="22"/>
          <w:szCs w:val="22"/>
        </w:rPr>
        <w:t xml:space="preserve">Om wijzigingen in het programma te controleren op fouten hebben we ook een aantal unittests aangemaakt. Deze testen kunnen worden uitgevoerd als de applicatie is gewijzigd om te controleren of bepaalde functionaliteit van de applicatie nog steeds goed werkt. Slaagt de applicatie er niet in om door de test te komen dan weten we dat er iets mis is met de code. Omdat je met unittests een specifiek onderdeel controleert kun je ook snel het probleem terug vinden. </w:t>
      </w:r>
    </w:p>
    <w:p w:rsidR="00195AD4" w:rsidRPr="00A35BA7" w:rsidRDefault="00195AD4" w:rsidP="00195AD4">
      <w:pPr>
        <w:keepNext/>
        <w:rPr>
          <w:rFonts w:eastAsiaTheme="majorEastAsia" w:cstheme="majorBidi"/>
          <w:b/>
        </w:rPr>
      </w:pPr>
      <w:r>
        <w:rPr>
          <w:rStyle w:val="Kop1Char"/>
          <w:rFonts w:asciiTheme="minorHAnsi" w:hAnsiTheme="minorHAnsi"/>
          <w:color w:val="auto"/>
          <w:sz w:val="22"/>
          <w:szCs w:val="22"/>
        </w:rPr>
        <w:t>We hebben de volgende unittests gemaakt waarbij vooral het gedrag van de dieren wordt getest:</w:t>
      </w:r>
      <w:r>
        <w:rPr>
          <w:rStyle w:val="Kop1Char"/>
          <w:rFonts w:asciiTheme="minorHAnsi" w:hAnsiTheme="minorHAnsi"/>
          <w:color w:val="auto"/>
          <w:sz w:val="22"/>
          <w:szCs w:val="22"/>
        </w:rPr>
        <w:br/>
      </w:r>
      <w:r>
        <w:rPr>
          <w:rStyle w:val="Kop1Char"/>
          <w:rFonts w:asciiTheme="minorHAnsi" w:hAnsiTheme="minorHAnsi"/>
          <w:color w:val="auto"/>
          <w:sz w:val="22"/>
          <w:szCs w:val="22"/>
        </w:rPr>
        <w:br/>
        <w:t xml:space="preserve">- Worden de dieren ouder per stap? </w:t>
      </w:r>
      <w:r>
        <w:rPr>
          <w:rStyle w:val="Kop1Char"/>
          <w:rFonts w:asciiTheme="minorHAnsi" w:hAnsiTheme="minorHAnsi"/>
          <w:color w:val="auto"/>
          <w:sz w:val="22"/>
          <w:szCs w:val="22"/>
        </w:rPr>
        <w:br/>
        <w:t>- Wordt een konijn opgegeten als het naast een vos staat?</w:t>
      </w:r>
      <w:r>
        <w:rPr>
          <w:rStyle w:val="Kop1Char"/>
          <w:rFonts w:asciiTheme="minorHAnsi" w:hAnsiTheme="minorHAnsi"/>
          <w:color w:val="auto"/>
          <w:sz w:val="22"/>
          <w:szCs w:val="22"/>
        </w:rPr>
        <w:br/>
        <w:t>- Sterft een vos ook als er niets te eten is doordat het ingesloten zit?</w:t>
      </w:r>
      <w:r>
        <w:rPr>
          <w:rStyle w:val="Kop1Char"/>
          <w:rFonts w:asciiTheme="minorHAnsi" w:hAnsiTheme="minorHAnsi"/>
          <w:color w:val="auto"/>
          <w:sz w:val="22"/>
          <w:szCs w:val="22"/>
        </w:rPr>
        <w:br/>
      </w:r>
      <w:r>
        <w:rPr>
          <w:rStyle w:val="Kop1Char"/>
          <w:rFonts w:asciiTheme="minorHAnsi" w:hAnsiTheme="minorHAnsi"/>
          <w:color w:val="auto"/>
          <w:sz w:val="22"/>
          <w:szCs w:val="22"/>
        </w:rPr>
        <w:br/>
      </w:r>
      <w:r w:rsidRPr="008D3A45">
        <w:rPr>
          <w:rStyle w:val="Kop1Char"/>
          <w:rFonts w:asciiTheme="minorHAnsi" w:hAnsiTheme="minorHAnsi"/>
          <w:b/>
          <w:color w:val="auto"/>
          <w:sz w:val="22"/>
          <w:szCs w:val="22"/>
        </w:rPr>
        <w:t xml:space="preserve">Klasse- en sequentiediagram </w:t>
      </w:r>
      <w:r>
        <w:rPr>
          <w:rStyle w:val="Kop1Char"/>
          <w:rFonts w:asciiTheme="minorHAnsi" w:hAnsiTheme="minorHAnsi"/>
          <w:b/>
          <w:color w:val="auto"/>
          <w:sz w:val="22"/>
          <w:szCs w:val="22"/>
        </w:rPr>
        <w:t>na deze uitbreidingen</w:t>
      </w:r>
      <w:r>
        <w:rPr>
          <w:rStyle w:val="Kop1Char"/>
          <w:rFonts w:asciiTheme="minorHAnsi" w:hAnsiTheme="minorHAnsi"/>
          <w:color w:val="auto"/>
          <w:sz w:val="22"/>
          <w:szCs w:val="22"/>
        </w:rPr>
        <w:br/>
        <w:t xml:space="preserve">Hieronder in ziet u een klassendiagram van de applicatie na het toevoegen van de uitbreidingen.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noProof/>
          <w:lang w:eastAsia="nl-NL"/>
        </w:rPr>
        <w:drawing>
          <wp:inline distT="0" distB="0" distL="0" distR="0" wp14:anchorId="7AEF1688" wp14:editId="41404622">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Bijschrift"/>
        <w:jc w:val="center"/>
        <w:rPr>
          <w:rStyle w:val="Kop1Char"/>
          <w:rFonts w:asciiTheme="minorHAnsi" w:hAnsiTheme="minorHAnsi"/>
          <w:color w:val="auto"/>
          <w:sz w:val="22"/>
          <w:szCs w:val="22"/>
        </w:rPr>
      </w:pPr>
      <w:r>
        <w:t xml:space="preserve">Figuur </w:t>
      </w:r>
      <w:fldSimple w:instr=" SEQ Figuur \* ARABIC ">
        <w:r>
          <w:rPr>
            <w:noProof/>
          </w:rPr>
          <w:t>2</w:t>
        </w:r>
      </w:fldSimple>
      <w:r>
        <w:t xml:space="preserve"> – Klassendiagram van de V&amp;K applicatie</w:t>
      </w:r>
    </w:p>
    <w:p w:rsidR="00195AD4" w:rsidRDefault="00195AD4" w:rsidP="00195AD4">
      <w:pPr>
        <w:keepNext/>
      </w:pPr>
      <w:r w:rsidRPr="00E81302">
        <w:rPr>
          <w:rStyle w:val="Kop1Char"/>
          <w:rFonts w:asciiTheme="minorHAnsi" w:hAnsiTheme="minorHAnsi"/>
          <w:color w:val="ED7D31" w:themeColor="accent2"/>
          <w:sz w:val="22"/>
          <w:szCs w:val="22"/>
        </w:rPr>
        <w:br w:type="page"/>
      </w:r>
      <w:r w:rsidRPr="008D3A45">
        <w:rPr>
          <w:rStyle w:val="Kop1Char"/>
          <w:rFonts w:asciiTheme="minorHAnsi" w:hAnsiTheme="minorHAnsi"/>
          <w:color w:val="auto"/>
          <w:sz w:val="22"/>
          <w:szCs w:val="22"/>
        </w:rPr>
        <w:lastRenderedPageBreak/>
        <w:t>Naast een klasse-diagram hebben we ook een sequentie-diagram gemaakt</w:t>
      </w:r>
      <w:r>
        <w:rPr>
          <w:rStyle w:val="Kop1Char"/>
          <w:rFonts w:asciiTheme="minorHAnsi" w:hAnsiTheme="minorHAnsi"/>
          <w:color w:val="auto"/>
          <w:sz w:val="22"/>
          <w:szCs w:val="22"/>
        </w:rPr>
        <w:t xml:space="preserve">. In dit diagram ziet u de interacties tussen verschillende objecten van de applicatie. </w:t>
      </w:r>
      <w:r>
        <w:rPr>
          <w:rStyle w:val="Kop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59CF6163" wp14:editId="03D80768">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Bijschrift"/>
        <w:jc w:val="center"/>
      </w:pPr>
      <w:r>
        <w:t xml:space="preserve">Figuur </w:t>
      </w:r>
      <w:fldSimple w:instr=" SEQ Figuur \* ARABIC ">
        <w:r>
          <w:rPr>
            <w:noProof/>
          </w:rPr>
          <w:t>3</w:t>
        </w:r>
      </w:fldSimple>
      <w:r>
        <w:t xml:space="preserve"> - Sequentie-diagram</w:t>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type="page"/>
      </w:r>
    </w:p>
    <w:p w:rsidR="00195AD4" w:rsidRDefault="00195AD4" w:rsidP="00195AD4">
      <w:pPr>
        <w:keepNext/>
      </w:pPr>
      <w:r w:rsidRPr="007D534B">
        <w:rPr>
          <w:rStyle w:val="Kop1Char"/>
          <w:rFonts w:asciiTheme="minorHAnsi" w:hAnsiTheme="minorHAnsi"/>
          <w:b/>
          <w:color w:val="auto"/>
          <w:sz w:val="22"/>
          <w:szCs w:val="22"/>
        </w:rPr>
        <w:lastRenderedPageBreak/>
        <w:t>Toevoeging van een Actor interface, beren en jagers</w:t>
      </w:r>
      <w:r>
        <w:rPr>
          <w:rStyle w:val="Kop1Char"/>
          <w:rFonts w:asciiTheme="minorHAnsi" w:hAnsiTheme="minorHAnsi"/>
          <w:b/>
          <w:color w:val="auto"/>
          <w:sz w:val="22"/>
          <w:szCs w:val="22"/>
        </w:rPr>
        <w:br/>
      </w:r>
      <w:r>
        <w:rPr>
          <w:rStyle w:val="Kop1Char"/>
          <w:rFonts w:asciiTheme="minorHAnsi" w:hAnsiTheme="minorHAnsi"/>
          <w:color w:val="auto"/>
          <w:sz w:val="22"/>
          <w:szCs w:val="22"/>
        </w:rPr>
        <w:t>Omdat het programma met meerdere diersoorten en zelfs met mensen moet kunnen werken hebben we de structuur van de applicatie moeten aanpassen zodat dit makkelijker gedaan kan worden in de toekomst. Om dit te realiseren hebben we een Interface genaamd Actor toegevoegd.</w:t>
      </w:r>
      <w:r>
        <w:rPr>
          <w:rStyle w:val="Kop1Char"/>
          <w:rFonts w:asciiTheme="minorHAnsi" w:hAnsiTheme="minorHAnsi"/>
          <w:color w:val="auto"/>
          <w:sz w:val="22"/>
          <w:szCs w:val="22"/>
        </w:rPr>
        <w:br/>
        <w:t xml:space="preserve"> </w:t>
      </w:r>
      <w:r>
        <w:rPr>
          <w:rStyle w:val="Kop1Char"/>
          <w:rFonts w:asciiTheme="minorHAnsi" w:hAnsiTheme="minorHAnsi"/>
          <w:color w:val="auto"/>
          <w:sz w:val="22"/>
          <w:szCs w:val="22"/>
        </w:rPr>
        <w:br/>
        <w:t xml:space="preserve">Vervolgens hebben we de klasse </w:t>
      </w:r>
      <w:proofErr w:type="spellStart"/>
      <w:r>
        <w:rPr>
          <w:rStyle w:val="Kop1Char"/>
          <w:rFonts w:asciiTheme="minorHAnsi" w:hAnsiTheme="minorHAnsi"/>
          <w:color w:val="auto"/>
          <w:sz w:val="22"/>
          <w:szCs w:val="22"/>
        </w:rPr>
        <w:t>Animal</w:t>
      </w:r>
      <w:proofErr w:type="spellEnd"/>
      <w:r>
        <w:rPr>
          <w:rStyle w:val="Kop1Char"/>
          <w:rFonts w:asciiTheme="minorHAnsi" w:hAnsiTheme="minorHAnsi"/>
          <w:color w:val="auto"/>
          <w:sz w:val="22"/>
          <w:szCs w:val="22"/>
        </w:rPr>
        <w:t xml:space="preserve"> abstract gemaakt en ook een abstracte klasse Human toegevoegd. Deze klassen implementeren de klasse Actor en zijn op hun beurt weer de super klasse geworden van de wezens die daar bij horen. Om het duidelijk de veranderingen weer te geven hebben we een stukje van een klassendiagram gemaakt die hieronder te zien is.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11A0DE9A" wp14:editId="638867CD">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5">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Bijschrift"/>
        <w:jc w:val="center"/>
      </w:pPr>
      <w:r>
        <w:t xml:space="preserve">Figuur </w:t>
      </w:r>
      <w:fldSimple w:instr=" SEQ Figuur \* ARABIC ">
        <w:r>
          <w:rPr>
            <w:noProof/>
          </w:rPr>
          <w:t>4</w:t>
        </w:r>
      </w:fldSimple>
      <w:r>
        <w:t xml:space="preserve"> - klassendiagram (Actoren)</w:t>
      </w:r>
    </w:p>
    <w:p w:rsidR="00607E8F" w:rsidRPr="00195AD4" w:rsidRDefault="00607E8F">
      <w:pPr>
        <w:rPr>
          <w:rStyle w:val="Kop1Char"/>
          <w:rFonts w:asciiTheme="minorHAnsi" w:hAnsiTheme="minorHAnsi"/>
          <w:color w:val="auto"/>
          <w:sz w:val="22"/>
          <w:szCs w:val="22"/>
        </w:rPr>
      </w:pPr>
      <w:r>
        <w:rPr>
          <w:rStyle w:val="Kop1Char"/>
          <w:color w:val="ED7D31" w:themeColor="accent2"/>
        </w:rPr>
        <w:br w:type="page"/>
      </w:r>
    </w:p>
    <w:p w:rsidR="004B327D" w:rsidRPr="00035FC0" w:rsidRDefault="004B327D" w:rsidP="00035FC0">
      <w:pPr>
        <w:pStyle w:val="Lijstalinea"/>
        <w:numPr>
          <w:ilvl w:val="0"/>
          <w:numId w:val="5"/>
        </w:numPr>
        <w:jc w:val="both"/>
        <w:rPr>
          <w:rStyle w:val="Kop1Char"/>
          <w:color w:val="ED7D31" w:themeColor="accent2"/>
        </w:rPr>
      </w:pPr>
      <w:bookmarkStart w:id="7" w:name="_Toc409969076"/>
      <w:r w:rsidRPr="00035FC0">
        <w:rPr>
          <w:rStyle w:val="Kop1Char"/>
          <w:color w:val="ED7D31" w:themeColor="accent2"/>
        </w:rPr>
        <w:lastRenderedPageBreak/>
        <w:t>MVC</w:t>
      </w:r>
      <w:bookmarkEnd w:id="7"/>
    </w:p>
    <w:p w:rsidR="004B327D" w:rsidRDefault="004B327D">
      <w:pPr>
        <w:rPr>
          <w:rStyle w:val="Kop1Char"/>
          <w:color w:val="ED7D31" w:themeColor="accent2"/>
        </w:rPr>
      </w:pPr>
      <w:r>
        <w:rPr>
          <w:rStyle w:val="Kop1Char"/>
          <w:color w:val="ED7D31" w:themeColor="accent2"/>
        </w:rPr>
        <w:br w:type="page"/>
      </w:r>
    </w:p>
    <w:p w:rsidR="004B327D" w:rsidRDefault="00035FC0" w:rsidP="00035FC0">
      <w:pPr>
        <w:pStyle w:val="Lijstalinea"/>
        <w:numPr>
          <w:ilvl w:val="0"/>
          <w:numId w:val="5"/>
        </w:numPr>
        <w:jc w:val="both"/>
        <w:rPr>
          <w:rStyle w:val="Kop1Char"/>
          <w:color w:val="ED7D31" w:themeColor="accent2"/>
        </w:rPr>
      </w:pPr>
      <w:bookmarkStart w:id="8" w:name="_Toc409969077"/>
      <w:r>
        <w:rPr>
          <w:rStyle w:val="Kop1Char"/>
          <w:color w:val="ED7D31" w:themeColor="accent2"/>
        </w:rPr>
        <w:lastRenderedPageBreak/>
        <w:t>Uitbreiding 2</w:t>
      </w:r>
      <w:bookmarkEnd w:id="8"/>
    </w:p>
    <w:p w:rsidR="00035FC0" w:rsidRDefault="00035FC0">
      <w:pPr>
        <w:rPr>
          <w:rStyle w:val="Kop1Char"/>
          <w:color w:val="ED7D31" w:themeColor="accent2"/>
        </w:rPr>
      </w:pPr>
      <w:r>
        <w:rPr>
          <w:rStyle w:val="Kop1Char"/>
          <w:color w:val="ED7D31" w:themeColor="accent2"/>
        </w:rPr>
        <w:br w:type="page"/>
      </w:r>
    </w:p>
    <w:p w:rsidR="00035FC0" w:rsidRPr="00035FC0" w:rsidRDefault="00035FC0" w:rsidP="00035FC0">
      <w:pPr>
        <w:jc w:val="both"/>
        <w:rPr>
          <w:rStyle w:val="Kop1Char"/>
          <w:color w:val="ED7D31" w:themeColor="accent2"/>
        </w:rPr>
      </w:pPr>
    </w:p>
    <w:p w:rsidR="004B327D" w:rsidRPr="00035FC0" w:rsidRDefault="004B327D" w:rsidP="00035FC0">
      <w:pPr>
        <w:pStyle w:val="Lijstalinea"/>
        <w:numPr>
          <w:ilvl w:val="0"/>
          <w:numId w:val="5"/>
        </w:numPr>
        <w:rPr>
          <w:rStyle w:val="Kop1Char"/>
          <w:color w:val="ED7D31" w:themeColor="accent2"/>
        </w:rPr>
      </w:pPr>
      <w:bookmarkStart w:id="9" w:name="_Toc409969078"/>
      <w:r w:rsidRPr="00035FC0">
        <w:rPr>
          <w:rStyle w:val="Kop1Char"/>
          <w:color w:val="ED7D31" w:themeColor="accent2"/>
        </w:rPr>
        <w:t>Bonus uitbreidingen</w:t>
      </w:r>
      <w:bookmarkEnd w:id="9"/>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0" w:name="_Toc409969079"/>
      <w:r w:rsidRPr="00035FC0">
        <w:rPr>
          <w:rStyle w:val="Kop1Char"/>
          <w:color w:val="ED7D31" w:themeColor="accent2"/>
        </w:rPr>
        <w:lastRenderedPageBreak/>
        <w:t>Conclusie</w:t>
      </w:r>
      <w:bookmarkEnd w:id="10"/>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1" w:name="_Toc409969080"/>
      <w:r w:rsidRPr="00035FC0">
        <w:rPr>
          <w:rStyle w:val="Kop1Char"/>
          <w:color w:val="ED7D31" w:themeColor="accent2"/>
        </w:rPr>
        <w:lastRenderedPageBreak/>
        <w:t>Advies / aanbevelingen / actieplan</w:t>
      </w:r>
      <w:bookmarkEnd w:id="11"/>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2" w:name="_Toc409969081"/>
      <w:r w:rsidRPr="00035FC0">
        <w:rPr>
          <w:rStyle w:val="Kop1Char"/>
          <w:color w:val="ED7D31" w:themeColor="accent2"/>
        </w:rPr>
        <w:lastRenderedPageBreak/>
        <w:t>Noten</w:t>
      </w:r>
      <w:bookmarkEnd w:id="12"/>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3" w:name="_Toc409969082"/>
      <w:r w:rsidRPr="00035FC0">
        <w:rPr>
          <w:rStyle w:val="Kop1Char"/>
          <w:color w:val="ED7D31" w:themeColor="accent2"/>
        </w:rPr>
        <w:lastRenderedPageBreak/>
        <w:t>Literatuurlijst</w:t>
      </w:r>
      <w:bookmarkEnd w:id="13"/>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4" w:name="_Toc409969083"/>
      <w:r>
        <w:rPr>
          <w:rStyle w:val="Kop1Char"/>
          <w:color w:val="ED7D31" w:themeColor="accent2"/>
        </w:rPr>
        <w:lastRenderedPageBreak/>
        <w:t>Bijlage 1</w:t>
      </w:r>
      <w:bookmarkEnd w:id="14"/>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5" w:name="_Toc409969084"/>
      <w:r>
        <w:rPr>
          <w:rStyle w:val="Kop1Char"/>
          <w:color w:val="ED7D31" w:themeColor="accent2"/>
        </w:rPr>
        <w:lastRenderedPageBreak/>
        <w:t>Bijlage 2</w:t>
      </w:r>
      <w:bookmarkEnd w:id="15"/>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6" w:name="_Toc409969085"/>
      <w:r>
        <w:rPr>
          <w:rStyle w:val="Kop1Char"/>
          <w:color w:val="ED7D31" w:themeColor="accent2"/>
        </w:rPr>
        <w:lastRenderedPageBreak/>
        <w:t>Register</w:t>
      </w:r>
      <w:bookmarkEnd w:id="16"/>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E9A" w:rsidRDefault="00390E9A" w:rsidP="00CF7C8D">
      <w:pPr>
        <w:spacing w:after="0" w:line="240" w:lineRule="auto"/>
      </w:pPr>
      <w:r>
        <w:separator/>
      </w:r>
    </w:p>
  </w:endnote>
  <w:endnote w:type="continuationSeparator" w:id="0">
    <w:p w:rsidR="00390E9A" w:rsidRDefault="00390E9A"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702D82">
          <w:rPr>
            <w:noProof/>
          </w:rPr>
          <w:t>6</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E9A" w:rsidRDefault="00390E9A" w:rsidP="00CF7C8D">
      <w:pPr>
        <w:spacing w:after="0" w:line="240" w:lineRule="auto"/>
      </w:pPr>
      <w:r>
        <w:separator/>
      </w:r>
    </w:p>
  </w:footnote>
  <w:footnote w:type="continuationSeparator" w:id="0">
    <w:p w:rsidR="00390E9A" w:rsidRDefault="00390E9A"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225AD"/>
    <w:rsid w:val="00035FC0"/>
    <w:rsid w:val="00063464"/>
    <w:rsid w:val="000B63FB"/>
    <w:rsid w:val="000C0B3A"/>
    <w:rsid w:val="000E515E"/>
    <w:rsid w:val="00195AD4"/>
    <w:rsid w:val="001F39B7"/>
    <w:rsid w:val="00212AC9"/>
    <w:rsid w:val="002535D5"/>
    <w:rsid w:val="002F149D"/>
    <w:rsid w:val="003603F9"/>
    <w:rsid w:val="00385AD9"/>
    <w:rsid w:val="00390E9A"/>
    <w:rsid w:val="003C4203"/>
    <w:rsid w:val="00470874"/>
    <w:rsid w:val="004B327D"/>
    <w:rsid w:val="00542861"/>
    <w:rsid w:val="00562B61"/>
    <w:rsid w:val="00607E8F"/>
    <w:rsid w:val="00671B73"/>
    <w:rsid w:val="00693609"/>
    <w:rsid w:val="00702D82"/>
    <w:rsid w:val="00726058"/>
    <w:rsid w:val="0073450B"/>
    <w:rsid w:val="007642C8"/>
    <w:rsid w:val="00765B7F"/>
    <w:rsid w:val="007E77D3"/>
    <w:rsid w:val="00801317"/>
    <w:rsid w:val="0084115D"/>
    <w:rsid w:val="008B0F82"/>
    <w:rsid w:val="008B517F"/>
    <w:rsid w:val="009C2B76"/>
    <w:rsid w:val="00A30B17"/>
    <w:rsid w:val="00AC392F"/>
    <w:rsid w:val="00AD23D1"/>
    <w:rsid w:val="00AD596F"/>
    <w:rsid w:val="00B3677B"/>
    <w:rsid w:val="00BF09B0"/>
    <w:rsid w:val="00C141F6"/>
    <w:rsid w:val="00CF7C8D"/>
    <w:rsid w:val="00D35A66"/>
    <w:rsid w:val="00DE1645"/>
    <w:rsid w:val="00E82E18"/>
    <w:rsid w:val="00EA10FA"/>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gif"/><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358BC2-1476-4CBF-9A5F-E0FC34B9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23</Pages>
  <Words>1622</Words>
  <Characters>8923</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Reflectie-verslag</vt:lpstr>
      <vt:lpstr>Reflectie-verslag</vt:lpstr>
    </vt:vector>
  </TitlesOfParts>
  <Company/>
  <LinksUpToDate>false</LinksUpToDate>
  <CharactersWithSpaces>10524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Tjibbadoer</cp:lastModifiedBy>
  <cp:revision>27</cp:revision>
  <dcterms:created xsi:type="dcterms:W3CDTF">2015-01-18T15:01:00Z</dcterms:created>
  <dcterms:modified xsi:type="dcterms:W3CDTF">2015-01-26T20:28:00Z</dcterms:modified>
  <cp:category>Frank Noorlander, Rick van der Poel en Tsjeard de Winter</cp:category>
</cp:coreProperties>
</file>