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E5CE" w14:textId="43433E17" w:rsidR="00E25872" w:rsidRDefault="00E25872" w:rsidP="005A6407">
      <w:pPr>
        <w:pStyle w:val="Nagwek1"/>
      </w:pPr>
      <w:r>
        <w:t>Temat</w:t>
      </w:r>
    </w:p>
    <w:p w14:paraId="0273F807" w14:textId="77777777" w:rsidR="00E25872" w:rsidRDefault="00E25872" w:rsidP="00E25872">
      <w:pPr>
        <w:spacing w:after="480"/>
        <w:jc w:val="center"/>
        <w:rPr>
          <w:b/>
          <w:bCs/>
        </w:rPr>
      </w:pPr>
      <w:r w:rsidRPr="00E25872">
        <w:rPr>
          <w:b/>
          <w:bCs/>
          <w:sz w:val="28"/>
          <w:szCs w:val="28"/>
        </w:rPr>
        <w:t>„</w:t>
      </w:r>
      <w:r w:rsidRPr="00E25872">
        <w:rPr>
          <w:b/>
          <w:bCs/>
          <w:sz w:val="28"/>
          <w:szCs w:val="28"/>
          <w:lang w:eastAsia="pl-PL"/>
        </w:rPr>
        <w:t>Projekt i implementacja adaptacyjnego systemu korekcji parametrów nagrań dźwiękowych”</w:t>
      </w:r>
    </w:p>
    <w:p w14:paraId="1A3557C7" w14:textId="77777777" w:rsidR="00E25872" w:rsidRDefault="00E25872" w:rsidP="005A3EF2">
      <w:pPr>
        <w:spacing w:after="480"/>
      </w:pPr>
      <w:r>
        <w:t>Celem pracy jest zaprojektowanie i implementacja adaptacyjnego systemu korekcji parametrów nagrań dźwiękowych z wykorzystaniem metod uczenia maszynowego.</w:t>
      </w:r>
    </w:p>
    <w:p w14:paraId="3391368F" w14:textId="77777777" w:rsidR="00E25872" w:rsidRDefault="00E25872" w:rsidP="005A3EF2">
      <w:pPr>
        <w:pStyle w:val="Nagwek2"/>
        <w:spacing w:before="360" w:after="120"/>
      </w:pPr>
      <w:r>
        <w:t>Zadania:</w:t>
      </w:r>
    </w:p>
    <w:p w14:paraId="3D14E80A" w14:textId="23A4D83E" w:rsidR="00E25872" w:rsidRDefault="00E25872" w:rsidP="005A3EF2">
      <w:pPr>
        <w:pStyle w:val="Nagwek3"/>
        <w:spacing w:before="180" w:after="240"/>
      </w:pPr>
      <w:r>
        <w:t>Przygotowanie szkicu teoretycznego i raportu literaturowego</w:t>
      </w:r>
    </w:p>
    <w:p w14:paraId="06087840" w14:textId="1851557F" w:rsidR="00E25872" w:rsidRDefault="00E25872" w:rsidP="005A3EF2">
      <w:pPr>
        <w:spacing w:after="0"/>
        <w:rPr>
          <w:lang w:eastAsia="pl-PL"/>
        </w:rPr>
      </w:pPr>
      <w:r>
        <w:rPr>
          <w:lang w:eastAsia="pl-PL"/>
        </w:rPr>
        <w:t>Literatura:</w:t>
      </w:r>
    </w:p>
    <w:p w14:paraId="0349AADA" w14:textId="6250EC0D" w:rsidR="00E25872" w:rsidRPr="00E25872" w:rsidRDefault="00E25872" w:rsidP="00E25872">
      <w:pPr>
        <w:pStyle w:val="Akapitzlist"/>
        <w:numPr>
          <w:ilvl w:val="0"/>
          <w:numId w:val="10"/>
        </w:numPr>
        <w:rPr>
          <w:lang w:eastAsia="pl-PL"/>
        </w:rPr>
      </w:pPr>
      <w:r>
        <w:rPr>
          <w:lang w:eastAsia="pl-PL"/>
        </w:rPr>
        <w:t>Everest F. – Podręcznik akustyki</w:t>
      </w:r>
    </w:p>
    <w:p w14:paraId="63ACEDD0" w14:textId="0BFA8285" w:rsidR="00E25872" w:rsidRDefault="00E25872" w:rsidP="008C60EC">
      <w:pPr>
        <w:pStyle w:val="Nagwek3"/>
        <w:spacing w:before="240" w:after="240"/>
      </w:pPr>
      <w:r>
        <w:t>Projekt aplikacji</w:t>
      </w:r>
    </w:p>
    <w:p w14:paraId="246DF0A0" w14:textId="4E3A5D48" w:rsidR="008C60EC" w:rsidRDefault="008C60EC" w:rsidP="008C60EC">
      <w:pPr>
        <w:spacing w:after="120"/>
        <w:rPr>
          <w:lang w:eastAsia="pl-PL"/>
        </w:rPr>
      </w:pPr>
      <w:r>
        <w:rPr>
          <w:lang w:eastAsia="pl-PL"/>
        </w:rPr>
        <w:t>Aplikacja ma wyznaczać:</w:t>
      </w:r>
    </w:p>
    <w:p w14:paraId="4059F9F6" w14:textId="7FD2D4EC" w:rsidR="008C60EC" w:rsidRDefault="008C60EC" w:rsidP="008C60EC">
      <w:pPr>
        <w:pStyle w:val="Akapitzlist"/>
        <w:numPr>
          <w:ilvl w:val="0"/>
          <w:numId w:val="10"/>
        </w:numPr>
        <w:rPr>
          <w:lang w:eastAsia="pl-PL"/>
        </w:rPr>
      </w:pPr>
      <w:r>
        <w:rPr>
          <w:lang w:eastAsia="pl-PL"/>
        </w:rPr>
        <w:t>Barwę dźwięku – ulepszona spectral centroid</w:t>
      </w:r>
    </w:p>
    <w:p w14:paraId="5A12A8D5" w14:textId="7811D050" w:rsidR="008C60EC" w:rsidRDefault="008C60EC" w:rsidP="008C60EC">
      <w:pPr>
        <w:pStyle w:val="Akapitzlist"/>
        <w:numPr>
          <w:ilvl w:val="0"/>
          <w:numId w:val="10"/>
        </w:numPr>
        <w:rPr>
          <w:lang w:eastAsia="pl-PL"/>
        </w:rPr>
      </w:pPr>
      <w:r>
        <w:rPr>
          <w:lang w:eastAsia="pl-PL"/>
        </w:rPr>
        <w:t>Klarowność – energia pierwszych 50ms vs reszta</w:t>
      </w:r>
    </w:p>
    <w:p w14:paraId="5E7173CA" w14:textId="4BA7CF91" w:rsidR="008C60EC" w:rsidRPr="008C60EC" w:rsidRDefault="008C60EC" w:rsidP="008C60EC">
      <w:pPr>
        <w:pStyle w:val="Akapitzlist"/>
        <w:numPr>
          <w:ilvl w:val="0"/>
          <w:numId w:val="10"/>
        </w:numPr>
        <w:rPr>
          <w:lang w:val="en-US" w:eastAsia="pl-PL"/>
        </w:rPr>
      </w:pPr>
      <w:r w:rsidRPr="008C60EC">
        <w:rPr>
          <w:lang w:val="en-US" w:eastAsia="pl-PL"/>
        </w:rPr>
        <w:t>Czas pogłosu – T60/T30/Early Decay ti</w:t>
      </w:r>
      <w:r>
        <w:rPr>
          <w:lang w:val="en-US" w:eastAsia="pl-PL"/>
        </w:rPr>
        <w:t>me</w:t>
      </w:r>
    </w:p>
    <w:p w14:paraId="56D75E3A" w14:textId="2E552E68" w:rsidR="008C60EC" w:rsidRPr="008C60EC" w:rsidRDefault="008C60EC" w:rsidP="008C60EC">
      <w:pPr>
        <w:pStyle w:val="Akapitzlist"/>
        <w:numPr>
          <w:ilvl w:val="0"/>
          <w:numId w:val="10"/>
        </w:numPr>
        <w:rPr>
          <w:lang w:eastAsia="pl-PL"/>
        </w:rPr>
      </w:pPr>
      <w:r>
        <w:rPr>
          <w:lang w:eastAsia="pl-PL"/>
        </w:rPr>
        <w:t>Pierwsze odbicie</w:t>
      </w:r>
    </w:p>
    <w:p w14:paraId="3990274A" w14:textId="557C9E11" w:rsidR="00E25872" w:rsidRDefault="00E25872" w:rsidP="005A3EF2">
      <w:pPr>
        <w:pStyle w:val="Nagwek3"/>
        <w:spacing w:after="240"/>
      </w:pPr>
      <w:r>
        <w:t>Przygotowanie środowiska pracy (instalacja oprogramowania i dodatkowych bibliotek programistycznych)</w:t>
      </w:r>
    </w:p>
    <w:p w14:paraId="5B2FC621" w14:textId="1BCCB48C" w:rsidR="00E25872" w:rsidRPr="00AE3D5C" w:rsidRDefault="00716F02" w:rsidP="00AE3D5C">
      <w:pPr>
        <w:pStyle w:val="Bezodstpw"/>
        <w:rPr>
          <w:lang w:val="en-US" w:eastAsia="pl-PL"/>
        </w:rPr>
      </w:pPr>
      <w:r>
        <w:rPr>
          <w:lang w:val="en-US" w:eastAsia="pl-PL"/>
        </w:rPr>
        <w:t>Python</w:t>
      </w:r>
    </w:p>
    <w:p w14:paraId="191C1AE2" w14:textId="456D0A61" w:rsidR="00E25872" w:rsidRDefault="00E25872" w:rsidP="00E25872">
      <w:pPr>
        <w:pStyle w:val="Nagwek3"/>
      </w:pPr>
      <w:r>
        <w:t>Implementacja kodu</w:t>
      </w:r>
    </w:p>
    <w:p w14:paraId="0333F62C" w14:textId="262E6F45" w:rsidR="00AE3D5C" w:rsidRPr="00AE3D5C" w:rsidRDefault="00AE3D5C" w:rsidP="00AE3D5C">
      <w:pPr>
        <w:rPr>
          <w:lang w:eastAsia="pl-PL"/>
        </w:rPr>
      </w:pPr>
      <w:r>
        <w:rPr>
          <w:lang w:eastAsia="pl-PL"/>
        </w:rPr>
        <w:t xml:space="preserve">Pycharm </w:t>
      </w:r>
    </w:p>
    <w:p w14:paraId="75CE212A" w14:textId="77777777" w:rsidR="00AE3D5C" w:rsidRDefault="00E25872" w:rsidP="00E25872">
      <w:pPr>
        <w:pStyle w:val="Nagwek3"/>
      </w:pPr>
      <w:r>
        <w:t>Testy aplikacji</w:t>
      </w:r>
    </w:p>
    <w:p w14:paraId="3826C2EE" w14:textId="2280E20E" w:rsidR="00E25872" w:rsidRPr="00E25872" w:rsidRDefault="00AE3D5C" w:rsidP="00AE3D5C">
      <w:r>
        <w:t>Testy subiektywne oprogramowania – ocena działania programu w porównaniu z nagraniami wzorcowymi – ocena wierności odtworzenia charakteru nagrania, ocena naturalności brzmienia (osobno dla algorytmu machine learning).</w:t>
      </w:r>
      <w:r w:rsidR="00E25872" w:rsidRPr="00E25872">
        <w:br w:type="page"/>
      </w:r>
    </w:p>
    <w:p w14:paraId="7181F2E8" w14:textId="3E35FC8F" w:rsidR="00442480" w:rsidRDefault="00442480" w:rsidP="005A6407">
      <w:pPr>
        <w:pStyle w:val="Nagwek1"/>
      </w:pPr>
      <w:r>
        <w:lastRenderedPageBreak/>
        <w:t>Wstęp</w:t>
      </w:r>
    </w:p>
    <w:p w14:paraId="2B4F039F" w14:textId="5F15E15E" w:rsidR="00442480" w:rsidRDefault="00442480" w:rsidP="00442480">
      <w:pPr>
        <w:rPr>
          <w:lang w:eastAsia="pl-PL"/>
        </w:rPr>
      </w:pPr>
      <w:r>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 Parametry te nadają nagraniu charakterystyczne brzmienie. System ma na celu nałożenie zmierzonych parametrów na czyste nagranie studyjne.</w:t>
      </w:r>
    </w:p>
    <w:p w14:paraId="6573C8DC" w14:textId="516F7535" w:rsidR="008E2CA2" w:rsidRDefault="008E2CA2" w:rsidP="00442480">
      <w:pPr>
        <w:rPr>
          <w:lang w:eastAsia="pl-PL"/>
        </w:rPr>
      </w:pPr>
      <w:r>
        <w:rPr>
          <w:lang w:eastAsia="pl-PL"/>
        </w:rPr>
        <w:t>Nagranie poddawane analizie w początkowej fazie projektowania algorytmu jest odpowiedzią impulsową pomieszczenia, co dokładniej opisane zostanie w dalszej części pracy.</w:t>
      </w:r>
    </w:p>
    <w:p w14:paraId="3BF056E2" w14:textId="4381FF5C" w:rsidR="005F733D" w:rsidRDefault="005F733D" w:rsidP="00442480">
      <w:pPr>
        <w:rPr>
          <w:lang w:eastAsia="pl-PL"/>
        </w:rPr>
      </w:pPr>
      <w:r>
        <w:rPr>
          <w:lang w:eastAsia="pl-PL"/>
        </w:rPr>
        <w:t>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obróbce.</w:t>
      </w:r>
    </w:p>
    <w:p w14:paraId="0F70E8A7" w14:textId="34342E21" w:rsidR="00442480" w:rsidRDefault="00442480" w:rsidP="005F733D">
      <w:pPr>
        <w:pStyle w:val="a"/>
        <w:rPr>
          <w:color w:val="AEAAAA" w:themeColor="background2" w:themeShade="BF"/>
        </w:rPr>
      </w:pPr>
      <w:r w:rsidRPr="005F733D">
        <w:rPr>
          <w:color w:val="AEAAAA" w:themeColor="background2" w:themeShade="BF"/>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5F733D" w:rsidRDefault="005F733D" w:rsidP="005F733D"/>
    <w:p w14:paraId="2F091F62" w14:textId="77777777" w:rsidR="00442480" w:rsidRDefault="00442480">
      <w:pPr>
        <w:ind w:firstLine="0"/>
        <w:jc w:val="left"/>
        <w:rPr>
          <w:rFonts w:eastAsiaTheme="majorEastAsia" w:cstheme="majorBidi"/>
          <w:b/>
          <w:color w:val="000000" w:themeColor="text1"/>
          <w:sz w:val="32"/>
          <w:szCs w:val="32"/>
          <w:lang w:eastAsia="pl-PL"/>
        </w:rPr>
      </w:pPr>
      <w:r>
        <w:br w:type="page"/>
      </w:r>
    </w:p>
    <w:p w14:paraId="48216CA5" w14:textId="2150ACFD" w:rsidR="001628D0" w:rsidRDefault="00D50DA7" w:rsidP="005A6407">
      <w:pPr>
        <w:pStyle w:val="Nagwek1"/>
      </w:pPr>
      <w:r>
        <w:lastRenderedPageBreak/>
        <w:t>Teoria</w:t>
      </w:r>
    </w:p>
    <w:p w14:paraId="4551DF97" w14:textId="77777777" w:rsidR="001628D0" w:rsidRDefault="001628D0" w:rsidP="001628D0">
      <w:pPr>
        <w:pStyle w:val="Nagwek2"/>
      </w:pPr>
      <w:r>
        <w:t>Czas pogłosu</w:t>
      </w:r>
    </w:p>
    <w:p w14:paraId="70FB820A" w14:textId="51A4B4C4" w:rsidR="001628D0" w:rsidRDefault="001628D0" w:rsidP="00733B06">
      <w:r>
        <w:t>Czas pogłosu definiuje się jako zanik</w:t>
      </w:r>
      <w:r w:rsidR="00631DF3">
        <w:t xml:space="preserve"> energii o 60dB. Jest to tysiąckrotny zanik poziomu ciśnienia akustycznego</w:t>
      </w:r>
      <w:r w:rsidR="005F733D">
        <w:t>, co zapisuje się:</w:t>
      </w:r>
    </w:p>
    <w:p w14:paraId="7BB89FD5" w14:textId="36B7A463" w:rsidR="00B11336" w:rsidRPr="00733B06" w:rsidRDefault="00FD4C1C" w:rsidP="005F733D">
      <w:pPr>
        <w:pStyle w:val="Rwnanie"/>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Pr>
          <w:rFonts w:eastAsiaTheme="minorEastAsia"/>
        </w:rPr>
        <w:t>.</w:t>
      </w:r>
    </w:p>
    <w:p w14:paraId="1D63626D" w14:textId="75A222C1" w:rsidR="00442480" w:rsidRDefault="005A6407" w:rsidP="00733B06">
      <w:r>
        <w:t>Parametr T30 jest to czas, po jakim poziom energii spadnie o 60dB względem stanu początkowego, wyznaczany na podstawie nachylenia krzywej zaniku poziomu energii w zakresie 30dB, co umożliwia wyznaczenie czasu pogłosu nawet w przypadku, gdy mamy do czynienia z szumami.</w:t>
      </w:r>
    </w:p>
    <w:p w14:paraId="5195A9DB" w14:textId="1BAC1240" w:rsidR="005A6407" w:rsidRDefault="00442480" w:rsidP="00442480">
      <w:pPr>
        <w:ind w:firstLine="0"/>
        <w:jc w:val="left"/>
      </w:pPr>
      <w:r>
        <w:br w:type="page"/>
      </w:r>
    </w:p>
    <w:p w14:paraId="0C9AE58C" w14:textId="164B829A" w:rsidR="005A6407" w:rsidRDefault="005A6407" w:rsidP="005A6407">
      <w:pPr>
        <w:pStyle w:val="Nagwek3"/>
      </w:pPr>
      <w:r>
        <w:lastRenderedPageBreak/>
        <w:t xml:space="preserve">Przykładowy </w:t>
      </w:r>
      <w:r w:rsidRPr="005A6407">
        <w:t>pomiar</w:t>
      </w:r>
      <w:r>
        <w:t xml:space="preserve"> zaniku poziomu energii w pomieszczeniu.</w:t>
      </w:r>
    </w:p>
    <w:p w14:paraId="057ED72F" w14:textId="77777777" w:rsidR="005A6407" w:rsidRDefault="005A6407" w:rsidP="008C60EC">
      <w:pPr>
        <w:pStyle w:val="Legenda"/>
        <w:keepNext/>
      </w:pPr>
      <w:r>
        <w:t xml:space="preserve">Tabela </w:t>
      </w:r>
      <w:r w:rsidR="004D01AC">
        <w:fldChar w:fldCharType="begin"/>
      </w:r>
      <w:r w:rsidR="004D01AC">
        <w:instrText xml:space="preserve"> SEQ Tabela \* ARABIC </w:instrText>
      </w:r>
      <w:r w:rsidR="004D01AC">
        <w:fldChar w:fldCharType="separate"/>
      </w:r>
      <w:r>
        <w:rPr>
          <w:noProof/>
        </w:rPr>
        <w:t>1</w:t>
      </w:r>
      <w:r w:rsidR="004D01AC">
        <w:rPr>
          <w:noProof/>
        </w:rPr>
        <w:fldChar w:fldCharType="end"/>
      </w:r>
      <w:r>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5A6407" w:rsidRPr="00D77850" w14:paraId="4023ED41" w14:textId="77777777" w:rsidTr="008C60E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E11E8FC" w14:textId="77777777" w:rsidR="005A6407" w:rsidRPr="00D77850" w:rsidRDefault="005A6407" w:rsidP="008C60EC">
            <w:pPr>
              <w:pStyle w:val="N2"/>
              <w:jc w:val="center"/>
            </w:pPr>
            <w:r w:rsidRPr="00D77850">
              <w:t>wymiary pomieszczenia [m]</w:t>
            </w:r>
          </w:p>
        </w:tc>
      </w:tr>
      <w:tr w:rsidR="005A6407" w:rsidRPr="00D77850" w14:paraId="30FBF3D3" w14:textId="77777777" w:rsidTr="008C60E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51AB0F" w14:textId="77777777" w:rsidR="005A6407" w:rsidRPr="00D77850" w:rsidRDefault="005A6407" w:rsidP="008C60EC">
            <w:pPr>
              <w:pStyle w:val="N2"/>
              <w:jc w:val="center"/>
            </w:pPr>
            <w:r w:rsidRPr="00D77850">
              <w:t>długość</w:t>
            </w:r>
          </w:p>
        </w:tc>
        <w:tc>
          <w:tcPr>
            <w:tcW w:w="0" w:type="auto"/>
            <w:noWrap/>
            <w:vAlign w:val="center"/>
            <w:hideMark/>
          </w:tcPr>
          <w:p w14:paraId="011C2D21"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5,92</w:t>
            </w:r>
          </w:p>
        </w:tc>
      </w:tr>
      <w:tr w:rsidR="005A6407" w:rsidRPr="00D77850" w14:paraId="275FEB52"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C5BF44" w14:textId="77777777" w:rsidR="005A6407" w:rsidRPr="00D77850" w:rsidRDefault="005A6407" w:rsidP="008C60EC">
            <w:pPr>
              <w:pStyle w:val="N2"/>
              <w:jc w:val="center"/>
            </w:pPr>
            <w:r w:rsidRPr="00D77850">
              <w:t>szerokość</w:t>
            </w:r>
          </w:p>
        </w:tc>
        <w:tc>
          <w:tcPr>
            <w:tcW w:w="0" w:type="auto"/>
            <w:noWrap/>
            <w:vAlign w:val="center"/>
            <w:hideMark/>
          </w:tcPr>
          <w:p w14:paraId="59478255"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5,40</w:t>
            </w:r>
          </w:p>
        </w:tc>
      </w:tr>
      <w:tr w:rsidR="005A6407" w:rsidRPr="00D77850" w14:paraId="3097472D"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5D3669B" w14:textId="77777777" w:rsidR="005A6407" w:rsidRPr="00D77850" w:rsidRDefault="005A6407" w:rsidP="008C60EC">
            <w:pPr>
              <w:pStyle w:val="N2"/>
              <w:jc w:val="center"/>
            </w:pPr>
            <w:r w:rsidRPr="00D77850">
              <w:t>wysokość</w:t>
            </w:r>
          </w:p>
        </w:tc>
        <w:tc>
          <w:tcPr>
            <w:tcW w:w="0" w:type="auto"/>
            <w:noWrap/>
            <w:vAlign w:val="center"/>
            <w:hideMark/>
          </w:tcPr>
          <w:p w14:paraId="3A141C87" w14:textId="77777777" w:rsidR="005A6407" w:rsidRPr="00D77850" w:rsidRDefault="005A6407" w:rsidP="008C60EC">
            <w:pPr>
              <w:pStyle w:val="N2"/>
              <w:jc w:val="center"/>
              <w:cnfStyle w:val="000000000000" w:firstRow="0" w:lastRow="0" w:firstColumn="0" w:lastColumn="0" w:oddVBand="0" w:evenVBand="0" w:oddHBand="0" w:evenHBand="0" w:firstRowFirstColumn="0" w:firstRowLastColumn="0" w:lastRowFirstColumn="0" w:lastRowLastColumn="0"/>
            </w:pPr>
            <w:r w:rsidRPr="00D77850">
              <w:t>3,40</w:t>
            </w:r>
          </w:p>
        </w:tc>
      </w:tr>
    </w:tbl>
    <w:p w14:paraId="5728DFD4" w14:textId="31CFC8CB" w:rsidR="008C60EC" w:rsidRDefault="008C60EC" w:rsidP="008C60EC">
      <w:pPr>
        <w:pStyle w:val="Nagwek4"/>
        <w:numPr>
          <w:ilvl w:val="0"/>
          <w:numId w:val="0"/>
        </w:numPr>
      </w:pPr>
    </w:p>
    <w:p w14:paraId="561F9C3C" w14:textId="77777777" w:rsidR="008C60EC" w:rsidRDefault="008C60EC" w:rsidP="008C60EC">
      <w:pPr>
        <w:pStyle w:val="Legenda"/>
        <w:keepNext/>
      </w:pPr>
      <w:r>
        <w:t xml:space="preserve">Tabela </w:t>
      </w:r>
      <w:r w:rsidR="004D01AC">
        <w:fldChar w:fldCharType="begin"/>
      </w:r>
      <w:r w:rsidR="004D01AC">
        <w:instrText xml:space="preserve"> SEQ Tabela \* ARABIC </w:instrText>
      </w:r>
      <w:r w:rsidR="004D01AC">
        <w:fldChar w:fldCharType="separate"/>
      </w:r>
      <w:r>
        <w:rPr>
          <w:noProof/>
        </w:rPr>
        <w:t>2</w:t>
      </w:r>
      <w:r w:rsidR="004D01AC">
        <w:rPr>
          <w:noProof/>
        </w:rPr>
        <w:fldChar w:fldCharType="end"/>
      </w:r>
      <w:r>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2019"/>
        <w:gridCol w:w="2035"/>
      </w:tblGrid>
      <w:tr w:rsidR="008C60EC" w:rsidRPr="00D77850" w14:paraId="6A0776D0" w14:textId="77777777" w:rsidTr="008C60EC">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B989EF" w14:textId="77777777" w:rsidR="008C60EC" w:rsidRPr="00D77850" w:rsidRDefault="008C60EC" w:rsidP="008C60EC">
            <w:pPr>
              <w:pStyle w:val="N2"/>
              <w:jc w:val="center"/>
            </w:pPr>
          </w:p>
        </w:tc>
        <w:tc>
          <w:tcPr>
            <w:tcW w:w="0" w:type="auto"/>
            <w:noWrap/>
            <w:hideMark/>
          </w:tcPr>
          <w:p w14:paraId="09ED4B07"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wsp.</w:t>
            </w:r>
            <w:r>
              <w:rPr>
                <w:rFonts w:ascii="Calibri" w:hAnsi="Calibri"/>
              </w:rPr>
              <w:t xml:space="preserve"> </w:t>
            </w:r>
            <w:r w:rsidRPr="00D77850">
              <w:rPr>
                <w:rFonts w:ascii="Calibri" w:hAnsi="Calibri"/>
              </w:rPr>
              <w:t>pochłaniania</w:t>
            </w:r>
          </w:p>
        </w:tc>
        <w:tc>
          <w:tcPr>
            <w:tcW w:w="0" w:type="auto"/>
            <w:noWrap/>
            <w:hideMark/>
          </w:tcPr>
          <w:p w14:paraId="6F63FDAB" w14:textId="77777777" w:rsidR="008C60EC" w:rsidRPr="00D77850" w:rsidRDefault="008C60EC" w:rsidP="008C60EC">
            <w:pPr>
              <w:pStyle w:val="N2"/>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powierzchnia [m</w:t>
            </w:r>
            <w:r w:rsidRPr="00D77850">
              <w:rPr>
                <w:rFonts w:ascii="Calibri" w:hAnsi="Calibri"/>
                <w:vertAlign w:val="superscript"/>
              </w:rPr>
              <w:t>2</w:t>
            </w:r>
            <w:r w:rsidRPr="00D77850">
              <w:rPr>
                <w:rFonts w:ascii="Calibri" w:hAnsi="Calibri"/>
              </w:rPr>
              <w:t>]</w:t>
            </w:r>
          </w:p>
        </w:tc>
      </w:tr>
      <w:tr w:rsidR="008C60EC" w:rsidRPr="00D77850" w14:paraId="6F6C0451"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6606C5" w14:textId="77777777" w:rsidR="008C60EC" w:rsidRPr="00D77850" w:rsidRDefault="008C60EC" w:rsidP="008C60EC">
            <w:pPr>
              <w:pStyle w:val="N2"/>
              <w:jc w:val="center"/>
              <w:rPr>
                <w:rFonts w:ascii="Calibri" w:hAnsi="Calibri"/>
              </w:rPr>
            </w:pPr>
            <w:r w:rsidRPr="00D77850">
              <w:rPr>
                <w:rFonts w:ascii="Calibri" w:hAnsi="Calibri"/>
              </w:rPr>
              <w:t>drzwi</w:t>
            </w:r>
          </w:p>
        </w:tc>
        <w:tc>
          <w:tcPr>
            <w:tcW w:w="0" w:type="auto"/>
            <w:noWrap/>
            <w:hideMark/>
          </w:tcPr>
          <w:p w14:paraId="541E7B0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3063602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2,03</w:t>
            </w:r>
          </w:p>
        </w:tc>
      </w:tr>
      <w:tr w:rsidR="008C60EC" w:rsidRPr="00D77850" w14:paraId="3025DB74"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E7CF5" w14:textId="77777777" w:rsidR="008C60EC" w:rsidRPr="00D77850" w:rsidRDefault="008C60EC" w:rsidP="008C60EC">
            <w:pPr>
              <w:pStyle w:val="N2"/>
              <w:jc w:val="center"/>
              <w:rPr>
                <w:rFonts w:ascii="Calibri" w:hAnsi="Calibri"/>
              </w:rPr>
            </w:pPr>
            <w:r w:rsidRPr="00D77850">
              <w:rPr>
                <w:rFonts w:ascii="Calibri" w:hAnsi="Calibri"/>
              </w:rPr>
              <w:t>meble</w:t>
            </w:r>
          </w:p>
        </w:tc>
        <w:tc>
          <w:tcPr>
            <w:tcW w:w="0" w:type="auto"/>
            <w:noWrap/>
            <w:hideMark/>
          </w:tcPr>
          <w:p w14:paraId="613C7B4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6852161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7,00</w:t>
            </w:r>
          </w:p>
        </w:tc>
      </w:tr>
      <w:tr w:rsidR="008C60EC" w:rsidRPr="00D77850" w14:paraId="22159425"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760B0FB" w14:textId="77777777" w:rsidR="008C60EC" w:rsidRPr="00D77850" w:rsidRDefault="008C60EC" w:rsidP="008C60EC">
            <w:pPr>
              <w:pStyle w:val="N2"/>
              <w:jc w:val="center"/>
              <w:rPr>
                <w:rFonts w:ascii="Calibri" w:hAnsi="Calibri"/>
              </w:rPr>
            </w:pPr>
            <w:r w:rsidRPr="00D77850">
              <w:rPr>
                <w:rFonts w:ascii="Calibri" w:hAnsi="Calibri"/>
              </w:rPr>
              <w:t>okno</w:t>
            </w:r>
          </w:p>
        </w:tc>
        <w:tc>
          <w:tcPr>
            <w:tcW w:w="0" w:type="auto"/>
            <w:noWrap/>
            <w:hideMark/>
          </w:tcPr>
          <w:p w14:paraId="13725DBC"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0,18</w:t>
            </w:r>
          </w:p>
        </w:tc>
        <w:tc>
          <w:tcPr>
            <w:tcW w:w="0" w:type="auto"/>
            <w:noWrap/>
            <w:hideMark/>
          </w:tcPr>
          <w:p w14:paraId="2582B2E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7,16</w:t>
            </w:r>
          </w:p>
        </w:tc>
      </w:tr>
      <w:tr w:rsidR="008C60EC" w:rsidRPr="00D77850" w14:paraId="35C4E4A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E11593" w14:textId="77777777" w:rsidR="008C60EC" w:rsidRPr="00D77850" w:rsidRDefault="008C60EC" w:rsidP="008C60EC">
            <w:pPr>
              <w:pStyle w:val="N2"/>
              <w:jc w:val="center"/>
              <w:rPr>
                <w:rFonts w:ascii="Calibri" w:hAnsi="Calibri"/>
              </w:rPr>
            </w:pPr>
            <w:r w:rsidRPr="00D77850">
              <w:rPr>
                <w:rFonts w:ascii="Calibri" w:hAnsi="Calibri"/>
              </w:rPr>
              <w:t>ściany</w:t>
            </w:r>
          </w:p>
        </w:tc>
        <w:tc>
          <w:tcPr>
            <w:tcW w:w="0" w:type="auto"/>
            <w:noWrap/>
            <w:hideMark/>
          </w:tcPr>
          <w:p w14:paraId="460582D7"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0,02</w:t>
            </w:r>
          </w:p>
        </w:tc>
        <w:tc>
          <w:tcPr>
            <w:tcW w:w="0" w:type="auto"/>
            <w:noWrap/>
            <w:hideMark/>
          </w:tcPr>
          <w:p w14:paraId="5C795529"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59,04</w:t>
            </w:r>
          </w:p>
        </w:tc>
      </w:tr>
      <w:tr w:rsidR="008C60EC" w:rsidRPr="00D77850" w14:paraId="670B21AF"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D85B86F" w14:textId="77777777" w:rsidR="008C60EC" w:rsidRPr="00D77850" w:rsidRDefault="008C60EC" w:rsidP="008C60EC">
            <w:pPr>
              <w:pStyle w:val="N2"/>
              <w:jc w:val="center"/>
              <w:rPr>
                <w:rFonts w:ascii="Calibri" w:hAnsi="Calibri"/>
              </w:rPr>
            </w:pPr>
            <w:r w:rsidRPr="00D77850">
              <w:rPr>
                <w:rFonts w:ascii="Calibri" w:hAnsi="Calibri"/>
              </w:rPr>
              <w:t>d</w:t>
            </w:r>
            <w:r>
              <w:rPr>
                <w:rFonts w:ascii="Calibri" w:hAnsi="Calibri"/>
              </w:rPr>
              <w:t>r</w:t>
            </w:r>
            <w:r w:rsidRPr="00D77850">
              <w:rPr>
                <w:rFonts w:ascii="Calibri" w:hAnsi="Calibri"/>
              </w:rPr>
              <w:t>zwi</w:t>
            </w:r>
          </w:p>
        </w:tc>
        <w:tc>
          <w:tcPr>
            <w:tcW w:w="0" w:type="auto"/>
            <w:noWrap/>
            <w:hideMark/>
          </w:tcPr>
          <w:p w14:paraId="6E015044"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0,17</w:t>
            </w:r>
          </w:p>
        </w:tc>
        <w:tc>
          <w:tcPr>
            <w:tcW w:w="0" w:type="auto"/>
            <w:noWrap/>
            <w:hideMark/>
          </w:tcPr>
          <w:p w14:paraId="437127A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1,76</w:t>
            </w:r>
          </w:p>
        </w:tc>
      </w:tr>
      <w:tr w:rsidR="008C60EC" w:rsidRPr="00D77850" w14:paraId="3D33070E"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118259F" w14:textId="77777777" w:rsidR="008C60EC" w:rsidRPr="00D77850" w:rsidRDefault="008C60EC" w:rsidP="008C60EC">
            <w:pPr>
              <w:pStyle w:val="N2"/>
              <w:jc w:val="center"/>
              <w:rPr>
                <w:rFonts w:ascii="Calibri" w:hAnsi="Calibri"/>
              </w:rPr>
            </w:pPr>
            <w:r w:rsidRPr="00D77850">
              <w:rPr>
                <w:rFonts w:ascii="Calibri" w:hAnsi="Calibri"/>
              </w:rPr>
              <w:t>podłoga</w:t>
            </w:r>
          </w:p>
        </w:tc>
        <w:tc>
          <w:tcPr>
            <w:tcW w:w="0" w:type="auto"/>
            <w:noWrap/>
            <w:hideMark/>
          </w:tcPr>
          <w:p w14:paraId="0667FF96"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0,31</w:t>
            </w:r>
          </w:p>
        </w:tc>
        <w:tc>
          <w:tcPr>
            <w:tcW w:w="0" w:type="auto"/>
            <w:noWrap/>
            <w:hideMark/>
          </w:tcPr>
          <w:p w14:paraId="5EC4C128"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r w:rsidR="008C60EC" w:rsidRPr="00D77850" w14:paraId="774E6556" w14:textId="77777777" w:rsidTr="008C60E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A270A9" w14:textId="77777777" w:rsidR="008C60EC" w:rsidRPr="00D77850" w:rsidRDefault="008C60EC" w:rsidP="008C60EC">
            <w:pPr>
              <w:pStyle w:val="N2"/>
              <w:jc w:val="center"/>
              <w:rPr>
                <w:rFonts w:ascii="Calibri" w:hAnsi="Calibri"/>
              </w:rPr>
            </w:pPr>
            <w:r w:rsidRPr="00D77850">
              <w:rPr>
                <w:rFonts w:ascii="Calibri" w:hAnsi="Calibri"/>
              </w:rPr>
              <w:t>sufit</w:t>
            </w:r>
          </w:p>
        </w:tc>
        <w:tc>
          <w:tcPr>
            <w:tcW w:w="0" w:type="auto"/>
            <w:noWrap/>
            <w:hideMark/>
          </w:tcPr>
          <w:p w14:paraId="17C8F5AA"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0,05</w:t>
            </w:r>
          </w:p>
        </w:tc>
        <w:tc>
          <w:tcPr>
            <w:tcW w:w="0" w:type="auto"/>
            <w:noWrap/>
            <w:hideMark/>
          </w:tcPr>
          <w:p w14:paraId="13852E50" w14:textId="77777777" w:rsidR="008C60EC" w:rsidRPr="00D77850" w:rsidRDefault="008C60EC" w:rsidP="008C60EC">
            <w:pPr>
              <w:pStyle w:val="N2"/>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D77850">
              <w:rPr>
                <w:rFonts w:ascii="Calibri" w:hAnsi="Calibri"/>
              </w:rPr>
              <w:t>31,97</w:t>
            </w:r>
          </w:p>
        </w:tc>
      </w:tr>
    </w:tbl>
    <w:p w14:paraId="15928FE0" w14:textId="77777777" w:rsidR="008C60EC" w:rsidRPr="008C60EC" w:rsidRDefault="008C60EC" w:rsidP="008C60EC">
      <w:pPr>
        <w:rPr>
          <w:lang w:eastAsia="pl-PL"/>
        </w:rPr>
      </w:pPr>
    </w:p>
    <w:p w14:paraId="69DE0551" w14:textId="77777777" w:rsidR="005A6407" w:rsidRPr="005A6407" w:rsidRDefault="005A6407" w:rsidP="005A6407">
      <w:pPr>
        <w:rPr>
          <w:lang w:eastAsia="pl-PL"/>
        </w:rPr>
      </w:pPr>
    </w:p>
    <w:p w14:paraId="22E6C3C6" w14:textId="4D05DBE6" w:rsidR="005A6407" w:rsidRPr="005A6407" w:rsidRDefault="005A6407" w:rsidP="005A6407">
      <w:pPr>
        <w:pStyle w:val="N2"/>
        <w:ind w:left="-794"/>
        <w:rPr>
          <w:rFonts w:eastAsiaTheme="majorEastAsia"/>
        </w:rPr>
      </w:pPr>
      <w:r>
        <w:rPr>
          <w:noProof/>
        </w:rPr>
        <w:lastRenderedPageBreak/>
        <mc:AlternateContent>
          <mc:Choice Requires="wps">
            <w:drawing>
              <wp:anchor distT="0" distB="0" distL="114300" distR="114300" simplePos="0" relativeHeight="251659264" behindDoc="0" locked="0" layoutInCell="1" allowOverlap="1" wp14:anchorId="53B2F0D8" wp14:editId="50082A76">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0EAD4FBA" w14:textId="77777777" w:rsidR="005A6407" w:rsidRPr="00EB6CD2" w:rsidRDefault="005A6407" w:rsidP="005A6407">
                            <w:pPr>
                              <w:pStyle w:val="Legenda"/>
                              <w:rPr>
                                <w:b/>
                                <w:noProof/>
                              </w:rPr>
                            </w:pPr>
                            <w:bookmarkStart w:id="0" w:name="_Ref5043787"/>
                            <w:r>
                              <w:t xml:space="preserve">Wykres </w:t>
                            </w:r>
                            <w:r w:rsidR="004D01AC">
                              <w:fldChar w:fldCharType="begin"/>
                            </w:r>
                            <w:r w:rsidR="004D01AC">
                              <w:instrText xml:space="preserve"> SEQ Wykres \* ARABIC </w:instrText>
                            </w:r>
                            <w:r w:rsidR="004D01AC">
                              <w:fldChar w:fldCharType="separate"/>
                            </w:r>
                            <w:r>
                              <w:rPr>
                                <w:noProof/>
                              </w:rPr>
                              <w:t>1</w:t>
                            </w:r>
                            <w:r w:rsidR="004D01AC">
                              <w:rPr>
                                <w:noProof/>
                              </w:rPr>
                              <w:fldChar w:fldCharType="end"/>
                            </w:r>
                            <w:bookmarkEnd w:id="0"/>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3B2F0D8" id="_x0000_t202" coordsize="21600,21600" o:spt="202" path="m,l,21600r21600,l21600,xe">
                <v:stroke joinstyle="miter"/>
                <v:path gradientshapeok="t" o:connecttype="rect"/>
              </v:shapetype>
              <v:shape id="Pole tekstowe 3" o:spid="_x0000_s1026" type="#_x0000_t202" style="position:absolute;left:0;text-align:left;margin-left:-53.3pt;margin-top:261.05pt;width:543.6pt;height: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" stroked="f">
                <v:textbox inset="0,0,0,0">
                  <w:txbxContent>
                    <w:p w14:paraId="0EAD4FBA" w14:textId="77777777" w:rsidR="005A6407" w:rsidRPr="00EB6CD2" w:rsidRDefault="005A6407" w:rsidP="005A6407">
                      <w:pPr>
                        <w:pStyle w:val="Legenda"/>
                        <w:rPr>
                          <w:b/>
                          <w:noProof/>
                        </w:rPr>
                      </w:pPr>
                      <w:bookmarkStart w:id="1" w:name="_Ref5043787"/>
                      <w:r>
                        <w:t xml:space="preserve">Wykres </w:t>
                      </w:r>
                      <w:r w:rsidR="004D01AC">
                        <w:fldChar w:fldCharType="begin"/>
                      </w:r>
                      <w:r w:rsidR="004D01AC">
                        <w:instrText xml:space="preserve"> SEQ Wykres \* ARABIC </w:instrText>
                      </w:r>
                      <w:r w:rsidR="004D01AC">
                        <w:fldChar w:fldCharType="separate"/>
                      </w:r>
                      <w:r>
                        <w:rPr>
                          <w:noProof/>
                        </w:rPr>
                        <w:t>1</w:t>
                      </w:r>
                      <w:r w:rsidR="004D01AC">
                        <w:rPr>
                          <w:noProof/>
                        </w:rPr>
                        <w:fldChar w:fldCharType="end"/>
                      </w:r>
                      <w:bookmarkEnd w:id="1"/>
                      <w:r>
                        <w:t xml:space="preserve">. </w:t>
                      </w:r>
                      <w:r w:rsidRPr="00A2095A">
                        <w:t>Krzywe zaniku poziomu energii [czerwona - 2kHz, niebieska - 500Hz, czarna – bez filtra]</w:t>
                      </w:r>
                    </w:p>
                  </w:txbxContent>
                </v:textbox>
                <w10:wrap type="topAndBottom"/>
              </v:shape>
            </w:pict>
          </mc:Fallback>
        </mc:AlternateContent>
      </w:r>
      <w:r>
        <w:rPr>
          <w:noProof/>
        </w:rPr>
        <w:drawing>
          <wp:inline distT="0" distB="0" distL="0" distR="0" wp14:anchorId="752F8AD3" wp14:editId="265BD65B">
            <wp:extent cx="6607245" cy="3228230"/>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9">
                      <a:extLst>
                        <a:ext uri="{28A0092B-C50C-407E-A947-70E740481C1C}">
                          <a14:useLocalDpi xmlns:a14="http://schemas.microsoft.com/office/drawing/2010/main" val="0"/>
                        </a:ext>
                      </a:extLst>
                    </a:blip>
                    <a:srcRect l="2643" t="8758" r="11247" b="2633"/>
                    <a:stretch/>
                  </pic:blipFill>
                  <pic:spPr bwMode="auto">
                    <a:xfrm>
                      <a:off x="0" y="0"/>
                      <a:ext cx="6621513" cy="3235201"/>
                    </a:xfrm>
                    <a:prstGeom prst="rect">
                      <a:avLst/>
                    </a:prstGeom>
                    <a:noFill/>
                    <a:ln>
                      <a:noFill/>
                    </a:ln>
                    <a:extLst>
                      <a:ext uri="{53640926-AAD7-44D8-BBD7-CCE9431645EC}">
                        <a14:shadowObscured xmlns:a14="http://schemas.microsoft.com/office/drawing/2010/main"/>
                      </a:ext>
                    </a:extLst>
                  </pic:spPr>
                </pic:pic>
              </a:graphicData>
            </a:graphic>
          </wp:inline>
        </w:drawing>
      </w:r>
    </w:p>
    <w:p w14:paraId="74D8A54A" w14:textId="13BF789C" w:rsidR="00B11336" w:rsidRPr="00B11336" w:rsidRDefault="00B11336" w:rsidP="00B11336">
      <w:pPr>
        <w:pStyle w:val="Nagwek4"/>
      </w:pPr>
      <w:r>
        <w:br w:type="page"/>
      </w:r>
    </w:p>
    <w:p w14:paraId="3649EBEA" w14:textId="77777777" w:rsidR="00B11336" w:rsidRDefault="00B11336" w:rsidP="00B11336">
      <w:pPr>
        <w:pStyle w:val="Nagwek2"/>
      </w:pPr>
      <w:r>
        <w:lastRenderedPageBreak/>
        <w:t>Charakterystyka częstotliwościowa w zależności od długości impulsu.</w:t>
      </w:r>
    </w:p>
    <w:p w14:paraId="7E81D8C4" w14:textId="77777777" w:rsidR="00733B06" w:rsidRDefault="00B11336" w:rsidP="00B11336">
      <w:pPr>
        <w:rPr>
          <w:lang w:eastAsia="pl-PL"/>
        </w:rPr>
      </w:pPr>
      <w:r>
        <w:rPr>
          <w:lang w:eastAsia="pl-PL"/>
        </w:rPr>
        <w:t>Do pomiaru czasu pogłosu metodą impulsową należy uwzględnić rodzaj źródła tegoż sygnału.  W poniższych przykładach zaprezentowano sygnał impulsowy z generatora odtwarzany na głośnikach. Źródłem takiego sygnału mogą także być: pękający balon, wystrzał z pistoletu</w:t>
      </w:r>
      <w:r w:rsidR="00442480">
        <w:rPr>
          <w:lang w:eastAsia="pl-PL"/>
        </w:rPr>
        <w:t>.</w:t>
      </w:r>
    </w:p>
    <w:p w14:paraId="4CEC365D" w14:textId="1AD87EB6" w:rsidR="00B11336" w:rsidRPr="00B11336" w:rsidRDefault="00442480" w:rsidP="00B11336">
      <w:pPr>
        <w:rPr>
          <w:lang w:eastAsia="pl-PL"/>
        </w:rPr>
      </w:pPr>
      <w:r>
        <w:rPr>
          <w:lang w:eastAsia="pl-PL"/>
        </w:rPr>
        <w:t>W zależności od charakteru źródła, możemy mieć do czynienia z bardzo wąskim pasmem użytecznych częstotliwości</w:t>
      </w:r>
      <w:r w:rsidR="00733B06">
        <w:rPr>
          <w:lang w:eastAsia="pl-PL"/>
        </w:rPr>
        <w:t>, bądź też niskim poziomem sygnału, gdy sygnał ma bardzo krótki czas trwania (co zauważyć można na poniższych przykładach)</w:t>
      </w:r>
    </w:p>
    <w:p w14:paraId="1CEE7D22" w14:textId="77777777" w:rsidR="00631DF3" w:rsidRPr="00631DF3" w:rsidRDefault="00631DF3" w:rsidP="00631DF3">
      <w:pPr>
        <w:rPr>
          <w:rFonts w:eastAsiaTheme="minorEastAsia"/>
        </w:rPr>
      </w:pPr>
    </w:p>
    <w:p w14:paraId="044331AF" w14:textId="77777777" w:rsidR="00B11336" w:rsidRDefault="00B11336" w:rsidP="00B11336">
      <w:pPr>
        <w:keepNext/>
        <w:jc w:val="center"/>
      </w:pPr>
      <w:r>
        <w:rPr>
          <w:noProof/>
        </w:rPr>
        <w:drawing>
          <wp:inline distT="0" distB="0" distL="0" distR="0" wp14:anchorId="12563E9D" wp14:editId="11ACCE00">
            <wp:extent cx="5123815" cy="3778250"/>
            <wp:effectExtent l="0" t="0" r="63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77777777" w:rsidR="00B11336" w:rsidRDefault="00B11336" w:rsidP="005A6407">
      <w:pPr>
        <w:pStyle w:val="Legenda"/>
        <w:numPr>
          <w:ilvl w:val="0"/>
          <w:numId w:val="7"/>
        </w:numPr>
      </w:pPr>
      <w:r>
        <w:t xml:space="preserve">Rysunek </w:t>
      </w:r>
      <w:r w:rsidR="004D01AC">
        <w:fldChar w:fldCharType="begin"/>
      </w:r>
      <w:r w:rsidR="004D01AC">
        <w:instrText xml:space="preserve"> SEQ Rysunek \* ARABIC </w:instrText>
      </w:r>
      <w:r w:rsidR="004D01AC">
        <w:fldChar w:fldCharType="separate"/>
      </w:r>
      <w:r>
        <w:rPr>
          <w:noProof/>
        </w:rPr>
        <w:t>2</w:t>
      </w:r>
      <w:r w:rsidR="004D01AC">
        <w:rPr>
          <w:noProof/>
        </w:rPr>
        <w:fldChar w:fldCharType="end"/>
      </w:r>
      <w:r>
        <w:t xml:space="preserve"> Charakterystyka częstotliwościowa dla impulsu 50 μs</w:t>
      </w:r>
    </w:p>
    <w:p w14:paraId="43382BEB" w14:textId="77777777" w:rsidR="00B11336" w:rsidRDefault="00B11336" w:rsidP="00B11336">
      <w:pPr>
        <w:keepNext/>
        <w:jc w:val="center"/>
      </w:pPr>
      <w:r>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77777777" w:rsidR="00B11336" w:rsidRPr="00891790"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3</w:t>
      </w:r>
      <w:r w:rsidR="004D01AC">
        <w:rPr>
          <w:noProof/>
        </w:rPr>
        <w:fldChar w:fldCharType="end"/>
      </w:r>
      <w:bookmarkStart w:id="2" w:name="_Hlk11353340"/>
      <w:r w:rsidRPr="00F54892">
        <w:t xml:space="preserve"> Charakterystyka cz</w:t>
      </w:r>
      <w:r>
        <w:t>ę</w:t>
      </w:r>
      <w:r w:rsidRPr="00F54892">
        <w:t xml:space="preserve">stotliwościowa dla impulsu </w:t>
      </w:r>
      <w:r>
        <w:t>75</w:t>
      </w:r>
      <w:r w:rsidRPr="00F54892">
        <w:t xml:space="preserve"> </w:t>
      </w:r>
      <w:r>
        <w:t>μs</w:t>
      </w:r>
      <w:bookmarkEnd w:id="2"/>
    </w:p>
    <w:p w14:paraId="73906646" w14:textId="77777777" w:rsidR="00B11336" w:rsidRDefault="00B11336" w:rsidP="00B11336">
      <w:pPr>
        <w:keepNext/>
        <w:jc w:val="center"/>
      </w:pPr>
      <w:r>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4</w:t>
      </w:r>
      <w:r w:rsidR="004D01AC">
        <w:rPr>
          <w:noProof/>
        </w:rPr>
        <w:fldChar w:fldCharType="end"/>
      </w:r>
      <w:r w:rsidRPr="007C0292">
        <w:t xml:space="preserve"> Charakterystyka częstotliwościowa dla impulsu </w:t>
      </w:r>
      <w:r>
        <w:t>100</w:t>
      </w:r>
      <w:r w:rsidRPr="007C0292">
        <w:t xml:space="preserve"> </w:t>
      </w:r>
      <w:r>
        <w:t>μs</w:t>
      </w:r>
    </w:p>
    <w:p w14:paraId="620BEA76" w14:textId="77777777" w:rsidR="00B11336" w:rsidRDefault="00B11336" w:rsidP="00B11336">
      <w:pPr>
        <w:spacing w:after="0"/>
        <w:ind w:firstLine="0"/>
      </w:pPr>
    </w:p>
    <w:p w14:paraId="7E2E9006" w14:textId="77777777" w:rsidR="00B11336" w:rsidRDefault="00B11336" w:rsidP="00B11336">
      <w:pPr>
        <w:keepNext/>
        <w:jc w:val="center"/>
      </w:pPr>
      <w:r>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5</w:t>
      </w:r>
      <w:r w:rsidR="004D01AC">
        <w:rPr>
          <w:noProof/>
        </w:rPr>
        <w:fldChar w:fldCharType="end"/>
      </w:r>
      <w:r w:rsidRPr="000A1C16">
        <w:t xml:space="preserve"> Charakterystyka częstotliwościowa dla impulsu </w:t>
      </w:r>
      <w:r>
        <w:t>200</w:t>
      </w:r>
      <w:r w:rsidRPr="000A1C16">
        <w:t xml:space="preserve"> </w:t>
      </w:r>
      <w:r>
        <w:t>μs</w:t>
      </w:r>
    </w:p>
    <w:p w14:paraId="6059744C" w14:textId="77777777" w:rsidR="00B11336" w:rsidRDefault="00B11336" w:rsidP="00B11336">
      <w:pPr>
        <w:keepNext/>
        <w:jc w:val="center"/>
      </w:pPr>
      <w:r>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6</w:t>
      </w:r>
      <w:r w:rsidR="004D01AC">
        <w:rPr>
          <w:noProof/>
        </w:rPr>
        <w:fldChar w:fldCharType="end"/>
      </w:r>
      <w:r w:rsidRPr="00FA6074">
        <w:t xml:space="preserve"> Charakterystyka częstotliwościowa dla impulsu </w:t>
      </w:r>
      <w:r>
        <w:t>250</w:t>
      </w:r>
      <w:r w:rsidRPr="00FA6074">
        <w:t xml:space="preserve"> </w:t>
      </w:r>
      <w:r>
        <w:t>μs</w:t>
      </w:r>
    </w:p>
    <w:p w14:paraId="4C24848E" w14:textId="77777777" w:rsidR="00B11336" w:rsidRDefault="00B11336" w:rsidP="00B11336">
      <w:pPr>
        <w:spacing w:after="0"/>
      </w:pPr>
      <w:r>
        <w:br w:type="page"/>
      </w:r>
    </w:p>
    <w:p w14:paraId="2FFE2922" w14:textId="77777777" w:rsidR="00B11336" w:rsidRDefault="00B11336" w:rsidP="00B11336">
      <w:pPr>
        <w:keepNext/>
        <w:jc w:val="center"/>
      </w:pPr>
      <w:r>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7</w:t>
      </w:r>
      <w:r w:rsidR="004D01AC">
        <w:rPr>
          <w:noProof/>
        </w:rPr>
        <w:fldChar w:fldCharType="end"/>
      </w:r>
      <w:r w:rsidRPr="00F318D0">
        <w:t xml:space="preserve"> Charakterystyka częstotliwościowa dla impulsu 5</w:t>
      </w:r>
      <w:r>
        <w:t>00</w:t>
      </w:r>
      <w:r w:rsidRPr="00F318D0">
        <w:t xml:space="preserve"> </w:t>
      </w:r>
      <w:r>
        <w:t>μs</w:t>
      </w:r>
    </w:p>
    <w:p w14:paraId="01CEA1B4" w14:textId="77777777" w:rsidR="00B11336" w:rsidRDefault="00B11336" w:rsidP="00B11336">
      <w:pPr>
        <w:keepNext/>
        <w:jc w:val="center"/>
      </w:pPr>
      <w:r>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77777777" w:rsidR="00B11336"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8</w:t>
      </w:r>
      <w:r w:rsidR="004D01AC">
        <w:rPr>
          <w:noProof/>
        </w:rPr>
        <w:fldChar w:fldCharType="end"/>
      </w:r>
      <w:r w:rsidRPr="00906942">
        <w:t xml:space="preserve"> Charakterystyka częstotliwościowa dla impulsu 75</w:t>
      </w:r>
      <w:r>
        <w:t>0</w:t>
      </w:r>
      <w:r w:rsidRPr="00906942">
        <w:t xml:space="preserve"> </w:t>
      </w:r>
      <w:r>
        <w:t>μs</w:t>
      </w:r>
    </w:p>
    <w:p w14:paraId="74BFE9BB" w14:textId="77777777" w:rsidR="00B11336" w:rsidRDefault="00B11336" w:rsidP="00B11336">
      <w:pPr>
        <w:spacing w:after="0"/>
      </w:pPr>
      <w:r>
        <w:br w:type="page"/>
      </w:r>
    </w:p>
    <w:p w14:paraId="0176AA64" w14:textId="77777777" w:rsidR="00B11336" w:rsidRDefault="00B11336" w:rsidP="00B11336">
      <w:pPr>
        <w:keepNext/>
        <w:jc w:val="center"/>
      </w:pPr>
      <w:r>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77777777" w:rsidR="00B11336" w:rsidRPr="00891790" w:rsidRDefault="00B11336" w:rsidP="00B11336">
      <w:pPr>
        <w:pStyle w:val="Legenda"/>
      </w:pPr>
      <w:r>
        <w:t xml:space="preserve">Rysunek </w:t>
      </w:r>
      <w:r w:rsidR="004D01AC">
        <w:fldChar w:fldCharType="begin"/>
      </w:r>
      <w:r w:rsidR="004D01AC">
        <w:instrText xml:space="preserve"> SEQ Rysunek \* ARABIC </w:instrText>
      </w:r>
      <w:r w:rsidR="004D01AC">
        <w:fldChar w:fldCharType="separate"/>
      </w:r>
      <w:r>
        <w:rPr>
          <w:noProof/>
        </w:rPr>
        <w:t>9</w:t>
      </w:r>
      <w:r w:rsidR="004D01AC">
        <w:rPr>
          <w:noProof/>
        </w:rPr>
        <w:fldChar w:fldCharType="end"/>
      </w:r>
      <w:r w:rsidRPr="003C4EB4">
        <w:t xml:space="preserve"> Charakterystyka częstotliwościowa dla impulsu </w:t>
      </w:r>
      <w:r>
        <w:t>1000</w:t>
      </w:r>
      <w:r w:rsidRPr="003C4EB4">
        <w:t xml:space="preserve"> </w:t>
      </w:r>
      <w:r>
        <w:t>μs</w:t>
      </w:r>
    </w:p>
    <w:p w14:paraId="27B97F52" w14:textId="17A8D825" w:rsidR="00733B06" w:rsidRDefault="00733B06">
      <w:pPr>
        <w:ind w:firstLine="0"/>
        <w:jc w:val="left"/>
      </w:pPr>
      <w:r>
        <w:br w:type="page"/>
      </w:r>
    </w:p>
    <w:p w14:paraId="4378B040" w14:textId="133A3DDD" w:rsidR="00631DF3" w:rsidRDefault="00733B06" w:rsidP="00733B06">
      <w:pPr>
        <w:pStyle w:val="Nagwek2"/>
      </w:pPr>
      <w:r>
        <w:lastRenderedPageBreak/>
        <w:t>Barwa dźwięku</w:t>
      </w:r>
    </w:p>
    <w:p w14:paraId="09BDD6DF" w14:textId="2918EBED" w:rsidR="00733B06" w:rsidRDefault="00733B06" w:rsidP="004D26FC">
      <w:pPr>
        <w:pStyle w:val="Nagwek3"/>
      </w:pPr>
      <w:r w:rsidRPr="004D26FC">
        <w:rPr>
          <w:rStyle w:val="Nagwek3Znak"/>
          <w:b/>
        </w:rPr>
        <w:t>Spectal centroid</w:t>
      </w:r>
    </w:p>
    <w:p w14:paraId="3C1FA3FC" w14:textId="62AECAE9" w:rsidR="004D26FC" w:rsidRPr="004D26FC" w:rsidRDefault="004D26FC" w:rsidP="004D26FC">
      <w:pPr>
        <w:rPr>
          <w:lang w:eastAsia="pl-PL"/>
        </w:rPr>
      </w:pPr>
      <w:r>
        <w:rPr>
          <w:lang w:eastAsia="pl-PL"/>
        </w:rPr>
        <w:t>Spectral centroid, czyli środek ciężkości charakterystyki częstotliwościowej sygnału jest parametrem, który został użyty w algorytmie w celu aproksymacji barwy dźwięku</w:t>
      </w:r>
      <w:r w:rsidR="000825E7">
        <w:rPr>
          <w:lang w:eastAsia="pl-PL"/>
        </w:rPr>
        <w:t xml:space="preserve"> rozumianej jako częstotliwości dominujące w danym nagraniu w określonym odcinku czasu</w:t>
      </w:r>
      <w:r>
        <w:rPr>
          <w:lang w:eastAsia="pl-PL"/>
        </w:rPr>
        <w:t>.</w:t>
      </w:r>
    </w:p>
    <w:p w14:paraId="52E8D7FE" w14:textId="55323390" w:rsidR="00733B06" w:rsidRDefault="000825E7" w:rsidP="00733B06">
      <w:pPr>
        <w:ind w:firstLine="708"/>
      </w:pPr>
      <w:r>
        <w:t>Do algorytmu wyznaczającego parametr centroidy częstotliwościowej d</w:t>
      </w:r>
      <w:r w:rsidR="004D26FC">
        <w:t>odano</w:t>
      </w:r>
      <w:r w:rsidR="00733B06" w:rsidRPr="00F67152">
        <w:t xml:space="preserve"> </w:t>
      </w:r>
      <w:r w:rsidR="004D26FC">
        <w:t xml:space="preserve">ważenie </w:t>
      </w:r>
      <w:r w:rsidR="00733B06" w:rsidRPr="00F67152">
        <w:t>a</w:t>
      </w:r>
      <w:r w:rsidR="00733B06">
        <w:t>mplitudy zgodnie z założeniami prawa Webera Fechnera, ze względu na to, iż rozdzielczość FFT na wykresie wynosi 10Hz, co każdy punkt</w:t>
      </w:r>
      <w:r w:rsidR="004D26FC">
        <w:t>.</w:t>
      </w:r>
      <w:r w:rsidR="00733B06">
        <w:t xml:space="preserve"> </w:t>
      </w:r>
      <w:r>
        <w:t>Stąd też w</w:t>
      </w:r>
      <w:r w:rsidR="00733B06">
        <w:t xml:space="preserve">ystępuje zagęszczenie pomiarów dla wyższych częstotliwości </w:t>
      </w:r>
      <w:r>
        <w:t>dla</w:t>
      </w:r>
      <w:r w:rsidR="00733B06">
        <w:t xml:space="preserve"> skali logarytmicznej (która reprezentuje sposób postrzegana wrażeń dźwiękowych przez człowieka). </w:t>
      </w:r>
      <w:r w:rsidR="004D26FC">
        <w:t>Stąd,</w:t>
      </w:r>
      <w:r w:rsidR="00733B06">
        <w:t xml:space="preserve"> aby uzyskać bardziej naturalny</w:t>
      </w:r>
      <w:r w:rsidR="004D26FC">
        <w:t xml:space="preserve"> dla </w:t>
      </w:r>
      <w:r>
        <w:t>ludzkiego ucha</w:t>
      </w:r>
      <w:r w:rsidR="00733B06">
        <w:t xml:space="preserve"> wynik działania tego algorytmu dodano ważenie wartości amplitudy FFT</w:t>
      </w:r>
      <w:r>
        <w:t xml:space="preserve"> w odniesieniu do częstotliwości</w:t>
      </w:r>
      <w:r w:rsidR="00733B06">
        <w:t>.</w:t>
      </w:r>
    </w:p>
    <w:p w14:paraId="01F10F75" w14:textId="0B81FB02" w:rsidR="000825E7" w:rsidRPr="00C13890" w:rsidRDefault="000825E7" w:rsidP="000825E7">
      <w:pPr>
        <w:pStyle w:val="Podtytu"/>
      </w:pPr>
      <w:r>
        <w:t>Przykłady</w:t>
      </w:r>
    </w:p>
    <w:p w14:paraId="3B17E337" w14:textId="4FCE726A" w:rsidR="00733B06" w:rsidRPr="00C13890" w:rsidRDefault="00733B06" w:rsidP="004D26FC">
      <w:pPr>
        <w:pStyle w:val="Legenda"/>
        <w:rPr>
          <w:noProof/>
        </w:rPr>
      </w:pPr>
      <w:r>
        <w:rPr>
          <w:noProof/>
        </w:rPr>
        <w:t>Przykład na wykresie</w:t>
      </w:r>
      <w:r w:rsidR="004D26FC">
        <w:rPr>
          <w:noProof/>
        </w:rPr>
        <w:t xml:space="preserve"> [sinus 440Hz + szum biały]</w:t>
      </w:r>
      <w:r>
        <w:rPr>
          <w:noProof/>
        </w:rPr>
        <w:t xml:space="preserve"> </w:t>
      </w:r>
      <w:r w:rsidRPr="00C13890">
        <w:rPr>
          <w:noProof/>
        </w:rPr>
        <w:t>(kolejno FFT sygnału, watość SC ważone, wartość SC nieważone)</w:t>
      </w:r>
      <w:r>
        <w:rPr>
          <w:noProof/>
        </w:rPr>
        <w:t>:</w:t>
      </w:r>
    </w:p>
    <w:p w14:paraId="1E7488AE" w14:textId="77777777" w:rsidR="00733B06" w:rsidRDefault="00733B06" w:rsidP="00733B06">
      <w:pPr>
        <w:pStyle w:val="N2"/>
        <w:ind w:left="-794"/>
        <w:rPr>
          <w:noProof/>
        </w:rPr>
      </w:pPr>
      <w:r>
        <w:rPr>
          <w:noProof/>
        </w:rPr>
        <w:drawing>
          <wp:inline distT="0" distB="0" distL="0" distR="0" wp14:anchorId="6EE2BEF0" wp14:editId="0BC3FAB2">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77AC2A90" w14:textId="77777777" w:rsidR="00733B06" w:rsidRDefault="00733B06" w:rsidP="00733B06">
      <w:pPr>
        <w:rPr>
          <w:noProof/>
        </w:rPr>
      </w:pPr>
      <w:r>
        <w:rPr>
          <w:noProof/>
        </w:rPr>
        <w:br w:type="page"/>
      </w:r>
    </w:p>
    <w:p w14:paraId="22E9CEB9" w14:textId="77777777" w:rsidR="00733B06" w:rsidRDefault="00733B06" w:rsidP="000825E7">
      <w:pPr>
        <w:pStyle w:val="Podtytu"/>
        <w:rPr>
          <w:noProof/>
        </w:rPr>
      </w:pPr>
      <w:r>
        <w:rPr>
          <w:noProof/>
        </w:rPr>
        <w:lastRenderedPageBreak/>
        <w:t xml:space="preserve">Kolejny przykład – utwór muzyczny </w:t>
      </w:r>
    </w:p>
    <w:p w14:paraId="7EAC6525" w14:textId="77777777" w:rsidR="00733B06" w:rsidRDefault="00733B06" w:rsidP="00733B06">
      <w:pPr>
        <w:rPr>
          <w:noProof/>
        </w:rPr>
      </w:pPr>
      <w:r>
        <w:rPr>
          <w:noProof/>
        </w:rPr>
        <w:t>Kolejno:</w:t>
      </w:r>
    </w:p>
    <w:p w14:paraId="36B149C2" w14:textId="77777777" w:rsidR="00733B06" w:rsidRDefault="00733B06" w:rsidP="00733B06">
      <w:pPr>
        <w:pStyle w:val="Akapitzlist"/>
        <w:numPr>
          <w:ilvl w:val="0"/>
          <w:numId w:val="9"/>
        </w:numPr>
        <w:rPr>
          <w:noProof/>
        </w:rPr>
      </w:pPr>
      <w:r>
        <w:rPr>
          <w:noProof/>
        </w:rPr>
        <w:t xml:space="preserve">FFT w skali liniowej (X lin Y lin) </w:t>
      </w:r>
      <w:r>
        <w:rPr>
          <w:noProof/>
        </w:rPr>
        <w:tab/>
      </w:r>
      <w:r>
        <w:rPr>
          <w:noProof/>
        </w:rPr>
        <w:tab/>
        <w:t>[wartości Y nieważone]</w:t>
      </w:r>
    </w:p>
    <w:p w14:paraId="4A676121" w14:textId="77777777" w:rsidR="00733B06" w:rsidRDefault="00733B06" w:rsidP="00733B06">
      <w:pPr>
        <w:pStyle w:val="Akapitzlist"/>
        <w:numPr>
          <w:ilvl w:val="0"/>
          <w:numId w:val="9"/>
        </w:numPr>
        <w:rPr>
          <w:noProof/>
        </w:rPr>
      </w:pPr>
      <w:r>
        <w:rPr>
          <w:noProof/>
        </w:rPr>
        <w:t xml:space="preserve">FFT w skali logarytmicznej (X log Y lin) </w:t>
      </w:r>
      <w:r>
        <w:rPr>
          <w:noProof/>
        </w:rPr>
        <w:tab/>
        <w:t>[wartości Y nieważone]</w:t>
      </w:r>
    </w:p>
    <w:p w14:paraId="7B061E0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nieważone]</w:t>
      </w:r>
    </w:p>
    <w:p w14:paraId="34BAFA17" w14:textId="77777777" w:rsidR="00733B06" w:rsidRDefault="00733B06" w:rsidP="00733B06">
      <w:pPr>
        <w:pStyle w:val="Akapitzlist"/>
        <w:numPr>
          <w:ilvl w:val="0"/>
          <w:numId w:val="9"/>
        </w:numPr>
        <w:rPr>
          <w:noProof/>
        </w:rPr>
      </w:pPr>
      <w:r>
        <w:rPr>
          <w:noProof/>
        </w:rPr>
        <w:t xml:space="preserve">FFT X log i Y log  </w:t>
      </w:r>
      <w:r>
        <w:rPr>
          <w:noProof/>
        </w:rPr>
        <w:tab/>
      </w:r>
      <w:r>
        <w:rPr>
          <w:noProof/>
        </w:rPr>
        <w:tab/>
      </w:r>
      <w:r>
        <w:rPr>
          <w:noProof/>
        </w:rPr>
        <w:tab/>
      </w:r>
      <w:r>
        <w:rPr>
          <w:noProof/>
        </w:rPr>
        <w:tab/>
        <w:t>[wartości Y ważone]</w:t>
      </w:r>
    </w:p>
    <w:p w14:paraId="04190E77" w14:textId="77777777" w:rsidR="00733B06" w:rsidRDefault="00733B06" w:rsidP="00733B06">
      <w:pPr>
        <w:pStyle w:val="Akapitzlist"/>
        <w:ind w:left="1065"/>
        <w:jc w:val="center"/>
        <w:rPr>
          <w:noProof/>
        </w:rPr>
      </w:pPr>
    </w:p>
    <w:p w14:paraId="504C90FE" w14:textId="77777777" w:rsidR="00733B06" w:rsidRDefault="00733B06" w:rsidP="00733B06">
      <w:pPr>
        <w:pStyle w:val="Akapitzlist"/>
        <w:ind w:left="-340"/>
        <w:jc w:val="center"/>
        <w:rPr>
          <w:noProof/>
        </w:rPr>
      </w:pPr>
      <w:r>
        <w:rPr>
          <w:noProof/>
        </w:rPr>
        <w:t>Legenda:</w:t>
      </w:r>
    </w:p>
    <w:p w14:paraId="24634F18" w14:textId="0ED4ADF5" w:rsidR="00733B06" w:rsidRDefault="00733B06" w:rsidP="00733B06">
      <w:pPr>
        <w:spacing w:after="0"/>
        <w:ind w:left="-1191"/>
        <w:jc w:val="center"/>
      </w:pPr>
      <w:r>
        <w:rPr>
          <w:noProof/>
        </w:rPr>
        <w:drawing>
          <wp:inline distT="0" distB="0" distL="0" distR="0" wp14:anchorId="78753BBA" wp14:editId="6D3D042F">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BEBA8EAE-BF5A-486C-A8C5-ECC9F3942E4B}">
                          <a14:imgProps xmlns:a14="http://schemas.microsoft.com/office/drawing/2010/main">
                            <a14:imgLayer r:embed="rId20">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00C40986">
        <w:rPr>
          <w:noProof/>
        </w:rPr>
        <w:t xml:space="preserve"> </w:t>
      </w:r>
      <w:r>
        <w:rPr>
          <w:noProof/>
        </w:rPr>
        <w:drawing>
          <wp:inline distT="0" distB="0" distL="0" distR="0" wp14:anchorId="2FEE714C" wp14:editId="697D2FFF">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10DE1800" w14:textId="77777777" w:rsidR="00733B06" w:rsidRDefault="00733B06" w:rsidP="00733B06">
      <w:pPr>
        <w:pStyle w:val="Bezodstpw"/>
      </w:pPr>
    </w:p>
    <w:p w14:paraId="334B6808" w14:textId="77777777" w:rsidR="00733B06" w:rsidRDefault="00733B06" w:rsidP="00733B06">
      <w:pPr>
        <w:pStyle w:val="Bezodstpw"/>
      </w:pPr>
      <w:r>
        <w:t>Poprawka ta widocznie udoskonala znajdowanie środka wagi widma.</w:t>
      </w:r>
    </w:p>
    <w:p w14:paraId="3C63F9B6" w14:textId="05E40AB4" w:rsidR="000D1F94" w:rsidRDefault="000D1F94">
      <w:pPr>
        <w:ind w:firstLine="0"/>
        <w:jc w:val="left"/>
        <w:rPr>
          <w:lang w:eastAsia="pl-PL"/>
        </w:rPr>
      </w:pPr>
      <w:r>
        <w:rPr>
          <w:lang w:eastAsia="pl-PL"/>
        </w:rPr>
        <w:br w:type="page"/>
      </w:r>
    </w:p>
    <w:p w14:paraId="187B5DEE" w14:textId="0098DA52" w:rsidR="00733B06" w:rsidRDefault="008E2CA2" w:rsidP="000D1F94">
      <w:pPr>
        <w:pStyle w:val="Nagwek1"/>
      </w:pPr>
      <w:r>
        <w:lastRenderedPageBreak/>
        <w:t>Projekt aplikacji – omówienie</w:t>
      </w:r>
    </w:p>
    <w:p w14:paraId="02FC2C46" w14:textId="475B9B42" w:rsidR="005E7EEC" w:rsidRDefault="005E7EEC" w:rsidP="005E7EEC">
      <w:pPr>
        <w:rPr>
          <w:lang w:eastAsia="pl-PL"/>
        </w:rPr>
      </w:pPr>
      <w:r>
        <w:rPr>
          <w:lang w:eastAsia="pl-PL"/>
        </w:rPr>
        <w:t>Do implementacji projektu wybrano język Python</w:t>
      </w:r>
      <w:r w:rsidR="001048E6">
        <w:rPr>
          <w:lang w:eastAsia="pl-PL"/>
        </w:rPr>
        <w:t xml:space="preserve"> w wersji </w:t>
      </w:r>
      <w:r w:rsidR="008715F6" w:rsidRPr="008715F6">
        <w:rPr>
          <w:rStyle w:val="LiczbapochylZnak"/>
        </w:rPr>
        <w:t>3,7</w:t>
      </w:r>
      <w:r w:rsidR="008715F6">
        <w:rPr>
          <w:lang w:eastAsia="pl-PL"/>
        </w:rPr>
        <w:t>,</w:t>
      </w:r>
      <w:r>
        <w:rPr>
          <w:lang w:eastAsia="pl-PL"/>
        </w:rPr>
        <w:t xml:space="preserve"> który charakteryzuje się szerokim zakresem zastosowań ze względu na wysokopoziomową składnię pozwalającą na szybką implementację złożonych czy rozbudowanych aplikacji. </w:t>
      </w:r>
      <w:r w:rsidR="001048E6">
        <w:rPr>
          <w:lang w:eastAsia="pl-PL"/>
        </w:rPr>
        <w:t xml:space="preserve">Wsparcie w postaci różnorodnych i specjalistycznych bibliotek dla tego języka umożliwia znacząco szybsze rozwiązywanie zaawansowanych problemów, które na przykład w przypadku </w:t>
      </w:r>
      <w:r w:rsidR="001048E6" w:rsidRPr="008715F6">
        <w:rPr>
          <w:rStyle w:val="LiczbapochylZnak"/>
        </w:rPr>
        <w:t>C++</w:t>
      </w:r>
      <w:r w:rsidR="001048E6">
        <w:rPr>
          <w:lang w:eastAsia="pl-PL"/>
        </w:rPr>
        <w:t xml:space="preserve"> zajęłyby wielokrotnie więcej nakładu pracy (co mogłoby być niewspółmierne do zalet płynących z zastosowania </w:t>
      </w:r>
      <w:r w:rsidR="001048E6" w:rsidRPr="008715F6">
        <w:rPr>
          <w:rStyle w:val="LiczbapochylZnak"/>
        </w:rPr>
        <w:t>C++</w:t>
      </w:r>
      <w:r w:rsidR="001048E6">
        <w:rPr>
          <w:lang w:eastAsia="pl-PL"/>
        </w:rPr>
        <w:t xml:space="preserve">). Wersja </w:t>
      </w:r>
      <w:r w:rsidR="001048E6" w:rsidRPr="008715F6">
        <w:rPr>
          <w:rStyle w:val="LiczbapochylZnak"/>
        </w:rPr>
        <w:t>3</w:t>
      </w:r>
      <w:r w:rsidR="008715F6" w:rsidRPr="008715F6">
        <w:rPr>
          <w:rStyle w:val="LiczbapochylZnak"/>
        </w:rPr>
        <w:t>,</w:t>
      </w:r>
      <w:r w:rsidR="001048E6" w:rsidRPr="008715F6">
        <w:rPr>
          <w:rStyle w:val="LiczbapochylZnak"/>
        </w:rPr>
        <w:t>7</w:t>
      </w:r>
      <w:r w:rsidR="001048E6">
        <w:rPr>
          <w:lang w:eastAsia="pl-PL"/>
        </w:rPr>
        <w:t xml:space="preserve"> umożliwia wsparcie w możliwym </w:t>
      </w:r>
      <w:r w:rsidR="001048E6">
        <w:rPr>
          <w:lang w:eastAsia="pl-PL"/>
        </w:rPr>
        <w:t>późniejsz</w:t>
      </w:r>
      <w:r w:rsidR="001048E6">
        <w:rPr>
          <w:lang w:eastAsia="pl-PL"/>
        </w:rPr>
        <w:t>ym rozwoju aplikacji.</w:t>
      </w:r>
    </w:p>
    <w:p w14:paraId="360519A5" w14:textId="77777777" w:rsidR="001048E6" w:rsidRPr="005E7EEC" w:rsidRDefault="001048E6" w:rsidP="005E7EEC">
      <w:pPr>
        <w:rPr>
          <w:lang w:eastAsia="pl-PL"/>
        </w:rPr>
      </w:pPr>
    </w:p>
    <w:p w14:paraId="6D5CF2C3" w14:textId="4487460F" w:rsidR="008E2CA2" w:rsidRDefault="008E2CA2" w:rsidP="008E2CA2">
      <w:pPr>
        <w:pStyle w:val="Nagwek2"/>
      </w:pPr>
      <w:r>
        <w:t>Schemat</w:t>
      </w:r>
      <w:r w:rsidR="00071AAF">
        <w:t xml:space="preserve"> działania aplikacji</w:t>
      </w:r>
    </w:p>
    <w:p w14:paraId="49455ECC" w14:textId="70EEFFDB" w:rsidR="008E2CA2" w:rsidRDefault="00134339" w:rsidP="00134339">
      <w:pPr>
        <w:spacing w:after="720"/>
        <w:rPr>
          <w:lang w:eastAsia="pl-PL"/>
        </w:rPr>
      </w:pPr>
      <w:r>
        <w:rPr>
          <w:noProof/>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Pr>
          <w:noProof/>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BDA74B0" w14:textId="26BB4ECB" w:rsidR="00071AAF" w:rsidRDefault="00071AAF">
      <w:pPr>
        <w:spacing w:line="259" w:lineRule="auto"/>
        <w:ind w:firstLine="0"/>
        <w:jc w:val="left"/>
        <w:rPr>
          <w:lang w:eastAsia="pl-PL"/>
        </w:rPr>
      </w:pPr>
      <w:r>
        <w:rPr>
          <w:lang w:eastAsia="pl-PL"/>
        </w:rPr>
        <w:br w:type="page"/>
      </w:r>
    </w:p>
    <w:p w14:paraId="156A2555" w14:textId="4B57589B" w:rsidR="00071AAF" w:rsidRDefault="00071AAF" w:rsidP="00071AAF">
      <w:pPr>
        <w:pStyle w:val="Nagwek2"/>
      </w:pPr>
      <w:r>
        <w:lastRenderedPageBreak/>
        <w:t>Opis działania</w:t>
      </w:r>
    </w:p>
    <w:p w14:paraId="0D02368C" w14:textId="46A35EFD" w:rsidR="008715F6" w:rsidRDefault="00134339" w:rsidP="008E2CA2">
      <w:pPr>
        <w:rPr>
          <w:lang w:eastAsia="pl-PL"/>
        </w:rPr>
      </w:pPr>
      <w:r>
        <w:rPr>
          <w:lang w:eastAsia="pl-PL"/>
        </w:rPr>
        <w:t>W pierwszy</w:t>
      </w:r>
      <w:r w:rsidR="00071AAF">
        <w:rPr>
          <w:lang w:eastAsia="pl-PL"/>
        </w:rPr>
        <w:t>m</w:t>
      </w:r>
      <w:r>
        <w:rPr>
          <w:lang w:eastAsia="pl-PL"/>
        </w:rPr>
        <w:t xml:space="preserve"> kroku algorytm dokonuje odczytu pliku w formacie </w:t>
      </w:r>
      <w:r w:rsidRPr="008715F6">
        <w:rPr>
          <w:rStyle w:val="LiczbapochylZnak"/>
        </w:rPr>
        <w:t>wave</w:t>
      </w:r>
      <w:r>
        <w:rPr>
          <w:lang w:eastAsia="pl-PL"/>
        </w:rPr>
        <w:t xml:space="preserve">, który umożliwia zapis nagrania bez kompresji. Wstępnie określany jest zapis: </w:t>
      </w:r>
    </w:p>
    <w:p w14:paraId="6BC7F1AC" w14:textId="206784E3" w:rsidR="008715F6" w:rsidRDefault="00134339" w:rsidP="008715F6">
      <w:pPr>
        <w:pStyle w:val="Akapitzlist"/>
        <w:numPr>
          <w:ilvl w:val="0"/>
          <w:numId w:val="7"/>
        </w:numPr>
        <w:rPr>
          <w:lang w:eastAsia="pl-PL"/>
        </w:rPr>
      </w:pPr>
      <w:r>
        <w:rPr>
          <w:lang w:eastAsia="pl-PL"/>
        </w:rPr>
        <w:t xml:space="preserve">ilość kanałów, </w:t>
      </w:r>
    </w:p>
    <w:p w14:paraId="428DBB16" w14:textId="77777777" w:rsidR="008715F6" w:rsidRDefault="00134339" w:rsidP="008715F6">
      <w:pPr>
        <w:pStyle w:val="Akapitzlist"/>
        <w:numPr>
          <w:ilvl w:val="0"/>
          <w:numId w:val="7"/>
        </w:numPr>
        <w:rPr>
          <w:lang w:eastAsia="pl-PL"/>
        </w:rPr>
      </w:pPr>
      <w:r>
        <w:rPr>
          <w:lang w:eastAsia="pl-PL"/>
        </w:rPr>
        <w:t xml:space="preserve">częstotliwość próbkowania, </w:t>
      </w:r>
    </w:p>
    <w:p w14:paraId="3D6951DD" w14:textId="74B536F4" w:rsidR="008715F6" w:rsidRDefault="00134339" w:rsidP="008715F6">
      <w:pPr>
        <w:pStyle w:val="Akapitzlist"/>
        <w:numPr>
          <w:ilvl w:val="0"/>
          <w:numId w:val="7"/>
        </w:numPr>
        <w:rPr>
          <w:lang w:eastAsia="pl-PL"/>
        </w:rPr>
      </w:pPr>
      <w:r>
        <w:rPr>
          <w:lang w:eastAsia="pl-PL"/>
        </w:rPr>
        <w:t>ilość próbek</w:t>
      </w:r>
      <w:r w:rsidR="00EF5304">
        <w:rPr>
          <w:lang w:eastAsia="pl-PL"/>
        </w:rPr>
        <w:t xml:space="preserve">. </w:t>
      </w:r>
    </w:p>
    <w:p w14:paraId="670A130B" w14:textId="5ABEAF66" w:rsidR="00071AAF" w:rsidRDefault="00071AAF" w:rsidP="00071AAF">
      <w:pPr>
        <w:ind w:firstLine="0"/>
        <w:rPr>
          <w:lang w:eastAsia="pl-PL"/>
        </w:rPr>
      </w:pPr>
      <w:r>
        <w:rPr>
          <w:lang w:eastAsia="pl-PL"/>
        </w:rPr>
        <w:t>Do wykonania tego etapu utworzono klasę WaveFile:</w:t>
      </w:r>
    </w:p>
    <w:p w14:paraId="0F114DBB" w14:textId="25DFC1B2" w:rsidR="00071AAF"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Source Code Pro" w:eastAsia="Times New Roman" w:hAnsi="Source Code Pro" w:cs="Courier New"/>
          <w:color w:val="A9B7C6"/>
          <w:sz w:val="20"/>
          <w:szCs w:val="20"/>
          <w:lang w:val="en-US" w:eastAsia="pl-PL"/>
        </w:rPr>
      </w:pPr>
      <w:r w:rsidRPr="00071AAF">
        <w:rPr>
          <w:rFonts w:ascii="Source Code Pro" w:eastAsia="Times New Roman" w:hAnsi="Source Code Pro" w:cs="Courier New"/>
          <w:color w:val="A9B7C6"/>
          <w:sz w:val="20"/>
          <w:szCs w:val="20"/>
          <w:lang w:val="en-US" w:eastAsia="pl-PL"/>
        </w:rPr>
        <w:br/>
      </w:r>
      <w:r w:rsidRPr="00071AAF">
        <w:rPr>
          <w:rFonts w:ascii="Source Code Pro" w:eastAsia="Times New Roman" w:hAnsi="Source Code Pro" w:cs="Courier New"/>
          <w:color w:val="CC7832"/>
          <w:sz w:val="20"/>
          <w:szCs w:val="20"/>
          <w:lang w:val="en-US" w:eastAsia="pl-PL"/>
        </w:rPr>
        <w:t xml:space="preserve">class </w:t>
      </w:r>
      <w:r w:rsidRPr="00071AAF">
        <w:rPr>
          <w:rFonts w:ascii="Source Code Pro" w:eastAsia="Times New Roman" w:hAnsi="Source Code Pro" w:cs="Courier New"/>
          <w:b/>
          <w:bCs/>
          <w:color w:val="4F6AC6"/>
          <w:sz w:val="20"/>
          <w:szCs w:val="20"/>
          <w:lang w:val="en-US" w:eastAsia="pl-PL"/>
        </w:rPr>
        <w:t>WaveFile</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t xml:space="preserve">    PATH = </w:t>
      </w:r>
      <w:r w:rsidRPr="00071AAF">
        <w:rPr>
          <w:rFonts w:ascii="Source Code Pro" w:eastAsia="Times New Roman" w:hAnsi="Source Code Pro" w:cs="Courier New"/>
          <w:color w:val="8888C6"/>
          <w:sz w:val="20"/>
          <w:szCs w:val="20"/>
          <w:lang w:val="en-US" w:eastAsia="pl-PL"/>
        </w:rPr>
        <w:t>str</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r>
      <w:r w:rsidRPr="00071AAF">
        <w:rPr>
          <w:rFonts w:ascii="Source Code Pro" w:eastAsia="Times New Roman" w:hAnsi="Source Code Pro" w:cs="Courier New"/>
          <w:color w:val="A9B7C6"/>
          <w:sz w:val="20"/>
          <w:szCs w:val="20"/>
          <w:lang w:val="en-US" w:eastAsia="pl-PL"/>
        </w:rPr>
        <w:br/>
        <w:t xml:space="preserve">    </w:t>
      </w:r>
      <w:r w:rsidRPr="00071AAF">
        <w:rPr>
          <w:rFonts w:ascii="Source Code Pro" w:eastAsia="Times New Roman" w:hAnsi="Source Code Pro" w:cs="Courier New"/>
          <w:color w:val="CC7832"/>
          <w:sz w:val="20"/>
          <w:szCs w:val="20"/>
          <w:lang w:val="en-US" w:eastAsia="pl-PL"/>
        </w:rPr>
        <w:t xml:space="preserve">def </w:t>
      </w:r>
      <w:r w:rsidRPr="00071AAF">
        <w:rPr>
          <w:rFonts w:ascii="Source Code Pro" w:eastAsia="Times New Roman" w:hAnsi="Source Code Pro" w:cs="Courier New"/>
          <w:color w:val="B200B2"/>
          <w:sz w:val="20"/>
          <w:szCs w:val="20"/>
          <w:lang w:val="en-US" w:eastAsia="pl-PL"/>
        </w:rPr>
        <w:t>__init__</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A9B7C6"/>
          <w:sz w:val="20"/>
          <w:szCs w:val="20"/>
          <w:lang w:val="en-US" w:eastAsia="pl-PL"/>
        </w:rPr>
        <w:t>path):</w:t>
      </w:r>
      <w:r w:rsidRPr="00071AAF">
        <w:rPr>
          <w:rFonts w:ascii="Source Code Pro" w:eastAsia="Times New Roman" w:hAnsi="Source Code Pro" w:cs="Courier New"/>
          <w:color w:val="A9B7C6"/>
          <w:sz w:val="20"/>
          <w:szCs w:val="20"/>
          <w:lang w:val="en-US" w:eastAsia="pl-PL"/>
        </w:rPr>
        <w:b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.PATH = path</w:t>
      </w:r>
      <w:r w:rsidRPr="00071AAF">
        <w:rPr>
          <w:rFonts w:ascii="Source Code Pro" w:eastAsia="Times New Roman" w:hAnsi="Source Code Pro" w:cs="Courier New"/>
          <w:color w:val="A9B7C6"/>
          <w:sz w:val="20"/>
          <w:szCs w:val="20"/>
          <w:lang w:val="en-US" w:eastAsia="pl-PL"/>
        </w:rPr>
        <w:b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.FILE = wave.</w:t>
      </w:r>
      <w:r w:rsidRPr="00071AAF">
        <w:rPr>
          <w:rFonts w:ascii="Source Code Pro" w:eastAsia="Times New Roman" w:hAnsi="Source Code Pro" w:cs="Courier New"/>
          <w:color w:val="657BD3"/>
          <w:sz w:val="20"/>
          <w:szCs w:val="20"/>
          <w:lang w:val="en-US" w:eastAsia="pl-PL"/>
        </w:rPr>
        <w:t>open</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.PATH)</w:t>
      </w:r>
      <w:r w:rsidRPr="00071AAF">
        <w:rPr>
          <w:rFonts w:ascii="Source Code Pro" w:eastAsia="Times New Roman" w:hAnsi="Source Code Pro" w:cs="Courier New"/>
          <w:color w:val="A9B7C6"/>
          <w:sz w:val="20"/>
          <w:szCs w:val="20"/>
          <w:lang w:val="en-US" w:eastAsia="pl-PL"/>
        </w:rPr>
        <w:b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.CHANNELS</w:t>
      </w:r>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.SAMP_WIDTH</w:t>
      </w:r>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.FRAMERATE</w:t>
      </w:r>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.NFRAMES</w:t>
      </w:r>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 xml:space="preserve">.rest] =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.FILE.</w:t>
      </w:r>
      <w:r w:rsidRPr="00071AAF">
        <w:rPr>
          <w:rFonts w:ascii="Source Code Pro" w:eastAsia="Times New Roman" w:hAnsi="Source Code Pro" w:cs="Courier New"/>
          <w:color w:val="657BD3"/>
          <w:sz w:val="20"/>
          <w:szCs w:val="20"/>
          <w:lang w:val="en-US" w:eastAsia="pl-PL"/>
        </w:rPr>
        <w:t>getparams</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.RAW = np.</w:t>
      </w:r>
      <w:r w:rsidRPr="00071AAF">
        <w:rPr>
          <w:rFonts w:ascii="Source Code Pro" w:eastAsia="Times New Roman" w:hAnsi="Source Code Pro" w:cs="Courier New"/>
          <w:color w:val="657BD3"/>
          <w:sz w:val="20"/>
          <w:szCs w:val="20"/>
          <w:lang w:val="en-US" w:eastAsia="pl-PL"/>
        </w:rPr>
        <w:t>fromstring</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.FILE.</w:t>
      </w:r>
      <w:r w:rsidRPr="00071AAF">
        <w:rPr>
          <w:rFonts w:ascii="Source Code Pro" w:eastAsia="Times New Roman" w:hAnsi="Source Code Pro" w:cs="Courier New"/>
          <w:color w:val="657BD3"/>
          <w:sz w:val="20"/>
          <w:szCs w:val="20"/>
          <w:lang w:val="en-US" w:eastAsia="pl-PL"/>
        </w:rPr>
        <w:t>readframes</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6897BB"/>
          <w:sz w:val="20"/>
          <w:szCs w:val="20"/>
          <w:lang w:val="en-US" w:eastAsia="pl-PL"/>
        </w:rPr>
        <w:t>1</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CC7832"/>
          <w:sz w:val="20"/>
          <w:szCs w:val="20"/>
          <w:lang w:val="en-US" w:eastAsia="pl-PL"/>
        </w:rPr>
        <w:t xml:space="preserve">, </w:t>
      </w:r>
      <w:r w:rsidRPr="00071AAF">
        <w:rPr>
          <w:rFonts w:ascii="Source Code Pro" w:eastAsia="Times New Roman" w:hAnsi="Source Code Pro" w:cs="Courier New"/>
          <w:color w:val="AA4926"/>
          <w:sz w:val="20"/>
          <w:szCs w:val="20"/>
          <w:lang w:val="en-US" w:eastAsia="pl-PL"/>
        </w:rPr>
        <w:t>dtype</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6A8759"/>
          <w:sz w:val="20"/>
          <w:szCs w:val="20"/>
          <w:lang w:val="en-US" w:eastAsia="pl-PL"/>
        </w:rPr>
        <w:t>'int32'</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A9B7C6"/>
          <w:sz w:val="20"/>
          <w:szCs w:val="20"/>
          <w:lang w:val="en-US" w:eastAsia="pl-PL"/>
        </w:rPr>
        <w:br/>
        <w:t xml:space="preserve">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 xml:space="preserve">.RAW = </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.RAW/</w:t>
      </w:r>
      <w:r w:rsidRPr="00071AAF">
        <w:rPr>
          <w:rFonts w:ascii="Source Code Pro" w:eastAsia="Times New Roman" w:hAnsi="Source Code Pro" w:cs="Courier New"/>
          <w:color w:val="8888C6"/>
          <w:sz w:val="20"/>
          <w:szCs w:val="20"/>
          <w:lang w:val="en-US" w:eastAsia="pl-PL"/>
        </w:rPr>
        <w:t>max</w:t>
      </w:r>
      <w:r w:rsidRPr="00071AAF">
        <w:rPr>
          <w:rFonts w:ascii="Source Code Pro" w:eastAsia="Times New Roman" w:hAnsi="Source Code Pro" w:cs="Courier New"/>
          <w:color w:val="A9B7C6"/>
          <w:sz w:val="20"/>
          <w:szCs w:val="20"/>
          <w:lang w:val="en-US" w:eastAsia="pl-PL"/>
        </w:rPr>
        <w:t>(</w:t>
      </w:r>
      <w:r w:rsidRPr="00071AAF">
        <w:rPr>
          <w:rFonts w:ascii="Source Code Pro" w:eastAsia="Times New Roman" w:hAnsi="Source Code Pro" w:cs="Courier New"/>
          <w:color w:val="94558D"/>
          <w:sz w:val="20"/>
          <w:szCs w:val="20"/>
          <w:lang w:val="en-US" w:eastAsia="pl-PL"/>
        </w:rPr>
        <w:t>self</w:t>
      </w:r>
      <w:r w:rsidRPr="00071AAF">
        <w:rPr>
          <w:rFonts w:ascii="Source Code Pro" w:eastAsia="Times New Roman" w:hAnsi="Source Code Pro" w:cs="Courier New"/>
          <w:color w:val="A9B7C6"/>
          <w:sz w:val="20"/>
          <w:szCs w:val="20"/>
          <w:lang w:val="en-US" w:eastAsia="pl-PL"/>
        </w:rPr>
        <w:t>.RAW)</w:t>
      </w:r>
    </w:p>
    <w:p w14:paraId="14169D70" w14:textId="77777777" w:rsidR="00071AAF" w:rsidRPr="00071AAF"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Source Code Pro" w:eastAsia="Times New Roman" w:hAnsi="Source Code Pro" w:cs="Courier New"/>
          <w:color w:val="A9B7C6"/>
          <w:sz w:val="20"/>
          <w:szCs w:val="20"/>
          <w:lang w:val="en-US" w:eastAsia="pl-PL"/>
        </w:rPr>
      </w:pPr>
    </w:p>
    <w:p w14:paraId="605BBAFD" w14:textId="45A7A15F" w:rsidR="00071AAF" w:rsidRDefault="00CC00A4" w:rsidP="00071AAF">
      <w:pPr>
        <w:ind w:firstLine="0"/>
        <w:rPr>
          <w:lang w:eastAsia="pl-PL"/>
        </w:rPr>
      </w:pPr>
      <w:r w:rsidRPr="00CC00A4">
        <w:rPr>
          <w:lang w:eastAsia="pl-PL"/>
        </w:rPr>
        <w:t>I</w:t>
      </w:r>
      <w:r>
        <w:rPr>
          <w:lang w:eastAsia="pl-PL"/>
        </w:rPr>
        <w:t>nstancja klasy inicjowana jest za pomocą adresu do analizowanego pliku w poniższy sposób:</w:t>
      </w:r>
    </w:p>
    <w:p w14:paraId="06399205" w14:textId="77777777" w:rsidR="00CC00A4" w:rsidRDefault="00CC00A4" w:rsidP="00CC00A4">
      <w:pPr>
        <w:pStyle w:val="HTML-wstpniesformatowany"/>
        <w:shd w:val="clear" w:color="auto" w:fill="2B2B2B"/>
        <w:rPr>
          <w:rFonts w:ascii="Source Code Pro" w:hAnsi="Source Code Pro"/>
          <w:color w:val="A9B7C6"/>
        </w:rPr>
      </w:pPr>
    </w:p>
    <w:p w14:paraId="37A8974E" w14:textId="4048873F" w:rsidR="00CC00A4" w:rsidRPr="00CC00A4" w:rsidRDefault="00CC00A4" w:rsidP="00CC00A4">
      <w:pPr>
        <w:pStyle w:val="HTML-wstpniesformatowany"/>
        <w:shd w:val="clear" w:color="auto" w:fill="2B2B2B"/>
        <w:rPr>
          <w:rFonts w:ascii="Source Code Pro" w:hAnsi="Source Code Pro"/>
          <w:color w:val="A9B7C6"/>
          <w:lang w:val="en-US"/>
        </w:rPr>
      </w:pPr>
      <w:r w:rsidRPr="00CC00A4">
        <w:rPr>
          <w:rFonts w:ascii="Source Code Pro" w:hAnsi="Source Code Pro"/>
          <w:color w:val="A9B7C6"/>
          <w:lang w:val="en-US"/>
        </w:rPr>
        <w:t xml:space="preserve">orig_file = </w:t>
      </w:r>
      <w:r w:rsidRPr="00CC00A4">
        <w:rPr>
          <w:rFonts w:ascii="Source Code Pro" w:hAnsi="Source Code Pro"/>
          <w:color w:val="CDBB5A"/>
          <w:lang w:val="en-US"/>
        </w:rPr>
        <w:t>WaveFile</w:t>
      </w:r>
      <w:r w:rsidRPr="00CC00A4">
        <w:rPr>
          <w:rFonts w:ascii="Source Code Pro" w:hAnsi="Source Code Pro"/>
          <w:color w:val="A9B7C6"/>
          <w:lang w:val="en-US"/>
        </w:rPr>
        <w:t>(</w:t>
      </w:r>
      <w:r w:rsidRPr="00CC00A4">
        <w:rPr>
          <w:rFonts w:ascii="Source Code Pro" w:hAnsi="Source Code Pro"/>
          <w:color w:val="6A8759"/>
          <w:lang w:val="en-US"/>
        </w:rPr>
        <w:t>'./</w:t>
      </w:r>
      <w:r>
        <w:rPr>
          <w:rFonts w:ascii="Source Code Pro" w:hAnsi="Source Code Pro"/>
          <w:color w:val="6A8759"/>
          <w:lang w:val="en-US"/>
        </w:rPr>
        <w:t>PathToFile</w:t>
      </w:r>
      <w:r w:rsidRPr="00CC00A4">
        <w:rPr>
          <w:rFonts w:ascii="Source Code Pro" w:hAnsi="Source Code Pro"/>
          <w:color w:val="6A8759"/>
          <w:lang w:val="en-US"/>
        </w:rPr>
        <w:t>/orig.wav'</w:t>
      </w:r>
      <w:r w:rsidRPr="00CC00A4">
        <w:rPr>
          <w:rFonts w:ascii="Source Code Pro" w:hAnsi="Source Code Pro"/>
          <w:color w:val="A9B7C6"/>
          <w:lang w:val="en-US"/>
        </w:rPr>
        <w:t>)</w:t>
      </w:r>
      <w:r w:rsidRPr="00CC00A4">
        <w:rPr>
          <w:rFonts w:ascii="Source Code Pro" w:hAnsi="Source Code Pro"/>
          <w:color w:val="A9B7C6"/>
          <w:lang w:val="en-US"/>
        </w:rPr>
        <w:br/>
      </w:r>
    </w:p>
    <w:p w14:paraId="672B81CE" w14:textId="77777777" w:rsidR="00CC00A4" w:rsidRDefault="00CC00A4" w:rsidP="00071AAF">
      <w:pPr>
        <w:ind w:firstLine="0"/>
        <w:rPr>
          <w:lang w:val="en-US" w:eastAsia="pl-PL"/>
        </w:rPr>
      </w:pPr>
      <w:r>
        <w:rPr>
          <w:lang w:val="en-US" w:eastAsia="pl-PL"/>
        </w:rPr>
        <w:t>Opis wykorzystanych zmiennych:</w:t>
      </w:r>
    </w:p>
    <w:p w14:paraId="4AE698BF" w14:textId="3F6B5636" w:rsidR="00CC00A4" w:rsidRDefault="00CC00A4" w:rsidP="00CC00A4">
      <w:pPr>
        <w:pStyle w:val="Akapitzlist"/>
        <w:numPr>
          <w:ilvl w:val="0"/>
          <w:numId w:val="11"/>
        </w:numPr>
        <w:rPr>
          <w:lang w:val="en-US" w:eastAsia="pl-PL"/>
        </w:rPr>
      </w:pPr>
      <w:r>
        <w:rPr>
          <w:lang w:val="en-US" w:eastAsia="pl-PL"/>
        </w:rPr>
        <w:t>PATH</w:t>
      </w:r>
      <w:r>
        <w:rPr>
          <w:lang w:val="en-US" w:eastAsia="pl-PL"/>
        </w:rPr>
        <w:tab/>
      </w:r>
      <w:r>
        <w:rPr>
          <w:lang w:val="en-US" w:eastAsia="pl-PL"/>
        </w:rPr>
        <w:tab/>
      </w:r>
      <w:r>
        <w:rPr>
          <w:lang w:val="en-US" w:eastAsia="pl-PL"/>
        </w:rPr>
        <w:tab/>
        <w:t>- ścieżka do pliku,</w:t>
      </w:r>
    </w:p>
    <w:p w14:paraId="09C3E8A9" w14:textId="1E26780F" w:rsidR="00CC00A4" w:rsidRDefault="00CC00A4" w:rsidP="00CC00A4">
      <w:pPr>
        <w:pStyle w:val="Akapitzlist"/>
        <w:numPr>
          <w:ilvl w:val="0"/>
          <w:numId w:val="11"/>
        </w:numPr>
        <w:rPr>
          <w:lang w:val="en-US" w:eastAsia="pl-PL"/>
        </w:rPr>
      </w:pPr>
      <w:r>
        <w:rPr>
          <w:lang w:val="en-US" w:eastAsia="pl-PL"/>
        </w:rPr>
        <w:t>FILE</w:t>
      </w:r>
      <w:r>
        <w:rPr>
          <w:lang w:val="en-US" w:eastAsia="pl-PL"/>
        </w:rPr>
        <w:tab/>
      </w:r>
      <w:r>
        <w:rPr>
          <w:lang w:val="en-US" w:eastAsia="pl-PL"/>
        </w:rPr>
        <w:tab/>
      </w:r>
      <w:r>
        <w:rPr>
          <w:lang w:val="en-US" w:eastAsia="pl-PL"/>
        </w:rPr>
        <w:tab/>
        <w:t>- obiekt modułu wave,</w:t>
      </w:r>
    </w:p>
    <w:p w14:paraId="7C7C5FD2" w14:textId="3B1E8DA4" w:rsidR="00CC00A4" w:rsidRDefault="00CC00A4" w:rsidP="00CC00A4">
      <w:pPr>
        <w:pStyle w:val="Akapitzlist"/>
        <w:numPr>
          <w:ilvl w:val="0"/>
          <w:numId w:val="11"/>
        </w:numPr>
        <w:rPr>
          <w:lang w:val="en-US" w:eastAsia="pl-PL"/>
        </w:rPr>
      </w:pPr>
      <w:r>
        <w:rPr>
          <w:lang w:val="en-US" w:eastAsia="pl-PL"/>
        </w:rPr>
        <w:t>CHANNELS</w:t>
      </w:r>
      <w:r>
        <w:rPr>
          <w:lang w:val="en-US" w:eastAsia="pl-PL"/>
        </w:rPr>
        <w:tab/>
      </w:r>
      <w:r>
        <w:rPr>
          <w:lang w:val="en-US" w:eastAsia="pl-PL"/>
        </w:rPr>
        <w:tab/>
        <w:t>- liczba kanałów,</w:t>
      </w:r>
    </w:p>
    <w:p w14:paraId="05A232D8" w14:textId="28C15E3C" w:rsidR="00CC00A4" w:rsidRPr="00CC00A4" w:rsidRDefault="00CC00A4" w:rsidP="00CC00A4">
      <w:pPr>
        <w:pStyle w:val="Akapitzlist"/>
        <w:numPr>
          <w:ilvl w:val="0"/>
          <w:numId w:val="11"/>
        </w:numPr>
        <w:rPr>
          <w:lang w:eastAsia="pl-PL"/>
        </w:rPr>
      </w:pPr>
      <w:r w:rsidRPr="00CC00A4">
        <w:rPr>
          <w:lang w:eastAsia="pl-PL"/>
        </w:rPr>
        <w:t>SAMP_WIDTH</w:t>
      </w:r>
      <w:r>
        <w:rPr>
          <w:lang w:eastAsia="pl-PL"/>
        </w:rPr>
        <w:tab/>
        <w:t xml:space="preserve">- </w:t>
      </w:r>
      <w:r w:rsidRPr="00CC00A4">
        <w:rPr>
          <w:lang w:eastAsia="pl-PL"/>
        </w:rPr>
        <w:t>ilość bajtów d</w:t>
      </w:r>
      <w:r>
        <w:rPr>
          <w:lang w:eastAsia="pl-PL"/>
        </w:rPr>
        <w:t>la jednej próbki (przeważnie jest to 2),</w:t>
      </w:r>
    </w:p>
    <w:p w14:paraId="6C510E07" w14:textId="32A3F930" w:rsidR="00CC00A4" w:rsidRDefault="00CC00A4" w:rsidP="00CC00A4">
      <w:pPr>
        <w:pStyle w:val="Akapitzlist"/>
        <w:numPr>
          <w:ilvl w:val="0"/>
          <w:numId w:val="11"/>
        </w:numPr>
        <w:rPr>
          <w:lang w:val="en-US" w:eastAsia="pl-PL"/>
        </w:rPr>
      </w:pPr>
      <w:r>
        <w:rPr>
          <w:lang w:val="en-US" w:eastAsia="pl-PL"/>
        </w:rPr>
        <w:t xml:space="preserve">FRAMERATE </w:t>
      </w:r>
      <w:r>
        <w:rPr>
          <w:lang w:val="en-US" w:eastAsia="pl-PL"/>
        </w:rPr>
        <w:tab/>
        <w:t>- częstotliwość próbkowania,</w:t>
      </w:r>
    </w:p>
    <w:p w14:paraId="4287A5A4" w14:textId="03EFFC0F" w:rsidR="00CC00A4" w:rsidRDefault="00CC00A4" w:rsidP="00CC00A4">
      <w:pPr>
        <w:pStyle w:val="Akapitzlist"/>
        <w:numPr>
          <w:ilvl w:val="0"/>
          <w:numId w:val="11"/>
        </w:numPr>
        <w:rPr>
          <w:lang w:val="en-US" w:eastAsia="pl-PL"/>
        </w:rPr>
      </w:pPr>
      <w:r>
        <w:rPr>
          <w:lang w:val="en-US" w:eastAsia="pl-PL"/>
        </w:rPr>
        <w:t>NFRAMES</w:t>
      </w:r>
      <w:r>
        <w:rPr>
          <w:lang w:val="en-US" w:eastAsia="pl-PL"/>
        </w:rPr>
        <w:tab/>
      </w:r>
      <w:r>
        <w:rPr>
          <w:lang w:val="en-US" w:eastAsia="pl-PL"/>
        </w:rPr>
        <w:tab/>
        <w:t>- liczba próbek,</w:t>
      </w:r>
    </w:p>
    <w:p w14:paraId="686A9DFC" w14:textId="7701B403" w:rsidR="00CC00A4" w:rsidRDefault="00CC00A4" w:rsidP="00CC00A4">
      <w:pPr>
        <w:pStyle w:val="Akapitzlist"/>
        <w:numPr>
          <w:ilvl w:val="0"/>
          <w:numId w:val="11"/>
        </w:numPr>
        <w:rPr>
          <w:lang w:eastAsia="pl-PL"/>
        </w:rPr>
      </w:pPr>
      <w:r w:rsidRPr="00CC00A4">
        <w:rPr>
          <w:lang w:eastAsia="pl-PL"/>
        </w:rPr>
        <w:t xml:space="preserve">RAW </w:t>
      </w:r>
      <w:r w:rsidRPr="00CC00A4">
        <w:rPr>
          <w:lang w:eastAsia="pl-PL"/>
        </w:rPr>
        <w:tab/>
        <w:t xml:space="preserve"> </w:t>
      </w:r>
      <w:r w:rsidRPr="00CC00A4">
        <w:rPr>
          <w:lang w:eastAsia="pl-PL"/>
        </w:rPr>
        <w:tab/>
      </w:r>
      <w:r w:rsidRPr="00CC00A4">
        <w:rPr>
          <w:lang w:eastAsia="pl-PL"/>
        </w:rPr>
        <w:tab/>
        <w:t>- neprzetworzony zapis pliku w</w:t>
      </w:r>
      <w:r>
        <w:rPr>
          <w:lang w:eastAsia="pl-PL"/>
        </w:rPr>
        <w:t>ave.</w:t>
      </w:r>
    </w:p>
    <w:p w14:paraId="1763D74C" w14:textId="145483F9" w:rsidR="00CC00A4" w:rsidRPr="00CC00A4" w:rsidRDefault="00CC00A4" w:rsidP="00CC00A4">
      <w:pPr>
        <w:ind w:firstLine="0"/>
        <w:rPr>
          <w:lang w:eastAsia="pl-PL"/>
        </w:rPr>
      </w:pPr>
      <w:r>
        <w:rPr>
          <w:lang w:eastAsia="pl-PL"/>
        </w:rPr>
        <w:t xml:space="preserve">Odczyt wartości próbek zapisany do zmiennej </w:t>
      </w:r>
      <w:r w:rsidR="00893F88">
        <w:rPr>
          <w:lang w:eastAsia="pl-PL"/>
        </w:rPr>
        <w:t>RAW</w:t>
      </w:r>
      <w:r>
        <w:rPr>
          <w:lang w:eastAsia="pl-PL"/>
        </w:rPr>
        <w:t xml:space="preserve"> (będącej jednowymiarową tabelą typu </w:t>
      </w:r>
      <w:r w:rsidRPr="00893F88">
        <w:rPr>
          <w:rStyle w:val="LiczbapochylZnak"/>
        </w:rPr>
        <w:t>int32</w:t>
      </w:r>
      <w:r>
        <w:rPr>
          <w:rStyle w:val="Odwoanieprzypisudolnego"/>
          <w:lang w:eastAsia="pl-PL"/>
        </w:rPr>
        <w:footnoteReference w:id="1"/>
      </w:r>
      <w:r>
        <w:rPr>
          <w:lang w:eastAsia="pl-PL"/>
        </w:rPr>
        <w:t>)</w:t>
      </w:r>
      <w:r w:rsidR="00893F88">
        <w:rPr>
          <w:lang w:eastAsia="pl-PL"/>
        </w:rPr>
        <w:t>, która w następnym kroku algorytmu zostaje normalizowana</w:t>
      </w:r>
      <w:r w:rsidR="005D3D94">
        <w:rPr>
          <w:lang w:eastAsia="pl-PL"/>
        </w:rPr>
        <w:t xml:space="preserve"> (w wyniku operacji dzielenia typ zmiennej ulega przekształceniu na </w:t>
      </w:r>
      <w:r w:rsidR="005D3D94" w:rsidRPr="005D3D94">
        <w:rPr>
          <w:rStyle w:val="LiczbapochylZnak"/>
        </w:rPr>
        <w:t>float</w:t>
      </w:r>
      <w:r w:rsidR="005D3D94">
        <w:rPr>
          <w:lang w:eastAsia="pl-PL"/>
        </w:rPr>
        <w:t>)</w:t>
      </w:r>
      <w:r w:rsidR="00893F88">
        <w:rPr>
          <w:lang w:eastAsia="pl-PL"/>
        </w:rPr>
        <w:t>.</w:t>
      </w:r>
    </w:p>
    <w:p w14:paraId="33EEB128" w14:textId="3AF56F22" w:rsidR="00134339" w:rsidRDefault="00EF5304" w:rsidP="00CC00A4">
      <w:pPr>
        <w:ind w:firstLine="708"/>
        <w:rPr>
          <w:lang w:eastAsia="pl-PL"/>
        </w:rPr>
      </w:pPr>
      <w:r>
        <w:rPr>
          <w:lang w:eastAsia="pl-PL"/>
        </w:rPr>
        <w:t>Na tej podstawie podejmowane są decyzje dotyczące kolejnych etapów działania algorytmu</w:t>
      </w:r>
      <w:r w:rsidR="00071AAF">
        <w:rPr>
          <w:lang w:eastAsia="pl-PL"/>
        </w:rPr>
        <w:t>.</w:t>
      </w:r>
      <w:r w:rsidR="00071AAF">
        <w:rPr>
          <w:lang w:eastAsia="pl-PL"/>
        </w:rPr>
        <w:br/>
      </w:r>
    </w:p>
    <w:p w14:paraId="57CA11FD" w14:textId="370138C5" w:rsidR="00071AAF" w:rsidRDefault="00071AAF" w:rsidP="00071AAF">
      <w:pPr>
        <w:ind w:firstLine="0"/>
        <w:rPr>
          <w:lang w:eastAsia="pl-PL"/>
        </w:rPr>
      </w:pPr>
    </w:p>
    <w:p w14:paraId="38C18D3C" w14:textId="2F913838" w:rsidR="00071AAF" w:rsidRDefault="006F5716" w:rsidP="00893F88">
      <w:pPr>
        <w:pStyle w:val="Nagwek3"/>
      </w:pPr>
      <w:r>
        <w:lastRenderedPageBreak/>
        <w:t xml:space="preserve">Pogłos - </w:t>
      </w:r>
      <w:r w:rsidR="00893F88">
        <w:t>Badanie odpowiedzi impulsowej</w:t>
      </w:r>
    </w:p>
    <w:p w14:paraId="63C9076E" w14:textId="52108379" w:rsidR="006F5716" w:rsidRPr="006F5716" w:rsidRDefault="006F5716" w:rsidP="006F5716">
      <w:pPr>
        <w:rPr>
          <w:lang w:eastAsia="pl-PL"/>
        </w:rPr>
      </w:pPr>
      <w:r>
        <w:rPr>
          <w:lang w:eastAsia="pl-PL"/>
        </w:rPr>
        <w:t>Najpierw obliczany jest kwadrat dla każdej wartości próbki:</w:t>
      </w:r>
    </w:p>
    <w:p w14:paraId="4E97C5EF" w14:textId="40387C97" w:rsidR="006F5716" w:rsidRPr="006F5716" w:rsidRDefault="006F5716" w:rsidP="006F5716">
      <w:pPr>
        <w:pStyle w:val="HTML-wstpniesformatowany"/>
        <w:shd w:val="clear" w:color="auto" w:fill="2B2B2B"/>
        <w:rPr>
          <w:rFonts w:ascii="Source Code Pro" w:hAnsi="Source Code Pro"/>
          <w:color w:val="A9B7C6"/>
          <w:lang w:val="en-US"/>
        </w:rPr>
      </w:pPr>
      <w:r w:rsidRPr="006F5716">
        <w:rPr>
          <w:rFonts w:ascii="Source Code Pro" w:hAnsi="Source Code Pro"/>
          <w:color w:val="CC7832"/>
          <w:lang w:val="en-US"/>
        </w:rPr>
        <w:t xml:space="preserve">for </w:t>
      </w:r>
      <w:r w:rsidRPr="006F5716">
        <w:rPr>
          <w:rFonts w:ascii="Source Code Pro" w:hAnsi="Source Code Pro"/>
          <w:color w:val="A9B7C6"/>
          <w:lang w:val="en-US"/>
        </w:rPr>
        <w:t>i</w:t>
      </w:r>
      <w:r w:rsidRPr="006F5716">
        <w:rPr>
          <w:rFonts w:ascii="Source Code Pro" w:hAnsi="Source Code Pro"/>
          <w:color w:val="CC7832"/>
          <w:lang w:val="en-US"/>
        </w:rPr>
        <w:t xml:space="preserve">, </w:t>
      </w:r>
      <w:r w:rsidRPr="006F5716">
        <w:rPr>
          <w:rFonts w:ascii="Source Code Pro" w:hAnsi="Source Code Pro"/>
          <w:color w:val="A9B7C6"/>
          <w:lang w:val="en-US"/>
        </w:rPr>
        <w:t xml:space="preserve">val </w:t>
      </w:r>
      <w:r w:rsidRPr="006F5716">
        <w:rPr>
          <w:rFonts w:ascii="Source Code Pro" w:hAnsi="Source Code Pro"/>
          <w:color w:val="CC7832"/>
          <w:lang w:val="en-US"/>
        </w:rPr>
        <w:t xml:space="preserve">in </w:t>
      </w:r>
      <w:r w:rsidRPr="006F5716">
        <w:rPr>
          <w:rFonts w:ascii="Source Code Pro" w:hAnsi="Source Code Pro"/>
          <w:color w:val="8888C6"/>
          <w:lang w:val="en-US"/>
        </w:rPr>
        <w:t>enumerate</w:t>
      </w:r>
      <w:r w:rsidRPr="006F5716">
        <w:rPr>
          <w:rFonts w:ascii="Source Code Pro" w:hAnsi="Source Code Pro"/>
          <w:color w:val="A9B7C6"/>
          <w:lang w:val="en-US"/>
        </w:rPr>
        <w:t>(frames):</w:t>
      </w:r>
      <w:r w:rsidRPr="006F5716">
        <w:rPr>
          <w:rFonts w:ascii="Source Code Pro" w:hAnsi="Source Code Pro"/>
          <w:color w:val="A9B7C6"/>
          <w:lang w:val="en-US"/>
        </w:rPr>
        <w:br/>
        <w:t xml:space="preserve">    f_squared[i] = </w:t>
      </w:r>
      <w:r w:rsidRPr="006F5716">
        <w:rPr>
          <w:rFonts w:ascii="Source Code Pro" w:hAnsi="Source Code Pro"/>
          <w:color w:val="CDBB5A"/>
          <w:lang w:val="en-US"/>
        </w:rPr>
        <w:t>do_square</w:t>
      </w:r>
      <w:r w:rsidRPr="006F5716">
        <w:rPr>
          <w:rFonts w:ascii="Source Code Pro" w:hAnsi="Source Code Pro"/>
          <w:color w:val="A9B7C6"/>
          <w:lang w:val="en-US"/>
        </w:rPr>
        <w:t>(val)</w:t>
      </w:r>
    </w:p>
    <w:p w14:paraId="445C3BA7" w14:textId="19D29F5D" w:rsidR="006F5716" w:rsidRPr="006F5716" w:rsidRDefault="006F5716" w:rsidP="006F5716">
      <w:pPr>
        <w:ind w:firstLine="0"/>
        <w:rPr>
          <w:lang w:eastAsia="pl-PL"/>
        </w:rPr>
      </w:pPr>
      <w:r w:rsidRPr="006F5716">
        <w:rPr>
          <w:lang w:eastAsia="pl-PL"/>
        </w:rPr>
        <w:t>N</w:t>
      </w:r>
      <w:r>
        <w:rPr>
          <w:lang w:eastAsia="pl-PL"/>
        </w:rPr>
        <w:t>astepnie odwrócono kolejność próbek:</w:t>
      </w:r>
    </w:p>
    <w:p w14:paraId="5E4A54D9" w14:textId="2F5CE53A" w:rsidR="006F5716" w:rsidRPr="006F5716" w:rsidRDefault="006F5716" w:rsidP="006F5716">
      <w:pPr>
        <w:pStyle w:val="HTML-wstpniesformatowany"/>
        <w:shd w:val="clear" w:color="auto" w:fill="2B2B2B"/>
        <w:rPr>
          <w:rFonts w:ascii="Source Code Pro" w:hAnsi="Source Code Pro"/>
          <w:color w:val="A9B7C6"/>
          <w:lang w:val="en-US"/>
        </w:rPr>
      </w:pPr>
      <w:r w:rsidRPr="006F5716">
        <w:rPr>
          <w:rFonts w:ascii="Source Code Pro" w:hAnsi="Source Code Pro"/>
          <w:color w:val="A9B7C6"/>
          <w:lang w:val="en-US"/>
        </w:rPr>
        <w:t>f_squared = np.</w:t>
      </w:r>
      <w:r w:rsidRPr="006F5716">
        <w:rPr>
          <w:rFonts w:ascii="Source Code Pro" w:hAnsi="Source Code Pro"/>
          <w:color w:val="657BD3"/>
          <w:lang w:val="en-US"/>
        </w:rPr>
        <w:t>flip</w:t>
      </w:r>
      <w:r w:rsidRPr="006F5716">
        <w:rPr>
          <w:rFonts w:ascii="Source Code Pro" w:hAnsi="Source Code Pro"/>
          <w:color w:val="A9B7C6"/>
          <w:lang w:val="en-US"/>
        </w:rPr>
        <w:t>(f_squared)</w:t>
      </w:r>
    </w:p>
    <w:p w14:paraId="2903E68A" w14:textId="48E25ED5" w:rsidR="006F5716" w:rsidRDefault="006F5716" w:rsidP="006F5716">
      <w:pPr>
        <w:ind w:firstLine="0"/>
        <w:rPr>
          <w:lang w:eastAsia="pl-PL"/>
        </w:rPr>
      </w:pPr>
      <w:r w:rsidRPr="006F5716">
        <w:rPr>
          <w:lang w:eastAsia="pl-PL"/>
        </w:rPr>
        <w:t>P</w:t>
      </w:r>
      <w:r>
        <w:rPr>
          <w:lang w:eastAsia="pl-PL"/>
        </w:rPr>
        <w:t>o czym dokonano całkowania i utworzono oś czasu X:</w:t>
      </w:r>
    </w:p>
    <w:p w14:paraId="096706A9" w14:textId="77777777" w:rsidR="006F5716" w:rsidRPr="006F5716" w:rsidRDefault="006F5716" w:rsidP="006F5716">
      <w:pPr>
        <w:pStyle w:val="HTML-wstpniesformatowany"/>
        <w:shd w:val="clear" w:color="auto" w:fill="2B2B2B"/>
        <w:rPr>
          <w:rFonts w:ascii="Source Code Pro" w:hAnsi="Source Code Pro"/>
          <w:color w:val="A9B7C6"/>
          <w:lang w:val="en-US"/>
        </w:rPr>
      </w:pPr>
      <w:r w:rsidRPr="006F5716">
        <w:rPr>
          <w:rFonts w:ascii="Source Code Pro" w:hAnsi="Source Code Pro"/>
          <w:color w:val="A9B7C6"/>
          <w:lang w:val="en-US"/>
        </w:rPr>
        <w:t xml:space="preserve">integral = </w:t>
      </w:r>
      <w:r w:rsidRPr="006F5716">
        <w:rPr>
          <w:rFonts w:ascii="Source Code Pro" w:hAnsi="Source Code Pro"/>
          <w:color w:val="CDBB5A"/>
          <w:lang w:val="en-US"/>
        </w:rPr>
        <w:t>integrate</w:t>
      </w:r>
      <w:r w:rsidRPr="006F5716">
        <w:rPr>
          <w:rFonts w:ascii="Source Code Pro" w:hAnsi="Source Code Pro"/>
          <w:color w:val="A9B7C6"/>
          <w:lang w:val="en-US"/>
        </w:rPr>
        <w:t>(f_squared)</w:t>
      </w:r>
      <w:r w:rsidRPr="006F5716">
        <w:rPr>
          <w:rFonts w:ascii="Source Code Pro" w:hAnsi="Source Code Pro"/>
          <w:color w:val="A9B7C6"/>
          <w:lang w:val="en-US"/>
        </w:rPr>
        <w:br/>
        <w:t>time = np.</w:t>
      </w:r>
      <w:r w:rsidRPr="006F5716">
        <w:rPr>
          <w:rFonts w:ascii="Source Code Pro" w:hAnsi="Source Code Pro"/>
          <w:color w:val="657BD3"/>
          <w:lang w:val="en-US"/>
        </w:rPr>
        <w:t>linspace</w:t>
      </w:r>
      <w:r w:rsidRPr="006F5716">
        <w:rPr>
          <w:rFonts w:ascii="Source Code Pro" w:hAnsi="Source Code Pro"/>
          <w:color w:val="A9B7C6"/>
          <w:lang w:val="en-US"/>
        </w:rPr>
        <w:t>(</w:t>
      </w:r>
      <w:r w:rsidRPr="006F5716">
        <w:rPr>
          <w:rFonts w:ascii="Source Code Pro" w:hAnsi="Source Code Pro"/>
          <w:color w:val="6897BB"/>
          <w:lang w:val="en-US"/>
        </w:rPr>
        <w:t>0</w:t>
      </w:r>
      <w:r w:rsidRPr="006F5716">
        <w:rPr>
          <w:rFonts w:ascii="Source Code Pro" w:hAnsi="Source Code Pro"/>
          <w:color w:val="CC7832"/>
          <w:lang w:val="en-US"/>
        </w:rPr>
        <w:t xml:space="preserve">, </w:t>
      </w:r>
      <w:r w:rsidRPr="006F5716">
        <w:rPr>
          <w:rFonts w:ascii="Source Code Pro" w:hAnsi="Source Code Pro"/>
          <w:color w:val="8888C6"/>
          <w:lang w:val="en-US"/>
        </w:rPr>
        <w:t>len</w:t>
      </w:r>
      <w:r w:rsidRPr="006F5716">
        <w:rPr>
          <w:rFonts w:ascii="Source Code Pro" w:hAnsi="Source Code Pro"/>
          <w:color w:val="A9B7C6"/>
          <w:lang w:val="en-US"/>
        </w:rPr>
        <w:t>(integral)/FP</w:t>
      </w:r>
      <w:r w:rsidRPr="006F5716">
        <w:rPr>
          <w:rFonts w:ascii="Source Code Pro" w:hAnsi="Source Code Pro"/>
          <w:color w:val="CC7832"/>
          <w:lang w:val="en-US"/>
        </w:rPr>
        <w:t xml:space="preserve">, </w:t>
      </w:r>
      <w:r w:rsidRPr="006F5716">
        <w:rPr>
          <w:rFonts w:ascii="Source Code Pro" w:hAnsi="Source Code Pro"/>
          <w:color w:val="AA4926"/>
          <w:lang w:val="en-US"/>
        </w:rPr>
        <w:t>num</w:t>
      </w:r>
      <w:r w:rsidRPr="006F5716">
        <w:rPr>
          <w:rFonts w:ascii="Source Code Pro" w:hAnsi="Source Code Pro"/>
          <w:color w:val="A9B7C6"/>
          <w:lang w:val="en-US"/>
        </w:rPr>
        <w:t>=</w:t>
      </w:r>
      <w:r w:rsidRPr="006F5716">
        <w:rPr>
          <w:rFonts w:ascii="Source Code Pro" w:hAnsi="Source Code Pro"/>
          <w:color w:val="8888C6"/>
          <w:lang w:val="en-US"/>
        </w:rPr>
        <w:t>len</w:t>
      </w:r>
      <w:r w:rsidRPr="006F5716">
        <w:rPr>
          <w:rFonts w:ascii="Source Code Pro" w:hAnsi="Source Code Pro"/>
          <w:color w:val="A9B7C6"/>
          <w:lang w:val="en-US"/>
        </w:rPr>
        <w:t>(integral))</w:t>
      </w:r>
    </w:p>
    <w:p w14:paraId="6AF28064" w14:textId="1451D5CF" w:rsidR="006F5716" w:rsidRDefault="006F5716" w:rsidP="006F5716">
      <w:pPr>
        <w:pStyle w:val="TODO"/>
        <w:rPr>
          <w:lang w:val="en-US"/>
        </w:rPr>
      </w:pPr>
      <w:r>
        <w:rPr>
          <w:lang w:val="en-US"/>
        </w:rPr>
        <w:t>OPISAĆ:</w:t>
      </w:r>
      <w:bookmarkStart w:id="3" w:name="_GoBack"/>
      <w:bookmarkEnd w:id="3"/>
    </w:p>
    <w:p w14:paraId="4CFDE86E" w14:textId="77777777" w:rsidR="006F5716" w:rsidRPr="006F5716" w:rsidRDefault="006F5716" w:rsidP="006F5716">
      <w:pPr>
        <w:pStyle w:val="HTML-wstpniesformatowany"/>
        <w:shd w:val="clear" w:color="auto" w:fill="2B2B2B"/>
        <w:rPr>
          <w:rFonts w:ascii="Source Code Pro" w:hAnsi="Source Code Pro"/>
          <w:color w:val="A9B7C6"/>
          <w:lang w:val="en-US"/>
        </w:rPr>
      </w:pPr>
      <w:r w:rsidRPr="006F5716">
        <w:rPr>
          <w:rFonts w:ascii="Source Code Pro" w:hAnsi="Source Code Pro"/>
          <w:color w:val="A9B7C6"/>
          <w:lang w:val="en-US"/>
        </w:rPr>
        <w:t>db30o = x[y.</w:t>
      </w:r>
      <w:r w:rsidRPr="006F5716">
        <w:rPr>
          <w:rFonts w:ascii="Source Code Pro" w:hAnsi="Source Code Pro"/>
          <w:color w:val="657BD3"/>
          <w:lang w:val="en-US"/>
        </w:rPr>
        <w:t>searchsorted</w:t>
      </w:r>
      <w:r w:rsidRPr="006F5716">
        <w:rPr>
          <w:rFonts w:ascii="Source Code Pro" w:hAnsi="Source Code Pro"/>
          <w:color w:val="A9B7C6"/>
          <w:lang w:val="en-US"/>
        </w:rPr>
        <w:t>(-</w:t>
      </w:r>
      <w:r w:rsidRPr="006F5716">
        <w:rPr>
          <w:rFonts w:ascii="Source Code Pro" w:hAnsi="Source Code Pro"/>
          <w:color w:val="6897BB"/>
          <w:lang w:val="en-US"/>
        </w:rPr>
        <w:t>30</w:t>
      </w:r>
      <w:r w:rsidRPr="006F5716">
        <w:rPr>
          <w:rFonts w:ascii="Source Code Pro" w:hAnsi="Source Code Pro"/>
          <w:color w:val="CC7832"/>
          <w:lang w:val="en-US"/>
        </w:rPr>
        <w:t xml:space="preserve">, </w:t>
      </w:r>
      <w:r w:rsidRPr="006F5716">
        <w:rPr>
          <w:rFonts w:ascii="Source Code Pro" w:hAnsi="Source Code Pro"/>
          <w:color w:val="6A8759"/>
          <w:lang w:val="en-US"/>
        </w:rPr>
        <w:t>'left'</w:t>
      </w:r>
      <w:r w:rsidRPr="006F5716">
        <w:rPr>
          <w:rFonts w:ascii="Source Code Pro" w:hAnsi="Source Code Pro"/>
          <w:color w:val="A9B7C6"/>
          <w:lang w:val="en-US"/>
        </w:rPr>
        <w:t>)]</w:t>
      </w:r>
      <w:r w:rsidRPr="006F5716">
        <w:rPr>
          <w:rFonts w:ascii="Source Code Pro" w:hAnsi="Source Code Pro"/>
          <w:color w:val="A9B7C6"/>
          <w:lang w:val="en-US"/>
        </w:rPr>
        <w:br/>
        <w:t xml:space="preserve">db30 = </w:t>
      </w:r>
      <w:r w:rsidRPr="006F5716">
        <w:rPr>
          <w:rFonts w:ascii="Source Code Pro" w:hAnsi="Source Code Pro"/>
          <w:color w:val="8888C6"/>
          <w:lang w:val="en-US"/>
        </w:rPr>
        <w:t>round</w:t>
      </w:r>
      <w:r w:rsidRPr="006F5716">
        <w:rPr>
          <w:rFonts w:ascii="Source Code Pro" w:hAnsi="Source Code Pro"/>
          <w:color w:val="A9B7C6"/>
          <w:lang w:val="en-US"/>
        </w:rPr>
        <w:t>(db30o*</w:t>
      </w:r>
      <w:r w:rsidRPr="006F5716">
        <w:rPr>
          <w:rFonts w:ascii="Source Code Pro" w:hAnsi="Source Code Pro"/>
          <w:color w:val="6897BB"/>
          <w:lang w:val="en-US"/>
        </w:rPr>
        <w:t>1000</w:t>
      </w:r>
      <w:r w:rsidRPr="006F5716">
        <w:rPr>
          <w:rFonts w:ascii="Source Code Pro" w:hAnsi="Source Code Pro"/>
          <w:color w:val="A9B7C6"/>
          <w:lang w:val="en-US"/>
        </w:rPr>
        <w:t>*CHOP)</w:t>
      </w:r>
      <w:r w:rsidRPr="006F5716">
        <w:rPr>
          <w:rFonts w:ascii="Source Code Pro" w:hAnsi="Source Code Pro"/>
          <w:color w:val="A9B7C6"/>
          <w:lang w:val="en-US"/>
        </w:rPr>
        <w:br/>
        <w:t>db0o = x[y.</w:t>
      </w:r>
      <w:r w:rsidRPr="006F5716">
        <w:rPr>
          <w:rFonts w:ascii="Source Code Pro" w:hAnsi="Source Code Pro"/>
          <w:color w:val="657BD3"/>
          <w:lang w:val="en-US"/>
        </w:rPr>
        <w:t>searchsorted</w:t>
      </w:r>
      <w:r w:rsidRPr="006F5716">
        <w:rPr>
          <w:rFonts w:ascii="Source Code Pro" w:hAnsi="Source Code Pro"/>
          <w:color w:val="A9B7C6"/>
          <w:lang w:val="en-US"/>
        </w:rPr>
        <w:t>(-</w:t>
      </w:r>
      <w:r w:rsidRPr="006F5716">
        <w:rPr>
          <w:rFonts w:ascii="Source Code Pro" w:hAnsi="Source Code Pro"/>
          <w:color w:val="6897BB"/>
          <w:lang w:val="en-US"/>
        </w:rPr>
        <w:t>0.2</w:t>
      </w:r>
      <w:r w:rsidRPr="006F5716">
        <w:rPr>
          <w:rFonts w:ascii="Source Code Pro" w:hAnsi="Source Code Pro"/>
          <w:color w:val="CC7832"/>
          <w:lang w:val="en-US"/>
        </w:rPr>
        <w:t xml:space="preserve">, </w:t>
      </w:r>
      <w:r w:rsidRPr="006F5716">
        <w:rPr>
          <w:rFonts w:ascii="Source Code Pro" w:hAnsi="Source Code Pro"/>
          <w:color w:val="6A8759"/>
          <w:lang w:val="en-US"/>
        </w:rPr>
        <w:t>'right'</w:t>
      </w:r>
      <w:r w:rsidRPr="006F5716">
        <w:rPr>
          <w:rFonts w:ascii="Source Code Pro" w:hAnsi="Source Code Pro"/>
          <w:color w:val="A9B7C6"/>
          <w:lang w:val="en-US"/>
        </w:rPr>
        <w:t>)]</w:t>
      </w:r>
      <w:r w:rsidRPr="006F5716">
        <w:rPr>
          <w:rFonts w:ascii="Source Code Pro" w:hAnsi="Source Code Pro"/>
          <w:color w:val="A9B7C6"/>
          <w:lang w:val="en-US"/>
        </w:rPr>
        <w:br/>
        <w:t xml:space="preserve">db0 = </w:t>
      </w:r>
      <w:r w:rsidRPr="006F5716">
        <w:rPr>
          <w:rFonts w:ascii="Source Code Pro" w:hAnsi="Source Code Pro"/>
          <w:color w:val="8888C6"/>
          <w:lang w:val="en-US"/>
        </w:rPr>
        <w:t>round</w:t>
      </w:r>
      <w:r w:rsidRPr="006F5716">
        <w:rPr>
          <w:rFonts w:ascii="Source Code Pro" w:hAnsi="Source Code Pro"/>
          <w:color w:val="A9B7C6"/>
          <w:lang w:val="en-US"/>
        </w:rPr>
        <w:t>(db0o*</w:t>
      </w:r>
      <w:r w:rsidRPr="006F5716">
        <w:rPr>
          <w:rFonts w:ascii="Source Code Pro" w:hAnsi="Source Code Pro"/>
          <w:color w:val="6897BB"/>
          <w:lang w:val="en-US"/>
        </w:rPr>
        <w:t>1000</w:t>
      </w:r>
      <w:r w:rsidRPr="006F5716">
        <w:rPr>
          <w:rFonts w:ascii="Source Code Pro" w:hAnsi="Source Code Pro"/>
          <w:color w:val="A9B7C6"/>
          <w:lang w:val="en-US"/>
        </w:rPr>
        <w:t>*CHOP)</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"0dB---&gt; at: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 xml:space="preserve">(db0) + </w:t>
      </w:r>
      <w:r w:rsidRPr="006F5716">
        <w:rPr>
          <w:rFonts w:ascii="Source Code Pro" w:hAnsi="Source Code Pro"/>
          <w:color w:val="6A8759"/>
          <w:lang w:val="en-US"/>
        </w:rPr>
        <w:t>"ms"</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"-30dB-&gt; at: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 xml:space="preserve">(db30) + </w:t>
      </w:r>
      <w:r w:rsidRPr="006F5716">
        <w:rPr>
          <w:rFonts w:ascii="Source Code Pro" w:hAnsi="Source Code Pro"/>
          <w:color w:val="6A8759"/>
          <w:lang w:val="en-US"/>
        </w:rPr>
        <w:t>"ms"</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"-60dB-&gt; at: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 xml:space="preserve">(db30+(db30-db0)) + </w:t>
      </w:r>
      <w:r w:rsidRPr="006F5716">
        <w:rPr>
          <w:rFonts w:ascii="Source Code Pro" w:hAnsi="Source Code Pro"/>
          <w:color w:val="6A8759"/>
          <w:lang w:val="en-US"/>
        </w:rPr>
        <w:t>"ms [extrapolated]"</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8888C6"/>
          <w:lang w:val="en-US"/>
        </w:rPr>
        <w:t>print</w:t>
      </w:r>
      <w:r w:rsidRPr="006F5716">
        <w:rPr>
          <w:rFonts w:ascii="Source Code Pro" w:hAnsi="Source Code Pro"/>
          <w:color w:val="A9B7C6"/>
          <w:lang w:val="en-US"/>
        </w:rPr>
        <w:t>(</w:t>
      </w:r>
      <w:r w:rsidRPr="006F5716">
        <w:rPr>
          <w:rFonts w:ascii="Source Code Pro" w:hAnsi="Source Code Pro"/>
          <w:color w:val="6A8759"/>
          <w:lang w:val="en-US"/>
        </w:rPr>
        <w:t xml:space="preserve">"T30------&gt;: " </w:t>
      </w:r>
      <w:r w:rsidRPr="006F5716">
        <w:rPr>
          <w:rFonts w:ascii="Source Code Pro" w:hAnsi="Source Code Pro"/>
          <w:color w:val="A9B7C6"/>
          <w:lang w:val="en-US"/>
        </w:rPr>
        <w:t xml:space="preserve">+ </w:t>
      </w:r>
      <w:r w:rsidRPr="006F5716">
        <w:rPr>
          <w:rFonts w:ascii="Source Code Pro" w:hAnsi="Source Code Pro"/>
          <w:color w:val="8888C6"/>
          <w:lang w:val="en-US"/>
        </w:rPr>
        <w:t>str</w:t>
      </w:r>
      <w:r w:rsidRPr="006F5716">
        <w:rPr>
          <w:rFonts w:ascii="Source Code Pro" w:hAnsi="Source Code Pro"/>
          <w:color w:val="A9B7C6"/>
          <w:lang w:val="en-US"/>
        </w:rPr>
        <w:t>((db30-db0)*</w:t>
      </w:r>
      <w:r w:rsidRPr="006F5716">
        <w:rPr>
          <w:rFonts w:ascii="Source Code Pro" w:hAnsi="Source Code Pro"/>
          <w:color w:val="6897BB"/>
          <w:lang w:val="en-US"/>
        </w:rPr>
        <w:t>2</w:t>
      </w:r>
      <w:r w:rsidRPr="006F5716">
        <w:rPr>
          <w:rFonts w:ascii="Source Code Pro" w:hAnsi="Source Code Pro"/>
          <w:color w:val="A9B7C6"/>
          <w:lang w:val="en-US"/>
        </w:rPr>
        <w:t xml:space="preserve">) + </w:t>
      </w:r>
      <w:r w:rsidRPr="006F5716">
        <w:rPr>
          <w:rFonts w:ascii="Source Code Pro" w:hAnsi="Source Code Pro"/>
          <w:color w:val="6A8759"/>
          <w:lang w:val="en-US"/>
        </w:rPr>
        <w:t>"ms"</w:t>
      </w:r>
      <w:r w:rsidRPr="006F5716">
        <w:rPr>
          <w:rFonts w:ascii="Source Code Pro" w:hAnsi="Source Code Pro"/>
          <w:color w:val="A9B7C6"/>
          <w:lang w:val="en-US"/>
        </w:rPr>
        <w:t>)</w:t>
      </w:r>
      <w:r w:rsidRPr="006F5716">
        <w:rPr>
          <w:rFonts w:ascii="Source Code Pro" w:hAnsi="Source Code Pro"/>
          <w:color w:val="A9B7C6"/>
          <w:lang w:val="en-US"/>
        </w:rPr>
        <w:br/>
      </w:r>
      <w:r w:rsidRPr="006F5716">
        <w:rPr>
          <w:rFonts w:ascii="Source Code Pro" w:hAnsi="Source Code Pro"/>
          <w:color w:val="A9B7C6"/>
          <w:lang w:val="en-US"/>
        </w:rPr>
        <w:br/>
        <w:t xml:space="preserve">x1 = </w:t>
      </w:r>
      <w:r w:rsidRPr="006F5716">
        <w:rPr>
          <w:rFonts w:ascii="Source Code Pro" w:hAnsi="Source Code Pro"/>
          <w:color w:val="8888C6"/>
          <w:lang w:val="en-US"/>
        </w:rPr>
        <w:t>int</w:t>
      </w:r>
      <w:r w:rsidRPr="006F5716">
        <w:rPr>
          <w:rFonts w:ascii="Source Code Pro" w:hAnsi="Source Code Pro"/>
          <w:color w:val="A9B7C6"/>
          <w:lang w:val="en-US"/>
        </w:rPr>
        <w:t xml:space="preserve">((db30o)*FP)                    </w:t>
      </w:r>
      <w:r w:rsidRPr="006F5716">
        <w:rPr>
          <w:rFonts w:ascii="Source Code Pro" w:hAnsi="Source Code Pro"/>
          <w:color w:val="808080"/>
          <w:lang w:val="en-US"/>
        </w:rPr>
        <w:t># spadek  o 30dB</w:t>
      </w:r>
      <w:r w:rsidRPr="006F5716">
        <w:rPr>
          <w:rFonts w:ascii="Source Code Pro" w:hAnsi="Source Code Pro"/>
          <w:color w:val="808080"/>
          <w:lang w:val="en-US"/>
        </w:rPr>
        <w:br/>
      </w:r>
      <w:r w:rsidRPr="006F5716">
        <w:rPr>
          <w:rFonts w:ascii="Source Code Pro" w:hAnsi="Source Code Pro"/>
          <w:color w:val="A9B7C6"/>
          <w:lang w:val="en-US"/>
        </w:rPr>
        <w:t xml:space="preserve">x2 = </w:t>
      </w:r>
      <w:r w:rsidRPr="006F5716">
        <w:rPr>
          <w:rFonts w:ascii="Source Code Pro" w:hAnsi="Source Code Pro"/>
          <w:color w:val="8888C6"/>
          <w:lang w:val="en-US"/>
        </w:rPr>
        <w:t>int</w:t>
      </w:r>
      <w:r w:rsidRPr="006F5716">
        <w:rPr>
          <w:rFonts w:ascii="Source Code Pro" w:hAnsi="Source Code Pro"/>
          <w:color w:val="A9B7C6"/>
          <w:lang w:val="en-US"/>
        </w:rPr>
        <w:t xml:space="preserve">((db0o)*FP)                     </w:t>
      </w:r>
      <w:r w:rsidRPr="006F5716">
        <w:rPr>
          <w:rFonts w:ascii="Source Code Pro" w:hAnsi="Source Code Pro"/>
          <w:color w:val="808080"/>
          <w:lang w:val="en-US"/>
        </w:rPr>
        <w:t># odniesienie</w:t>
      </w:r>
      <w:r w:rsidRPr="006F5716">
        <w:rPr>
          <w:rFonts w:ascii="Source Code Pro" w:hAnsi="Source Code Pro"/>
          <w:color w:val="808080"/>
          <w:lang w:val="en-US"/>
        </w:rPr>
        <w:br/>
      </w:r>
      <w:r w:rsidRPr="006F5716">
        <w:rPr>
          <w:rFonts w:ascii="Source Code Pro" w:hAnsi="Source Code Pro"/>
          <w:color w:val="A9B7C6"/>
          <w:lang w:val="en-US"/>
        </w:rPr>
        <w:t xml:space="preserve">x3 = </w:t>
      </w:r>
      <w:r w:rsidRPr="006F5716">
        <w:rPr>
          <w:rFonts w:ascii="Source Code Pro" w:hAnsi="Source Code Pro"/>
          <w:color w:val="8888C6"/>
          <w:lang w:val="en-US"/>
        </w:rPr>
        <w:t>int</w:t>
      </w:r>
      <w:r w:rsidRPr="006F5716">
        <w:rPr>
          <w:rFonts w:ascii="Source Code Pro" w:hAnsi="Source Code Pro"/>
          <w:color w:val="A9B7C6"/>
          <w:lang w:val="en-US"/>
        </w:rPr>
        <w:t>((db0o+((db30o-db0o)*</w:t>
      </w:r>
      <w:r w:rsidRPr="006F5716">
        <w:rPr>
          <w:rFonts w:ascii="Source Code Pro" w:hAnsi="Source Code Pro"/>
          <w:color w:val="6897BB"/>
          <w:lang w:val="en-US"/>
        </w:rPr>
        <w:t>2</w:t>
      </w:r>
      <w:r w:rsidRPr="006F5716">
        <w:rPr>
          <w:rFonts w:ascii="Source Code Pro" w:hAnsi="Source Code Pro"/>
          <w:color w:val="A9B7C6"/>
          <w:lang w:val="en-US"/>
        </w:rPr>
        <w:t xml:space="preserve">))*FP)    </w:t>
      </w:r>
      <w:r w:rsidRPr="006F5716">
        <w:rPr>
          <w:rFonts w:ascii="Source Code Pro" w:hAnsi="Source Code Pro"/>
          <w:color w:val="808080"/>
          <w:lang w:val="en-US"/>
        </w:rPr>
        <w:t># spadek o 60dB szacowany</w:t>
      </w:r>
    </w:p>
    <w:p w14:paraId="6B39EF55" w14:textId="77777777" w:rsidR="006F5716" w:rsidRPr="006F5716" w:rsidRDefault="006F5716" w:rsidP="006F5716">
      <w:pPr>
        <w:ind w:firstLine="0"/>
        <w:rPr>
          <w:lang w:val="en-US" w:eastAsia="pl-PL"/>
        </w:rPr>
      </w:pPr>
    </w:p>
    <w:p w14:paraId="280EBAA6" w14:textId="65606462" w:rsidR="006F5716" w:rsidRPr="006F5716" w:rsidRDefault="006F5716" w:rsidP="006F5716">
      <w:pPr>
        <w:pStyle w:val="TODO"/>
      </w:pPr>
      <w:r>
        <w:t xml:space="preserve">Pzenieść z opracowanego rozdziału pogłos </w:t>
      </w:r>
    </w:p>
    <w:p w14:paraId="2E057D40" w14:textId="63397209" w:rsidR="00EF5304" w:rsidRDefault="00EF5304" w:rsidP="008E2CA2">
      <w:pPr>
        <w:rPr>
          <w:lang w:eastAsia="pl-PL"/>
        </w:rPr>
      </w:pPr>
      <w:r>
        <w:rPr>
          <w:lang w:eastAsia="pl-PL"/>
        </w:rPr>
        <w:t xml:space="preserve">Na pliku reprezentującym odpowiedź impulsową pomieszczenia przeprowadzana zostaje operacja całkowania. </w:t>
      </w:r>
    </w:p>
    <w:p w14:paraId="2DD8AD12" w14:textId="5637A36F" w:rsidR="00EF5304" w:rsidRPr="009804D0"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1A5628AD" w:rsidR="009804D0" w:rsidRDefault="009804D0" w:rsidP="009804D0">
      <w:pPr>
        <w:pStyle w:val="Legenda"/>
      </w:pPr>
      <w:r>
        <w:t xml:space="preserve">Równanie </w:t>
      </w:r>
      <w:r>
        <w:fldChar w:fldCharType="begin"/>
      </w:r>
      <w:r>
        <w:instrText xml:space="preserve"> SEQ Równanie \* ARABIC </w:instrText>
      </w:r>
      <w:r>
        <w:fldChar w:fldCharType="separate"/>
      </w:r>
      <w:r>
        <w:rPr>
          <w:noProof/>
        </w:rPr>
        <w:t>1</w:t>
      </w:r>
      <w:r>
        <w:fldChar w:fldCharType="end"/>
      </w:r>
      <w:r>
        <w:t xml:space="preserve"> </w:t>
      </w:r>
      <w:r w:rsidRPr="00494529">
        <w:t>PN-EN ISO 3382</w:t>
      </w:r>
    </w:p>
    <w:p w14:paraId="76633C2D" w14:textId="32FDBFCF" w:rsidR="009804D0" w:rsidRPr="009804D0" w:rsidRDefault="00BA019A" w:rsidP="009804D0">
      <w:r>
        <w:t>Z</w:t>
      </w:r>
      <w:r w:rsidR="009804D0">
        <w:t xml:space="preserve"> wykresu </w:t>
      </w:r>
      <w:r>
        <w:t>krzywej zaniku poziomu energii</w:t>
      </w:r>
      <w:r w:rsidR="009804D0">
        <w:t xml:space="preserve"> szacowany jest spadek o 60dB</w:t>
      </w:r>
      <w:r>
        <w:t xml:space="preserve"> na podstawie</w:t>
      </w:r>
      <w:r w:rsidR="009804D0">
        <w:t xml:space="preserve"> </w:t>
      </w:r>
      <w:r>
        <w:t>zakresu</w:t>
      </w:r>
      <w:r w:rsidR="009804D0">
        <w:t xml:space="preserve"> 30dB [parametr T30].</w:t>
      </w:r>
    </w:p>
    <w:p w14:paraId="13E1F75E" w14:textId="46EEC967" w:rsidR="00EF5304" w:rsidRDefault="00EF5304" w:rsidP="008E2CA2">
      <w:pPr>
        <w:rPr>
          <w:lang w:eastAsia="pl-PL"/>
        </w:rPr>
      </w:pPr>
    </w:p>
    <w:p w14:paraId="4C42C29D" w14:textId="51B14FFB" w:rsidR="008E2CA2" w:rsidRDefault="008E2CA2">
      <w:pPr>
        <w:ind w:firstLine="0"/>
        <w:jc w:val="left"/>
        <w:rPr>
          <w:lang w:eastAsia="pl-PL"/>
        </w:rPr>
      </w:pPr>
      <w:r>
        <w:rPr>
          <w:lang w:eastAsia="pl-PL"/>
        </w:rPr>
        <w:br w:type="page"/>
      </w:r>
      <w:r w:rsidR="009804D0">
        <w:rPr>
          <w:lang w:eastAsia="pl-PL"/>
        </w:rPr>
        <w:lastRenderedPageBreak/>
        <w:t xml:space="preserve"> </w:t>
      </w:r>
    </w:p>
    <w:p w14:paraId="43B44748" w14:textId="77777777" w:rsidR="008E2CA2" w:rsidRPr="008E2CA2" w:rsidRDefault="008E2CA2" w:rsidP="008E2CA2">
      <w:pPr>
        <w:rPr>
          <w:lang w:eastAsia="pl-PL"/>
        </w:rPr>
      </w:pPr>
    </w:p>
    <w:p w14:paraId="29FB43BC" w14:textId="63889EE6" w:rsidR="001C35C5" w:rsidRDefault="001C35C5" w:rsidP="001C35C5">
      <w:pPr>
        <w:pStyle w:val="Nagwek2"/>
      </w:pPr>
      <w:r>
        <w:t>Pogłos</w:t>
      </w:r>
    </w:p>
    <w:p w14:paraId="62FA86E4" w14:textId="55C10C42" w:rsidR="001C35C5" w:rsidRDefault="005D4B7A" w:rsidP="001C35C5">
      <w:pPr>
        <w:rPr>
          <w:lang w:eastAsia="pl-PL"/>
        </w:rPr>
      </w:pPr>
      <w:r>
        <w:rPr>
          <w:lang w:eastAsia="pl-PL"/>
        </w:rPr>
        <w:t>Oddanie naturalności brzmienia, w kontekście zjawiska pogłosu wymaga między innymi rozpatrzenia</w:t>
      </w:r>
      <w:r w:rsidR="001C35C5">
        <w:rPr>
          <w:lang w:eastAsia="pl-PL"/>
        </w:rPr>
        <w:t xml:space="preserve"> </w:t>
      </w:r>
      <w:r>
        <w:rPr>
          <w:lang w:eastAsia="pl-PL"/>
        </w:rPr>
        <w:t>jednego</w:t>
      </w:r>
      <w:r w:rsidR="001C35C5">
        <w:rPr>
          <w:lang w:eastAsia="pl-PL"/>
        </w:rPr>
        <w:t xml:space="preserve"> z ważnych elementów</w:t>
      </w:r>
      <w:r>
        <w:rPr>
          <w:lang w:eastAsia="pl-PL"/>
        </w:rPr>
        <w:t xml:space="preserve">, jakim jest </w:t>
      </w:r>
      <w:r w:rsidR="001C35C5">
        <w:rPr>
          <w:lang w:eastAsia="pl-PL"/>
        </w:rPr>
        <w:t>opóźnienie pomiędzy źródłem dźwięku, a pierwszym odbiciem, które to nadaje wrażenie wielkości pomieszczenia.</w:t>
      </w:r>
    </w:p>
    <w:p w14:paraId="4B806415" w14:textId="6A1D4CEE" w:rsidR="005D4B7A" w:rsidRDefault="001C35C5" w:rsidP="005D4B7A">
      <w:pPr>
        <w:jc w:val="left"/>
        <w:rPr>
          <w:lang w:eastAsia="pl-PL"/>
        </w:rPr>
      </w:pPr>
      <w:r>
        <w:rPr>
          <w:lang w:eastAsia="pl-PL"/>
        </w:rPr>
        <w:t>Fala dźwiękowa pokonując bezpośrednią drogę dociera najszybciej do słuchacza, następnie docierają wczesne odbicia. Opóźnienie to mierzone jest przez algorytm</w:t>
      </w:r>
      <w:r w:rsidR="005D4B7A">
        <w:rPr>
          <w:lang w:eastAsia="pl-PL"/>
        </w:rPr>
        <w:t xml:space="preserve"> </w:t>
      </w:r>
      <w:r w:rsidR="005D4B7A" w:rsidRPr="009804D0">
        <w:rPr>
          <w:rStyle w:val="TODOZnak"/>
        </w:rPr>
        <w:t>[fragment kodu z omówieniem]</w:t>
      </w:r>
      <w:r w:rsidRPr="009804D0">
        <w:rPr>
          <w:rStyle w:val="TODOZnak"/>
        </w:rPr>
        <w:t>.</w:t>
      </w:r>
      <w:r w:rsidR="007B62D8" w:rsidRPr="005D4B7A">
        <w:rPr>
          <w:color w:val="FF0000"/>
          <w:lang w:eastAsia="pl-PL"/>
        </w:rPr>
        <w:t xml:space="preserve"> </w:t>
      </w:r>
    </w:p>
    <w:p w14:paraId="4FD4FBDF" w14:textId="08C3682E" w:rsidR="001C35C5" w:rsidRDefault="007B62D8" w:rsidP="005D4B7A">
      <w:pPr>
        <w:jc w:val="center"/>
        <w:rPr>
          <w:lang w:eastAsia="pl-PL"/>
        </w:rPr>
      </w:pPr>
      <w:r>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Default="007B62D8" w:rsidP="001C35C5">
      <w:pPr>
        <w:rPr>
          <w:lang w:eastAsia="pl-PL"/>
        </w:rPr>
      </w:pPr>
    </w:p>
    <w:p w14:paraId="754BC644" w14:textId="4DE4E715" w:rsidR="001C35C5" w:rsidRDefault="001C35C5" w:rsidP="001C35C5">
      <w:pPr>
        <w:rPr>
          <w:lang w:eastAsia="pl-PL"/>
        </w:rPr>
      </w:pPr>
      <w:r>
        <w:rPr>
          <w:lang w:eastAsia="pl-PL"/>
        </w:rPr>
        <w:t xml:space="preserve">Kolejnym elementem jest gęstość ech występujących w ogonie pogłosowym, która jest wymagana, aby dźwięk wydawał się </w:t>
      </w:r>
      <w:r w:rsidR="007B62D8">
        <w:rPr>
          <w:lang w:eastAsia="pl-PL"/>
        </w:rPr>
        <w:t>naturalny i aby nie wystapił efekt flutter</w:t>
      </w:r>
      <w:r>
        <w:rPr>
          <w:lang w:eastAsia="pl-PL"/>
        </w:rPr>
        <w:t xml:space="preserve">. Zgodnie z badaniami Schroedera szacuje </w:t>
      </w:r>
      <w:r w:rsidR="005D4B7A">
        <w:rPr>
          <w:lang w:eastAsia="pl-PL"/>
        </w:rPr>
        <w:t>się,</w:t>
      </w:r>
      <w:r>
        <w:rPr>
          <w:lang w:eastAsia="pl-PL"/>
        </w:rPr>
        <w:t xml:space="preserve"> że gęstość ta wynosi około 1000 ech na sekundę.</w:t>
      </w:r>
    </w:p>
    <w:p w14:paraId="40344020" w14:textId="69A92E42" w:rsidR="000D1F94" w:rsidRDefault="00D261EE" w:rsidP="001C35C5">
      <w:pPr>
        <w:pStyle w:val="Nagwek3"/>
      </w:pPr>
      <w:r>
        <w:t>Pomiar c</w:t>
      </w:r>
      <w:r w:rsidR="000D1F94">
        <w:t>zas</w:t>
      </w:r>
      <w:r>
        <w:t>u</w:t>
      </w:r>
      <w:r w:rsidR="000D1F94">
        <w:t xml:space="preserve"> pogłosu</w:t>
      </w:r>
    </w:p>
    <w:p w14:paraId="1D954A74" w14:textId="21E42624" w:rsidR="00D261EE" w:rsidRDefault="00D261EE" w:rsidP="000D1F94">
      <w:pPr>
        <w:rPr>
          <w:lang w:eastAsia="pl-PL"/>
        </w:rPr>
      </w:pPr>
      <w:r>
        <w:rPr>
          <w:lang w:eastAsia="pl-PL"/>
        </w:rPr>
        <w:t xml:space="preserve">Algorytm wyliczający czas pogłosu bazuje na metodzie impulsowej. Do wykonania nagrań odpowiedzi impulsowej jako </w:t>
      </w:r>
      <w:r w:rsidR="00D27481">
        <w:rPr>
          <w:lang w:eastAsia="pl-PL"/>
        </w:rPr>
        <w:t xml:space="preserve">użyto różnego źródła dźwięku różnego rodzaju, między innymi – pękający balon, trzaśnięcie, klaśnięcie, aby oszacować wpływ jakości nagrania </w:t>
      </w:r>
      <w:r w:rsidR="00D27481">
        <w:rPr>
          <w:lang w:eastAsia="pl-PL"/>
        </w:rPr>
        <w:lastRenderedPageBreak/>
        <w:t>odpowiedzi impulsowej na późniejszą operację splotu [całe badanie ma charakter subiektywnego postrzegania działania algorytmu, aniżeli odwzorowywania pomiarów zgodnie ze sztuką]</w:t>
      </w:r>
      <w:r>
        <w:rPr>
          <w:lang w:eastAsia="pl-PL"/>
        </w:rPr>
        <w:t xml:space="preserve">. </w:t>
      </w:r>
    </w:p>
    <w:p w14:paraId="4CF736A3" w14:textId="7D60EC18" w:rsidR="000D1F94" w:rsidRDefault="00D261EE" w:rsidP="000D1F94">
      <w:pPr>
        <w:rPr>
          <w:lang w:eastAsia="pl-PL"/>
        </w:rPr>
      </w:pPr>
      <w:r>
        <w:rPr>
          <w:lang w:eastAsia="pl-PL"/>
        </w:rPr>
        <w:t xml:space="preserve">Do zminimalizowania poziomu tła w nagraniach dokonano analizy w pasmach częstotliwościowych </w:t>
      </w:r>
      <w:r w:rsidRPr="00D261EE">
        <w:rPr>
          <w:color w:val="FF0000"/>
          <w:lang w:eastAsia="pl-PL"/>
        </w:rPr>
        <w:t>[jakich?</w:t>
      </w:r>
      <w:r>
        <w:rPr>
          <w:color w:val="FF0000"/>
          <w:lang w:eastAsia="pl-PL"/>
        </w:rPr>
        <w:t xml:space="preserve"> – pasma +spadki</w:t>
      </w:r>
      <w:r w:rsidRPr="00D261EE">
        <w:rPr>
          <w:color w:val="FF0000"/>
          <w:lang w:eastAsia="pl-PL"/>
        </w:rPr>
        <w:t xml:space="preserve">] </w:t>
      </w:r>
      <w:r>
        <w:rPr>
          <w:lang w:eastAsia="pl-PL"/>
        </w:rPr>
        <w:t xml:space="preserve">przy użyciu filtrów cyfrowych, co pozwoliło na uzyskanie większego zakresu (około 30-50dB) zaniku poziomu dźwięku pozwalającego oszacować jego spadek o 60dB. </w:t>
      </w:r>
    </w:p>
    <w:p w14:paraId="0A4E5F1D" w14:textId="027B64EB" w:rsidR="00D261EE" w:rsidRDefault="00D261EE" w:rsidP="000D1F94">
      <w:pPr>
        <w:rPr>
          <w:lang w:eastAsia="pl-PL"/>
        </w:rPr>
      </w:pPr>
      <w:r>
        <w:rPr>
          <w:lang w:eastAsia="pl-PL"/>
        </w:rPr>
        <w:t>Nag</w:t>
      </w:r>
      <w:r w:rsidR="00417014">
        <w:rPr>
          <w:lang w:eastAsia="pl-PL"/>
        </w:rPr>
        <w:t>rania wykonano w trzech miejscach położenia mikrofonu oraz trzech miejscach położenia źródła dźwięku (co daje razem 9 nagrań na jedno pomieszczenie).</w:t>
      </w:r>
    </w:p>
    <w:p w14:paraId="52DB3ED9" w14:textId="629F2155" w:rsidR="00417014" w:rsidRDefault="00417014" w:rsidP="000D1F94">
      <w:pPr>
        <w:rPr>
          <w:lang w:eastAsia="pl-PL"/>
        </w:rPr>
      </w:pPr>
      <w:r>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DCE9D9D" w14:textId="4BB43D3E" w:rsidR="00BA019A" w:rsidRDefault="00BA019A">
      <w:pPr>
        <w:ind w:firstLine="0"/>
        <w:jc w:val="left"/>
        <w:rPr>
          <w:lang w:eastAsia="pl-PL"/>
        </w:rPr>
      </w:pPr>
      <w:r>
        <w:rPr>
          <w:lang w:eastAsia="pl-PL"/>
        </w:rPr>
        <w:br w:type="page"/>
      </w:r>
    </w:p>
    <w:p w14:paraId="5C9E5395" w14:textId="0A88112B" w:rsidR="007B62D8" w:rsidRDefault="00BA019A" w:rsidP="00BA019A">
      <w:pPr>
        <w:pStyle w:val="Nagwek1"/>
      </w:pPr>
      <w:r>
        <w:lastRenderedPageBreak/>
        <w:t>Uczenie maszynowe</w:t>
      </w:r>
    </w:p>
    <w:p w14:paraId="21075938" w14:textId="17EEAB5D" w:rsidR="00BA019A" w:rsidRDefault="00BA019A" w:rsidP="00BA019A">
      <w:pPr>
        <w:pStyle w:val="Nagwek2"/>
      </w:pPr>
      <w:r>
        <w:t>Wstęp</w:t>
      </w:r>
    </w:p>
    <w:p w14:paraId="3A30CC27" w14:textId="6959E5A5" w:rsidR="00BA019A" w:rsidRDefault="00BA019A" w:rsidP="00BA019A">
      <w:pPr>
        <w:rPr>
          <w:lang w:eastAsia="pl-PL"/>
        </w:rPr>
      </w:pPr>
      <w:r>
        <w:rPr>
          <w:lang w:eastAsia="pl-PL"/>
        </w:rPr>
        <w:t xml:space="preserve">W celach eksperymentalnych założono implementację algorytmów uczenia maszynowego do wcześniej omówionego programu. </w:t>
      </w:r>
    </w:p>
    <w:p w14:paraId="38CBD32B" w14:textId="2BC7AC6C" w:rsidR="00BA019A" w:rsidRPr="00BA019A" w:rsidRDefault="00BA019A" w:rsidP="00BA019A">
      <w:pPr>
        <w:rPr>
          <w:lang w:eastAsia="pl-PL"/>
        </w:rPr>
      </w:pPr>
      <w:r>
        <w:rPr>
          <w:lang w:eastAsia="pl-PL"/>
        </w:rPr>
        <w:t>Uczenie maszynowe pozwala na optymalizację oraz znajdywanie rozwiązań dla złożonych problemów</w:t>
      </w:r>
      <w:r w:rsidR="00716F02">
        <w:rPr>
          <w:lang w:eastAsia="pl-PL"/>
        </w:rPr>
        <w:t xml:space="preserve"> w mniej konwencjonalny sposób, niż wierne sztuce metody opisywane w normach.</w:t>
      </w:r>
    </w:p>
    <w:p w14:paraId="5AABF9E9" w14:textId="77777777" w:rsidR="007B62D8" w:rsidRPr="000D1F94" w:rsidRDefault="007B62D8" w:rsidP="000D1F94">
      <w:pPr>
        <w:rPr>
          <w:lang w:eastAsia="pl-PL"/>
        </w:rPr>
      </w:pPr>
    </w:p>
    <w:sectPr w:rsidR="007B62D8" w:rsidRPr="000D1F94" w:rsidSect="001331CE">
      <w:headerReference w:type="even" r:id="rId28"/>
      <w:headerReference w:type="default" r:id="rId29"/>
      <w:footerReference w:type="even" r:id="rId30"/>
      <w:footerReference w:type="default" r:id="rId31"/>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48DDF" w14:textId="77777777" w:rsidR="00FD4C1C" w:rsidRDefault="00FD4C1C" w:rsidP="00631DF3">
      <w:pPr>
        <w:spacing w:after="0" w:line="240" w:lineRule="auto"/>
      </w:pPr>
      <w:r>
        <w:separator/>
      </w:r>
    </w:p>
  </w:endnote>
  <w:endnote w:type="continuationSeparator" w:id="0">
    <w:p w14:paraId="178021EF" w14:textId="77777777" w:rsidR="00FD4C1C" w:rsidRDefault="00FD4C1C" w:rsidP="0063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EndPr/>
    <w:sdtContent>
      <w:p w14:paraId="5ED1D926" w14:textId="7C7BBD92" w:rsidR="002111ED" w:rsidRDefault="002111ED">
        <w:pPr>
          <w:pStyle w:val="Stopka"/>
          <w:jc w:val="right"/>
        </w:pPr>
        <w:r>
          <w:fldChar w:fldCharType="begin"/>
        </w:r>
        <w:r>
          <w:instrText>PAGE   \* MERGEFORMAT</w:instrText>
        </w:r>
        <w:r>
          <w:fldChar w:fldCharType="separate"/>
        </w:r>
        <w:r>
          <w:t>2</w:t>
        </w:r>
        <w:r>
          <w:fldChar w:fldCharType="end"/>
        </w:r>
      </w:p>
    </w:sdtContent>
  </w:sdt>
  <w:p w14:paraId="3E4D5A41" w14:textId="77777777" w:rsidR="002111ED" w:rsidRDefault="002111E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EndPr/>
    <w:sdtContent>
      <w:p w14:paraId="6CFBA39E" w14:textId="5F033A35" w:rsidR="002111ED" w:rsidRDefault="002111ED">
        <w:pPr>
          <w:pStyle w:val="Stopka"/>
        </w:pPr>
        <w:r>
          <w:fldChar w:fldCharType="begin"/>
        </w:r>
        <w:r>
          <w:instrText>PAGE   \* MERGEFORMAT</w:instrText>
        </w:r>
        <w:r>
          <w:fldChar w:fldCharType="separate"/>
        </w:r>
        <w:r>
          <w:t>2</w:t>
        </w:r>
        <w:r>
          <w:fldChar w:fldCharType="end"/>
        </w:r>
      </w:p>
    </w:sdtContent>
  </w:sdt>
  <w:p w14:paraId="2F81EA22" w14:textId="77777777" w:rsidR="004D26FC" w:rsidRDefault="004D26F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CCE5A" w14:textId="77777777" w:rsidR="00FD4C1C" w:rsidRDefault="00FD4C1C" w:rsidP="00631DF3">
      <w:pPr>
        <w:spacing w:after="0" w:line="240" w:lineRule="auto"/>
      </w:pPr>
      <w:r>
        <w:separator/>
      </w:r>
    </w:p>
  </w:footnote>
  <w:footnote w:type="continuationSeparator" w:id="0">
    <w:p w14:paraId="239549E5" w14:textId="77777777" w:rsidR="00FD4C1C" w:rsidRDefault="00FD4C1C" w:rsidP="00631DF3">
      <w:pPr>
        <w:spacing w:after="0" w:line="240" w:lineRule="auto"/>
      </w:pPr>
      <w:r>
        <w:continuationSeparator/>
      </w:r>
    </w:p>
  </w:footnote>
  <w:footnote w:id="1">
    <w:p w14:paraId="34ABE80F" w14:textId="62948AC2" w:rsidR="00CC00A4" w:rsidRDefault="00CC00A4">
      <w:pPr>
        <w:pStyle w:val="Tekstprzypisudolnego"/>
      </w:pPr>
      <w:r>
        <w:rPr>
          <w:rStyle w:val="Odwoanieprzypisudolnego"/>
        </w:rPr>
        <w:footnoteRef/>
      </w:r>
      <w:r>
        <w:t xml:space="preserve"> </w:t>
      </w:r>
      <w:r w:rsidR="00893F88">
        <w:t xml:space="preserve">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r>
              <w:rPr>
                <w:rFonts w:ascii="Cambria Math" w:hAnsi="Cambria Math"/>
              </w:rPr>
              <m:t>1</m:t>
            </m:r>
          </m:sup>
        </m:sSup>
      </m:oMath>
      <w:r w:rsidR="00893F88">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m:t>
            </m:r>
            <m:r>
              <w:rPr>
                <w:rFonts w:ascii="Cambria Math" w:hAnsi="Cambria Math"/>
              </w:rPr>
              <m:t>1</m:t>
            </m:r>
          </m:sup>
        </m:sSup>
        <m:r>
          <w:rPr>
            <w:rFonts w:ascii="Cambria Math" w:hAnsi="Cambria Math"/>
          </w:rPr>
          <m:t>-1</m:t>
        </m:r>
      </m:oMath>
      <w:r w:rsidR="00893F8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EndPr/>
    <w:sdtContent>
      <w:p w14:paraId="0FC91A96" w14:textId="77777777" w:rsidR="002111ED" w:rsidRPr="002111ED" w:rsidRDefault="002111ED"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310DB2B4" w14:textId="77777777" w:rsidR="002111ED" w:rsidRDefault="002111ED"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1331CE" w:rsidRDefault="002111ED" w:rsidP="002111ED">
    <w:pPr>
      <w:pStyle w:val="Nagwek"/>
    </w:pPr>
    <w:r>
      <w:rPr>
        <w:noProof/>
      </w:rPr>
      <w:t xml:space="preserve"> </w:t>
    </w:r>
    <w:r w:rsidR="00653AD3">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sidR="001331CE">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EndPr/>
    <w:sdtContent>
      <w:p w14:paraId="6781C013" w14:textId="667B3778" w:rsidR="001331CE" w:rsidRPr="002111ED" w:rsidRDefault="001331CE"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77B281B9" w14:textId="20F31780" w:rsidR="001331CE" w:rsidRDefault="001331CE"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1331CE" w:rsidRDefault="00653AD3"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sidR="001331CE">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sidR="002111ED">
          <w:rPr>
            <w:rStyle w:val="Wyrnieniedelikatne"/>
            <w:sz w:val="20"/>
            <w:szCs w:val="20"/>
          </w:rPr>
          <w:t>„Projekt i implementacja adaptacyjnego systemu korekcji parametrów nagrań dźwiękowych”</w:t>
        </w:r>
      </w:sdtContent>
    </w:sdt>
  </w:p>
  <w:p w14:paraId="45F4E63B" w14:textId="1CE191CF" w:rsidR="001331CE" w:rsidRDefault="002111ED"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6"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8"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8"/>
  </w:num>
  <w:num w:numId="7">
    <w:abstractNumId w:val="9"/>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D1F94"/>
    <w:rsid w:val="001048E6"/>
    <w:rsid w:val="001331CE"/>
    <w:rsid w:val="00134339"/>
    <w:rsid w:val="001628D0"/>
    <w:rsid w:val="001C35C5"/>
    <w:rsid w:val="002111ED"/>
    <w:rsid w:val="002154BB"/>
    <w:rsid w:val="00305C40"/>
    <w:rsid w:val="00310874"/>
    <w:rsid w:val="003806AF"/>
    <w:rsid w:val="00417014"/>
    <w:rsid w:val="00442480"/>
    <w:rsid w:val="004C14CF"/>
    <w:rsid w:val="004D01AC"/>
    <w:rsid w:val="004D26FC"/>
    <w:rsid w:val="004E77B5"/>
    <w:rsid w:val="00550698"/>
    <w:rsid w:val="005A1C15"/>
    <w:rsid w:val="005A3EF2"/>
    <w:rsid w:val="005A6407"/>
    <w:rsid w:val="005D3D94"/>
    <w:rsid w:val="005D4B7A"/>
    <w:rsid w:val="005E7EEC"/>
    <w:rsid w:val="005F733D"/>
    <w:rsid w:val="00631DF3"/>
    <w:rsid w:val="00653AD3"/>
    <w:rsid w:val="00687175"/>
    <w:rsid w:val="006D1491"/>
    <w:rsid w:val="006F3443"/>
    <w:rsid w:val="006F5716"/>
    <w:rsid w:val="00716F02"/>
    <w:rsid w:val="00733B06"/>
    <w:rsid w:val="007B62D8"/>
    <w:rsid w:val="007F50EC"/>
    <w:rsid w:val="008123D9"/>
    <w:rsid w:val="008715F6"/>
    <w:rsid w:val="00893F88"/>
    <w:rsid w:val="008C60EC"/>
    <w:rsid w:val="008E2CA2"/>
    <w:rsid w:val="00936CFE"/>
    <w:rsid w:val="00954290"/>
    <w:rsid w:val="009804D0"/>
    <w:rsid w:val="00A56BF7"/>
    <w:rsid w:val="00AE3D5C"/>
    <w:rsid w:val="00B04B7F"/>
    <w:rsid w:val="00B11336"/>
    <w:rsid w:val="00B76000"/>
    <w:rsid w:val="00BA019A"/>
    <w:rsid w:val="00BA7456"/>
    <w:rsid w:val="00C40986"/>
    <w:rsid w:val="00CC00A4"/>
    <w:rsid w:val="00D261EE"/>
    <w:rsid w:val="00D27481"/>
    <w:rsid w:val="00D50DA7"/>
    <w:rsid w:val="00DA2392"/>
    <w:rsid w:val="00DC4A72"/>
    <w:rsid w:val="00E25872"/>
    <w:rsid w:val="00E64722"/>
    <w:rsid w:val="00E82514"/>
    <w:rsid w:val="00EA15FA"/>
    <w:rsid w:val="00EF5304"/>
    <w:rsid w:val="00F1346E"/>
    <w:rsid w:val="00FD4C1C"/>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15F6"/>
    <w:pPr>
      <w:spacing w:line="36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653AD3"/>
    <w:pPr>
      <w:keepNext/>
      <w:keepLines/>
      <w:numPr>
        <w:numId w:val="5"/>
      </w:numPr>
      <w:pBdr>
        <w:bottom w:val="single" w:sz="4" w:space="1" w:color="auto"/>
      </w:pBdr>
      <w:spacing w:before="360" w:after="600" w:line="240" w:lineRule="auto"/>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E25872"/>
    <w:pPr>
      <w:numPr>
        <w:ilvl w:val="1"/>
      </w:numPr>
      <w:pBdr>
        <w:bottom w:val="none" w:sz="0" w:space="0" w:color="auto"/>
      </w:pBdr>
      <w:spacing w:before="20"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E25872"/>
    <w:pPr>
      <w:numPr>
        <w:ilvl w:val="2"/>
      </w:numPr>
      <w:spacing w:before="360"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line="240" w:lineRule="auto"/>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653AD3"/>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E25872"/>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line="240" w:lineRule="auto"/>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line="240" w:lineRule="auto"/>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spacing w:line="240" w:lineRule="auto"/>
      <w:ind w:left="720" w:firstLine="0"/>
      <w:contextualSpacing/>
      <w:jc w:val="left"/>
    </w:pPr>
  </w:style>
  <w:style w:type="paragraph" w:styleId="Stopka">
    <w:name w:val="footer"/>
    <w:basedOn w:val="Normalny"/>
    <w:link w:val="StopkaZnak"/>
    <w:uiPriority w:val="99"/>
    <w:unhideWhenUsed/>
    <w:rsid w:val="004D26F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8715F6"/>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8715F6"/>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10.png"/><Relationship Id="rId26"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diagramColors" Target="diagrams/colors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wmf"/><Relationship Id="rId20" Type="http://schemas.microsoft.com/office/2007/relationships/hdphoto" Target="media/hdphoto1.wd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diagramQuickStyle" Target="diagrams/quickStyle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diagramLayout" Target="diagrams/layout1.xml"/><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diagramData" Target="diagrams/data1.xml"/><Relationship Id="rId27" Type="http://schemas.openxmlformats.org/officeDocument/2006/relationships/image" Target="media/image13.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2D5"/>
    <w:rsid w:val="00386A5B"/>
    <w:rsid w:val="006C3D51"/>
    <w:rsid w:val="007B1D70"/>
    <w:rsid w:val="00AF45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B1D70"/>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3FCC6-C672-4D87-84DF-9EA03585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18</Pages>
  <Words>1626</Words>
  <Characters>9760</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17</cp:revision>
  <dcterms:created xsi:type="dcterms:W3CDTF">2019-07-10T16:04:00Z</dcterms:created>
  <dcterms:modified xsi:type="dcterms:W3CDTF">2019-11-17T17:46:00Z</dcterms:modified>
</cp:coreProperties>
</file>