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1E" w:rsidRDefault="00E81ABA" w:rsidP="002268E3">
      <w:pPr>
        <w:jc w:val="center"/>
        <w:rPr>
          <w:rFonts w:ascii="Cambria Math" w:hAnsi="Cambria Math"/>
          <w:b/>
          <w:sz w:val="48"/>
          <w:lang w:val="fr-FR"/>
        </w:rPr>
      </w:pPr>
      <w:r w:rsidRPr="002268E3">
        <w:rPr>
          <w:rFonts w:ascii="Cambria Math" w:hAnsi="Cambria Math"/>
          <w:b/>
          <w:sz w:val="48"/>
          <w:lang w:val="fr-FR"/>
        </w:rPr>
        <w:t>Tutoriel Jeu Worms</w:t>
      </w:r>
    </w:p>
    <w:p w:rsidR="002268E3" w:rsidRPr="008B2A0E" w:rsidRDefault="002268E3" w:rsidP="002268E3">
      <w:pPr>
        <w:jc w:val="center"/>
        <w:rPr>
          <w:rFonts w:ascii="Cambria Math" w:hAnsi="Cambria Math"/>
          <w:b/>
          <w:lang w:val="fr-FR"/>
        </w:rPr>
      </w:pPr>
      <w:bookmarkStart w:id="0" w:name="_GoBack"/>
      <w:bookmarkEnd w:id="0"/>
    </w:p>
    <w:p w:rsidR="008B2A0E" w:rsidRDefault="00E81ABA" w:rsidP="008B2A0E">
      <w:pPr>
        <w:ind w:firstLine="708"/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>Ce mini projet est un jeu tour par tour.</w:t>
      </w:r>
      <w:r w:rsidR="002268E3">
        <w:rPr>
          <w:rFonts w:ascii="Cambria Math" w:hAnsi="Cambria Math"/>
          <w:lang w:val="fr-FR"/>
        </w:rPr>
        <w:t xml:space="preserve"> Les joueurs jouent chacun leur tour et incarnent un Worms de la couleur qu’ils ont choisis.</w:t>
      </w:r>
    </w:p>
    <w:p w:rsidR="008B2A0E" w:rsidRDefault="008B2A0E" w:rsidP="008B2A0E">
      <w:pPr>
        <w:ind w:firstLine="708"/>
        <w:rPr>
          <w:rFonts w:ascii="Cambria Math" w:hAnsi="Cambria Math"/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8pt;margin-top:21.3pt;width:116.95pt;height:116.95pt;z-index:251659264;mso-position-horizontal-relative:text;mso-position-vertical-relative:text;mso-width-relative:page;mso-height-relative:page">
            <v:imagedata r:id="rId4" o:title="TutoWorms_Direction"/>
            <w10:wrap type="square"/>
          </v:shape>
        </w:pict>
      </w:r>
    </w:p>
    <w:p w:rsidR="008B2A0E" w:rsidRDefault="008B2A0E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2268E3" w:rsidRPr="008B2A0E" w:rsidRDefault="002268E3" w:rsidP="002268E3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Pour déplacer le Worms il suffit d’utiliser les flèches directionnelles « droite » et « gauche »</w:t>
      </w:r>
    </w:p>
    <w:p w:rsidR="002268E3" w:rsidRDefault="008B2A0E">
      <w:pPr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noProof/>
          <w:sz w:val="24"/>
          <w:szCs w:val="24"/>
        </w:rPr>
        <w:pict>
          <v:shape id="_x0000_s1027" type="#_x0000_t75" style="position:absolute;margin-left:378pt;margin-top:2.1pt;width:69.6pt;height:111.35pt;z-index:251661312;mso-position-horizontal-relative:text;mso-position-vertical-relative:text;mso-width-relative:page;mso-height-relative:page">
            <v:imagedata r:id="rId5" o:title="TutoWorms_Saut"/>
            <w10:wrap type="square"/>
          </v:shape>
        </w:pict>
      </w:r>
    </w:p>
    <w:p w:rsidR="008B2A0E" w:rsidRPr="008B2A0E" w:rsidRDefault="008B2A0E">
      <w:pPr>
        <w:rPr>
          <w:rFonts w:ascii="Worms 3D Full" w:hAnsi="Worms 3D Full"/>
          <w:sz w:val="24"/>
          <w:szCs w:val="24"/>
          <w:lang w:val="fr-FR"/>
        </w:rPr>
      </w:pPr>
    </w:p>
    <w:p w:rsidR="008B2A0E" w:rsidRDefault="002268E3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La touche « espace » du clavier permet d’effectuer un saut. Deux appuis simultanés sur cette même touche permettent d’effectuer un double saut.</w:t>
      </w:r>
    </w:p>
    <w:p w:rsidR="008B2A0E" w:rsidRDefault="008B2A0E" w:rsidP="008B2A0E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29" type="#_x0000_t75" style="position:absolute;margin-left:-18.6pt;margin-top:23.1pt;width:209.95pt;height:124.4pt;z-index:251663360;mso-position-horizontal-relative:text;mso-position-vertical-relative:text;mso-width-relative:page;mso-height-relative:page">
            <v:imagedata r:id="rId6" o:title="TutoWorms_Inventaire" croptop="11909f" cropbottom="14796f"/>
            <w10:wrap type="square"/>
          </v:shape>
        </w:pict>
      </w: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La touche « Enter » permet d’accéder à l’inventaire. Le joueur peut alors choisir l’arme qu’il souhaite pour venir à bout de son adversaire. Le joueur doit cliquer sur l’objet qu’il désire utiliser. Cela enclenche la phase de visée.</w:t>
      </w:r>
    </w:p>
    <w:p w:rsidR="008B2A0E" w:rsidRDefault="008B2A0E" w:rsidP="008B2A0E">
      <w:pPr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30" type="#_x0000_t75" style="position:absolute;margin-left:307.15pt;margin-top:6.25pt;width:158.65pt;height:132.3pt;z-index:251665408;mso-position-horizontal-relative:text;mso-position-vertical-relative:text;mso-width-relative:page;mso-height-relative:page">
            <v:imagedata r:id="rId7" o:title="TutoWorms_Visée"/>
            <w10:wrap type="square"/>
          </v:shape>
        </w:pict>
      </w: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>
        <w:rPr>
          <w:noProof/>
        </w:rPr>
        <w:pict>
          <v:shape id="_x0000_s1031" type="#_x0000_t75" style="position:absolute;left:0;text-align:left;margin-left:5.35pt;margin-top:55.3pt;width:133.2pt;height:133.2pt;z-index:251667456;mso-position-horizontal-relative:text;mso-position-vertical-relative:text;mso-width-relative:page;mso-height-relative:page">
            <v:imagedata r:id="rId8" o:title="TutoWorms_Puissancetir"/>
            <w10:wrap type="square"/>
          </v:shape>
        </w:pict>
      </w:r>
      <w:r w:rsidRPr="008B2A0E">
        <w:rPr>
          <w:rFonts w:ascii="Worms 3D Full" w:hAnsi="Worms 3D Full"/>
          <w:sz w:val="24"/>
          <w:szCs w:val="24"/>
          <w:lang w:val="fr-FR"/>
        </w:rPr>
        <w:t>Les touches « haut » et « bas » permettent, lors de la phase de visée, de choisir l’angle avec lequel le projectile va être envoyé.</w:t>
      </w:r>
    </w:p>
    <w:p w:rsid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</w:p>
    <w:p w:rsidR="008B2A0E" w:rsidRPr="008B2A0E" w:rsidRDefault="008B2A0E" w:rsidP="008B2A0E">
      <w:pPr>
        <w:jc w:val="center"/>
        <w:rPr>
          <w:rFonts w:ascii="Worms 3D Full" w:hAnsi="Worms 3D Full"/>
          <w:sz w:val="24"/>
          <w:szCs w:val="24"/>
          <w:lang w:val="fr-FR"/>
        </w:rPr>
      </w:pPr>
      <w:r w:rsidRPr="008B2A0E">
        <w:rPr>
          <w:rFonts w:ascii="Worms 3D Full" w:hAnsi="Worms 3D Full"/>
          <w:sz w:val="24"/>
          <w:szCs w:val="24"/>
          <w:lang w:val="fr-FR"/>
        </w:rPr>
        <w:t>Pour lancer le projectile une fois l’angle de visée choisi, le joueur doit maintenir la touche « Enter ». Plus le joueur restera appuyer sur cette touche, plus le tir sera puissant.</w:t>
      </w:r>
    </w:p>
    <w:p w:rsidR="008B2A0E" w:rsidRPr="008B2A0E" w:rsidRDefault="008B2A0E" w:rsidP="008B2A0E">
      <w:pPr>
        <w:rPr>
          <w:rFonts w:ascii="Cambria Math" w:hAnsi="Cambria Math"/>
          <w:lang w:val="fr-FR"/>
        </w:rPr>
      </w:pPr>
    </w:p>
    <w:sectPr w:rsidR="008B2A0E" w:rsidRPr="008B2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orms 3D Full">
    <w:panose1 w:val="00000400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BA"/>
    <w:rsid w:val="002268E3"/>
    <w:rsid w:val="00716D1E"/>
    <w:rsid w:val="008B2A0E"/>
    <w:rsid w:val="00E8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7A7D5126-98FF-41D2-8E3B-439B3E78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 B.</dc:creator>
  <cp:keywords/>
  <dc:description/>
  <cp:lastModifiedBy>ToTo B.</cp:lastModifiedBy>
  <cp:revision>1</cp:revision>
  <dcterms:created xsi:type="dcterms:W3CDTF">2018-03-30T11:03:00Z</dcterms:created>
  <dcterms:modified xsi:type="dcterms:W3CDTF">2018-03-30T17:56:00Z</dcterms:modified>
</cp:coreProperties>
</file>