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611F" w14:textId="77777777" w:rsidR="00A37FA8" w:rsidRDefault="00A37FA8">
      <w:pPr>
        <w:jc w:val="center"/>
        <w:rPr>
          <w:b/>
          <w:sz w:val="30"/>
        </w:rPr>
      </w:pPr>
    </w:p>
    <w:p w14:paraId="493E3B0B" w14:textId="77777777" w:rsidR="00A37FA8" w:rsidRDefault="00A37FA8">
      <w:pPr>
        <w:jc w:val="center"/>
        <w:rPr>
          <w:b/>
          <w:sz w:val="30"/>
        </w:rPr>
      </w:pPr>
    </w:p>
    <w:p w14:paraId="313A79D3" w14:textId="5919AE3D" w:rsidR="00056CBC" w:rsidRDefault="00000000">
      <w:pPr>
        <w:jc w:val="center"/>
      </w:pPr>
      <w:r>
        <w:rPr>
          <w:b/>
          <w:sz w:val="30"/>
        </w:rPr>
        <w:t>NOVASHYLD TECHNOLOGIES</w:t>
      </w:r>
    </w:p>
    <w:p w14:paraId="2B605D3C" w14:textId="77777777" w:rsidR="00056CBC" w:rsidRDefault="00000000">
      <w:pPr>
        <w:jc w:val="center"/>
      </w:pPr>
      <w:r>
        <w:rPr>
          <w:b/>
          <w:sz w:val="22"/>
        </w:rPr>
        <w:t>CYBERSECURITY ANALYST INTERNSHIP</w:t>
      </w:r>
    </w:p>
    <w:p w14:paraId="2AE58883" w14:textId="77777777" w:rsidR="00056CBC" w:rsidRDefault="00000000">
      <w:pPr>
        <w:jc w:val="center"/>
      </w:pPr>
      <w:r>
        <w:rPr>
          <w:b/>
          <w:color w:val="1F4E79"/>
          <w:sz w:val="56"/>
        </w:rPr>
        <w:t>TASK 4 FINAL REPORT</w:t>
      </w:r>
    </w:p>
    <w:p w14:paraId="42B2C888" w14:textId="77777777" w:rsidR="00056CBC" w:rsidRDefault="00000000">
      <w:pPr>
        <w:jc w:val="center"/>
      </w:pPr>
      <w:r>
        <w:rPr>
          <w:b/>
          <w:sz w:val="36"/>
        </w:rPr>
        <w:t>Web Application Security Testing</w:t>
      </w:r>
    </w:p>
    <w:p w14:paraId="5FC3D30F" w14:textId="77777777" w:rsidR="00056CBC" w:rsidRDefault="00056CBC"/>
    <w:p w14:paraId="7684D57D" w14:textId="77777777" w:rsidR="00056CBC" w:rsidRDefault="00056CBC"/>
    <w:tbl>
      <w:tblPr>
        <w:tblStyle w:val="TableGrid"/>
        <w:tblW w:w="0" w:type="auto"/>
        <w:jc w:val="center"/>
        <w:tblLook w:val="04A0" w:firstRow="1" w:lastRow="0" w:firstColumn="1" w:lastColumn="0" w:noHBand="0" w:noVBand="1"/>
      </w:tblPr>
      <w:tblGrid>
        <w:gridCol w:w="4968"/>
        <w:gridCol w:w="4968"/>
      </w:tblGrid>
      <w:tr w:rsidR="00056CBC" w14:paraId="775C564C" w14:textId="77777777">
        <w:trPr>
          <w:jc w:val="center"/>
        </w:trPr>
        <w:tc>
          <w:tcPr>
            <w:tcW w:w="4968" w:type="dxa"/>
            <w:shd w:val="clear" w:color="auto" w:fill="D9EAF7"/>
            <w:vAlign w:val="center"/>
          </w:tcPr>
          <w:p w14:paraId="60FF23F4" w14:textId="77777777" w:rsidR="00056CBC" w:rsidRDefault="00000000">
            <w:r>
              <w:rPr>
                <w:b/>
                <w:sz w:val="18"/>
              </w:rPr>
              <w:t>Intern Name</w:t>
            </w:r>
          </w:p>
        </w:tc>
        <w:tc>
          <w:tcPr>
            <w:tcW w:w="4968" w:type="dxa"/>
            <w:vAlign w:val="center"/>
          </w:tcPr>
          <w:p w14:paraId="3713381C" w14:textId="134E1374" w:rsidR="00056CBC" w:rsidRDefault="00A37FA8">
            <w:r>
              <w:t>BALIREDDY CHANDRAMOULI REDDY</w:t>
            </w:r>
          </w:p>
        </w:tc>
      </w:tr>
      <w:tr w:rsidR="00056CBC" w14:paraId="100C126D" w14:textId="77777777">
        <w:trPr>
          <w:jc w:val="center"/>
        </w:trPr>
        <w:tc>
          <w:tcPr>
            <w:tcW w:w="4968" w:type="dxa"/>
            <w:shd w:val="clear" w:color="auto" w:fill="D9EAF7"/>
            <w:vAlign w:val="center"/>
          </w:tcPr>
          <w:p w14:paraId="2C67906E" w14:textId="77777777" w:rsidR="00056CBC" w:rsidRDefault="00000000">
            <w:r>
              <w:rPr>
                <w:b/>
                <w:sz w:val="18"/>
              </w:rPr>
              <w:t>Internship / Task</w:t>
            </w:r>
          </w:p>
        </w:tc>
        <w:tc>
          <w:tcPr>
            <w:tcW w:w="4968" w:type="dxa"/>
            <w:vAlign w:val="center"/>
          </w:tcPr>
          <w:p w14:paraId="1C1C9851" w14:textId="77777777" w:rsidR="00056CBC" w:rsidRDefault="00000000">
            <w:r>
              <w:rPr>
                <w:sz w:val="18"/>
              </w:rPr>
              <w:t>NovaShyld Cybersecurity Analyst Internship – Task 4</w:t>
            </w:r>
          </w:p>
        </w:tc>
      </w:tr>
      <w:tr w:rsidR="00056CBC" w14:paraId="4975B7A4" w14:textId="77777777">
        <w:trPr>
          <w:jc w:val="center"/>
        </w:trPr>
        <w:tc>
          <w:tcPr>
            <w:tcW w:w="4968" w:type="dxa"/>
            <w:shd w:val="clear" w:color="auto" w:fill="D9EAF7"/>
            <w:vAlign w:val="center"/>
          </w:tcPr>
          <w:p w14:paraId="3A2B9F83" w14:textId="77777777" w:rsidR="00056CBC" w:rsidRDefault="00000000">
            <w:r>
              <w:rPr>
                <w:b/>
                <w:sz w:val="18"/>
              </w:rPr>
              <w:t>Lab Application</w:t>
            </w:r>
          </w:p>
        </w:tc>
        <w:tc>
          <w:tcPr>
            <w:tcW w:w="4968" w:type="dxa"/>
            <w:vAlign w:val="center"/>
          </w:tcPr>
          <w:p w14:paraId="36933C1B" w14:textId="77777777" w:rsidR="00056CBC" w:rsidRDefault="00000000">
            <w:r>
              <w:rPr>
                <w:sz w:val="18"/>
              </w:rPr>
              <w:t>DVWA (Damn Vulnerable Web Application)</w:t>
            </w:r>
          </w:p>
        </w:tc>
      </w:tr>
      <w:tr w:rsidR="00056CBC" w14:paraId="73EE7410" w14:textId="77777777">
        <w:trPr>
          <w:jc w:val="center"/>
        </w:trPr>
        <w:tc>
          <w:tcPr>
            <w:tcW w:w="4968" w:type="dxa"/>
            <w:shd w:val="clear" w:color="auto" w:fill="D9EAF7"/>
            <w:vAlign w:val="center"/>
          </w:tcPr>
          <w:p w14:paraId="4412F4A1" w14:textId="77777777" w:rsidR="00056CBC" w:rsidRDefault="00000000">
            <w:r>
              <w:rPr>
                <w:b/>
                <w:sz w:val="18"/>
              </w:rPr>
              <w:t>Primary Tool</w:t>
            </w:r>
          </w:p>
        </w:tc>
        <w:tc>
          <w:tcPr>
            <w:tcW w:w="4968" w:type="dxa"/>
            <w:vAlign w:val="center"/>
          </w:tcPr>
          <w:p w14:paraId="263FAD77" w14:textId="34710284" w:rsidR="00056CBC" w:rsidRDefault="00000000">
            <w:r>
              <w:rPr>
                <w:sz w:val="18"/>
              </w:rPr>
              <w:t>Burp Suite Community Edition</w:t>
            </w:r>
            <w:r w:rsidR="00A37FA8">
              <w:rPr>
                <w:sz w:val="18"/>
              </w:rPr>
              <w:t>,</w:t>
            </w:r>
            <w:r w:rsidR="00A37FA8">
              <w:t xml:space="preserve"> </w:t>
            </w:r>
            <w:r w:rsidR="00A37FA8" w:rsidRPr="00A37FA8">
              <w:rPr>
                <w:sz w:val="18"/>
              </w:rPr>
              <w:t>Firefox, Docker</w:t>
            </w:r>
          </w:p>
        </w:tc>
      </w:tr>
      <w:tr w:rsidR="00A37FA8" w14:paraId="1D4C58E8" w14:textId="77777777">
        <w:trPr>
          <w:jc w:val="center"/>
        </w:trPr>
        <w:tc>
          <w:tcPr>
            <w:tcW w:w="4968" w:type="dxa"/>
            <w:shd w:val="clear" w:color="auto" w:fill="D9EAF7"/>
            <w:vAlign w:val="center"/>
          </w:tcPr>
          <w:p w14:paraId="13DD093A" w14:textId="1B2A4E7B" w:rsidR="00A37FA8" w:rsidRPr="00A37FA8" w:rsidRDefault="00A37FA8">
            <w:pPr>
              <w:rPr>
                <w:b/>
                <w:color w:val="000000" w:themeColor="text1"/>
                <w:sz w:val="18"/>
              </w:rPr>
            </w:pPr>
            <w:r w:rsidRPr="00A37FA8">
              <w:rPr>
                <w:b/>
                <w:color w:val="000000" w:themeColor="text1"/>
                <w:sz w:val="18"/>
              </w:rPr>
              <w:t>Lab Target</w:t>
            </w:r>
          </w:p>
        </w:tc>
        <w:tc>
          <w:tcPr>
            <w:tcW w:w="4968" w:type="dxa"/>
            <w:vAlign w:val="center"/>
          </w:tcPr>
          <w:p w14:paraId="21B7A547" w14:textId="702498A4" w:rsidR="00A37FA8" w:rsidRDefault="00A37FA8">
            <w:pPr>
              <w:rPr>
                <w:sz w:val="18"/>
              </w:rPr>
            </w:pPr>
            <w:r w:rsidRPr="00A37FA8">
              <w:rPr>
                <w:sz w:val="18"/>
              </w:rPr>
              <w:t>Local DVWA environment — http://127.0.0.1:8080</w:t>
            </w:r>
          </w:p>
        </w:tc>
      </w:tr>
      <w:tr w:rsidR="00056CBC" w14:paraId="02652DB0" w14:textId="77777777">
        <w:trPr>
          <w:jc w:val="center"/>
        </w:trPr>
        <w:tc>
          <w:tcPr>
            <w:tcW w:w="4968" w:type="dxa"/>
            <w:shd w:val="clear" w:color="auto" w:fill="D9EAF7"/>
            <w:vAlign w:val="center"/>
          </w:tcPr>
          <w:p w14:paraId="1DE76EBE" w14:textId="7DD48DA6" w:rsidR="00056CBC" w:rsidRDefault="00A37FA8">
            <w:r>
              <w:rPr>
                <w:b/>
                <w:sz w:val="18"/>
              </w:rPr>
              <w:t xml:space="preserve">Report </w:t>
            </w:r>
            <w:r w:rsidR="00000000">
              <w:rPr>
                <w:b/>
                <w:sz w:val="18"/>
              </w:rPr>
              <w:t>Date</w:t>
            </w:r>
          </w:p>
        </w:tc>
        <w:tc>
          <w:tcPr>
            <w:tcW w:w="4968" w:type="dxa"/>
            <w:vAlign w:val="center"/>
          </w:tcPr>
          <w:p w14:paraId="52903C46" w14:textId="23C44C4F" w:rsidR="00056CBC" w:rsidRDefault="00A37FA8">
            <w:r>
              <w:rPr>
                <w:color w:val="000000"/>
                <w:sz w:val="18"/>
              </w:rPr>
              <w:t>17 August 2026</w:t>
            </w:r>
          </w:p>
        </w:tc>
      </w:tr>
    </w:tbl>
    <w:p w14:paraId="7E966DC2" w14:textId="77777777" w:rsidR="00056CBC" w:rsidRDefault="00056CBC"/>
    <w:p w14:paraId="3E91C731" w14:textId="05E0B957" w:rsidR="000B6126" w:rsidRDefault="000B6126" w:rsidP="000B6126">
      <w:pPr>
        <w:jc w:val="center"/>
        <w:rPr>
          <w:b/>
          <w:bCs/>
        </w:rPr>
      </w:pPr>
      <w:r w:rsidRPr="000B6126">
        <w:rPr>
          <w:b/>
          <w:bCs/>
        </w:rPr>
        <w:t>GITHUB URL</w:t>
      </w:r>
      <w:r>
        <w:t>:</w:t>
      </w:r>
      <w:r w:rsidRPr="007746B8">
        <w:t xml:space="preserve"> </w:t>
      </w:r>
      <w:hyperlink r:id="rId8" w:history="1">
        <w:r w:rsidRPr="007F4450">
          <w:rPr>
            <w:rStyle w:val="Hyperlink"/>
            <w:b/>
            <w:bCs/>
          </w:rPr>
          <w:t>https://github.com/Reddy-hub-com/NovaShyld-Task_4-.git</w:t>
        </w:r>
      </w:hyperlink>
    </w:p>
    <w:p w14:paraId="799365A2" w14:textId="1932E007" w:rsidR="000B6126" w:rsidRDefault="000B6126" w:rsidP="000B6126">
      <w:pPr>
        <w:jc w:val="center"/>
        <w:rPr>
          <w:b/>
          <w:bCs/>
        </w:rPr>
      </w:pPr>
      <w:hyperlink r:id="rId9" w:history="1">
        <w:r w:rsidRPr="007F4450">
          <w:rPr>
            <w:rStyle w:val="Hyperlink"/>
            <w:b/>
            <w:bCs/>
          </w:rPr>
          <w:t>https://github.com/Reddy-hub-com/NovaShyld-Task_4-/tree/main</w:t>
        </w:r>
      </w:hyperlink>
    </w:p>
    <w:p w14:paraId="6E72A587" w14:textId="26AEF8F4" w:rsidR="00A37FA8" w:rsidRDefault="00A37FA8" w:rsidP="00A37FA8">
      <w:pPr>
        <w:rPr>
          <w:b/>
          <w:color w:val="C00000"/>
          <w:sz w:val="20"/>
        </w:rPr>
      </w:pPr>
      <w:r>
        <w:rPr>
          <w:b/>
          <w:color w:val="C00000"/>
          <w:sz w:val="20"/>
        </w:rPr>
        <w:t xml:space="preserve">                                                                   </w:t>
      </w:r>
    </w:p>
    <w:p w14:paraId="15948AFE" w14:textId="77777777" w:rsidR="00A37FA8" w:rsidRDefault="00A37FA8" w:rsidP="000B6126">
      <w:pPr>
        <w:rPr>
          <w:b/>
          <w:color w:val="C00000"/>
          <w:sz w:val="20"/>
        </w:rPr>
      </w:pPr>
    </w:p>
    <w:p w14:paraId="5D94F0BD" w14:textId="77777777" w:rsidR="00A37FA8" w:rsidRDefault="00A37FA8" w:rsidP="00A37FA8">
      <w:pPr>
        <w:pStyle w:val="Heading1"/>
      </w:pPr>
      <w:r>
        <w:t>Document Control</w:t>
      </w:r>
    </w:p>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2217"/>
        <w:gridCol w:w="3162"/>
        <w:gridCol w:w="2136"/>
        <w:gridCol w:w="2637"/>
      </w:tblGrid>
      <w:tr w:rsidR="00A37FA8" w14:paraId="76B05B6B" w14:textId="77777777" w:rsidTr="00EB1CC8">
        <w:trPr>
          <w:tblHeader/>
          <w:jc w:val="center"/>
        </w:trPr>
        <w:tc>
          <w:tcPr>
            <w:tcW w:w="2484" w:type="dxa"/>
            <w:shd w:val="clear" w:color="auto" w:fill="1F4E79"/>
            <w:vAlign w:val="center"/>
          </w:tcPr>
          <w:p w14:paraId="35E45E60" w14:textId="77777777" w:rsidR="00A37FA8" w:rsidRDefault="00A37FA8" w:rsidP="00EB1CC8">
            <w:pPr>
              <w:spacing w:after="0"/>
            </w:pPr>
            <w:r>
              <w:rPr>
                <w:b/>
                <w:color w:val="FFFFFF"/>
                <w:sz w:val="18"/>
              </w:rPr>
              <w:t>Item</w:t>
            </w:r>
          </w:p>
        </w:tc>
        <w:tc>
          <w:tcPr>
            <w:tcW w:w="2484" w:type="dxa"/>
            <w:shd w:val="clear" w:color="auto" w:fill="1F4E79"/>
            <w:vAlign w:val="center"/>
          </w:tcPr>
          <w:p w14:paraId="150548F1" w14:textId="77777777" w:rsidR="00A37FA8" w:rsidRDefault="00A37FA8" w:rsidP="00EB1CC8">
            <w:pPr>
              <w:spacing w:after="0"/>
            </w:pPr>
            <w:r>
              <w:rPr>
                <w:b/>
                <w:color w:val="FFFFFF"/>
                <w:sz w:val="18"/>
              </w:rPr>
              <w:t>Value</w:t>
            </w:r>
          </w:p>
        </w:tc>
        <w:tc>
          <w:tcPr>
            <w:tcW w:w="2484" w:type="dxa"/>
            <w:shd w:val="clear" w:color="auto" w:fill="1F4E79"/>
            <w:vAlign w:val="center"/>
          </w:tcPr>
          <w:p w14:paraId="06CC04A5" w14:textId="77777777" w:rsidR="00A37FA8" w:rsidRDefault="00A37FA8" w:rsidP="00EB1CC8">
            <w:pPr>
              <w:spacing w:after="0"/>
            </w:pPr>
            <w:r>
              <w:rPr>
                <w:b/>
                <w:color w:val="FFFFFF"/>
                <w:sz w:val="18"/>
              </w:rPr>
              <w:t>Item</w:t>
            </w:r>
          </w:p>
        </w:tc>
        <w:tc>
          <w:tcPr>
            <w:tcW w:w="2484" w:type="dxa"/>
            <w:shd w:val="clear" w:color="auto" w:fill="1F4E79"/>
            <w:vAlign w:val="center"/>
          </w:tcPr>
          <w:p w14:paraId="5BDADF2B" w14:textId="77777777" w:rsidR="00A37FA8" w:rsidRDefault="00A37FA8" w:rsidP="00EB1CC8">
            <w:pPr>
              <w:spacing w:after="0"/>
            </w:pPr>
            <w:r>
              <w:rPr>
                <w:b/>
                <w:color w:val="FFFFFF"/>
                <w:sz w:val="18"/>
              </w:rPr>
              <w:t>Value</w:t>
            </w:r>
          </w:p>
        </w:tc>
      </w:tr>
      <w:tr w:rsidR="00A37FA8" w14:paraId="72CEC743" w14:textId="77777777" w:rsidTr="00EB1CC8">
        <w:trPr>
          <w:jc w:val="center"/>
        </w:trPr>
        <w:tc>
          <w:tcPr>
            <w:tcW w:w="2484" w:type="dxa"/>
            <w:vAlign w:val="center"/>
          </w:tcPr>
          <w:p w14:paraId="66B0202A" w14:textId="77777777" w:rsidR="00A37FA8" w:rsidRDefault="00A37FA8" w:rsidP="00EB1CC8">
            <w:pPr>
              <w:spacing w:after="0"/>
            </w:pPr>
            <w:r>
              <w:rPr>
                <w:b/>
                <w:color w:val="000000"/>
                <w:sz w:val="18"/>
              </w:rPr>
              <w:t>Document</w:t>
            </w:r>
          </w:p>
        </w:tc>
        <w:tc>
          <w:tcPr>
            <w:tcW w:w="2484" w:type="dxa"/>
            <w:vAlign w:val="center"/>
          </w:tcPr>
          <w:p w14:paraId="0DCED4AF" w14:textId="77777777" w:rsidR="00A37FA8" w:rsidRDefault="00A37FA8" w:rsidP="00EB1CC8">
            <w:pPr>
              <w:spacing w:after="0"/>
            </w:pPr>
            <w:r>
              <w:rPr>
                <w:color w:val="000000"/>
                <w:sz w:val="18"/>
              </w:rPr>
              <w:t>NovaShyld_Task_4_Final_Report.docx</w:t>
            </w:r>
          </w:p>
        </w:tc>
        <w:tc>
          <w:tcPr>
            <w:tcW w:w="2484" w:type="dxa"/>
            <w:vAlign w:val="center"/>
          </w:tcPr>
          <w:p w14:paraId="52C206DA" w14:textId="77777777" w:rsidR="00A37FA8" w:rsidRDefault="00A37FA8" w:rsidP="00EB1CC8">
            <w:pPr>
              <w:spacing w:after="0"/>
            </w:pPr>
            <w:r>
              <w:rPr>
                <w:b/>
                <w:color w:val="000000"/>
                <w:sz w:val="18"/>
              </w:rPr>
              <w:t>Version</w:t>
            </w:r>
          </w:p>
        </w:tc>
        <w:tc>
          <w:tcPr>
            <w:tcW w:w="2484" w:type="dxa"/>
            <w:vAlign w:val="center"/>
          </w:tcPr>
          <w:p w14:paraId="788DCBC2" w14:textId="77777777" w:rsidR="00A37FA8" w:rsidRDefault="00A37FA8" w:rsidP="00EB1CC8">
            <w:pPr>
              <w:spacing w:after="0"/>
            </w:pPr>
            <w:r>
              <w:rPr>
                <w:color w:val="000000"/>
                <w:sz w:val="18"/>
              </w:rPr>
              <w:t>1.0</w:t>
            </w:r>
          </w:p>
        </w:tc>
      </w:tr>
      <w:tr w:rsidR="00A37FA8" w14:paraId="724C4F98" w14:textId="77777777" w:rsidTr="00EB1CC8">
        <w:trPr>
          <w:jc w:val="center"/>
        </w:trPr>
        <w:tc>
          <w:tcPr>
            <w:tcW w:w="2484" w:type="dxa"/>
            <w:vAlign w:val="center"/>
          </w:tcPr>
          <w:p w14:paraId="01BF43DD" w14:textId="77777777" w:rsidR="00A37FA8" w:rsidRDefault="00A37FA8" w:rsidP="00EB1CC8">
            <w:pPr>
              <w:spacing w:after="0"/>
            </w:pPr>
            <w:r>
              <w:rPr>
                <w:b/>
                <w:color w:val="000000"/>
                <w:sz w:val="18"/>
              </w:rPr>
              <w:t>Task</w:t>
            </w:r>
          </w:p>
        </w:tc>
        <w:tc>
          <w:tcPr>
            <w:tcW w:w="2484" w:type="dxa"/>
            <w:vAlign w:val="center"/>
          </w:tcPr>
          <w:p w14:paraId="219B25C4" w14:textId="77777777" w:rsidR="00A37FA8" w:rsidRDefault="00A37FA8" w:rsidP="00EB1CC8">
            <w:pPr>
              <w:spacing w:after="0"/>
            </w:pPr>
            <w:r>
              <w:rPr>
                <w:color w:val="000000"/>
                <w:sz w:val="18"/>
              </w:rPr>
              <w:t>Task 4 — Web Application Security Testing</w:t>
            </w:r>
          </w:p>
        </w:tc>
        <w:tc>
          <w:tcPr>
            <w:tcW w:w="2484" w:type="dxa"/>
            <w:vAlign w:val="center"/>
          </w:tcPr>
          <w:p w14:paraId="580497B0" w14:textId="77777777" w:rsidR="00A37FA8" w:rsidRDefault="00A37FA8" w:rsidP="00EB1CC8">
            <w:pPr>
              <w:spacing w:after="0"/>
            </w:pPr>
            <w:r>
              <w:rPr>
                <w:b/>
                <w:color w:val="000000"/>
                <w:sz w:val="18"/>
              </w:rPr>
              <w:t>Status</w:t>
            </w:r>
          </w:p>
        </w:tc>
        <w:tc>
          <w:tcPr>
            <w:tcW w:w="2484" w:type="dxa"/>
            <w:vAlign w:val="center"/>
          </w:tcPr>
          <w:p w14:paraId="433C105B" w14:textId="77777777" w:rsidR="00A37FA8" w:rsidRDefault="00A37FA8" w:rsidP="00EB1CC8">
            <w:pPr>
              <w:spacing w:after="0"/>
            </w:pPr>
            <w:r>
              <w:rPr>
                <w:color w:val="000000"/>
                <w:sz w:val="18"/>
              </w:rPr>
              <w:t>Technical testing completed; report compiled</w:t>
            </w:r>
          </w:p>
        </w:tc>
      </w:tr>
      <w:tr w:rsidR="00A37FA8" w14:paraId="040C80DE" w14:textId="77777777" w:rsidTr="00EB1CC8">
        <w:trPr>
          <w:jc w:val="center"/>
        </w:trPr>
        <w:tc>
          <w:tcPr>
            <w:tcW w:w="2484" w:type="dxa"/>
            <w:vAlign w:val="center"/>
          </w:tcPr>
          <w:p w14:paraId="74966091" w14:textId="77777777" w:rsidR="00A37FA8" w:rsidRDefault="00A37FA8" w:rsidP="00EB1CC8">
            <w:pPr>
              <w:spacing w:after="0"/>
            </w:pPr>
            <w:r>
              <w:rPr>
                <w:b/>
                <w:color w:val="000000"/>
                <w:sz w:val="18"/>
              </w:rPr>
              <w:t>Repository</w:t>
            </w:r>
          </w:p>
        </w:tc>
        <w:tc>
          <w:tcPr>
            <w:tcW w:w="2484" w:type="dxa"/>
            <w:vAlign w:val="center"/>
          </w:tcPr>
          <w:p w14:paraId="48039FAC" w14:textId="77777777" w:rsidR="00A37FA8" w:rsidRDefault="00A37FA8" w:rsidP="00EB1CC8">
            <w:pPr>
              <w:spacing w:after="0"/>
            </w:pPr>
            <w:r>
              <w:rPr>
                <w:color w:val="000000"/>
                <w:sz w:val="18"/>
              </w:rPr>
              <w:t>NovaShyld Task_4</w:t>
            </w:r>
          </w:p>
        </w:tc>
        <w:tc>
          <w:tcPr>
            <w:tcW w:w="2484" w:type="dxa"/>
            <w:vAlign w:val="center"/>
          </w:tcPr>
          <w:p w14:paraId="4E117335" w14:textId="77777777" w:rsidR="00A37FA8" w:rsidRDefault="00A37FA8" w:rsidP="00EB1CC8">
            <w:pPr>
              <w:spacing w:after="0"/>
            </w:pPr>
            <w:r>
              <w:rPr>
                <w:b/>
                <w:color w:val="000000"/>
                <w:sz w:val="18"/>
              </w:rPr>
              <w:t>GitHub URL</w:t>
            </w:r>
          </w:p>
        </w:tc>
        <w:tc>
          <w:tcPr>
            <w:tcW w:w="2484" w:type="dxa"/>
            <w:vAlign w:val="center"/>
          </w:tcPr>
          <w:p w14:paraId="0E7D9D69" w14:textId="20EA25F0" w:rsidR="00A37FA8" w:rsidRDefault="00435D28" w:rsidP="00EB1CC8">
            <w:pPr>
              <w:spacing w:after="0"/>
            </w:pPr>
            <w:r w:rsidRPr="007746B8">
              <w:rPr>
                <w:color w:val="1F497D" w:themeColor="text2"/>
              </w:rPr>
              <w:t>https://github.com/Reddy-hub-com/NovaShyld-Task_4-.git</w:t>
            </w:r>
          </w:p>
        </w:tc>
      </w:tr>
      <w:tr w:rsidR="00A37FA8" w14:paraId="2AC58DF4" w14:textId="77777777" w:rsidTr="00EB1CC8">
        <w:trPr>
          <w:jc w:val="center"/>
        </w:trPr>
        <w:tc>
          <w:tcPr>
            <w:tcW w:w="2484" w:type="dxa"/>
            <w:vAlign w:val="center"/>
          </w:tcPr>
          <w:p w14:paraId="6EB86F35" w14:textId="77777777" w:rsidR="00A37FA8" w:rsidRDefault="00A37FA8" w:rsidP="00EB1CC8">
            <w:pPr>
              <w:spacing w:after="0"/>
            </w:pPr>
            <w:r>
              <w:rPr>
                <w:b/>
                <w:color w:val="000000"/>
                <w:sz w:val="18"/>
              </w:rPr>
              <w:t>Environment</w:t>
            </w:r>
          </w:p>
        </w:tc>
        <w:tc>
          <w:tcPr>
            <w:tcW w:w="2484" w:type="dxa"/>
            <w:vAlign w:val="center"/>
          </w:tcPr>
          <w:p w14:paraId="348F24B0" w14:textId="77777777" w:rsidR="00A37FA8" w:rsidRDefault="00A37FA8" w:rsidP="00EB1CC8">
            <w:pPr>
              <w:spacing w:after="0"/>
            </w:pPr>
            <w:r>
              <w:rPr>
                <w:color w:val="000000"/>
                <w:sz w:val="18"/>
              </w:rPr>
              <w:t>Kali Linux + Docker DVWA + Burp Suite</w:t>
            </w:r>
          </w:p>
        </w:tc>
        <w:tc>
          <w:tcPr>
            <w:tcW w:w="2484" w:type="dxa"/>
            <w:vAlign w:val="center"/>
          </w:tcPr>
          <w:p w14:paraId="727F4515" w14:textId="77777777" w:rsidR="00A37FA8" w:rsidRDefault="00A37FA8" w:rsidP="00EB1CC8">
            <w:pPr>
              <w:spacing w:after="0"/>
            </w:pPr>
            <w:r>
              <w:rPr>
                <w:b/>
                <w:color w:val="000000"/>
                <w:sz w:val="18"/>
              </w:rPr>
              <w:t>Security level</w:t>
            </w:r>
          </w:p>
        </w:tc>
        <w:tc>
          <w:tcPr>
            <w:tcW w:w="2484" w:type="dxa"/>
            <w:vAlign w:val="center"/>
          </w:tcPr>
          <w:p w14:paraId="178A2BF8" w14:textId="77777777" w:rsidR="00A37FA8" w:rsidRDefault="00A37FA8" w:rsidP="00EB1CC8">
            <w:pPr>
              <w:spacing w:after="0"/>
            </w:pPr>
            <w:r>
              <w:rPr>
                <w:color w:val="000000"/>
                <w:sz w:val="18"/>
              </w:rPr>
              <w:t>Low</w:t>
            </w:r>
          </w:p>
        </w:tc>
      </w:tr>
    </w:tbl>
    <w:p w14:paraId="17B1311E" w14:textId="77777777" w:rsidR="00A37FA8" w:rsidRDefault="00A37FA8" w:rsidP="00A37FA8">
      <w:pPr>
        <w:rPr>
          <w:b/>
          <w:color w:val="C00000"/>
          <w:sz w:val="20"/>
        </w:rPr>
      </w:pPr>
    </w:p>
    <w:p w14:paraId="7A7FBB9C" w14:textId="77777777" w:rsidR="00A37FA8" w:rsidRDefault="00A37FA8">
      <w:pPr>
        <w:jc w:val="center"/>
        <w:rPr>
          <w:b/>
          <w:color w:val="C00000"/>
          <w:sz w:val="20"/>
        </w:rPr>
      </w:pPr>
    </w:p>
    <w:p w14:paraId="5CC1E459" w14:textId="77777777" w:rsidR="00A37FA8" w:rsidRDefault="00A37FA8">
      <w:pPr>
        <w:jc w:val="center"/>
        <w:rPr>
          <w:b/>
          <w:color w:val="C00000"/>
          <w:sz w:val="20"/>
        </w:rPr>
      </w:pPr>
    </w:p>
    <w:p w14:paraId="6C32BE8F" w14:textId="77777777" w:rsidR="00A37FA8" w:rsidRDefault="00A37FA8">
      <w:pPr>
        <w:jc w:val="center"/>
        <w:rPr>
          <w:b/>
          <w:color w:val="C00000"/>
          <w:sz w:val="20"/>
        </w:rPr>
      </w:pPr>
    </w:p>
    <w:p w14:paraId="3D877F31" w14:textId="77777777" w:rsidR="00A37FA8" w:rsidRDefault="00A37FA8">
      <w:pPr>
        <w:jc w:val="center"/>
        <w:rPr>
          <w:b/>
          <w:color w:val="C00000"/>
          <w:sz w:val="20"/>
        </w:rPr>
      </w:pPr>
    </w:p>
    <w:p w14:paraId="7E037735" w14:textId="77777777" w:rsidR="00056CBC" w:rsidRDefault="00000000">
      <w:pPr>
        <w:pStyle w:val="Heading1"/>
        <w:spacing w:before="160" w:after="80"/>
      </w:pPr>
      <w:r>
        <w:t>1. Executive Summary</w:t>
      </w:r>
    </w:p>
    <w:p w14:paraId="2E776F48" w14:textId="77777777" w:rsidR="00A37FA8" w:rsidRPr="00A37FA8" w:rsidRDefault="00A37FA8" w:rsidP="00A37FA8">
      <w:pPr>
        <w:pStyle w:val="Heading1"/>
        <w:spacing w:before="160" w:after="80"/>
        <w:rPr>
          <w:rFonts w:ascii="Aptos" w:eastAsiaTheme="minorEastAsia" w:hAnsi="Aptos" w:cstheme="minorBidi"/>
          <w:b w:val="0"/>
          <w:bCs w:val="0"/>
          <w:color w:val="auto"/>
          <w:sz w:val="21"/>
          <w:szCs w:val="22"/>
        </w:rPr>
      </w:pPr>
      <w:r w:rsidRPr="00A37FA8">
        <w:rPr>
          <w:rFonts w:ascii="Aptos" w:eastAsiaTheme="minorEastAsia" w:hAnsi="Aptos" w:cstheme="minorBidi"/>
          <w:b w:val="0"/>
          <w:bCs w:val="0"/>
          <w:color w:val="auto"/>
          <w:sz w:val="21"/>
          <w:szCs w:val="22"/>
        </w:rPr>
        <w:t>Task 4 required practical web application security testing using Burp Suite and DVWA. The laboratory work began with a working DVWA instance configured at the Low security level, followed by browser-to-Burp proxy interception. The assessment then demonstrated four required vulnerability classes: SQL Injection, Command Injection, Reflected Cross-Site Scripting (XSS), and Stored XSS.</w:t>
      </w:r>
    </w:p>
    <w:p w14:paraId="3DB55EBC" w14:textId="77777777" w:rsidR="00A37FA8" w:rsidRDefault="00A37FA8" w:rsidP="00A37FA8">
      <w:pPr>
        <w:pStyle w:val="Heading1"/>
        <w:spacing w:before="160" w:after="80"/>
        <w:rPr>
          <w:rFonts w:ascii="Aptos" w:eastAsiaTheme="minorEastAsia" w:hAnsi="Aptos" w:cstheme="minorBidi"/>
          <w:b w:val="0"/>
          <w:bCs w:val="0"/>
          <w:color w:val="auto"/>
          <w:sz w:val="21"/>
          <w:szCs w:val="22"/>
        </w:rPr>
      </w:pPr>
      <w:r w:rsidRPr="00A37FA8">
        <w:rPr>
          <w:rFonts w:ascii="Aptos" w:eastAsiaTheme="minorEastAsia" w:hAnsi="Aptos" w:cstheme="minorBidi"/>
          <w:b w:val="0"/>
          <w:bCs w:val="0"/>
          <w:color w:val="auto"/>
          <w:sz w:val="21"/>
          <w:szCs w:val="22"/>
        </w:rPr>
        <w:t>During the verified demonstrations, the SQL Injection test altered query behavior and returned multiple records; the Command Injection test executed the additional whoami command and returned the web-server account name www-data; the Reflected XSS test executed a JavaScript alert; and Stored XSS was completed during the lab as reported by the intern. The report documents the verified screenshots available in the current evidence set and records remediation guidance for each finding.</w:t>
      </w:r>
    </w:p>
    <w:p w14:paraId="64334FEF" w14:textId="77777777" w:rsidR="00A37FA8" w:rsidRPr="00A37FA8" w:rsidRDefault="00A37FA8" w:rsidP="00A37FA8"/>
    <w:p w14:paraId="1D92A7AB" w14:textId="4B89246F" w:rsidR="00056CBC" w:rsidRDefault="00000000" w:rsidP="00A37FA8">
      <w:pPr>
        <w:pStyle w:val="Heading1"/>
        <w:spacing w:before="160" w:after="80"/>
      </w:pPr>
      <w:r>
        <w:t xml:space="preserve">2. Task </w:t>
      </w:r>
      <w:r w:rsidR="00A37FA8" w:rsidRPr="00A37FA8">
        <w:t>Objectives and Requirements</w:t>
      </w:r>
    </w:p>
    <w:p w14:paraId="1E371920" w14:textId="3B58745D" w:rsidR="00056CBC" w:rsidRDefault="00A37FA8">
      <w:r>
        <w:t>The internship task document defines Task 4 as Web Application Security Testing. The stated objective is to identify and exploit common web application vulnerabilities in a controlled lab using Burp Suite, OWASP ZAP, and DVWA. The task methodology calls for proxy configuration, injection testing, XSS identification, and compilation of proof-of-concept evidence with fixes.</w:t>
      </w:r>
    </w:p>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3312"/>
        <w:gridCol w:w="3312"/>
        <w:gridCol w:w="3312"/>
      </w:tblGrid>
      <w:tr w:rsidR="00A37FA8" w14:paraId="46904F09" w14:textId="77777777" w:rsidTr="00EB1CC8">
        <w:trPr>
          <w:tblHeader/>
          <w:jc w:val="center"/>
        </w:trPr>
        <w:tc>
          <w:tcPr>
            <w:tcW w:w="3312" w:type="dxa"/>
            <w:shd w:val="clear" w:color="auto" w:fill="1F4E79"/>
            <w:vAlign w:val="center"/>
          </w:tcPr>
          <w:p w14:paraId="345DE3AD" w14:textId="77777777" w:rsidR="00A37FA8" w:rsidRDefault="00A37FA8" w:rsidP="00EB1CC8">
            <w:pPr>
              <w:spacing w:after="0"/>
            </w:pPr>
            <w:r>
              <w:rPr>
                <w:b/>
                <w:color w:val="FFFFFF"/>
                <w:sz w:val="18"/>
              </w:rPr>
              <w:t>Requirement</w:t>
            </w:r>
          </w:p>
        </w:tc>
        <w:tc>
          <w:tcPr>
            <w:tcW w:w="3312" w:type="dxa"/>
            <w:shd w:val="clear" w:color="auto" w:fill="1F4E79"/>
            <w:vAlign w:val="center"/>
          </w:tcPr>
          <w:p w14:paraId="10F429D5" w14:textId="77777777" w:rsidR="00A37FA8" w:rsidRDefault="00A37FA8" w:rsidP="00EB1CC8">
            <w:pPr>
              <w:spacing w:after="0"/>
            </w:pPr>
            <w:r>
              <w:rPr>
                <w:b/>
                <w:color w:val="FFFFFF"/>
                <w:sz w:val="18"/>
              </w:rPr>
              <w:t>Evidence in this report</w:t>
            </w:r>
          </w:p>
        </w:tc>
        <w:tc>
          <w:tcPr>
            <w:tcW w:w="3312" w:type="dxa"/>
            <w:shd w:val="clear" w:color="auto" w:fill="1F4E79"/>
            <w:vAlign w:val="center"/>
          </w:tcPr>
          <w:p w14:paraId="01F59CE3" w14:textId="77777777" w:rsidR="00A37FA8" w:rsidRDefault="00A37FA8" w:rsidP="00EB1CC8">
            <w:pPr>
              <w:spacing w:after="0"/>
            </w:pPr>
            <w:r>
              <w:rPr>
                <w:b/>
                <w:color w:val="FFFFFF"/>
                <w:sz w:val="18"/>
              </w:rPr>
              <w:t>Status</w:t>
            </w:r>
          </w:p>
        </w:tc>
      </w:tr>
      <w:tr w:rsidR="00A37FA8" w14:paraId="683221EF" w14:textId="77777777" w:rsidTr="00EB1CC8">
        <w:trPr>
          <w:jc w:val="center"/>
        </w:trPr>
        <w:tc>
          <w:tcPr>
            <w:tcW w:w="3312" w:type="dxa"/>
            <w:vAlign w:val="center"/>
          </w:tcPr>
          <w:p w14:paraId="2934EA4F" w14:textId="77777777" w:rsidR="00A37FA8" w:rsidRDefault="00A37FA8" w:rsidP="00EB1CC8">
            <w:pPr>
              <w:spacing w:after="0"/>
            </w:pPr>
            <w:r>
              <w:rPr>
                <w:color w:val="000000"/>
                <w:sz w:val="18"/>
              </w:rPr>
              <w:t>Configure Burp Suite as a proxy</w:t>
            </w:r>
          </w:p>
        </w:tc>
        <w:tc>
          <w:tcPr>
            <w:tcW w:w="3312" w:type="dxa"/>
            <w:vAlign w:val="center"/>
          </w:tcPr>
          <w:p w14:paraId="6E0DA19A" w14:textId="77777777" w:rsidR="00A37FA8" w:rsidRDefault="00A37FA8" w:rsidP="00EB1CC8">
            <w:pPr>
              <w:spacing w:after="0"/>
            </w:pPr>
            <w:r>
              <w:rPr>
                <w:color w:val="000000"/>
                <w:sz w:val="18"/>
              </w:rPr>
              <w:t>Burp listener and intercepted DVWA request screenshots</w:t>
            </w:r>
          </w:p>
        </w:tc>
        <w:tc>
          <w:tcPr>
            <w:tcW w:w="3312" w:type="dxa"/>
            <w:vAlign w:val="center"/>
          </w:tcPr>
          <w:p w14:paraId="1BFD8709" w14:textId="77777777" w:rsidR="00A37FA8" w:rsidRDefault="00A37FA8" w:rsidP="00EB1CC8">
            <w:pPr>
              <w:spacing w:after="0"/>
            </w:pPr>
            <w:r>
              <w:rPr>
                <w:b/>
                <w:color w:val="1F4E79"/>
                <w:sz w:val="18"/>
              </w:rPr>
              <w:t>Completed</w:t>
            </w:r>
          </w:p>
        </w:tc>
      </w:tr>
      <w:tr w:rsidR="00A37FA8" w14:paraId="1D99F4D1" w14:textId="77777777" w:rsidTr="00EB1CC8">
        <w:trPr>
          <w:jc w:val="center"/>
        </w:trPr>
        <w:tc>
          <w:tcPr>
            <w:tcW w:w="3312" w:type="dxa"/>
            <w:vAlign w:val="center"/>
          </w:tcPr>
          <w:p w14:paraId="664CBA78" w14:textId="77777777" w:rsidR="00A37FA8" w:rsidRDefault="00A37FA8" w:rsidP="00EB1CC8">
            <w:pPr>
              <w:spacing w:after="0"/>
            </w:pPr>
            <w:r>
              <w:rPr>
                <w:color w:val="000000"/>
                <w:sz w:val="18"/>
              </w:rPr>
              <w:t>Test injection vulnerabilities</w:t>
            </w:r>
          </w:p>
        </w:tc>
        <w:tc>
          <w:tcPr>
            <w:tcW w:w="3312" w:type="dxa"/>
            <w:vAlign w:val="center"/>
          </w:tcPr>
          <w:p w14:paraId="289A75F8" w14:textId="77777777" w:rsidR="00A37FA8" w:rsidRDefault="00A37FA8" w:rsidP="00EB1CC8">
            <w:pPr>
              <w:spacing w:after="0"/>
            </w:pPr>
            <w:r>
              <w:rPr>
                <w:color w:val="000000"/>
                <w:sz w:val="18"/>
              </w:rPr>
              <w:t>SQL Injection and Command Injection sections</w:t>
            </w:r>
          </w:p>
        </w:tc>
        <w:tc>
          <w:tcPr>
            <w:tcW w:w="3312" w:type="dxa"/>
            <w:vAlign w:val="center"/>
          </w:tcPr>
          <w:p w14:paraId="48AC85E8" w14:textId="77777777" w:rsidR="00A37FA8" w:rsidRDefault="00A37FA8" w:rsidP="00EB1CC8">
            <w:pPr>
              <w:spacing w:after="0"/>
            </w:pPr>
            <w:r>
              <w:rPr>
                <w:b/>
                <w:color w:val="1F4E79"/>
                <w:sz w:val="18"/>
              </w:rPr>
              <w:t>Completed</w:t>
            </w:r>
          </w:p>
        </w:tc>
      </w:tr>
      <w:tr w:rsidR="00A37FA8" w14:paraId="0D55F00E" w14:textId="77777777" w:rsidTr="00EB1CC8">
        <w:trPr>
          <w:jc w:val="center"/>
        </w:trPr>
        <w:tc>
          <w:tcPr>
            <w:tcW w:w="3312" w:type="dxa"/>
            <w:vAlign w:val="center"/>
          </w:tcPr>
          <w:p w14:paraId="3651C01B" w14:textId="77777777" w:rsidR="00A37FA8" w:rsidRDefault="00A37FA8" w:rsidP="00EB1CC8">
            <w:pPr>
              <w:spacing w:after="0"/>
            </w:pPr>
            <w:r>
              <w:rPr>
                <w:color w:val="000000"/>
                <w:sz w:val="18"/>
              </w:rPr>
              <w:t>Identify Reflected and Stored XSS</w:t>
            </w:r>
          </w:p>
        </w:tc>
        <w:tc>
          <w:tcPr>
            <w:tcW w:w="3312" w:type="dxa"/>
            <w:vAlign w:val="center"/>
          </w:tcPr>
          <w:p w14:paraId="79439EE7" w14:textId="77777777" w:rsidR="00A37FA8" w:rsidRDefault="00A37FA8" w:rsidP="00EB1CC8">
            <w:pPr>
              <w:spacing w:after="0"/>
            </w:pPr>
            <w:r>
              <w:rPr>
                <w:color w:val="000000"/>
                <w:sz w:val="18"/>
              </w:rPr>
              <w:t>XSS sections and evidence register</w:t>
            </w:r>
          </w:p>
        </w:tc>
        <w:tc>
          <w:tcPr>
            <w:tcW w:w="3312" w:type="dxa"/>
            <w:vAlign w:val="center"/>
          </w:tcPr>
          <w:p w14:paraId="3233EE9E" w14:textId="77777777" w:rsidR="00A37FA8" w:rsidRDefault="00A37FA8" w:rsidP="00EB1CC8">
            <w:pPr>
              <w:spacing w:after="0"/>
            </w:pPr>
            <w:r>
              <w:rPr>
                <w:b/>
                <w:color w:val="1F4E79"/>
                <w:sz w:val="18"/>
              </w:rPr>
              <w:t>Completed</w:t>
            </w:r>
          </w:p>
        </w:tc>
      </w:tr>
      <w:tr w:rsidR="00A37FA8" w14:paraId="0BF7878F" w14:textId="77777777" w:rsidTr="00EB1CC8">
        <w:trPr>
          <w:jc w:val="center"/>
        </w:trPr>
        <w:tc>
          <w:tcPr>
            <w:tcW w:w="3312" w:type="dxa"/>
            <w:vAlign w:val="center"/>
          </w:tcPr>
          <w:p w14:paraId="34E6F598" w14:textId="77777777" w:rsidR="00A37FA8" w:rsidRDefault="00A37FA8" w:rsidP="00EB1CC8">
            <w:pPr>
              <w:spacing w:after="0"/>
            </w:pPr>
            <w:r>
              <w:rPr>
                <w:color w:val="000000"/>
                <w:sz w:val="18"/>
              </w:rPr>
              <w:t>Compile proof-of-concept findings and fixes</w:t>
            </w:r>
          </w:p>
        </w:tc>
        <w:tc>
          <w:tcPr>
            <w:tcW w:w="3312" w:type="dxa"/>
            <w:vAlign w:val="center"/>
          </w:tcPr>
          <w:p w14:paraId="1B689E04" w14:textId="77777777" w:rsidR="00A37FA8" w:rsidRDefault="00A37FA8" w:rsidP="00EB1CC8">
            <w:pPr>
              <w:spacing w:after="0"/>
            </w:pPr>
            <w:r>
              <w:rPr>
                <w:color w:val="000000"/>
                <w:sz w:val="18"/>
              </w:rPr>
              <w:t>Findings, impact and remediation sections</w:t>
            </w:r>
          </w:p>
        </w:tc>
        <w:tc>
          <w:tcPr>
            <w:tcW w:w="3312" w:type="dxa"/>
            <w:vAlign w:val="center"/>
          </w:tcPr>
          <w:p w14:paraId="1782B21C" w14:textId="77777777" w:rsidR="00A37FA8" w:rsidRDefault="00A37FA8" w:rsidP="00EB1CC8">
            <w:pPr>
              <w:spacing w:after="0"/>
            </w:pPr>
            <w:r>
              <w:rPr>
                <w:b/>
                <w:color w:val="1F4E79"/>
                <w:sz w:val="18"/>
              </w:rPr>
              <w:t>Completed</w:t>
            </w:r>
          </w:p>
        </w:tc>
      </w:tr>
      <w:tr w:rsidR="00A37FA8" w14:paraId="0C218360" w14:textId="77777777" w:rsidTr="00EB1CC8">
        <w:trPr>
          <w:jc w:val="center"/>
        </w:trPr>
        <w:tc>
          <w:tcPr>
            <w:tcW w:w="3312" w:type="dxa"/>
            <w:vAlign w:val="center"/>
          </w:tcPr>
          <w:p w14:paraId="321832F2" w14:textId="77777777" w:rsidR="00A37FA8" w:rsidRDefault="00A37FA8" w:rsidP="00EB1CC8">
            <w:pPr>
              <w:spacing w:after="0"/>
            </w:pPr>
            <w:r>
              <w:rPr>
                <w:color w:val="000000"/>
                <w:sz w:val="18"/>
              </w:rPr>
              <w:t>Deliver Burp test logs / PoC report / remediation</w:t>
            </w:r>
          </w:p>
        </w:tc>
        <w:tc>
          <w:tcPr>
            <w:tcW w:w="3312" w:type="dxa"/>
            <w:vAlign w:val="center"/>
          </w:tcPr>
          <w:p w14:paraId="65673804" w14:textId="363FF5C0" w:rsidR="00A37FA8" w:rsidRDefault="00A37FA8" w:rsidP="00EB1CC8">
            <w:pPr>
              <w:spacing w:after="0"/>
            </w:pPr>
            <w:r>
              <w:rPr>
                <w:color w:val="000000"/>
                <w:sz w:val="18"/>
              </w:rPr>
              <w:t>Evidence registe</w:t>
            </w:r>
            <w:r w:rsidR="00BA082F">
              <w:rPr>
                <w:color w:val="000000"/>
                <w:sz w:val="18"/>
              </w:rPr>
              <w:t>r</w:t>
            </w:r>
            <w:r>
              <w:rPr>
                <w:color w:val="000000"/>
                <w:sz w:val="18"/>
              </w:rPr>
              <w:t xml:space="preserve"> and this report; GitHub </w:t>
            </w:r>
          </w:p>
        </w:tc>
        <w:tc>
          <w:tcPr>
            <w:tcW w:w="3312" w:type="dxa"/>
            <w:vAlign w:val="center"/>
          </w:tcPr>
          <w:p w14:paraId="43DCE3F2" w14:textId="6DC297A0" w:rsidR="00A37FA8" w:rsidRPr="00A37FA8" w:rsidRDefault="00A37FA8" w:rsidP="00EB1CC8">
            <w:pPr>
              <w:spacing w:after="0"/>
              <w:rPr>
                <w:b/>
                <w:bCs/>
              </w:rPr>
            </w:pPr>
            <w:r w:rsidRPr="00A37FA8">
              <w:rPr>
                <w:b/>
                <w:bCs/>
                <w:color w:val="1F497D" w:themeColor="text2"/>
                <w:sz w:val="20"/>
                <w:szCs w:val="20"/>
              </w:rPr>
              <w:t>completed</w:t>
            </w:r>
          </w:p>
        </w:tc>
      </w:tr>
    </w:tbl>
    <w:p w14:paraId="4993562D" w14:textId="77777777" w:rsidR="00A37FA8" w:rsidRDefault="00A37FA8"/>
    <w:p w14:paraId="42CB9779" w14:textId="77777777" w:rsidR="00056CBC" w:rsidRDefault="00000000">
      <w:pPr>
        <w:pStyle w:val="Heading1"/>
        <w:spacing w:before="160" w:after="80"/>
      </w:pPr>
      <w:r>
        <w:t>3. Scope and Rules of Engagement</w:t>
      </w:r>
    </w:p>
    <w:p w14:paraId="177ED54D" w14:textId="77777777" w:rsidR="00056CBC" w:rsidRDefault="00000000">
      <w:pPr>
        <w:pStyle w:val="ListBullet"/>
        <w:spacing w:after="40"/>
      </w:pPr>
      <w:r w:rsidRPr="00A37FA8">
        <w:rPr>
          <w:b/>
          <w:bCs/>
          <w:color w:val="000000" w:themeColor="text1"/>
        </w:rPr>
        <w:t>Target</w:t>
      </w:r>
      <w:r>
        <w:t>: DVWA running in the isolated internship laboratory.</w:t>
      </w:r>
    </w:p>
    <w:p w14:paraId="77C9A45D" w14:textId="77777777" w:rsidR="00056CBC" w:rsidRDefault="00000000">
      <w:pPr>
        <w:pStyle w:val="ListBullet"/>
        <w:spacing w:after="40"/>
      </w:pPr>
      <w:r w:rsidRPr="00A37FA8">
        <w:rPr>
          <w:b/>
          <w:bCs/>
        </w:rPr>
        <w:t>Testing tool</w:t>
      </w:r>
      <w:r>
        <w:t>: Burp Suite Community Edition.</w:t>
      </w:r>
    </w:p>
    <w:p w14:paraId="0DB3893C" w14:textId="77777777" w:rsidR="00056CBC" w:rsidRDefault="00000000">
      <w:pPr>
        <w:pStyle w:val="ListBullet"/>
        <w:spacing w:after="40"/>
      </w:pPr>
      <w:r w:rsidRPr="00A37FA8">
        <w:rPr>
          <w:b/>
          <w:bCs/>
        </w:rPr>
        <w:t>Testing mode</w:t>
      </w:r>
      <w:r>
        <w:t>: Controlled proof-of-concept validation only.</w:t>
      </w:r>
    </w:p>
    <w:p w14:paraId="3BA4899B" w14:textId="77777777" w:rsidR="00056CBC" w:rsidRDefault="00000000">
      <w:pPr>
        <w:pStyle w:val="ListBullet"/>
        <w:spacing w:after="40"/>
      </w:pPr>
      <w:r>
        <w:t>No production systems or third-party systems were targeted.</w:t>
      </w:r>
    </w:p>
    <w:p w14:paraId="323FCBBD" w14:textId="77777777" w:rsidR="00056CBC" w:rsidRDefault="00000000">
      <w:pPr>
        <w:pStyle w:val="ListBullet"/>
        <w:spacing w:after="40"/>
      </w:pPr>
      <w:r w:rsidRPr="00A37FA8">
        <w:rPr>
          <w:b/>
          <w:bCs/>
        </w:rPr>
        <w:t>Evidence</w:t>
      </w:r>
      <w:r>
        <w:t>: screenshots, Burp HTTP requests, application results, and remediation notes.</w:t>
      </w:r>
    </w:p>
    <w:p w14:paraId="204C40FC" w14:textId="77777777" w:rsidR="00A37FA8" w:rsidRDefault="00A37FA8" w:rsidP="00A37FA8">
      <w:pPr>
        <w:pStyle w:val="ListBullet"/>
        <w:numPr>
          <w:ilvl w:val="0"/>
          <w:numId w:val="0"/>
        </w:numPr>
        <w:spacing w:after="40"/>
        <w:ind w:left="360"/>
      </w:pPr>
    </w:p>
    <w:p w14:paraId="5477CFA0" w14:textId="77777777" w:rsidR="00056CBC" w:rsidRDefault="00000000">
      <w:pPr>
        <w:pStyle w:val="Heading1"/>
        <w:spacing w:before="160" w:after="80"/>
      </w:pPr>
      <w:r>
        <w:lastRenderedPageBreak/>
        <w:t>4. Lab Environment</w:t>
      </w:r>
    </w:p>
    <w:p w14:paraId="51A0DE0D" w14:textId="1F8E5D11" w:rsidR="00A37FA8" w:rsidRDefault="00A37FA8" w:rsidP="00A37FA8">
      <w:r>
        <w:t>The testing environment consisted of Kali Linux hosting the browser and Burp Suite, with DVWA running in Docker. The DVWA web service was exposed locally on TCP port 8080. Burp Suite was configured to listen on 127.0.0.1:8081, and the Firefox browser was configured to use that proxy.</w:t>
      </w:r>
    </w:p>
    <w:p w14:paraId="79654A39" w14:textId="77777777" w:rsidR="00A37FA8" w:rsidRPr="00A37FA8" w:rsidRDefault="00A37FA8" w:rsidP="00A37FA8"/>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3312"/>
        <w:gridCol w:w="3312"/>
        <w:gridCol w:w="3312"/>
      </w:tblGrid>
      <w:tr w:rsidR="00A37FA8" w14:paraId="0ABE63CC" w14:textId="77777777" w:rsidTr="00EB1CC8">
        <w:trPr>
          <w:jc w:val="center"/>
        </w:trPr>
        <w:tc>
          <w:tcPr>
            <w:tcW w:w="3312" w:type="dxa"/>
            <w:shd w:val="clear" w:color="auto" w:fill="1F4E79"/>
            <w:vAlign w:val="center"/>
          </w:tcPr>
          <w:p w14:paraId="14D0F350" w14:textId="77777777" w:rsidR="00A37FA8" w:rsidRDefault="00A37FA8" w:rsidP="00EB1CC8">
            <w:pPr>
              <w:spacing w:after="0"/>
            </w:pPr>
            <w:r>
              <w:rPr>
                <w:b/>
                <w:color w:val="FFFFFF"/>
                <w:sz w:val="18"/>
              </w:rPr>
              <w:t>Component</w:t>
            </w:r>
          </w:p>
        </w:tc>
        <w:tc>
          <w:tcPr>
            <w:tcW w:w="3312" w:type="dxa"/>
            <w:shd w:val="clear" w:color="auto" w:fill="1F4E79"/>
            <w:vAlign w:val="center"/>
          </w:tcPr>
          <w:p w14:paraId="2F13016E" w14:textId="77777777" w:rsidR="00A37FA8" w:rsidRDefault="00A37FA8" w:rsidP="00EB1CC8">
            <w:pPr>
              <w:spacing w:after="0"/>
            </w:pPr>
            <w:r>
              <w:rPr>
                <w:b/>
                <w:color w:val="FFFFFF"/>
                <w:sz w:val="18"/>
              </w:rPr>
              <w:t>Configuration / Address</w:t>
            </w:r>
          </w:p>
        </w:tc>
        <w:tc>
          <w:tcPr>
            <w:tcW w:w="3312" w:type="dxa"/>
            <w:shd w:val="clear" w:color="auto" w:fill="1F4E79"/>
            <w:vAlign w:val="center"/>
          </w:tcPr>
          <w:p w14:paraId="072AA9BD" w14:textId="77777777" w:rsidR="00A37FA8" w:rsidRDefault="00A37FA8" w:rsidP="00EB1CC8">
            <w:pPr>
              <w:spacing w:after="0"/>
            </w:pPr>
            <w:r>
              <w:rPr>
                <w:b/>
                <w:color w:val="FFFFFF"/>
                <w:sz w:val="18"/>
              </w:rPr>
              <w:t>Purpose</w:t>
            </w:r>
          </w:p>
        </w:tc>
      </w:tr>
      <w:tr w:rsidR="00A37FA8" w14:paraId="3732691D" w14:textId="77777777" w:rsidTr="00EB1CC8">
        <w:trPr>
          <w:jc w:val="center"/>
        </w:trPr>
        <w:tc>
          <w:tcPr>
            <w:tcW w:w="3312" w:type="dxa"/>
            <w:vAlign w:val="center"/>
          </w:tcPr>
          <w:p w14:paraId="45073C10" w14:textId="77777777" w:rsidR="00A37FA8" w:rsidRDefault="00A37FA8" w:rsidP="00EB1CC8">
            <w:pPr>
              <w:spacing w:after="0"/>
            </w:pPr>
            <w:r>
              <w:rPr>
                <w:color w:val="000000"/>
                <w:sz w:val="18"/>
              </w:rPr>
              <w:t>Kali Linux</w:t>
            </w:r>
          </w:p>
        </w:tc>
        <w:tc>
          <w:tcPr>
            <w:tcW w:w="3312" w:type="dxa"/>
            <w:vAlign w:val="center"/>
          </w:tcPr>
          <w:p w14:paraId="4197F912" w14:textId="77777777" w:rsidR="00A37FA8" w:rsidRDefault="00A37FA8" w:rsidP="00EB1CC8">
            <w:pPr>
              <w:spacing w:after="0"/>
            </w:pPr>
            <w:r>
              <w:rPr>
                <w:color w:val="000000"/>
                <w:sz w:val="18"/>
              </w:rPr>
              <w:t>Testing workstation / browser host</w:t>
            </w:r>
          </w:p>
        </w:tc>
        <w:tc>
          <w:tcPr>
            <w:tcW w:w="3312" w:type="dxa"/>
            <w:vAlign w:val="center"/>
          </w:tcPr>
          <w:p w14:paraId="7E3AF769" w14:textId="77777777" w:rsidR="00A37FA8" w:rsidRDefault="00A37FA8" w:rsidP="00EB1CC8">
            <w:pPr>
              <w:spacing w:after="0"/>
            </w:pPr>
            <w:r>
              <w:rPr>
                <w:color w:val="000000"/>
                <w:sz w:val="18"/>
              </w:rPr>
              <w:t>Lab operation and testing</w:t>
            </w:r>
          </w:p>
        </w:tc>
      </w:tr>
      <w:tr w:rsidR="00A37FA8" w14:paraId="06190575" w14:textId="77777777" w:rsidTr="00EB1CC8">
        <w:trPr>
          <w:jc w:val="center"/>
        </w:trPr>
        <w:tc>
          <w:tcPr>
            <w:tcW w:w="3312" w:type="dxa"/>
            <w:vAlign w:val="center"/>
          </w:tcPr>
          <w:p w14:paraId="23F73BA7" w14:textId="77777777" w:rsidR="00A37FA8" w:rsidRDefault="00A37FA8" w:rsidP="00EB1CC8">
            <w:pPr>
              <w:spacing w:after="0"/>
            </w:pPr>
            <w:r>
              <w:rPr>
                <w:color w:val="000000"/>
                <w:sz w:val="18"/>
              </w:rPr>
              <w:t>Firefox</w:t>
            </w:r>
          </w:p>
        </w:tc>
        <w:tc>
          <w:tcPr>
            <w:tcW w:w="3312" w:type="dxa"/>
            <w:vAlign w:val="center"/>
          </w:tcPr>
          <w:p w14:paraId="5EB83F65" w14:textId="77777777" w:rsidR="00A37FA8" w:rsidRDefault="00A37FA8" w:rsidP="00EB1CC8">
            <w:pPr>
              <w:spacing w:after="0"/>
            </w:pPr>
            <w:r>
              <w:rPr>
                <w:color w:val="000000"/>
                <w:sz w:val="18"/>
              </w:rPr>
              <w:t>HTTP proxy: 127.0.0.1:8081</w:t>
            </w:r>
          </w:p>
        </w:tc>
        <w:tc>
          <w:tcPr>
            <w:tcW w:w="3312" w:type="dxa"/>
            <w:vAlign w:val="center"/>
          </w:tcPr>
          <w:p w14:paraId="5D64FBB4" w14:textId="77777777" w:rsidR="00A37FA8" w:rsidRDefault="00A37FA8" w:rsidP="00EB1CC8">
            <w:pPr>
              <w:spacing w:after="0"/>
            </w:pPr>
            <w:r>
              <w:rPr>
                <w:color w:val="000000"/>
                <w:sz w:val="18"/>
              </w:rPr>
              <w:t>Browser traffic generation</w:t>
            </w:r>
          </w:p>
        </w:tc>
      </w:tr>
      <w:tr w:rsidR="00A37FA8" w14:paraId="34890ACF" w14:textId="77777777" w:rsidTr="00EB1CC8">
        <w:trPr>
          <w:jc w:val="center"/>
        </w:trPr>
        <w:tc>
          <w:tcPr>
            <w:tcW w:w="3312" w:type="dxa"/>
            <w:vAlign w:val="center"/>
          </w:tcPr>
          <w:p w14:paraId="08F2FD8C" w14:textId="77777777" w:rsidR="00A37FA8" w:rsidRDefault="00A37FA8" w:rsidP="00EB1CC8">
            <w:pPr>
              <w:spacing w:after="0"/>
            </w:pPr>
            <w:r>
              <w:rPr>
                <w:color w:val="000000"/>
                <w:sz w:val="18"/>
              </w:rPr>
              <w:t>Burp Suite Community Edition</w:t>
            </w:r>
          </w:p>
        </w:tc>
        <w:tc>
          <w:tcPr>
            <w:tcW w:w="3312" w:type="dxa"/>
            <w:vAlign w:val="center"/>
          </w:tcPr>
          <w:p w14:paraId="6CF5A57F" w14:textId="77777777" w:rsidR="00A37FA8" w:rsidRDefault="00A37FA8" w:rsidP="00EB1CC8">
            <w:pPr>
              <w:spacing w:after="0"/>
            </w:pPr>
            <w:r>
              <w:rPr>
                <w:color w:val="000000"/>
                <w:sz w:val="18"/>
              </w:rPr>
              <w:t>Proxy listener: 127.0.0.1:8081</w:t>
            </w:r>
          </w:p>
        </w:tc>
        <w:tc>
          <w:tcPr>
            <w:tcW w:w="3312" w:type="dxa"/>
            <w:vAlign w:val="center"/>
          </w:tcPr>
          <w:p w14:paraId="26DAD779" w14:textId="77777777" w:rsidR="00A37FA8" w:rsidRDefault="00A37FA8" w:rsidP="00EB1CC8">
            <w:pPr>
              <w:spacing w:after="0"/>
            </w:pPr>
            <w:r>
              <w:rPr>
                <w:color w:val="000000"/>
                <w:sz w:val="18"/>
              </w:rPr>
              <w:t>Intercept and inspect HTTP requests</w:t>
            </w:r>
          </w:p>
        </w:tc>
      </w:tr>
      <w:tr w:rsidR="00A37FA8" w14:paraId="67656434" w14:textId="77777777" w:rsidTr="00EB1CC8">
        <w:trPr>
          <w:jc w:val="center"/>
        </w:trPr>
        <w:tc>
          <w:tcPr>
            <w:tcW w:w="3312" w:type="dxa"/>
            <w:vAlign w:val="center"/>
          </w:tcPr>
          <w:p w14:paraId="0870767A" w14:textId="77777777" w:rsidR="00A37FA8" w:rsidRDefault="00A37FA8" w:rsidP="00EB1CC8">
            <w:pPr>
              <w:spacing w:after="0"/>
            </w:pPr>
            <w:r>
              <w:rPr>
                <w:color w:val="000000"/>
                <w:sz w:val="18"/>
              </w:rPr>
              <w:t>DVWA</w:t>
            </w:r>
          </w:p>
        </w:tc>
        <w:tc>
          <w:tcPr>
            <w:tcW w:w="3312" w:type="dxa"/>
            <w:vAlign w:val="center"/>
          </w:tcPr>
          <w:p w14:paraId="5D7DE08A" w14:textId="77777777" w:rsidR="00A37FA8" w:rsidRDefault="00A37FA8" w:rsidP="00EB1CC8">
            <w:pPr>
              <w:spacing w:after="0"/>
            </w:pPr>
            <w:r>
              <w:rPr>
                <w:color w:val="000000"/>
                <w:sz w:val="18"/>
              </w:rPr>
              <w:t>http://127.0.0.1:8080</w:t>
            </w:r>
          </w:p>
        </w:tc>
        <w:tc>
          <w:tcPr>
            <w:tcW w:w="3312" w:type="dxa"/>
            <w:vAlign w:val="center"/>
          </w:tcPr>
          <w:p w14:paraId="411BED24" w14:textId="77777777" w:rsidR="00A37FA8" w:rsidRDefault="00A37FA8" w:rsidP="00EB1CC8">
            <w:pPr>
              <w:spacing w:after="0"/>
            </w:pPr>
            <w:r>
              <w:rPr>
                <w:color w:val="000000"/>
                <w:sz w:val="18"/>
              </w:rPr>
              <w:t>Deliberately vulnerable test target</w:t>
            </w:r>
          </w:p>
        </w:tc>
      </w:tr>
      <w:tr w:rsidR="00A37FA8" w14:paraId="0A5A9B12" w14:textId="77777777" w:rsidTr="00EB1CC8">
        <w:trPr>
          <w:jc w:val="center"/>
        </w:trPr>
        <w:tc>
          <w:tcPr>
            <w:tcW w:w="3312" w:type="dxa"/>
            <w:vAlign w:val="center"/>
          </w:tcPr>
          <w:p w14:paraId="37C20ED6" w14:textId="77777777" w:rsidR="00A37FA8" w:rsidRDefault="00A37FA8" w:rsidP="00EB1CC8">
            <w:pPr>
              <w:spacing w:after="0"/>
            </w:pPr>
            <w:r>
              <w:rPr>
                <w:color w:val="000000"/>
                <w:sz w:val="18"/>
              </w:rPr>
              <w:t>DVWA Security</w:t>
            </w:r>
          </w:p>
        </w:tc>
        <w:tc>
          <w:tcPr>
            <w:tcW w:w="3312" w:type="dxa"/>
            <w:vAlign w:val="center"/>
          </w:tcPr>
          <w:p w14:paraId="2ABFE975" w14:textId="77777777" w:rsidR="00A37FA8" w:rsidRDefault="00A37FA8" w:rsidP="00EB1CC8">
            <w:pPr>
              <w:spacing w:after="0"/>
            </w:pPr>
            <w:r>
              <w:rPr>
                <w:color w:val="000000"/>
                <w:sz w:val="18"/>
              </w:rPr>
              <w:t>Low</w:t>
            </w:r>
          </w:p>
        </w:tc>
        <w:tc>
          <w:tcPr>
            <w:tcW w:w="3312" w:type="dxa"/>
            <w:vAlign w:val="center"/>
          </w:tcPr>
          <w:p w14:paraId="1F6BEC72" w14:textId="77777777" w:rsidR="00A37FA8" w:rsidRDefault="00A37FA8" w:rsidP="00EB1CC8">
            <w:pPr>
              <w:spacing w:after="0"/>
            </w:pPr>
            <w:r>
              <w:rPr>
                <w:color w:val="000000"/>
                <w:sz w:val="18"/>
              </w:rPr>
              <w:t>Controlled vulnerability demonstration</w:t>
            </w:r>
          </w:p>
        </w:tc>
      </w:tr>
      <w:tr w:rsidR="00A37FA8" w14:paraId="182B8E10" w14:textId="77777777" w:rsidTr="00EB1CC8">
        <w:trPr>
          <w:jc w:val="center"/>
        </w:trPr>
        <w:tc>
          <w:tcPr>
            <w:tcW w:w="3312" w:type="dxa"/>
            <w:vAlign w:val="center"/>
          </w:tcPr>
          <w:p w14:paraId="50FBCA38" w14:textId="77777777" w:rsidR="00A37FA8" w:rsidRDefault="00A37FA8" w:rsidP="00EB1CC8">
            <w:pPr>
              <w:spacing w:after="0"/>
            </w:pPr>
            <w:r>
              <w:rPr>
                <w:color w:val="000000"/>
                <w:sz w:val="18"/>
              </w:rPr>
              <w:t>Docker container</w:t>
            </w:r>
          </w:p>
        </w:tc>
        <w:tc>
          <w:tcPr>
            <w:tcW w:w="3312" w:type="dxa"/>
            <w:vAlign w:val="center"/>
          </w:tcPr>
          <w:p w14:paraId="6689A786" w14:textId="77777777" w:rsidR="00A37FA8" w:rsidRDefault="00A37FA8" w:rsidP="00EB1CC8">
            <w:pPr>
              <w:spacing w:after="0"/>
            </w:pPr>
            <w:r>
              <w:rPr>
                <w:color w:val="000000"/>
                <w:sz w:val="18"/>
              </w:rPr>
              <w:t>vulnerables/web-dvwa</w:t>
            </w:r>
          </w:p>
        </w:tc>
        <w:tc>
          <w:tcPr>
            <w:tcW w:w="3312" w:type="dxa"/>
            <w:vAlign w:val="center"/>
          </w:tcPr>
          <w:p w14:paraId="49ECB012" w14:textId="77777777" w:rsidR="00A37FA8" w:rsidRDefault="00A37FA8" w:rsidP="00EB1CC8">
            <w:pPr>
              <w:spacing w:after="0"/>
            </w:pPr>
            <w:r>
              <w:rPr>
                <w:color w:val="000000"/>
                <w:sz w:val="18"/>
              </w:rPr>
              <w:t>Web application runtime</w:t>
            </w:r>
          </w:p>
        </w:tc>
      </w:tr>
    </w:tbl>
    <w:p w14:paraId="70777188" w14:textId="77777777" w:rsidR="00A37FA8" w:rsidRDefault="00A37FA8">
      <w:pPr>
        <w:pStyle w:val="Heading1"/>
        <w:spacing w:before="160" w:after="80"/>
      </w:pPr>
    </w:p>
    <w:p w14:paraId="42C8F28D" w14:textId="3DDD5E4C" w:rsidR="00056CBC" w:rsidRDefault="00000000">
      <w:pPr>
        <w:pStyle w:val="Heading1"/>
        <w:spacing w:before="160" w:after="80"/>
      </w:pPr>
      <w:r>
        <w:t>5. Tools and Technologies</w:t>
      </w:r>
    </w:p>
    <w:p w14:paraId="320DE9EF" w14:textId="77777777" w:rsidR="00056CBC" w:rsidRDefault="00000000">
      <w:pPr>
        <w:pStyle w:val="ListBullet"/>
        <w:spacing w:after="40"/>
      </w:pPr>
      <w:r w:rsidRPr="00A37FA8">
        <w:rPr>
          <w:b/>
          <w:bCs/>
        </w:rPr>
        <w:t>Burp Suite Community Edition</w:t>
      </w:r>
      <w:r>
        <w:t xml:space="preserve"> – proxying, interception, HTTP history, and request inspection.</w:t>
      </w:r>
    </w:p>
    <w:p w14:paraId="5AD44014" w14:textId="77777777" w:rsidR="00056CBC" w:rsidRDefault="00000000">
      <w:pPr>
        <w:pStyle w:val="ListBullet"/>
        <w:spacing w:after="40"/>
      </w:pPr>
      <w:r w:rsidRPr="00A37FA8">
        <w:rPr>
          <w:b/>
          <w:bCs/>
        </w:rPr>
        <w:t>DVWA</w:t>
      </w:r>
      <w:r>
        <w:t xml:space="preserve"> – intentionally vulnerable web application used as the controlled target.</w:t>
      </w:r>
    </w:p>
    <w:p w14:paraId="1BAB1955" w14:textId="77777777" w:rsidR="00056CBC" w:rsidRDefault="00000000">
      <w:pPr>
        <w:pStyle w:val="ListBullet"/>
        <w:spacing w:after="40"/>
      </w:pPr>
      <w:r w:rsidRPr="00A37FA8">
        <w:rPr>
          <w:b/>
          <w:bCs/>
        </w:rPr>
        <w:t>Firefox</w:t>
      </w:r>
      <w:r>
        <w:t xml:space="preserve"> – browser configured to send web traffic through Burp Suite.</w:t>
      </w:r>
    </w:p>
    <w:p w14:paraId="71EF70B6" w14:textId="77777777" w:rsidR="000B6126" w:rsidRDefault="000B6126" w:rsidP="000B6126">
      <w:pPr>
        <w:pStyle w:val="ListBullet"/>
        <w:numPr>
          <w:ilvl w:val="0"/>
          <w:numId w:val="0"/>
        </w:numPr>
        <w:spacing w:after="40"/>
        <w:ind w:left="360" w:hanging="360"/>
      </w:pPr>
    </w:p>
    <w:p w14:paraId="0DF79219" w14:textId="77777777" w:rsidR="00056CBC" w:rsidRDefault="00000000">
      <w:pPr>
        <w:pStyle w:val="Heading1"/>
        <w:spacing w:before="160" w:after="80"/>
      </w:pPr>
      <w:r>
        <w:t>6. Burp Suite Proxy Configuration</w:t>
      </w:r>
    </w:p>
    <w:p w14:paraId="6DAC6FBE" w14:textId="77777777" w:rsidR="00056CBC" w:rsidRDefault="00000000">
      <w:r>
        <w:t xml:space="preserve">Burp Suite was configured as the local intercepting proxy. The Burp listener used </w:t>
      </w:r>
      <w:r w:rsidRPr="00A37FA8">
        <w:rPr>
          <w:b/>
          <w:bCs/>
        </w:rPr>
        <w:t>127.0.0.1:8081</w:t>
      </w:r>
      <w:r>
        <w:t xml:space="preserve">, while DVWA was available on </w:t>
      </w:r>
      <w:r w:rsidRPr="00A37FA8">
        <w:rPr>
          <w:b/>
          <w:bCs/>
        </w:rPr>
        <w:t>127.0.0.1:8080</w:t>
      </w:r>
      <w:r>
        <w:t xml:space="preserve">. Firefox was configured to use </w:t>
      </w:r>
      <w:r w:rsidRPr="00A37FA8">
        <w:rPr>
          <w:b/>
          <w:bCs/>
        </w:rPr>
        <w:t>127.0.0.1:8081</w:t>
      </w:r>
      <w:r>
        <w:t xml:space="preserve"> as its proxy. Successful interception was verified by capturing a DVWA GET request in Burp.</w:t>
      </w:r>
    </w:p>
    <w:p w14:paraId="0B47C1BD" w14:textId="77777777" w:rsidR="00056CBC" w:rsidRDefault="00000000">
      <w:pPr>
        <w:pStyle w:val="ListNumber"/>
        <w:spacing w:after="40"/>
      </w:pPr>
      <w:r>
        <w:t>Start Burp Suite Community Edition with a temporary project.</w:t>
      </w:r>
    </w:p>
    <w:p w14:paraId="5AE030EC" w14:textId="77777777" w:rsidR="00056CBC" w:rsidRDefault="00000000">
      <w:pPr>
        <w:pStyle w:val="ListNumber"/>
        <w:spacing w:after="40"/>
      </w:pPr>
      <w:r>
        <w:t>Configure the proxy listener on 127.0.0.1:8081.</w:t>
      </w:r>
    </w:p>
    <w:p w14:paraId="65C1AF97" w14:textId="77777777" w:rsidR="00056CBC" w:rsidRDefault="00000000">
      <w:pPr>
        <w:pStyle w:val="ListNumber"/>
        <w:spacing w:after="40"/>
      </w:pPr>
      <w:r>
        <w:t>Configure Firefox to use 127.0.0.1:8081 as the proxy.</w:t>
      </w:r>
    </w:p>
    <w:p w14:paraId="527A163C" w14:textId="77777777" w:rsidR="00056CBC" w:rsidRDefault="00000000">
      <w:pPr>
        <w:pStyle w:val="ListNumber"/>
        <w:spacing w:after="40"/>
      </w:pPr>
      <w:r>
        <w:t>Enable local-proxy handling for localhost traffic in Firefox.</w:t>
      </w:r>
    </w:p>
    <w:p w14:paraId="30B3E898" w14:textId="77777777" w:rsidR="00056CBC" w:rsidRDefault="00000000">
      <w:pPr>
        <w:pStyle w:val="ListNumber"/>
        <w:spacing w:after="40"/>
      </w:pPr>
      <w:r>
        <w:t>Open DVWA and verify that Burp captures the request.</w:t>
      </w:r>
    </w:p>
    <w:p w14:paraId="00EEDF2C" w14:textId="77777777" w:rsidR="00056CBC" w:rsidRDefault="00000000">
      <w:pPr>
        <w:pStyle w:val="ListNumber"/>
        <w:spacing w:after="40"/>
      </w:pPr>
      <w:r>
        <w:t>Forward the request and confirm the DVWA page loads.</w:t>
      </w:r>
    </w:p>
    <w:p w14:paraId="66F44731" w14:textId="319F5CF8" w:rsidR="00056CBC" w:rsidRDefault="00A37FA8" w:rsidP="00A37FA8">
      <w:pPr>
        <w:spacing w:before="80" w:after="160"/>
        <w:jc w:val="center"/>
      </w:pPr>
      <w:r>
        <w:rPr>
          <w:b/>
          <w:noProof/>
          <w:color w:val="505050"/>
          <w:sz w:val="20"/>
        </w:rPr>
        <w:lastRenderedPageBreak/>
        <w:drawing>
          <wp:inline distT="0" distB="0" distL="0" distR="0" wp14:anchorId="0031720F" wp14:editId="17ABE28B">
            <wp:extent cx="5730875" cy="3432175"/>
            <wp:effectExtent l="0" t="0" r="3175" b="0"/>
            <wp:docPr id="2124102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3432175"/>
                    </a:xfrm>
                    <a:prstGeom prst="rect">
                      <a:avLst/>
                    </a:prstGeom>
                    <a:noFill/>
                  </pic:spPr>
                </pic:pic>
              </a:graphicData>
            </a:graphic>
          </wp:inline>
        </w:drawing>
      </w:r>
      <w:r w:rsidR="00000000">
        <w:rPr>
          <w:b/>
          <w:color w:val="505050"/>
          <w:sz w:val="20"/>
        </w:rPr>
        <w:br/>
      </w:r>
      <w:r w:rsidR="00000000" w:rsidRPr="004B23B9">
        <w:rPr>
          <w:b/>
          <w:color w:val="1F497D" w:themeColor="text2"/>
          <w:sz w:val="20"/>
        </w:rPr>
        <w:t>01_Burp_Listener_8081.png</w:t>
      </w:r>
      <w:r w:rsidR="00000000">
        <w:rPr>
          <w:b/>
          <w:color w:val="505050"/>
          <w:sz w:val="20"/>
        </w:rPr>
        <w:br/>
        <w:t>Burp Settings → Proxy listeners showing 127.0.0.1:8081 in Running state.</w:t>
      </w:r>
    </w:p>
    <w:p w14:paraId="445C0316" w14:textId="6BBE1412" w:rsidR="00056CBC" w:rsidRDefault="004B23B9" w:rsidP="004B23B9">
      <w:pPr>
        <w:spacing w:before="80" w:after="160"/>
        <w:jc w:val="center"/>
      </w:pPr>
      <w:r w:rsidRPr="00EE77B3">
        <w:drawing>
          <wp:inline distT="0" distB="0" distL="0" distR="0" wp14:anchorId="7614F9E3" wp14:editId="1DC36357">
            <wp:extent cx="5731510" cy="4486275"/>
            <wp:effectExtent l="0" t="0" r="2540" b="9525"/>
            <wp:docPr id="1476142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86275"/>
                    </a:xfrm>
                    <a:prstGeom prst="rect">
                      <a:avLst/>
                    </a:prstGeom>
                    <a:noFill/>
                    <a:ln>
                      <a:noFill/>
                    </a:ln>
                  </pic:spPr>
                </pic:pic>
              </a:graphicData>
            </a:graphic>
          </wp:inline>
        </w:drawing>
      </w:r>
      <w:r w:rsidR="00000000">
        <w:rPr>
          <w:b/>
          <w:color w:val="505050"/>
          <w:sz w:val="20"/>
        </w:rPr>
        <w:br/>
      </w:r>
      <w:r w:rsidR="00000000" w:rsidRPr="004B23B9">
        <w:rPr>
          <w:b/>
          <w:color w:val="1F497D" w:themeColor="text2"/>
          <w:sz w:val="20"/>
        </w:rPr>
        <w:t>02_Firefox_Proxy_8081.png</w:t>
      </w:r>
      <w:r w:rsidR="00000000">
        <w:rPr>
          <w:b/>
          <w:color w:val="505050"/>
          <w:sz w:val="20"/>
        </w:rPr>
        <w:br/>
        <w:t>Firefox Network Settings showing manual proxy 127.0.0.1:8081 and HTTPS proxy usage.</w:t>
      </w:r>
    </w:p>
    <w:p w14:paraId="18EF3198" w14:textId="0B562D5F" w:rsidR="00056CBC" w:rsidRDefault="004B23B9">
      <w:pPr>
        <w:spacing w:before="80" w:after="160"/>
        <w:jc w:val="center"/>
      </w:pPr>
      <w:r>
        <w:rPr>
          <w:noProof/>
        </w:rPr>
        <w:lastRenderedPageBreak/>
        <w:drawing>
          <wp:inline distT="0" distB="0" distL="0" distR="0" wp14:anchorId="04175BB9" wp14:editId="0F268341">
            <wp:extent cx="5669280" cy="2876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07f195-aeb9-49af-b094-66ab15b91ad4.png"/>
                    <pic:cNvPicPr/>
                  </pic:nvPicPr>
                  <pic:blipFill>
                    <a:blip r:embed="rId12"/>
                    <a:stretch>
                      <a:fillRect/>
                    </a:stretch>
                  </pic:blipFill>
                  <pic:spPr>
                    <a:xfrm>
                      <a:off x="0" y="0"/>
                      <a:ext cx="5669280" cy="2876583"/>
                    </a:xfrm>
                    <a:prstGeom prst="rect">
                      <a:avLst/>
                    </a:prstGeom>
                  </pic:spPr>
                </pic:pic>
              </a:graphicData>
            </a:graphic>
          </wp:inline>
        </w:drawing>
      </w:r>
      <w:r w:rsidR="00000000">
        <w:rPr>
          <w:b/>
          <w:color w:val="505050"/>
          <w:sz w:val="20"/>
        </w:rPr>
        <w:br/>
      </w:r>
      <w:r w:rsidR="00000000" w:rsidRPr="004B23B9">
        <w:rPr>
          <w:b/>
          <w:color w:val="1F497D" w:themeColor="text2"/>
          <w:sz w:val="20"/>
        </w:rPr>
        <w:t>03_Burp_Intercept_DVWA.png</w:t>
      </w:r>
      <w:r w:rsidR="00000000">
        <w:rPr>
          <w:b/>
          <w:color w:val="505050"/>
          <w:sz w:val="20"/>
        </w:rPr>
        <w:br/>
        <w:t>Burp Proxy → Intercept showing a DVWA request with Host: 127.0.0.1:8080.</w:t>
      </w:r>
    </w:p>
    <w:p w14:paraId="2B4E5C74" w14:textId="77777777" w:rsidR="00056CBC" w:rsidRDefault="00000000">
      <w:pPr>
        <w:pStyle w:val="Heading1"/>
        <w:spacing w:before="160" w:after="80"/>
      </w:pPr>
      <w:r>
        <w:t>7. Testing Methodology</w:t>
      </w:r>
    </w:p>
    <w:p w14:paraId="783D8582" w14:textId="77777777" w:rsidR="00056CBC" w:rsidRDefault="00000000">
      <w:r>
        <w:t>Testing followed a repeatable sequence: establish a normal application response, submit a controlled proof-of-concept input, observe the application behavior, inspect the corresponding HTTP request in Burp where available, and document the impact and remediation.</w:t>
      </w:r>
    </w:p>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4968"/>
        <w:gridCol w:w="4968"/>
      </w:tblGrid>
      <w:tr w:rsidR="004B23B9" w14:paraId="2222D963" w14:textId="77777777" w:rsidTr="00EB1CC8">
        <w:trPr>
          <w:jc w:val="center"/>
        </w:trPr>
        <w:tc>
          <w:tcPr>
            <w:tcW w:w="4968" w:type="dxa"/>
            <w:shd w:val="clear" w:color="auto" w:fill="1F4E79"/>
            <w:vAlign w:val="center"/>
          </w:tcPr>
          <w:p w14:paraId="7D055F7B" w14:textId="77777777" w:rsidR="004B23B9" w:rsidRDefault="004B23B9" w:rsidP="00EB1CC8">
            <w:pPr>
              <w:spacing w:after="0"/>
            </w:pPr>
            <w:r>
              <w:rPr>
                <w:b/>
                <w:color w:val="FFFFFF"/>
                <w:sz w:val="18"/>
              </w:rPr>
              <w:t>Phase</w:t>
            </w:r>
          </w:p>
        </w:tc>
        <w:tc>
          <w:tcPr>
            <w:tcW w:w="4968" w:type="dxa"/>
            <w:shd w:val="clear" w:color="auto" w:fill="1F4E79"/>
            <w:vAlign w:val="center"/>
          </w:tcPr>
          <w:p w14:paraId="522CF794" w14:textId="77777777" w:rsidR="004B23B9" w:rsidRDefault="004B23B9" w:rsidP="00EB1CC8">
            <w:pPr>
              <w:spacing w:after="0"/>
            </w:pPr>
            <w:r>
              <w:rPr>
                <w:b/>
                <w:color w:val="FFFFFF"/>
                <w:sz w:val="18"/>
              </w:rPr>
              <w:t>Approach</w:t>
            </w:r>
          </w:p>
        </w:tc>
      </w:tr>
      <w:tr w:rsidR="004B23B9" w14:paraId="3D445E45" w14:textId="77777777" w:rsidTr="00EB1CC8">
        <w:trPr>
          <w:jc w:val="center"/>
        </w:trPr>
        <w:tc>
          <w:tcPr>
            <w:tcW w:w="4968" w:type="dxa"/>
            <w:vAlign w:val="center"/>
          </w:tcPr>
          <w:p w14:paraId="2DFA5EAB" w14:textId="77777777" w:rsidR="004B23B9" w:rsidRDefault="004B23B9" w:rsidP="00EB1CC8">
            <w:pPr>
              <w:spacing w:after="0"/>
            </w:pPr>
            <w:r>
              <w:rPr>
                <w:b/>
                <w:color w:val="000000"/>
                <w:sz w:val="18"/>
              </w:rPr>
              <w:t>1. Proxy setup</w:t>
            </w:r>
          </w:p>
        </w:tc>
        <w:tc>
          <w:tcPr>
            <w:tcW w:w="4968" w:type="dxa"/>
            <w:vAlign w:val="center"/>
          </w:tcPr>
          <w:p w14:paraId="790E8655" w14:textId="77777777" w:rsidR="004B23B9" w:rsidRDefault="004B23B9" w:rsidP="00EB1CC8">
            <w:pPr>
              <w:spacing w:after="0"/>
            </w:pPr>
            <w:r>
              <w:rPr>
                <w:color w:val="000000"/>
                <w:sz w:val="18"/>
              </w:rPr>
              <w:t>Configure Burp Suite as a local proxy and verify browser-to-DVWA HTTP interception.</w:t>
            </w:r>
          </w:p>
        </w:tc>
      </w:tr>
      <w:tr w:rsidR="004B23B9" w14:paraId="06812858" w14:textId="77777777" w:rsidTr="00EB1CC8">
        <w:trPr>
          <w:jc w:val="center"/>
        </w:trPr>
        <w:tc>
          <w:tcPr>
            <w:tcW w:w="4968" w:type="dxa"/>
            <w:vAlign w:val="center"/>
          </w:tcPr>
          <w:p w14:paraId="02E14C6B" w14:textId="77777777" w:rsidR="004B23B9" w:rsidRDefault="004B23B9" w:rsidP="00EB1CC8">
            <w:pPr>
              <w:spacing w:after="0"/>
            </w:pPr>
            <w:r>
              <w:rPr>
                <w:b/>
                <w:color w:val="000000"/>
                <w:sz w:val="18"/>
              </w:rPr>
              <w:t>2. Baseline validation</w:t>
            </w:r>
          </w:p>
        </w:tc>
        <w:tc>
          <w:tcPr>
            <w:tcW w:w="4968" w:type="dxa"/>
            <w:vAlign w:val="center"/>
          </w:tcPr>
          <w:p w14:paraId="183D6610" w14:textId="77777777" w:rsidR="004B23B9" w:rsidRDefault="004B23B9" w:rsidP="00EB1CC8">
            <w:pPr>
              <w:spacing w:after="0"/>
            </w:pPr>
            <w:r>
              <w:rPr>
                <w:color w:val="000000"/>
                <w:sz w:val="18"/>
              </w:rPr>
              <w:t>Use benign inputs to verify normal application behavior before each proof-of-concept test.</w:t>
            </w:r>
          </w:p>
        </w:tc>
      </w:tr>
      <w:tr w:rsidR="004B23B9" w14:paraId="24002F52" w14:textId="77777777" w:rsidTr="00EB1CC8">
        <w:trPr>
          <w:jc w:val="center"/>
        </w:trPr>
        <w:tc>
          <w:tcPr>
            <w:tcW w:w="4968" w:type="dxa"/>
            <w:vAlign w:val="center"/>
          </w:tcPr>
          <w:p w14:paraId="23F568C0" w14:textId="77777777" w:rsidR="004B23B9" w:rsidRDefault="004B23B9" w:rsidP="00EB1CC8">
            <w:pPr>
              <w:spacing w:after="0"/>
            </w:pPr>
            <w:r>
              <w:rPr>
                <w:b/>
                <w:color w:val="000000"/>
                <w:sz w:val="18"/>
              </w:rPr>
              <w:t>3. Controlled exploitation</w:t>
            </w:r>
          </w:p>
        </w:tc>
        <w:tc>
          <w:tcPr>
            <w:tcW w:w="4968" w:type="dxa"/>
            <w:vAlign w:val="center"/>
          </w:tcPr>
          <w:p w14:paraId="18C04ABF" w14:textId="77777777" w:rsidR="004B23B9" w:rsidRDefault="004B23B9" w:rsidP="00EB1CC8">
            <w:pPr>
              <w:spacing w:after="0"/>
            </w:pPr>
            <w:r>
              <w:rPr>
                <w:color w:val="000000"/>
                <w:sz w:val="18"/>
              </w:rPr>
              <w:t>Submit deliberately chosen, non-destructive payloads within DVWA at Low security.</w:t>
            </w:r>
          </w:p>
        </w:tc>
      </w:tr>
      <w:tr w:rsidR="004B23B9" w14:paraId="2D92BCEA" w14:textId="77777777" w:rsidTr="00EB1CC8">
        <w:trPr>
          <w:jc w:val="center"/>
        </w:trPr>
        <w:tc>
          <w:tcPr>
            <w:tcW w:w="4968" w:type="dxa"/>
            <w:vAlign w:val="center"/>
          </w:tcPr>
          <w:p w14:paraId="36241D87" w14:textId="77777777" w:rsidR="004B23B9" w:rsidRDefault="004B23B9" w:rsidP="00EB1CC8">
            <w:pPr>
              <w:spacing w:after="0"/>
            </w:pPr>
            <w:r>
              <w:rPr>
                <w:b/>
                <w:color w:val="000000"/>
                <w:sz w:val="18"/>
              </w:rPr>
              <w:t>4. Evidence capture</w:t>
            </w:r>
          </w:p>
        </w:tc>
        <w:tc>
          <w:tcPr>
            <w:tcW w:w="4968" w:type="dxa"/>
            <w:vAlign w:val="center"/>
          </w:tcPr>
          <w:p w14:paraId="228D9B7D" w14:textId="77777777" w:rsidR="004B23B9" w:rsidRDefault="004B23B9" w:rsidP="00EB1CC8">
            <w:pPr>
              <w:spacing w:after="0"/>
            </w:pPr>
            <w:r>
              <w:rPr>
                <w:color w:val="000000"/>
                <w:sz w:val="18"/>
              </w:rPr>
              <w:t>Capture the application result and, where available, the corresponding Burp request.</w:t>
            </w:r>
          </w:p>
        </w:tc>
      </w:tr>
      <w:tr w:rsidR="004B23B9" w14:paraId="599D3666" w14:textId="77777777" w:rsidTr="00EB1CC8">
        <w:trPr>
          <w:jc w:val="center"/>
        </w:trPr>
        <w:tc>
          <w:tcPr>
            <w:tcW w:w="4968" w:type="dxa"/>
            <w:vAlign w:val="center"/>
          </w:tcPr>
          <w:p w14:paraId="716620D1" w14:textId="77777777" w:rsidR="004B23B9" w:rsidRDefault="004B23B9" w:rsidP="00EB1CC8">
            <w:pPr>
              <w:spacing w:after="0"/>
            </w:pPr>
            <w:r>
              <w:rPr>
                <w:b/>
                <w:color w:val="000000"/>
                <w:sz w:val="18"/>
              </w:rPr>
              <w:t>5. Remediation documentation</w:t>
            </w:r>
          </w:p>
        </w:tc>
        <w:tc>
          <w:tcPr>
            <w:tcW w:w="4968" w:type="dxa"/>
            <w:vAlign w:val="center"/>
          </w:tcPr>
          <w:p w14:paraId="7605DA86" w14:textId="77777777" w:rsidR="004B23B9" w:rsidRDefault="004B23B9" w:rsidP="00EB1CC8">
            <w:pPr>
              <w:spacing w:after="0"/>
            </w:pPr>
            <w:r>
              <w:rPr>
                <w:color w:val="000000"/>
                <w:sz w:val="18"/>
              </w:rPr>
              <w:t>Record practical defensive measures for each confirmed finding.</w:t>
            </w:r>
          </w:p>
        </w:tc>
      </w:tr>
    </w:tbl>
    <w:p w14:paraId="596E6352" w14:textId="77777777" w:rsidR="004B23B9" w:rsidRDefault="004B23B9" w:rsidP="004B23B9">
      <w:pPr>
        <w:pStyle w:val="NoSpacing"/>
        <w:rPr>
          <w:b/>
          <w:bCs/>
          <w:color w:val="1F497D" w:themeColor="text2"/>
        </w:rPr>
      </w:pPr>
    </w:p>
    <w:p w14:paraId="74A396E8" w14:textId="7C5163CB" w:rsidR="004B23B9" w:rsidRPr="004B23B9" w:rsidRDefault="004B23B9" w:rsidP="004B23B9">
      <w:pPr>
        <w:pStyle w:val="NoSpacing"/>
        <w:rPr>
          <w:b/>
          <w:bCs/>
          <w:color w:val="1F497D" w:themeColor="text2"/>
        </w:rPr>
      </w:pPr>
      <w:r w:rsidRPr="004B23B9">
        <w:rPr>
          <w:b/>
          <w:bCs/>
          <w:color w:val="1F497D" w:themeColor="text2"/>
        </w:rPr>
        <w:t>Findings Overview</w:t>
      </w:r>
    </w:p>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1987"/>
        <w:gridCol w:w="1987"/>
        <w:gridCol w:w="1987"/>
        <w:gridCol w:w="2149"/>
        <w:gridCol w:w="1987"/>
      </w:tblGrid>
      <w:tr w:rsidR="004B23B9" w14:paraId="63AF682C" w14:textId="77777777" w:rsidTr="00EB1CC8">
        <w:trPr>
          <w:jc w:val="center"/>
        </w:trPr>
        <w:tc>
          <w:tcPr>
            <w:tcW w:w="1987" w:type="dxa"/>
            <w:shd w:val="clear" w:color="auto" w:fill="1F4E79"/>
            <w:vAlign w:val="center"/>
          </w:tcPr>
          <w:p w14:paraId="0269FE5F" w14:textId="77777777" w:rsidR="004B23B9" w:rsidRDefault="004B23B9" w:rsidP="00EB1CC8">
            <w:pPr>
              <w:spacing w:after="0"/>
              <w:rPr>
                <w:b/>
                <w:color w:val="FFFFFF"/>
                <w:sz w:val="16"/>
              </w:rPr>
            </w:pPr>
          </w:p>
          <w:p w14:paraId="14726800" w14:textId="27ABBC78" w:rsidR="004B23B9" w:rsidRDefault="004B23B9" w:rsidP="00EB1CC8">
            <w:pPr>
              <w:spacing w:after="0"/>
            </w:pPr>
            <w:r>
              <w:rPr>
                <w:b/>
                <w:color w:val="FFFFFF"/>
                <w:sz w:val="16"/>
              </w:rPr>
              <w:t>ID</w:t>
            </w:r>
          </w:p>
        </w:tc>
        <w:tc>
          <w:tcPr>
            <w:tcW w:w="1987" w:type="dxa"/>
            <w:shd w:val="clear" w:color="auto" w:fill="1F4E79"/>
            <w:vAlign w:val="center"/>
          </w:tcPr>
          <w:p w14:paraId="040C7530" w14:textId="77777777" w:rsidR="004B23B9" w:rsidRDefault="004B23B9" w:rsidP="00EB1CC8">
            <w:pPr>
              <w:spacing w:after="0"/>
            </w:pPr>
            <w:r>
              <w:rPr>
                <w:b/>
                <w:color w:val="FFFFFF"/>
                <w:sz w:val="16"/>
              </w:rPr>
              <w:t>Finding</w:t>
            </w:r>
          </w:p>
        </w:tc>
        <w:tc>
          <w:tcPr>
            <w:tcW w:w="1987" w:type="dxa"/>
            <w:shd w:val="clear" w:color="auto" w:fill="1F4E79"/>
            <w:vAlign w:val="center"/>
          </w:tcPr>
          <w:p w14:paraId="6CF853DA" w14:textId="77777777" w:rsidR="004B23B9" w:rsidRDefault="004B23B9" w:rsidP="00EB1CC8">
            <w:pPr>
              <w:spacing w:after="0"/>
            </w:pPr>
            <w:r>
              <w:rPr>
                <w:b/>
                <w:color w:val="FFFFFF"/>
                <w:sz w:val="16"/>
              </w:rPr>
              <w:t>DVWA Module</w:t>
            </w:r>
          </w:p>
        </w:tc>
        <w:tc>
          <w:tcPr>
            <w:tcW w:w="1987" w:type="dxa"/>
            <w:shd w:val="clear" w:color="auto" w:fill="1F4E79"/>
            <w:vAlign w:val="center"/>
          </w:tcPr>
          <w:p w14:paraId="0DB5D2DA" w14:textId="77777777" w:rsidR="004B23B9" w:rsidRDefault="004B23B9" w:rsidP="00EB1CC8">
            <w:pPr>
              <w:spacing w:after="0"/>
            </w:pPr>
            <w:r>
              <w:rPr>
                <w:b/>
                <w:color w:val="FFFFFF"/>
                <w:sz w:val="16"/>
              </w:rPr>
              <w:t>PoC / Evidence</w:t>
            </w:r>
          </w:p>
        </w:tc>
        <w:tc>
          <w:tcPr>
            <w:tcW w:w="1987" w:type="dxa"/>
            <w:shd w:val="clear" w:color="auto" w:fill="1F4E79"/>
            <w:vAlign w:val="center"/>
          </w:tcPr>
          <w:p w14:paraId="1366A407" w14:textId="77777777" w:rsidR="004B23B9" w:rsidRDefault="004B23B9" w:rsidP="00EB1CC8">
            <w:pPr>
              <w:spacing w:after="0"/>
            </w:pPr>
            <w:r>
              <w:rPr>
                <w:b/>
                <w:color w:val="FFFFFF"/>
                <w:sz w:val="16"/>
              </w:rPr>
              <w:t>Result</w:t>
            </w:r>
          </w:p>
        </w:tc>
      </w:tr>
      <w:tr w:rsidR="004B23B9" w14:paraId="539D365B" w14:textId="77777777" w:rsidTr="00EB1CC8">
        <w:trPr>
          <w:jc w:val="center"/>
        </w:trPr>
        <w:tc>
          <w:tcPr>
            <w:tcW w:w="1987" w:type="dxa"/>
            <w:vAlign w:val="center"/>
          </w:tcPr>
          <w:p w14:paraId="5B3C52B3" w14:textId="77777777" w:rsidR="004B23B9" w:rsidRDefault="004B23B9" w:rsidP="00EB1CC8">
            <w:pPr>
              <w:spacing w:after="0"/>
            </w:pPr>
            <w:r>
              <w:rPr>
                <w:color w:val="000000"/>
                <w:sz w:val="16"/>
              </w:rPr>
              <w:t>F-01</w:t>
            </w:r>
          </w:p>
        </w:tc>
        <w:tc>
          <w:tcPr>
            <w:tcW w:w="1987" w:type="dxa"/>
            <w:vAlign w:val="center"/>
          </w:tcPr>
          <w:p w14:paraId="343D7A64" w14:textId="77777777" w:rsidR="004B23B9" w:rsidRDefault="004B23B9" w:rsidP="00EB1CC8">
            <w:pPr>
              <w:spacing w:after="0"/>
            </w:pPr>
            <w:r>
              <w:rPr>
                <w:color w:val="000000"/>
                <w:sz w:val="16"/>
              </w:rPr>
              <w:t>SQL Injection</w:t>
            </w:r>
          </w:p>
        </w:tc>
        <w:tc>
          <w:tcPr>
            <w:tcW w:w="1987" w:type="dxa"/>
            <w:vAlign w:val="center"/>
          </w:tcPr>
          <w:p w14:paraId="358D0E3E" w14:textId="77777777" w:rsidR="004B23B9" w:rsidRDefault="004B23B9" w:rsidP="00EB1CC8">
            <w:pPr>
              <w:spacing w:after="0"/>
            </w:pPr>
            <w:r>
              <w:rPr>
                <w:color w:val="000000"/>
                <w:sz w:val="16"/>
              </w:rPr>
              <w:t>SQL Injection</w:t>
            </w:r>
          </w:p>
        </w:tc>
        <w:tc>
          <w:tcPr>
            <w:tcW w:w="1987" w:type="dxa"/>
            <w:vAlign w:val="center"/>
          </w:tcPr>
          <w:p w14:paraId="7F683809" w14:textId="77777777" w:rsidR="004B23B9" w:rsidRDefault="004B23B9" w:rsidP="00EB1CC8">
            <w:pPr>
              <w:spacing w:after="0"/>
            </w:pPr>
            <w:r>
              <w:rPr>
                <w:color w:val="000000"/>
                <w:sz w:val="16"/>
              </w:rPr>
              <w:t>1' OR '1'='1'</w:t>
            </w:r>
          </w:p>
        </w:tc>
        <w:tc>
          <w:tcPr>
            <w:tcW w:w="1987" w:type="dxa"/>
            <w:vAlign w:val="center"/>
          </w:tcPr>
          <w:p w14:paraId="5C3AB777" w14:textId="77777777" w:rsidR="004B23B9" w:rsidRDefault="004B23B9" w:rsidP="00EB1CC8">
            <w:pPr>
              <w:spacing w:after="0"/>
            </w:pPr>
            <w:r>
              <w:rPr>
                <w:color w:val="000000"/>
                <w:sz w:val="16"/>
              </w:rPr>
              <w:t>Multiple records returned instead of the single baseline record.</w:t>
            </w:r>
          </w:p>
        </w:tc>
      </w:tr>
      <w:tr w:rsidR="004B23B9" w14:paraId="14FFDD56" w14:textId="77777777" w:rsidTr="00EB1CC8">
        <w:trPr>
          <w:jc w:val="center"/>
        </w:trPr>
        <w:tc>
          <w:tcPr>
            <w:tcW w:w="1987" w:type="dxa"/>
            <w:vAlign w:val="center"/>
          </w:tcPr>
          <w:p w14:paraId="513B3100" w14:textId="77777777" w:rsidR="004B23B9" w:rsidRDefault="004B23B9" w:rsidP="00EB1CC8">
            <w:pPr>
              <w:spacing w:after="0"/>
            </w:pPr>
            <w:r>
              <w:rPr>
                <w:color w:val="000000"/>
                <w:sz w:val="16"/>
              </w:rPr>
              <w:t>F-02</w:t>
            </w:r>
          </w:p>
        </w:tc>
        <w:tc>
          <w:tcPr>
            <w:tcW w:w="1987" w:type="dxa"/>
            <w:vAlign w:val="center"/>
          </w:tcPr>
          <w:p w14:paraId="66D3B513" w14:textId="77777777" w:rsidR="004B23B9" w:rsidRDefault="004B23B9" w:rsidP="00EB1CC8">
            <w:pPr>
              <w:spacing w:after="0"/>
            </w:pPr>
            <w:r>
              <w:rPr>
                <w:color w:val="000000"/>
                <w:sz w:val="16"/>
              </w:rPr>
              <w:t>OS Command Injection</w:t>
            </w:r>
          </w:p>
        </w:tc>
        <w:tc>
          <w:tcPr>
            <w:tcW w:w="1987" w:type="dxa"/>
            <w:vAlign w:val="center"/>
          </w:tcPr>
          <w:p w14:paraId="62D67F34" w14:textId="77777777" w:rsidR="004B23B9" w:rsidRDefault="004B23B9" w:rsidP="00EB1CC8">
            <w:pPr>
              <w:spacing w:after="0"/>
            </w:pPr>
            <w:r>
              <w:rPr>
                <w:color w:val="000000"/>
                <w:sz w:val="16"/>
              </w:rPr>
              <w:t>Command Injection</w:t>
            </w:r>
          </w:p>
        </w:tc>
        <w:tc>
          <w:tcPr>
            <w:tcW w:w="1987" w:type="dxa"/>
            <w:vAlign w:val="center"/>
          </w:tcPr>
          <w:p w14:paraId="59DADDE8" w14:textId="77777777" w:rsidR="004B23B9" w:rsidRDefault="004B23B9" w:rsidP="00EB1CC8">
            <w:pPr>
              <w:spacing w:after="0"/>
            </w:pPr>
            <w:r>
              <w:rPr>
                <w:color w:val="000000"/>
                <w:sz w:val="16"/>
              </w:rPr>
              <w:t>127.0.0.1 &amp;&amp; whoami</w:t>
            </w:r>
          </w:p>
        </w:tc>
        <w:tc>
          <w:tcPr>
            <w:tcW w:w="1987" w:type="dxa"/>
            <w:vAlign w:val="center"/>
          </w:tcPr>
          <w:p w14:paraId="3C7FFC53" w14:textId="77777777" w:rsidR="004B23B9" w:rsidRDefault="004B23B9" w:rsidP="00EB1CC8">
            <w:pPr>
              <w:spacing w:after="0"/>
            </w:pPr>
            <w:r>
              <w:rPr>
                <w:color w:val="000000"/>
                <w:sz w:val="16"/>
              </w:rPr>
              <w:t>Additional command executed; output showed www-data.</w:t>
            </w:r>
          </w:p>
        </w:tc>
      </w:tr>
      <w:tr w:rsidR="004B23B9" w14:paraId="4994DD30" w14:textId="77777777" w:rsidTr="00EB1CC8">
        <w:trPr>
          <w:jc w:val="center"/>
        </w:trPr>
        <w:tc>
          <w:tcPr>
            <w:tcW w:w="1987" w:type="dxa"/>
            <w:vAlign w:val="center"/>
          </w:tcPr>
          <w:p w14:paraId="36DAF646" w14:textId="77777777" w:rsidR="004B23B9" w:rsidRDefault="004B23B9" w:rsidP="00EB1CC8">
            <w:pPr>
              <w:spacing w:after="0"/>
            </w:pPr>
            <w:r>
              <w:rPr>
                <w:color w:val="000000"/>
                <w:sz w:val="16"/>
              </w:rPr>
              <w:t>F-03</w:t>
            </w:r>
          </w:p>
        </w:tc>
        <w:tc>
          <w:tcPr>
            <w:tcW w:w="1987" w:type="dxa"/>
            <w:vAlign w:val="center"/>
          </w:tcPr>
          <w:p w14:paraId="0926A098" w14:textId="77777777" w:rsidR="004B23B9" w:rsidRDefault="004B23B9" w:rsidP="00EB1CC8">
            <w:pPr>
              <w:spacing w:after="0"/>
            </w:pPr>
            <w:r>
              <w:rPr>
                <w:color w:val="000000"/>
                <w:sz w:val="16"/>
              </w:rPr>
              <w:t>Reflected XSS</w:t>
            </w:r>
          </w:p>
        </w:tc>
        <w:tc>
          <w:tcPr>
            <w:tcW w:w="1987" w:type="dxa"/>
            <w:vAlign w:val="center"/>
          </w:tcPr>
          <w:p w14:paraId="29EB8D6F" w14:textId="77777777" w:rsidR="004B23B9" w:rsidRDefault="004B23B9" w:rsidP="00EB1CC8">
            <w:pPr>
              <w:spacing w:after="0"/>
            </w:pPr>
            <w:r>
              <w:rPr>
                <w:color w:val="000000"/>
                <w:sz w:val="16"/>
              </w:rPr>
              <w:t>XSS (Reflected)</w:t>
            </w:r>
          </w:p>
        </w:tc>
        <w:tc>
          <w:tcPr>
            <w:tcW w:w="1987" w:type="dxa"/>
            <w:vAlign w:val="center"/>
          </w:tcPr>
          <w:p w14:paraId="4C9DA73A" w14:textId="77777777" w:rsidR="004B23B9" w:rsidRDefault="004B23B9" w:rsidP="00EB1CC8">
            <w:pPr>
              <w:spacing w:after="0"/>
            </w:pPr>
            <w:r>
              <w:rPr>
                <w:color w:val="000000"/>
                <w:sz w:val="16"/>
              </w:rPr>
              <w:t>&lt;script&gt;alert('XSS')&lt;/script&gt;</w:t>
            </w:r>
          </w:p>
        </w:tc>
        <w:tc>
          <w:tcPr>
            <w:tcW w:w="1987" w:type="dxa"/>
            <w:vAlign w:val="center"/>
          </w:tcPr>
          <w:p w14:paraId="572535FC" w14:textId="77777777" w:rsidR="004B23B9" w:rsidRDefault="004B23B9" w:rsidP="00EB1CC8">
            <w:pPr>
              <w:spacing w:after="0"/>
            </w:pPr>
            <w:r>
              <w:rPr>
                <w:color w:val="000000"/>
                <w:sz w:val="16"/>
              </w:rPr>
              <w:t>JavaScript alert displayed in the browser.</w:t>
            </w:r>
          </w:p>
        </w:tc>
      </w:tr>
      <w:tr w:rsidR="004B23B9" w14:paraId="7DC2E788" w14:textId="77777777" w:rsidTr="00EB1CC8">
        <w:trPr>
          <w:jc w:val="center"/>
        </w:trPr>
        <w:tc>
          <w:tcPr>
            <w:tcW w:w="1987" w:type="dxa"/>
            <w:vAlign w:val="center"/>
          </w:tcPr>
          <w:p w14:paraId="6EF64FB4" w14:textId="77777777" w:rsidR="004B23B9" w:rsidRDefault="004B23B9" w:rsidP="00EB1CC8">
            <w:pPr>
              <w:spacing w:after="0"/>
            </w:pPr>
            <w:r>
              <w:rPr>
                <w:color w:val="000000"/>
                <w:sz w:val="16"/>
              </w:rPr>
              <w:t>F-04</w:t>
            </w:r>
          </w:p>
        </w:tc>
        <w:tc>
          <w:tcPr>
            <w:tcW w:w="1987" w:type="dxa"/>
            <w:vAlign w:val="center"/>
          </w:tcPr>
          <w:p w14:paraId="7A5CA15A" w14:textId="77777777" w:rsidR="004B23B9" w:rsidRDefault="004B23B9" w:rsidP="00EB1CC8">
            <w:pPr>
              <w:spacing w:after="0"/>
            </w:pPr>
            <w:r>
              <w:rPr>
                <w:color w:val="000000"/>
                <w:sz w:val="16"/>
              </w:rPr>
              <w:t>Stored XSS</w:t>
            </w:r>
          </w:p>
        </w:tc>
        <w:tc>
          <w:tcPr>
            <w:tcW w:w="1987" w:type="dxa"/>
            <w:vAlign w:val="center"/>
          </w:tcPr>
          <w:p w14:paraId="4EA6E85D" w14:textId="77777777" w:rsidR="004B23B9" w:rsidRDefault="004B23B9" w:rsidP="00EB1CC8">
            <w:pPr>
              <w:spacing w:after="0"/>
            </w:pPr>
            <w:r>
              <w:rPr>
                <w:color w:val="000000"/>
                <w:sz w:val="16"/>
              </w:rPr>
              <w:t>XSS (Stored)</w:t>
            </w:r>
          </w:p>
        </w:tc>
        <w:tc>
          <w:tcPr>
            <w:tcW w:w="1987" w:type="dxa"/>
            <w:vAlign w:val="center"/>
          </w:tcPr>
          <w:p w14:paraId="742D1C90" w14:textId="77777777" w:rsidR="004B23B9" w:rsidRDefault="004B23B9" w:rsidP="00EB1CC8">
            <w:pPr>
              <w:spacing w:after="0"/>
            </w:pPr>
            <w:r>
              <w:rPr>
                <w:color w:val="000000"/>
                <w:sz w:val="16"/>
              </w:rPr>
              <w:t>&lt;script&gt;alert('Stored XSS')&lt;/script&gt;</w:t>
            </w:r>
          </w:p>
        </w:tc>
        <w:tc>
          <w:tcPr>
            <w:tcW w:w="1987" w:type="dxa"/>
            <w:vAlign w:val="center"/>
          </w:tcPr>
          <w:p w14:paraId="01ADA5EB" w14:textId="77777777" w:rsidR="004B23B9" w:rsidRDefault="004B23B9" w:rsidP="00EB1CC8">
            <w:pPr>
              <w:spacing w:after="0"/>
            </w:pPr>
            <w:r>
              <w:rPr>
                <w:color w:val="000000"/>
                <w:sz w:val="16"/>
              </w:rPr>
              <w:t>Completed during the lab; screenshot evidence not present in the current file set.</w:t>
            </w:r>
          </w:p>
        </w:tc>
      </w:tr>
    </w:tbl>
    <w:p w14:paraId="6BD639C0" w14:textId="77777777" w:rsidR="004B23B9" w:rsidRDefault="004B23B9"/>
    <w:p w14:paraId="02430E55" w14:textId="6EBE0A26" w:rsidR="004B23B9" w:rsidRDefault="00000000" w:rsidP="004B23B9">
      <w:pPr>
        <w:pStyle w:val="Heading1"/>
        <w:spacing w:before="160" w:after="80"/>
      </w:pPr>
      <w:r>
        <w:lastRenderedPageBreak/>
        <w:t>8. Finding 1 – SQL Injection</w:t>
      </w:r>
    </w:p>
    <w:p w14:paraId="62CAE872" w14:textId="77777777" w:rsidR="004B23B9" w:rsidRDefault="004B23B9" w:rsidP="004B23B9">
      <w:pPr>
        <w:pStyle w:val="Heading2"/>
      </w:pPr>
      <w:r>
        <w:t>Test case</w:t>
      </w:r>
    </w:p>
    <w:p w14:paraId="1D6C23C4" w14:textId="2BD76859" w:rsidR="004B23B9" w:rsidRPr="004B23B9" w:rsidRDefault="004B23B9" w:rsidP="004B23B9">
      <w:r>
        <w:t>The DVWA SQL Injection module was first tested with the benign value 1. The application returned ID 1 (admin/admin), establishing a baseline. The proof-of-concept then used the controlled input: 1' OR '1'='1'.</w:t>
      </w:r>
    </w:p>
    <w:p w14:paraId="58007A64" w14:textId="77777777" w:rsidR="00056CBC" w:rsidRDefault="00000000">
      <w:r>
        <w:t>Affected module: DVWA → SQL Injection</w:t>
      </w:r>
    </w:p>
    <w:p w14:paraId="25643E0C" w14:textId="77777777" w:rsidR="00056CBC" w:rsidRDefault="00000000">
      <w:r>
        <w:t>Security level: Low</w:t>
      </w:r>
    </w:p>
    <w:p w14:paraId="11AD2588" w14:textId="77777777" w:rsidR="00056CBC" w:rsidRDefault="00000000">
      <w:r>
        <w:t>Proof-of-concept input used in the controlled lab:</w:t>
      </w:r>
    </w:p>
    <w:p w14:paraId="3A859DB6" w14:textId="77777777" w:rsidR="00056CBC" w:rsidRDefault="00000000">
      <w:r>
        <w:rPr>
          <w:b/>
        </w:rPr>
        <w:t>1' OR '1'='1</w:t>
      </w:r>
    </w:p>
    <w:p w14:paraId="330017A6" w14:textId="37ECF1C9" w:rsidR="00056CBC" w:rsidRDefault="004B23B9">
      <w:pPr>
        <w:spacing w:before="80" w:after="160"/>
        <w:jc w:val="center"/>
      </w:pPr>
      <w:r>
        <w:rPr>
          <w:noProof/>
        </w:rPr>
        <w:drawing>
          <wp:inline distT="0" distB="0" distL="0" distR="0" wp14:anchorId="18046CC3" wp14:editId="7CCD25EA">
            <wp:extent cx="5669280" cy="2361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958335-5751-4c09-ac8c-cd2f670548a9.png"/>
                    <pic:cNvPicPr/>
                  </pic:nvPicPr>
                  <pic:blipFill>
                    <a:blip r:embed="rId13"/>
                    <a:stretch>
                      <a:fillRect/>
                    </a:stretch>
                  </pic:blipFill>
                  <pic:spPr>
                    <a:xfrm>
                      <a:off x="0" y="0"/>
                      <a:ext cx="5669280" cy="2361862"/>
                    </a:xfrm>
                    <a:prstGeom prst="rect">
                      <a:avLst/>
                    </a:prstGeom>
                  </pic:spPr>
                </pic:pic>
              </a:graphicData>
            </a:graphic>
          </wp:inline>
        </w:drawing>
      </w:r>
      <w:r w:rsidR="00000000">
        <w:rPr>
          <w:b/>
          <w:color w:val="505050"/>
          <w:sz w:val="20"/>
        </w:rPr>
        <w:br/>
      </w:r>
      <w:r w:rsidR="00000000" w:rsidRPr="004B23B9">
        <w:rPr>
          <w:b/>
          <w:color w:val="1F497D" w:themeColor="text2"/>
          <w:sz w:val="20"/>
        </w:rPr>
        <w:t>04_SQLi_Normal_Result.png</w:t>
      </w:r>
      <w:r w:rsidR="00000000">
        <w:rPr>
          <w:b/>
          <w:color w:val="505050"/>
          <w:sz w:val="20"/>
        </w:rPr>
        <w:br/>
        <w:t>Normal baseline response for User ID 1.</w:t>
      </w:r>
    </w:p>
    <w:p w14:paraId="25980E8D" w14:textId="6C8499DC" w:rsidR="00056CBC" w:rsidRDefault="004B23B9">
      <w:pPr>
        <w:spacing w:before="80" w:after="160"/>
        <w:jc w:val="center"/>
      </w:pPr>
      <w:r>
        <w:rPr>
          <w:noProof/>
        </w:rPr>
        <w:drawing>
          <wp:inline distT="0" distB="0" distL="0" distR="0" wp14:anchorId="360F7A18" wp14:editId="0ACBB739">
            <wp:extent cx="5669280" cy="2819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488bdb-cdd0-45a3-8773-c346bc3f55f1.png"/>
                    <pic:cNvPicPr/>
                  </pic:nvPicPr>
                  <pic:blipFill>
                    <a:blip r:embed="rId14"/>
                    <a:stretch>
                      <a:fillRect/>
                    </a:stretch>
                  </pic:blipFill>
                  <pic:spPr>
                    <a:xfrm>
                      <a:off x="0" y="0"/>
                      <a:ext cx="5669280" cy="2819740"/>
                    </a:xfrm>
                    <a:prstGeom prst="rect">
                      <a:avLst/>
                    </a:prstGeom>
                  </pic:spPr>
                </pic:pic>
              </a:graphicData>
            </a:graphic>
          </wp:inline>
        </w:drawing>
      </w:r>
      <w:r w:rsidR="00000000" w:rsidRPr="004B23B9">
        <w:rPr>
          <w:b/>
          <w:color w:val="1F497D" w:themeColor="text2"/>
          <w:sz w:val="20"/>
        </w:rPr>
        <w:t>05_SQLi_PoC_Result.png</w:t>
      </w:r>
      <w:r w:rsidR="00000000" w:rsidRPr="004B23B9">
        <w:rPr>
          <w:b/>
          <w:color w:val="1F497D" w:themeColor="text2"/>
          <w:sz w:val="20"/>
        </w:rPr>
        <w:br/>
      </w:r>
      <w:r w:rsidR="00000000">
        <w:rPr>
          <w:b/>
          <w:color w:val="505050"/>
          <w:sz w:val="20"/>
        </w:rPr>
        <w:t>DVWA result after the SQL Injection proof-of-concept input; show the broadened set of returned records.</w:t>
      </w:r>
    </w:p>
    <w:p w14:paraId="74B48726" w14:textId="77777777" w:rsidR="00DE7233" w:rsidRDefault="00DE7233">
      <w:pPr>
        <w:spacing w:before="80" w:after="160"/>
        <w:jc w:val="center"/>
        <w:rPr>
          <w:b/>
          <w:color w:val="505050"/>
          <w:sz w:val="20"/>
        </w:rPr>
      </w:pPr>
    </w:p>
    <w:p w14:paraId="578AA00B" w14:textId="3F583507" w:rsidR="00DE7233" w:rsidRDefault="00DE7233">
      <w:pPr>
        <w:spacing w:before="80" w:after="160"/>
        <w:jc w:val="center"/>
        <w:rPr>
          <w:b/>
          <w:color w:val="505050"/>
          <w:sz w:val="20"/>
        </w:rPr>
      </w:pPr>
      <w:r w:rsidRPr="00DE7233">
        <w:rPr>
          <w:b/>
          <w:color w:val="505050"/>
          <w:sz w:val="20"/>
        </w:rPr>
        <w:lastRenderedPageBreak/>
        <w:drawing>
          <wp:inline distT="0" distB="0" distL="0" distR="0" wp14:anchorId="35F7341F" wp14:editId="0E9BD0D4">
            <wp:extent cx="6309360" cy="3058795"/>
            <wp:effectExtent l="0" t="0" r="0" b="8255"/>
            <wp:docPr id="18313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30471" name=""/>
                    <pic:cNvPicPr/>
                  </pic:nvPicPr>
                  <pic:blipFill>
                    <a:blip r:embed="rId15"/>
                    <a:stretch>
                      <a:fillRect/>
                    </a:stretch>
                  </pic:blipFill>
                  <pic:spPr>
                    <a:xfrm>
                      <a:off x="0" y="0"/>
                      <a:ext cx="6309360" cy="3058795"/>
                    </a:xfrm>
                    <a:prstGeom prst="rect">
                      <a:avLst/>
                    </a:prstGeom>
                  </pic:spPr>
                </pic:pic>
              </a:graphicData>
            </a:graphic>
          </wp:inline>
        </w:drawing>
      </w:r>
    </w:p>
    <w:p w14:paraId="08BA6E08" w14:textId="77777777" w:rsidR="00DE7233" w:rsidRDefault="00DE7233">
      <w:pPr>
        <w:spacing w:before="80" w:after="160"/>
        <w:jc w:val="center"/>
        <w:rPr>
          <w:b/>
          <w:color w:val="505050"/>
          <w:sz w:val="20"/>
        </w:rPr>
      </w:pPr>
    </w:p>
    <w:p w14:paraId="246D6E51" w14:textId="77777777" w:rsidR="00DE7233" w:rsidRDefault="00DE7233">
      <w:pPr>
        <w:spacing w:before="80" w:after="160"/>
        <w:jc w:val="center"/>
        <w:rPr>
          <w:b/>
          <w:color w:val="505050"/>
          <w:sz w:val="20"/>
        </w:rPr>
      </w:pPr>
    </w:p>
    <w:p w14:paraId="47C67B5F" w14:textId="1590601B" w:rsidR="00DE7233" w:rsidRDefault="00DE7233">
      <w:pPr>
        <w:spacing w:before="80" w:after="160"/>
        <w:jc w:val="center"/>
        <w:rPr>
          <w:b/>
          <w:color w:val="505050"/>
          <w:sz w:val="20"/>
        </w:rPr>
      </w:pPr>
      <w:r>
        <w:rPr>
          <w:noProof/>
        </w:rPr>
        <w:drawing>
          <wp:inline distT="0" distB="0" distL="0" distR="0" wp14:anchorId="5EC39A0A" wp14:editId="1344216E">
            <wp:extent cx="6309360" cy="3169920"/>
            <wp:effectExtent l="0" t="0" r="0" b="0"/>
            <wp:docPr id="14110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5803" name=""/>
                    <pic:cNvPicPr/>
                  </pic:nvPicPr>
                  <pic:blipFill>
                    <a:blip r:embed="rId16"/>
                    <a:stretch>
                      <a:fillRect/>
                    </a:stretch>
                  </pic:blipFill>
                  <pic:spPr>
                    <a:xfrm>
                      <a:off x="0" y="0"/>
                      <a:ext cx="6309360" cy="3169920"/>
                    </a:xfrm>
                    <a:prstGeom prst="rect">
                      <a:avLst/>
                    </a:prstGeom>
                  </pic:spPr>
                </pic:pic>
              </a:graphicData>
            </a:graphic>
          </wp:inline>
        </w:drawing>
      </w:r>
    </w:p>
    <w:p w14:paraId="54E5DDDC" w14:textId="53E2A323" w:rsidR="00DE7233" w:rsidRDefault="00DE7233">
      <w:pPr>
        <w:spacing w:before="80" w:after="160"/>
        <w:jc w:val="center"/>
        <w:rPr>
          <w:b/>
          <w:color w:val="505050"/>
          <w:sz w:val="20"/>
        </w:rPr>
      </w:pPr>
      <w:r w:rsidRPr="00DE7233">
        <w:rPr>
          <w:b/>
          <w:color w:val="505050"/>
          <w:sz w:val="20"/>
        </w:rPr>
        <w:lastRenderedPageBreak/>
        <w:drawing>
          <wp:inline distT="0" distB="0" distL="0" distR="0" wp14:anchorId="38994E81" wp14:editId="72E9A4AA">
            <wp:extent cx="6309360" cy="3562985"/>
            <wp:effectExtent l="0" t="0" r="0" b="0"/>
            <wp:docPr id="21215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08696" name=""/>
                    <pic:cNvPicPr/>
                  </pic:nvPicPr>
                  <pic:blipFill>
                    <a:blip r:embed="rId17"/>
                    <a:stretch>
                      <a:fillRect/>
                    </a:stretch>
                  </pic:blipFill>
                  <pic:spPr>
                    <a:xfrm>
                      <a:off x="0" y="0"/>
                      <a:ext cx="6309360" cy="3562985"/>
                    </a:xfrm>
                    <a:prstGeom prst="rect">
                      <a:avLst/>
                    </a:prstGeom>
                  </pic:spPr>
                </pic:pic>
              </a:graphicData>
            </a:graphic>
          </wp:inline>
        </w:drawing>
      </w:r>
    </w:p>
    <w:p w14:paraId="3ED5E880" w14:textId="77777777" w:rsidR="00DE7233" w:rsidRDefault="00DE7233">
      <w:pPr>
        <w:spacing w:before="80" w:after="160"/>
        <w:jc w:val="center"/>
        <w:rPr>
          <w:b/>
          <w:color w:val="505050"/>
          <w:sz w:val="20"/>
        </w:rPr>
      </w:pPr>
    </w:p>
    <w:p w14:paraId="10E00E83" w14:textId="4696822D" w:rsidR="00DE7233" w:rsidRDefault="00DE7233">
      <w:pPr>
        <w:spacing w:before="80" w:after="160"/>
        <w:jc w:val="center"/>
        <w:rPr>
          <w:b/>
          <w:color w:val="505050"/>
          <w:sz w:val="20"/>
        </w:rPr>
      </w:pPr>
      <w:r w:rsidRPr="00DE7233">
        <w:rPr>
          <w:b/>
          <w:color w:val="505050"/>
          <w:sz w:val="20"/>
        </w:rPr>
        <w:drawing>
          <wp:inline distT="0" distB="0" distL="0" distR="0" wp14:anchorId="170CE286" wp14:editId="524AC50C">
            <wp:extent cx="6309360" cy="3266440"/>
            <wp:effectExtent l="0" t="0" r="0" b="0"/>
            <wp:docPr id="27439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4593" name=""/>
                    <pic:cNvPicPr/>
                  </pic:nvPicPr>
                  <pic:blipFill>
                    <a:blip r:embed="rId18"/>
                    <a:stretch>
                      <a:fillRect/>
                    </a:stretch>
                  </pic:blipFill>
                  <pic:spPr>
                    <a:xfrm>
                      <a:off x="0" y="0"/>
                      <a:ext cx="6309360" cy="3266440"/>
                    </a:xfrm>
                    <a:prstGeom prst="rect">
                      <a:avLst/>
                    </a:prstGeom>
                  </pic:spPr>
                </pic:pic>
              </a:graphicData>
            </a:graphic>
          </wp:inline>
        </w:drawing>
      </w:r>
    </w:p>
    <w:p w14:paraId="66337C94" w14:textId="77777777" w:rsidR="00DE7233" w:rsidRPr="00DE7233" w:rsidRDefault="00DE7233">
      <w:pPr>
        <w:spacing w:before="80" w:after="160"/>
        <w:jc w:val="center"/>
        <w:rPr>
          <w:b/>
          <w:color w:val="1F497D" w:themeColor="text2"/>
          <w:sz w:val="20"/>
        </w:rPr>
      </w:pPr>
    </w:p>
    <w:p w14:paraId="51114A1E" w14:textId="77777777" w:rsidR="00DE7233" w:rsidRDefault="00000000">
      <w:pPr>
        <w:spacing w:before="80" w:after="160"/>
        <w:jc w:val="center"/>
        <w:rPr>
          <w:b/>
          <w:color w:val="1F497D" w:themeColor="text2"/>
          <w:sz w:val="20"/>
        </w:rPr>
      </w:pPr>
      <w:r w:rsidRPr="00DE7233">
        <w:rPr>
          <w:b/>
          <w:color w:val="1F497D" w:themeColor="text2"/>
          <w:sz w:val="20"/>
        </w:rPr>
        <w:t>06_SQLi_Burp_Request.png</w:t>
      </w:r>
    </w:p>
    <w:p w14:paraId="5573097E" w14:textId="3797AE95" w:rsidR="00056CBC" w:rsidRDefault="00000000">
      <w:pPr>
        <w:spacing w:before="80" w:after="160"/>
        <w:jc w:val="center"/>
        <w:rPr>
          <w:b/>
          <w:color w:val="1F497D" w:themeColor="text2"/>
          <w:sz w:val="20"/>
        </w:rPr>
      </w:pPr>
      <w:r>
        <w:rPr>
          <w:b/>
          <w:color w:val="505050"/>
          <w:sz w:val="20"/>
        </w:rPr>
        <w:br/>
      </w:r>
      <w:r w:rsidRPr="00DE7233">
        <w:rPr>
          <w:b/>
          <w:color w:val="1F497D" w:themeColor="text2"/>
          <w:sz w:val="20"/>
        </w:rPr>
        <w:t>Burp HTTP history/request showing the SQL Injection input in the request.</w:t>
      </w:r>
    </w:p>
    <w:p w14:paraId="716995C0" w14:textId="77777777" w:rsidR="00DE7233" w:rsidRDefault="00DE7233">
      <w:pPr>
        <w:spacing w:before="80" w:after="160"/>
        <w:jc w:val="center"/>
        <w:rPr>
          <w:b/>
          <w:color w:val="1F497D" w:themeColor="text2"/>
          <w:sz w:val="20"/>
        </w:rPr>
      </w:pPr>
    </w:p>
    <w:p w14:paraId="54D98387" w14:textId="77777777" w:rsidR="00DE7233" w:rsidRPr="00DE7233" w:rsidRDefault="00DE7233">
      <w:pPr>
        <w:spacing w:before="80" w:after="160"/>
        <w:jc w:val="center"/>
        <w:rPr>
          <w:color w:val="1F497D" w:themeColor="text2"/>
        </w:rPr>
      </w:pPr>
    </w:p>
    <w:p w14:paraId="3940118C" w14:textId="77777777" w:rsidR="00056CBC" w:rsidRDefault="00000000">
      <w:r w:rsidRPr="004B23B9">
        <w:rPr>
          <w:b/>
          <w:bCs/>
          <w:color w:val="1F497D" w:themeColor="text2"/>
        </w:rPr>
        <w:t>Observed result:</w:t>
      </w:r>
      <w:r w:rsidRPr="004B23B9">
        <w:rPr>
          <w:color w:val="1F497D" w:themeColor="text2"/>
        </w:rPr>
        <w:t xml:space="preserve"> </w:t>
      </w:r>
      <w:r>
        <w:t>The application returned multiple database records instead of only the record associated with the normal baseline input, demonstrating that user input altered the SQL query behavior.</w:t>
      </w:r>
    </w:p>
    <w:p w14:paraId="69EDFB7A" w14:textId="77777777" w:rsidR="00056CBC" w:rsidRDefault="00000000">
      <w:r w:rsidRPr="004B23B9">
        <w:rPr>
          <w:b/>
          <w:bCs/>
          <w:color w:val="1F497D" w:themeColor="text2"/>
        </w:rPr>
        <w:t>Potential impact:</w:t>
      </w:r>
      <w:r w:rsidRPr="004B23B9">
        <w:rPr>
          <w:color w:val="1F497D" w:themeColor="text2"/>
        </w:rPr>
        <w:t xml:space="preserve"> </w:t>
      </w:r>
      <w:r>
        <w:t>Unauthorized access to or manipulation of database query results, depending on the application context and database privileges.</w:t>
      </w:r>
    </w:p>
    <w:p w14:paraId="656CA440" w14:textId="27343853" w:rsidR="004B23B9" w:rsidRPr="004B23B9" w:rsidRDefault="00000000" w:rsidP="004B23B9">
      <w:pPr>
        <w:pStyle w:val="ListBullet"/>
        <w:numPr>
          <w:ilvl w:val="0"/>
          <w:numId w:val="0"/>
        </w:numPr>
        <w:ind w:left="360" w:hanging="360"/>
        <w:rPr>
          <w:b/>
          <w:bCs/>
          <w:color w:val="1F497D" w:themeColor="text2"/>
        </w:rPr>
      </w:pPr>
      <w:r w:rsidRPr="004B23B9">
        <w:rPr>
          <w:b/>
          <w:bCs/>
          <w:color w:val="1F497D" w:themeColor="text2"/>
        </w:rPr>
        <w:t>Remediation:</w:t>
      </w:r>
      <w:r w:rsidRPr="004B23B9">
        <w:rPr>
          <w:color w:val="1F497D" w:themeColor="text2"/>
        </w:rPr>
        <w:t xml:space="preserve"> </w:t>
      </w:r>
      <w:r w:rsidR="004B23B9">
        <w:t>Use parameterized/prepared statements for database queries.</w:t>
      </w:r>
    </w:p>
    <w:p w14:paraId="13E60C5C" w14:textId="77777777" w:rsidR="004B23B9" w:rsidRDefault="004B23B9" w:rsidP="004B23B9">
      <w:pPr>
        <w:pStyle w:val="ListBullet"/>
      </w:pPr>
      <w:r>
        <w:t>Avoid constructing SQL with string concatenation.</w:t>
      </w:r>
    </w:p>
    <w:p w14:paraId="7B74E87B" w14:textId="77777777" w:rsidR="004B23B9" w:rsidRDefault="004B23B9" w:rsidP="004B23B9">
      <w:pPr>
        <w:pStyle w:val="ListBullet"/>
      </w:pPr>
      <w:r>
        <w:t>Validate and constrain input according to expected data types.</w:t>
      </w:r>
    </w:p>
    <w:p w14:paraId="4F07A653" w14:textId="77777777" w:rsidR="004B23B9" w:rsidRDefault="004B23B9" w:rsidP="004B23B9">
      <w:pPr>
        <w:pStyle w:val="ListBullet"/>
      </w:pPr>
      <w:r>
        <w:t>Use least-privileged database accounts.</w:t>
      </w:r>
    </w:p>
    <w:p w14:paraId="7384B0DD" w14:textId="77777777" w:rsidR="004B23B9" w:rsidRDefault="004B23B9" w:rsidP="004B23B9">
      <w:pPr>
        <w:pStyle w:val="ListBullet"/>
      </w:pPr>
      <w:r>
        <w:t>Add centralized logging and monitoring for suspicious input patterns.</w:t>
      </w:r>
    </w:p>
    <w:p w14:paraId="69D56C6E" w14:textId="44821202" w:rsidR="00056CBC" w:rsidRDefault="00056CBC"/>
    <w:p w14:paraId="3BADB47E" w14:textId="77777777" w:rsidR="00056CBC" w:rsidRDefault="00000000">
      <w:pPr>
        <w:pStyle w:val="Heading1"/>
        <w:spacing w:before="160" w:after="80"/>
      </w:pPr>
      <w:r>
        <w:t>9. Finding 2 – Command Injection</w:t>
      </w:r>
    </w:p>
    <w:p w14:paraId="5837975F" w14:textId="77777777" w:rsidR="00947FFE" w:rsidRDefault="00947FFE" w:rsidP="00947FFE">
      <w:pPr>
        <w:pStyle w:val="Heading2"/>
      </w:pPr>
      <w:r>
        <w:t>Test case</w:t>
      </w:r>
    </w:p>
    <w:p w14:paraId="055CE7DC" w14:textId="25E0B7BE" w:rsidR="00947FFE" w:rsidRPr="00947FFE" w:rsidRDefault="00947FFE" w:rsidP="00947FFE">
      <w:r>
        <w:t>The DVWA Command Injection module was first tested with 127.0.0.1 to establish normal ping behavior. The controlled proof-of-concept appended the harmless whoami command: 127.0.0.1 &amp;&amp; whoami.</w:t>
      </w:r>
    </w:p>
    <w:p w14:paraId="11F21B45" w14:textId="77777777" w:rsidR="00056CBC" w:rsidRDefault="00000000">
      <w:r>
        <w:t>Affected module: DVWA → Command Injection</w:t>
      </w:r>
    </w:p>
    <w:p w14:paraId="100CE336" w14:textId="77777777" w:rsidR="00056CBC" w:rsidRDefault="00000000">
      <w:r>
        <w:t>Security level: Low</w:t>
      </w:r>
    </w:p>
    <w:p w14:paraId="59754A7C" w14:textId="77777777" w:rsidR="00056CBC" w:rsidRDefault="00000000">
      <w:r>
        <w:t>Proof-of-concept input used in the controlled lab:</w:t>
      </w:r>
    </w:p>
    <w:p w14:paraId="03B755E9" w14:textId="77777777" w:rsidR="00056CBC" w:rsidRDefault="00000000">
      <w:r>
        <w:rPr>
          <w:b/>
        </w:rPr>
        <w:t>127.0.0.1 &amp;&amp; whoami</w:t>
      </w:r>
    </w:p>
    <w:p w14:paraId="368C460C" w14:textId="77777777" w:rsidR="00947FFE" w:rsidRDefault="00947FFE">
      <w:pPr>
        <w:spacing w:before="80" w:after="160"/>
        <w:jc w:val="center"/>
        <w:rPr>
          <w:b/>
          <w:color w:val="505050"/>
          <w:sz w:val="20"/>
        </w:rPr>
      </w:pPr>
      <w:r>
        <w:rPr>
          <w:noProof/>
        </w:rPr>
        <w:drawing>
          <wp:inline distT="0" distB="0" distL="0" distR="0" wp14:anchorId="210B90C7" wp14:editId="53BDD671">
            <wp:extent cx="5669280" cy="2962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3e14a-6654-479d-aacf-b16dae381777.png"/>
                    <pic:cNvPicPr/>
                  </pic:nvPicPr>
                  <pic:blipFill>
                    <a:blip r:embed="rId19"/>
                    <a:stretch>
                      <a:fillRect/>
                    </a:stretch>
                  </pic:blipFill>
                  <pic:spPr>
                    <a:xfrm>
                      <a:off x="0" y="0"/>
                      <a:ext cx="5669280" cy="2962874"/>
                    </a:xfrm>
                    <a:prstGeom prst="rect">
                      <a:avLst/>
                    </a:prstGeom>
                  </pic:spPr>
                </pic:pic>
              </a:graphicData>
            </a:graphic>
          </wp:inline>
        </w:drawing>
      </w:r>
    </w:p>
    <w:p w14:paraId="2B677D79" w14:textId="3CD79C19" w:rsidR="00056CBC" w:rsidRPr="00947FFE" w:rsidRDefault="00000000">
      <w:pPr>
        <w:spacing w:before="80" w:after="160"/>
        <w:jc w:val="center"/>
        <w:rPr>
          <w:color w:val="1F497D" w:themeColor="text2"/>
        </w:rPr>
      </w:pPr>
      <w:r>
        <w:rPr>
          <w:b/>
          <w:color w:val="505050"/>
          <w:sz w:val="20"/>
        </w:rPr>
        <w:br/>
      </w:r>
      <w:r w:rsidRPr="00947FFE">
        <w:rPr>
          <w:b/>
          <w:color w:val="1F497D" w:themeColor="text2"/>
          <w:sz w:val="20"/>
        </w:rPr>
        <w:t>07_Command_Injection_Normal.png</w:t>
      </w:r>
      <w:r w:rsidRPr="00947FFE">
        <w:rPr>
          <w:b/>
          <w:color w:val="1F497D" w:themeColor="text2"/>
          <w:sz w:val="20"/>
        </w:rPr>
        <w:br/>
        <w:t>Normal baseline ping response using 127.0.0.1.</w:t>
      </w:r>
    </w:p>
    <w:p w14:paraId="5EA9E485" w14:textId="77777777" w:rsidR="00947FFE" w:rsidRDefault="00947FFE">
      <w:pPr>
        <w:spacing w:before="80" w:after="160"/>
        <w:jc w:val="center"/>
        <w:rPr>
          <w:b/>
          <w:color w:val="505050"/>
          <w:sz w:val="20"/>
        </w:rPr>
      </w:pPr>
      <w:r>
        <w:rPr>
          <w:noProof/>
        </w:rPr>
        <w:lastRenderedPageBreak/>
        <w:drawing>
          <wp:inline distT="0" distB="0" distL="0" distR="0" wp14:anchorId="41E75E14" wp14:editId="6410FDC1">
            <wp:extent cx="5669280" cy="319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82508-e667-4141-8630-6489e1b5296e.png"/>
                    <pic:cNvPicPr/>
                  </pic:nvPicPr>
                  <pic:blipFill>
                    <a:blip r:embed="rId20"/>
                    <a:stretch>
                      <a:fillRect/>
                    </a:stretch>
                  </pic:blipFill>
                  <pic:spPr>
                    <a:xfrm>
                      <a:off x="0" y="0"/>
                      <a:ext cx="5669280" cy="3196750"/>
                    </a:xfrm>
                    <a:prstGeom prst="rect">
                      <a:avLst/>
                    </a:prstGeom>
                  </pic:spPr>
                </pic:pic>
              </a:graphicData>
            </a:graphic>
          </wp:inline>
        </w:drawing>
      </w:r>
    </w:p>
    <w:p w14:paraId="3C455CC7" w14:textId="26567A98" w:rsidR="00056CBC" w:rsidRPr="00947FFE" w:rsidRDefault="00000000">
      <w:pPr>
        <w:spacing w:before="80" w:after="160"/>
        <w:jc w:val="center"/>
        <w:rPr>
          <w:color w:val="1F497D" w:themeColor="text2"/>
        </w:rPr>
      </w:pPr>
      <w:r w:rsidRPr="00947FFE">
        <w:rPr>
          <w:b/>
          <w:color w:val="1F497D" w:themeColor="text2"/>
          <w:sz w:val="20"/>
        </w:rPr>
        <w:t>08_Command_Injection_Result.png</w:t>
      </w:r>
      <w:r w:rsidRPr="00947FFE">
        <w:rPr>
          <w:b/>
          <w:color w:val="1F497D" w:themeColor="text2"/>
          <w:sz w:val="20"/>
        </w:rPr>
        <w:br/>
        <w:t>DVWA result showing the ping output together with the whoami output (www-data).</w:t>
      </w:r>
    </w:p>
    <w:p w14:paraId="54237A04" w14:textId="77777777" w:rsidR="004317FE" w:rsidRDefault="004317FE">
      <w:pPr>
        <w:spacing w:before="80" w:after="160"/>
        <w:jc w:val="center"/>
        <w:rPr>
          <w:b/>
          <w:color w:val="505050"/>
          <w:sz w:val="20"/>
        </w:rPr>
      </w:pPr>
      <w:r w:rsidRPr="004317FE">
        <w:rPr>
          <w:b/>
          <w:color w:val="505050"/>
          <w:sz w:val="20"/>
        </w:rPr>
        <w:drawing>
          <wp:inline distT="0" distB="0" distL="0" distR="0" wp14:anchorId="3B1878C1" wp14:editId="46761AB5">
            <wp:extent cx="6309360" cy="3567430"/>
            <wp:effectExtent l="0" t="0" r="0" b="0"/>
            <wp:docPr id="125460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03781" name=""/>
                    <pic:cNvPicPr/>
                  </pic:nvPicPr>
                  <pic:blipFill>
                    <a:blip r:embed="rId21"/>
                    <a:stretch>
                      <a:fillRect/>
                    </a:stretch>
                  </pic:blipFill>
                  <pic:spPr>
                    <a:xfrm>
                      <a:off x="0" y="0"/>
                      <a:ext cx="6309360" cy="3567430"/>
                    </a:xfrm>
                    <a:prstGeom prst="rect">
                      <a:avLst/>
                    </a:prstGeom>
                  </pic:spPr>
                </pic:pic>
              </a:graphicData>
            </a:graphic>
          </wp:inline>
        </w:drawing>
      </w:r>
    </w:p>
    <w:p w14:paraId="35F97469" w14:textId="77777777" w:rsidR="004317FE" w:rsidRDefault="004317FE">
      <w:pPr>
        <w:spacing w:before="80" w:after="160"/>
        <w:jc w:val="center"/>
        <w:rPr>
          <w:b/>
          <w:color w:val="505050"/>
          <w:sz w:val="20"/>
        </w:rPr>
      </w:pPr>
    </w:p>
    <w:p w14:paraId="68CB9092" w14:textId="77777777" w:rsidR="003A24BE" w:rsidRDefault="003A24BE">
      <w:pPr>
        <w:spacing w:before="80" w:after="160"/>
        <w:jc w:val="center"/>
        <w:rPr>
          <w:b/>
          <w:color w:val="1F497D" w:themeColor="text2"/>
          <w:sz w:val="20"/>
        </w:rPr>
      </w:pPr>
      <w:r w:rsidRPr="003A24BE">
        <w:rPr>
          <w:b/>
          <w:color w:val="505050"/>
          <w:sz w:val="20"/>
        </w:rPr>
        <w:lastRenderedPageBreak/>
        <w:drawing>
          <wp:inline distT="0" distB="0" distL="0" distR="0" wp14:anchorId="06E5A36D" wp14:editId="76F53FB6">
            <wp:extent cx="6309360" cy="1433830"/>
            <wp:effectExtent l="0" t="0" r="0" b="0"/>
            <wp:docPr id="56410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1841" name=""/>
                    <pic:cNvPicPr/>
                  </pic:nvPicPr>
                  <pic:blipFill>
                    <a:blip r:embed="rId22"/>
                    <a:stretch>
                      <a:fillRect/>
                    </a:stretch>
                  </pic:blipFill>
                  <pic:spPr>
                    <a:xfrm>
                      <a:off x="0" y="0"/>
                      <a:ext cx="6309360" cy="1433830"/>
                    </a:xfrm>
                    <a:prstGeom prst="rect">
                      <a:avLst/>
                    </a:prstGeom>
                  </pic:spPr>
                </pic:pic>
              </a:graphicData>
            </a:graphic>
          </wp:inline>
        </w:drawing>
      </w:r>
    </w:p>
    <w:p w14:paraId="225DAAF4" w14:textId="77777777" w:rsidR="003A24BE" w:rsidRDefault="003A24BE">
      <w:pPr>
        <w:spacing w:before="80" w:after="160"/>
        <w:jc w:val="center"/>
        <w:rPr>
          <w:b/>
          <w:color w:val="1F497D" w:themeColor="text2"/>
          <w:sz w:val="20"/>
        </w:rPr>
      </w:pPr>
    </w:p>
    <w:p w14:paraId="5B176D69" w14:textId="77777777" w:rsidR="003A24BE" w:rsidRDefault="003A24BE">
      <w:pPr>
        <w:spacing w:before="80" w:after="160"/>
        <w:jc w:val="center"/>
        <w:rPr>
          <w:b/>
          <w:color w:val="1F497D" w:themeColor="text2"/>
          <w:sz w:val="20"/>
        </w:rPr>
      </w:pPr>
      <w:r w:rsidRPr="003A24BE">
        <w:rPr>
          <w:b/>
          <w:color w:val="505050"/>
          <w:sz w:val="20"/>
        </w:rPr>
        <w:drawing>
          <wp:inline distT="0" distB="0" distL="0" distR="0" wp14:anchorId="756A3080" wp14:editId="2A036F8E">
            <wp:extent cx="6309360" cy="3572510"/>
            <wp:effectExtent l="0" t="0" r="0" b="8890"/>
            <wp:docPr id="129244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0341" name=""/>
                    <pic:cNvPicPr/>
                  </pic:nvPicPr>
                  <pic:blipFill>
                    <a:blip r:embed="rId23"/>
                    <a:stretch>
                      <a:fillRect/>
                    </a:stretch>
                  </pic:blipFill>
                  <pic:spPr>
                    <a:xfrm>
                      <a:off x="0" y="0"/>
                      <a:ext cx="6309360" cy="3572510"/>
                    </a:xfrm>
                    <a:prstGeom prst="rect">
                      <a:avLst/>
                    </a:prstGeom>
                  </pic:spPr>
                </pic:pic>
              </a:graphicData>
            </a:graphic>
          </wp:inline>
        </w:drawing>
      </w:r>
    </w:p>
    <w:p w14:paraId="1156C352" w14:textId="77777777" w:rsidR="003A24BE" w:rsidRDefault="003A24BE">
      <w:pPr>
        <w:spacing w:before="80" w:after="160"/>
        <w:jc w:val="center"/>
        <w:rPr>
          <w:b/>
          <w:color w:val="1F497D" w:themeColor="text2"/>
          <w:sz w:val="20"/>
        </w:rPr>
      </w:pPr>
      <w:r w:rsidRPr="003A24BE">
        <w:rPr>
          <w:b/>
          <w:color w:val="505050"/>
          <w:sz w:val="20"/>
        </w:rPr>
        <w:drawing>
          <wp:inline distT="0" distB="0" distL="0" distR="0" wp14:anchorId="04EDB8ED" wp14:editId="65604B5C">
            <wp:extent cx="6309360" cy="1544320"/>
            <wp:effectExtent l="0" t="0" r="0" b="0"/>
            <wp:docPr id="207935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8324" name=""/>
                    <pic:cNvPicPr/>
                  </pic:nvPicPr>
                  <pic:blipFill>
                    <a:blip r:embed="rId24"/>
                    <a:stretch>
                      <a:fillRect/>
                    </a:stretch>
                  </pic:blipFill>
                  <pic:spPr>
                    <a:xfrm>
                      <a:off x="0" y="0"/>
                      <a:ext cx="6309360" cy="1544320"/>
                    </a:xfrm>
                    <a:prstGeom prst="rect">
                      <a:avLst/>
                    </a:prstGeom>
                  </pic:spPr>
                </pic:pic>
              </a:graphicData>
            </a:graphic>
          </wp:inline>
        </w:drawing>
      </w:r>
    </w:p>
    <w:p w14:paraId="4C05259E" w14:textId="3A37FFA2" w:rsidR="00056CBC" w:rsidRDefault="00000000">
      <w:pPr>
        <w:spacing w:before="80" w:after="160"/>
        <w:jc w:val="center"/>
      </w:pPr>
      <w:r>
        <w:rPr>
          <w:b/>
          <w:color w:val="505050"/>
          <w:sz w:val="20"/>
        </w:rPr>
        <w:br/>
      </w:r>
      <w:r w:rsidRPr="004317FE">
        <w:rPr>
          <w:b/>
          <w:color w:val="1F497D" w:themeColor="text2"/>
          <w:sz w:val="20"/>
        </w:rPr>
        <w:t>09_Command_Injection_Burp_Request.png</w:t>
      </w:r>
      <w:r w:rsidRPr="004317FE">
        <w:rPr>
          <w:b/>
          <w:color w:val="1F497D" w:themeColor="text2"/>
          <w:sz w:val="20"/>
        </w:rPr>
        <w:br/>
        <w:t>Burp request showing the Command Injection input in the /vulnerabilities/exec/ request.</w:t>
      </w:r>
    </w:p>
    <w:p w14:paraId="7C810ABE" w14:textId="77777777" w:rsidR="00056CBC" w:rsidRDefault="00000000">
      <w:r w:rsidRPr="00947FFE">
        <w:rPr>
          <w:b/>
          <w:bCs/>
          <w:color w:val="1F497D" w:themeColor="text2"/>
        </w:rPr>
        <w:t>Observed result</w:t>
      </w:r>
      <w:r>
        <w:t>: The application processed the injected command and returned the operating-system account name, demonstrating command execution in the controlled DVWA environment.</w:t>
      </w:r>
    </w:p>
    <w:p w14:paraId="7D860DE3" w14:textId="77777777" w:rsidR="00056CBC" w:rsidRDefault="00000000">
      <w:r w:rsidRPr="00947FFE">
        <w:rPr>
          <w:b/>
          <w:bCs/>
          <w:color w:val="1F497D" w:themeColor="text2"/>
        </w:rPr>
        <w:t>Potential impact</w:t>
      </w:r>
      <w:r>
        <w:t>: Unauthorized operating-system command execution and possible further compromise of the application environment.</w:t>
      </w:r>
    </w:p>
    <w:p w14:paraId="5BF58572" w14:textId="77777777" w:rsidR="00947FFE" w:rsidRDefault="00000000" w:rsidP="00947FFE">
      <w:pPr>
        <w:pStyle w:val="ListBullet"/>
        <w:numPr>
          <w:ilvl w:val="0"/>
          <w:numId w:val="0"/>
        </w:numPr>
        <w:ind w:left="360" w:hanging="360"/>
      </w:pPr>
      <w:r w:rsidRPr="00947FFE">
        <w:rPr>
          <w:b/>
          <w:bCs/>
          <w:color w:val="1F497D" w:themeColor="text2"/>
        </w:rPr>
        <w:lastRenderedPageBreak/>
        <w:t>Remediation</w:t>
      </w:r>
      <w:r>
        <w:t xml:space="preserve">: </w:t>
      </w:r>
      <w:r w:rsidR="00947FFE">
        <w:t>Avoid shell invocation where a safe API is available.</w:t>
      </w:r>
    </w:p>
    <w:p w14:paraId="750D4246" w14:textId="77777777" w:rsidR="00947FFE" w:rsidRDefault="00947FFE" w:rsidP="00947FFE">
      <w:pPr>
        <w:pStyle w:val="ListBullet"/>
      </w:pPr>
      <w:r>
        <w:t>Use strict allow-list validation for expected host/IP input.</w:t>
      </w:r>
    </w:p>
    <w:p w14:paraId="18B46BCC" w14:textId="77777777" w:rsidR="00947FFE" w:rsidRDefault="00947FFE" w:rsidP="00947FFE">
      <w:pPr>
        <w:pStyle w:val="ListBullet"/>
      </w:pPr>
      <w:r>
        <w:t>Apply contextual escaping where command construction cannot be avoided.</w:t>
      </w:r>
    </w:p>
    <w:p w14:paraId="5C982808" w14:textId="77777777" w:rsidR="00947FFE" w:rsidRDefault="00947FFE" w:rsidP="00947FFE">
      <w:pPr>
        <w:pStyle w:val="ListBullet"/>
      </w:pPr>
      <w:r>
        <w:t>Run the application with the minimum operating-system privileges required.</w:t>
      </w:r>
    </w:p>
    <w:p w14:paraId="20D4E8BC" w14:textId="77777777" w:rsidR="00947FFE" w:rsidRDefault="00947FFE" w:rsidP="00947FFE">
      <w:r>
        <w:t>Use process isolation and monitoring to detect unexpected command execution</w:t>
      </w:r>
    </w:p>
    <w:p w14:paraId="18FA03D2" w14:textId="77777777" w:rsidR="00947FFE" w:rsidRDefault="00947FFE" w:rsidP="00947FFE"/>
    <w:p w14:paraId="5B189967" w14:textId="3995F0AE" w:rsidR="00056CBC" w:rsidRPr="00072A5F" w:rsidRDefault="00000000">
      <w:pPr>
        <w:rPr>
          <w:b/>
          <w:bCs/>
          <w:color w:val="1F497D" w:themeColor="text2"/>
          <w:sz w:val="22"/>
          <w:szCs w:val="24"/>
        </w:rPr>
      </w:pPr>
      <w:r w:rsidRPr="00072A5F">
        <w:rPr>
          <w:b/>
          <w:bCs/>
          <w:sz w:val="22"/>
          <w:szCs w:val="24"/>
        </w:rPr>
        <w:t>10</w:t>
      </w:r>
      <w:r w:rsidR="003A24BE" w:rsidRPr="00072A5F">
        <w:rPr>
          <w:b/>
          <w:bCs/>
          <w:sz w:val="22"/>
          <w:szCs w:val="24"/>
        </w:rPr>
        <w:t xml:space="preserve"> </w:t>
      </w:r>
      <w:r w:rsidR="003A24BE" w:rsidRPr="00072A5F">
        <w:rPr>
          <w:b/>
          <w:bCs/>
          <w:color w:val="1F497D" w:themeColor="text2"/>
          <w:sz w:val="22"/>
          <w:szCs w:val="24"/>
        </w:rPr>
        <w:t>Finding F-03 — Reflected Cross-Site Scripting (XSS)</w:t>
      </w:r>
      <w:r w:rsidRPr="00072A5F">
        <w:rPr>
          <w:b/>
          <w:bCs/>
          <w:color w:val="1F497D" w:themeColor="text2"/>
          <w:sz w:val="22"/>
          <w:szCs w:val="24"/>
        </w:rPr>
        <w:t>Affected module: DVWA → XSS (Reflected)</w:t>
      </w:r>
    </w:p>
    <w:p w14:paraId="702D2785" w14:textId="77777777" w:rsidR="003A24BE" w:rsidRDefault="003A24BE" w:rsidP="003A24BE">
      <w:pPr>
        <w:pStyle w:val="Heading2"/>
      </w:pPr>
      <w:r>
        <w:t>Test case</w:t>
      </w:r>
    </w:p>
    <w:p w14:paraId="4818882E" w14:textId="7F9AB943" w:rsidR="003A24BE" w:rsidRDefault="003A24BE">
      <w:r>
        <w:t>The DVWA XSS (Reflected) module was tested with the payload &lt;script&gt;alert('XSS')&lt;/script&gt; through the reflected name parameter.</w:t>
      </w:r>
    </w:p>
    <w:p w14:paraId="59C1D976" w14:textId="77777777" w:rsidR="00056CBC" w:rsidRDefault="00000000">
      <w:r>
        <w:t>Security level: Low</w:t>
      </w:r>
    </w:p>
    <w:p w14:paraId="7CC063EC" w14:textId="77777777" w:rsidR="00056CBC" w:rsidRDefault="00000000">
      <w:r>
        <w:t>Proof-of-concept input used in the controlled lab:</w:t>
      </w:r>
    </w:p>
    <w:p w14:paraId="7BC64FB0" w14:textId="77777777" w:rsidR="00056CBC" w:rsidRDefault="00000000">
      <w:r>
        <w:rPr>
          <w:b/>
        </w:rPr>
        <w:t>&lt;script&gt;alert('XSS')&lt;/script&gt;</w:t>
      </w:r>
    </w:p>
    <w:p w14:paraId="67337691" w14:textId="77777777" w:rsidR="003A24BE" w:rsidRDefault="003A24BE">
      <w:pPr>
        <w:spacing w:before="80" w:after="160"/>
        <w:jc w:val="center"/>
        <w:rPr>
          <w:b/>
          <w:color w:val="505050"/>
          <w:sz w:val="20"/>
        </w:rPr>
      </w:pPr>
      <w:r w:rsidRPr="003A24BE">
        <w:rPr>
          <w:b/>
          <w:color w:val="505050"/>
          <w:sz w:val="20"/>
        </w:rPr>
        <w:drawing>
          <wp:inline distT="0" distB="0" distL="0" distR="0" wp14:anchorId="1F66F1C2" wp14:editId="198AD5B7">
            <wp:extent cx="6309360" cy="3134995"/>
            <wp:effectExtent l="0" t="0" r="0" b="8255"/>
            <wp:docPr id="18059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9590" name=""/>
                    <pic:cNvPicPr/>
                  </pic:nvPicPr>
                  <pic:blipFill>
                    <a:blip r:embed="rId25"/>
                    <a:stretch>
                      <a:fillRect/>
                    </a:stretch>
                  </pic:blipFill>
                  <pic:spPr>
                    <a:xfrm>
                      <a:off x="0" y="0"/>
                      <a:ext cx="6309360" cy="3134995"/>
                    </a:xfrm>
                    <a:prstGeom prst="rect">
                      <a:avLst/>
                    </a:prstGeom>
                  </pic:spPr>
                </pic:pic>
              </a:graphicData>
            </a:graphic>
          </wp:inline>
        </w:drawing>
      </w:r>
    </w:p>
    <w:p w14:paraId="680A204C" w14:textId="6BB29A9E" w:rsidR="003A24BE" w:rsidRDefault="003A24BE">
      <w:pPr>
        <w:spacing w:before="80" w:after="160"/>
        <w:jc w:val="center"/>
        <w:rPr>
          <w:b/>
          <w:color w:val="505050"/>
          <w:sz w:val="20"/>
        </w:rPr>
      </w:pPr>
      <w:r w:rsidRPr="003A24BE">
        <w:rPr>
          <w:b/>
          <w:color w:val="1F497D" w:themeColor="text2"/>
          <w:sz w:val="20"/>
        </w:rPr>
        <w:t>10_Reflected_XSS_Normal.png</w:t>
      </w:r>
      <w:r w:rsidRPr="003A24BE">
        <w:rPr>
          <w:b/>
          <w:color w:val="1F497D" w:themeColor="text2"/>
          <w:sz w:val="20"/>
        </w:rPr>
        <w:br/>
        <w:t>Normal baseline submission on the Reflected XSS page.</w:t>
      </w:r>
    </w:p>
    <w:p w14:paraId="14064267" w14:textId="77777777" w:rsidR="003A24BE" w:rsidRDefault="003A24BE">
      <w:pPr>
        <w:spacing w:before="80" w:after="160"/>
        <w:jc w:val="center"/>
        <w:rPr>
          <w:b/>
          <w:color w:val="505050"/>
          <w:sz w:val="20"/>
        </w:rPr>
      </w:pPr>
      <w:r w:rsidRPr="003A24BE">
        <w:rPr>
          <w:b/>
          <w:color w:val="505050"/>
          <w:sz w:val="20"/>
        </w:rPr>
        <w:lastRenderedPageBreak/>
        <w:drawing>
          <wp:inline distT="0" distB="0" distL="0" distR="0" wp14:anchorId="47D57D88" wp14:editId="531CBF21">
            <wp:extent cx="6309360" cy="2963545"/>
            <wp:effectExtent l="0" t="0" r="0" b="8255"/>
            <wp:docPr id="172432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9514" name=""/>
                    <pic:cNvPicPr/>
                  </pic:nvPicPr>
                  <pic:blipFill>
                    <a:blip r:embed="rId26"/>
                    <a:stretch>
                      <a:fillRect/>
                    </a:stretch>
                  </pic:blipFill>
                  <pic:spPr>
                    <a:xfrm>
                      <a:off x="0" y="0"/>
                      <a:ext cx="6309360" cy="2963545"/>
                    </a:xfrm>
                    <a:prstGeom prst="rect">
                      <a:avLst/>
                    </a:prstGeom>
                  </pic:spPr>
                </pic:pic>
              </a:graphicData>
            </a:graphic>
          </wp:inline>
        </w:drawing>
      </w:r>
    </w:p>
    <w:p w14:paraId="01EC15FE" w14:textId="10DD4755" w:rsidR="00056CBC" w:rsidRDefault="00000000">
      <w:pPr>
        <w:spacing w:before="80" w:after="160"/>
        <w:jc w:val="center"/>
      </w:pPr>
      <w:r>
        <w:rPr>
          <w:b/>
          <w:color w:val="505050"/>
          <w:sz w:val="20"/>
        </w:rPr>
        <w:br/>
      </w:r>
      <w:r w:rsidRPr="003A24BE">
        <w:rPr>
          <w:b/>
          <w:color w:val="1F497D" w:themeColor="text2"/>
          <w:sz w:val="20"/>
        </w:rPr>
        <w:t>10_Reflected_XSS_Normal.png</w:t>
      </w:r>
      <w:r w:rsidRPr="003A24BE">
        <w:rPr>
          <w:b/>
          <w:color w:val="1F497D" w:themeColor="text2"/>
          <w:sz w:val="20"/>
        </w:rPr>
        <w:br/>
        <w:t>Normal baseline submission on the Reflected XSS page.</w:t>
      </w:r>
    </w:p>
    <w:p w14:paraId="303A8739" w14:textId="77777777" w:rsidR="003A24BE" w:rsidRDefault="003A24BE">
      <w:pPr>
        <w:spacing w:before="80" w:after="160"/>
        <w:jc w:val="center"/>
        <w:rPr>
          <w:b/>
          <w:color w:val="505050"/>
          <w:sz w:val="20"/>
        </w:rPr>
      </w:pPr>
      <w:r w:rsidRPr="003A24BE">
        <w:rPr>
          <w:b/>
          <w:color w:val="505050"/>
          <w:sz w:val="20"/>
        </w:rPr>
        <w:drawing>
          <wp:inline distT="0" distB="0" distL="0" distR="0" wp14:anchorId="6E4593E2" wp14:editId="3A406084">
            <wp:extent cx="6309360" cy="2981960"/>
            <wp:effectExtent l="0" t="0" r="0" b="8890"/>
            <wp:docPr id="29118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80163" name=""/>
                    <pic:cNvPicPr/>
                  </pic:nvPicPr>
                  <pic:blipFill>
                    <a:blip r:embed="rId27"/>
                    <a:stretch>
                      <a:fillRect/>
                    </a:stretch>
                  </pic:blipFill>
                  <pic:spPr>
                    <a:xfrm>
                      <a:off x="0" y="0"/>
                      <a:ext cx="6309360" cy="2981960"/>
                    </a:xfrm>
                    <a:prstGeom prst="rect">
                      <a:avLst/>
                    </a:prstGeom>
                  </pic:spPr>
                </pic:pic>
              </a:graphicData>
            </a:graphic>
          </wp:inline>
        </w:drawing>
      </w:r>
    </w:p>
    <w:p w14:paraId="2CE9B86E" w14:textId="77777777" w:rsidR="003A24BE" w:rsidRDefault="003A24BE">
      <w:pPr>
        <w:spacing w:before="80" w:after="160"/>
        <w:jc w:val="center"/>
        <w:rPr>
          <w:b/>
          <w:color w:val="505050"/>
          <w:sz w:val="20"/>
        </w:rPr>
      </w:pPr>
    </w:p>
    <w:p w14:paraId="6933587D" w14:textId="0166752D" w:rsidR="003A24BE" w:rsidRDefault="003A24BE">
      <w:pPr>
        <w:spacing w:before="80" w:after="160"/>
        <w:jc w:val="center"/>
        <w:rPr>
          <w:b/>
          <w:color w:val="505050"/>
          <w:sz w:val="20"/>
        </w:rPr>
      </w:pPr>
      <w:r w:rsidRPr="003A24BE">
        <w:rPr>
          <w:b/>
          <w:color w:val="505050"/>
          <w:sz w:val="20"/>
        </w:rPr>
        <w:drawing>
          <wp:inline distT="0" distB="0" distL="0" distR="0" wp14:anchorId="52A9FF09" wp14:editId="63273F1E">
            <wp:extent cx="6309360" cy="1382395"/>
            <wp:effectExtent l="0" t="0" r="0" b="8255"/>
            <wp:docPr id="11422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65708" name=""/>
                    <pic:cNvPicPr/>
                  </pic:nvPicPr>
                  <pic:blipFill>
                    <a:blip r:embed="rId28"/>
                    <a:stretch>
                      <a:fillRect/>
                    </a:stretch>
                  </pic:blipFill>
                  <pic:spPr>
                    <a:xfrm>
                      <a:off x="0" y="0"/>
                      <a:ext cx="6309360" cy="1382395"/>
                    </a:xfrm>
                    <a:prstGeom prst="rect">
                      <a:avLst/>
                    </a:prstGeom>
                  </pic:spPr>
                </pic:pic>
              </a:graphicData>
            </a:graphic>
          </wp:inline>
        </w:drawing>
      </w:r>
    </w:p>
    <w:p w14:paraId="58694CDD" w14:textId="591163CE" w:rsidR="003A24BE" w:rsidRDefault="003A24BE">
      <w:pPr>
        <w:spacing w:before="80" w:after="160"/>
        <w:jc w:val="center"/>
        <w:rPr>
          <w:b/>
          <w:color w:val="505050"/>
          <w:sz w:val="20"/>
        </w:rPr>
      </w:pPr>
      <w:r w:rsidRPr="003A24BE">
        <w:rPr>
          <w:b/>
          <w:color w:val="505050"/>
          <w:sz w:val="20"/>
        </w:rPr>
        <w:lastRenderedPageBreak/>
        <w:drawing>
          <wp:inline distT="0" distB="0" distL="0" distR="0" wp14:anchorId="0B2ECD93" wp14:editId="2C8FEBD6">
            <wp:extent cx="6309360" cy="3564890"/>
            <wp:effectExtent l="0" t="0" r="0" b="0"/>
            <wp:docPr id="51114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47698" name=""/>
                    <pic:cNvPicPr/>
                  </pic:nvPicPr>
                  <pic:blipFill>
                    <a:blip r:embed="rId29"/>
                    <a:stretch>
                      <a:fillRect/>
                    </a:stretch>
                  </pic:blipFill>
                  <pic:spPr>
                    <a:xfrm>
                      <a:off x="0" y="0"/>
                      <a:ext cx="6309360" cy="3564890"/>
                    </a:xfrm>
                    <a:prstGeom prst="rect">
                      <a:avLst/>
                    </a:prstGeom>
                  </pic:spPr>
                </pic:pic>
              </a:graphicData>
            </a:graphic>
          </wp:inline>
        </w:drawing>
      </w:r>
    </w:p>
    <w:p w14:paraId="54257BB0" w14:textId="10544371" w:rsidR="00057F25" w:rsidRPr="00057F25" w:rsidRDefault="00057F25" w:rsidP="00057F25">
      <w:pPr>
        <w:spacing w:before="80" w:after="160"/>
        <w:jc w:val="center"/>
        <w:rPr>
          <w:color w:val="1F497D" w:themeColor="text2"/>
        </w:rPr>
      </w:pPr>
      <w:r w:rsidRPr="003A24BE">
        <w:rPr>
          <w:b/>
          <w:color w:val="1F497D" w:themeColor="text2"/>
          <w:sz w:val="20"/>
        </w:rPr>
        <w:t>11_Reflected_XSS_Burp_Request.png</w:t>
      </w:r>
      <w:r w:rsidRPr="003A24BE">
        <w:rPr>
          <w:b/>
          <w:color w:val="1F497D" w:themeColor="text2"/>
          <w:sz w:val="20"/>
        </w:rPr>
        <w:br/>
        <w:t>Burp intercepted request showing the reflected XSS input in the request.</w:t>
      </w:r>
    </w:p>
    <w:p w14:paraId="35E97DEB" w14:textId="740C6FC1" w:rsidR="003A24BE" w:rsidRDefault="00057F25">
      <w:pPr>
        <w:spacing w:before="80" w:after="160"/>
        <w:jc w:val="center"/>
        <w:rPr>
          <w:b/>
          <w:color w:val="505050"/>
          <w:sz w:val="20"/>
        </w:rPr>
      </w:pPr>
      <w:r w:rsidRPr="00057F25">
        <w:rPr>
          <w:b/>
          <w:color w:val="505050"/>
          <w:sz w:val="20"/>
        </w:rPr>
        <w:drawing>
          <wp:inline distT="0" distB="0" distL="0" distR="0" wp14:anchorId="1C283DD2" wp14:editId="75CFAC3B">
            <wp:extent cx="6309360" cy="1479550"/>
            <wp:effectExtent l="0" t="0" r="0" b="6350"/>
            <wp:docPr id="14229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6989" name=""/>
                    <pic:cNvPicPr/>
                  </pic:nvPicPr>
                  <pic:blipFill>
                    <a:blip r:embed="rId30"/>
                    <a:stretch>
                      <a:fillRect/>
                    </a:stretch>
                  </pic:blipFill>
                  <pic:spPr>
                    <a:xfrm>
                      <a:off x="0" y="0"/>
                      <a:ext cx="6309360" cy="1479550"/>
                    </a:xfrm>
                    <a:prstGeom prst="rect">
                      <a:avLst/>
                    </a:prstGeom>
                  </pic:spPr>
                </pic:pic>
              </a:graphicData>
            </a:graphic>
          </wp:inline>
        </w:drawing>
      </w:r>
    </w:p>
    <w:p w14:paraId="591458E9" w14:textId="50626116" w:rsidR="00056CBC" w:rsidRPr="003A24BE" w:rsidRDefault="00000000">
      <w:pPr>
        <w:spacing w:before="80" w:after="160"/>
        <w:jc w:val="center"/>
        <w:rPr>
          <w:color w:val="1F497D" w:themeColor="text2"/>
        </w:rPr>
      </w:pPr>
      <w:r w:rsidRPr="003A24BE">
        <w:rPr>
          <w:b/>
          <w:color w:val="1F497D" w:themeColor="text2"/>
          <w:sz w:val="20"/>
        </w:rPr>
        <w:t>11_Reflected_XSS_Burp_Request.png</w:t>
      </w:r>
      <w:r w:rsidRPr="003A24BE">
        <w:rPr>
          <w:b/>
          <w:color w:val="1F497D" w:themeColor="text2"/>
          <w:sz w:val="20"/>
        </w:rPr>
        <w:br/>
        <w:t>Burp intercepted request showing the reflected XSS input in the request.</w:t>
      </w:r>
    </w:p>
    <w:p w14:paraId="7CA3BFDB" w14:textId="1CFDBFE1" w:rsidR="00056CBC" w:rsidRDefault="00057F25">
      <w:pPr>
        <w:spacing w:before="80" w:after="160"/>
        <w:jc w:val="center"/>
      </w:pPr>
      <w:r>
        <w:rPr>
          <w:noProof/>
        </w:rPr>
        <w:lastRenderedPageBreak/>
        <w:drawing>
          <wp:inline distT="0" distB="0" distL="0" distR="0" wp14:anchorId="4DB6DA34" wp14:editId="7ADDD0F5">
            <wp:extent cx="5669280" cy="27923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6a0a7-17eb-4ef3-a4b2-1a4052869bc8.png"/>
                    <pic:cNvPicPr/>
                  </pic:nvPicPr>
                  <pic:blipFill>
                    <a:blip r:embed="rId31"/>
                    <a:stretch>
                      <a:fillRect/>
                    </a:stretch>
                  </pic:blipFill>
                  <pic:spPr>
                    <a:xfrm>
                      <a:off x="0" y="0"/>
                      <a:ext cx="5669280" cy="2792382"/>
                    </a:xfrm>
                    <a:prstGeom prst="rect">
                      <a:avLst/>
                    </a:prstGeom>
                  </pic:spPr>
                </pic:pic>
              </a:graphicData>
            </a:graphic>
          </wp:inline>
        </w:drawing>
      </w:r>
      <w:r w:rsidR="00000000">
        <w:rPr>
          <w:b/>
          <w:color w:val="505050"/>
          <w:sz w:val="20"/>
        </w:rPr>
        <w:br/>
      </w:r>
      <w:r w:rsidR="00000000" w:rsidRPr="00057F25">
        <w:rPr>
          <w:b/>
          <w:color w:val="1F497D" w:themeColor="text2"/>
          <w:sz w:val="20"/>
        </w:rPr>
        <w:t>12_Reflected_XSS_Result.png</w:t>
      </w:r>
      <w:r w:rsidR="00000000" w:rsidRPr="00057F25">
        <w:rPr>
          <w:b/>
          <w:color w:val="1F497D" w:themeColor="text2"/>
          <w:sz w:val="20"/>
        </w:rPr>
        <w:br/>
        <w:t>Browser alert showing XSS execution after the request is forwarded to DVWA</w:t>
      </w:r>
      <w:r w:rsidR="00000000">
        <w:rPr>
          <w:b/>
          <w:color w:val="505050"/>
          <w:sz w:val="20"/>
        </w:rPr>
        <w:t>.</w:t>
      </w:r>
    </w:p>
    <w:p w14:paraId="310423E7" w14:textId="77777777" w:rsidR="00056CBC" w:rsidRDefault="00000000">
      <w:r w:rsidRPr="003A24BE">
        <w:rPr>
          <w:b/>
          <w:bCs/>
          <w:color w:val="1F497D" w:themeColor="text2"/>
        </w:rPr>
        <w:t>Observed result:</w:t>
      </w:r>
      <w:r w:rsidRPr="003A24BE">
        <w:rPr>
          <w:color w:val="1F497D" w:themeColor="text2"/>
        </w:rPr>
        <w:t xml:space="preserve"> </w:t>
      </w:r>
      <w:r>
        <w:t>The supplied script executed in the browser, demonstrating reflected client-side script execution.</w:t>
      </w:r>
    </w:p>
    <w:p w14:paraId="06E22BC3" w14:textId="77777777" w:rsidR="00056CBC" w:rsidRDefault="00000000">
      <w:r w:rsidRPr="003A24BE">
        <w:rPr>
          <w:b/>
          <w:bCs/>
          <w:color w:val="1F497D" w:themeColor="text2"/>
        </w:rPr>
        <w:t>Potential impact</w:t>
      </w:r>
      <w:r>
        <w:t>: Script execution in a victim browser through a crafted request, potentially enabling session abuse or manipulation of page content in a real application context.</w:t>
      </w:r>
    </w:p>
    <w:p w14:paraId="063A4D30" w14:textId="77777777" w:rsidR="003A24BE" w:rsidRDefault="00000000" w:rsidP="003A24BE">
      <w:pPr>
        <w:pStyle w:val="ListBullet"/>
        <w:numPr>
          <w:ilvl w:val="0"/>
          <w:numId w:val="0"/>
        </w:numPr>
        <w:ind w:left="360" w:hanging="360"/>
        <w:jc w:val="both"/>
      </w:pPr>
      <w:r w:rsidRPr="003A24BE">
        <w:rPr>
          <w:b/>
          <w:bCs/>
          <w:color w:val="1F497D" w:themeColor="text2"/>
        </w:rPr>
        <w:t>Remediation</w:t>
      </w:r>
      <w:r>
        <w:t xml:space="preserve">: </w:t>
      </w:r>
      <w:r w:rsidR="003A24BE">
        <w:t>Perform context-aware output encoding before placing data into HTML, attributes, JavaScript, CSS, or URLs.</w:t>
      </w:r>
    </w:p>
    <w:p w14:paraId="05AFD66D" w14:textId="77777777" w:rsidR="003A24BE" w:rsidRDefault="003A24BE" w:rsidP="003A24BE">
      <w:pPr>
        <w:pStyle w:val="ListBullet"/>
      </w:pPr>
      <w:r>
        <w:t>Validate input against expected formats without relying on validation as the primary XSS defense.</w:t>
      </w:r>
    </w:p>
    <w:p w14:paraId="45C1B89D" w14:textId="77777777" w:rsidR="003A24BE" w:rsidRDefault="003A24BE" w:rsidP="003A24BE">
      <w:pPr>
        <w:pStyle w:val="ListBullet"/>
      </w:pPr>
      <w:r>
        <w:t>Use a strong Content Security Policy where appropriate.</w:t>
      </w:r>
    </w:p>
    <w:p w14:paraId="33D42E89" w14:textId="77777777" w:rsidR="003A24BE" w:rsidRDefault="003A24BE" w:rsidP="003A24BE">
      <w:pPr>
        <w:pStyle w:val="ListBullet"/>
      </w:pPr>
      <w:r>
        <w:t>Avoid dangerous DOM sinks and unsafe HTML rendering patterns.</w:t>
      </w:r>
    </w:p>
    <w:p w14:paraId="6E0A0CE4" w14:textId="77777777" w:rsidR="003A24BE" w:rsidRDefault="003A24BE" w:rsidP="003A24BE">
      <w:pPr>
        <w:pStyle w:val="ListBullet"/>
      </w:pPr>
      <w:r>
        <w:t>Use secure cookie attributes where session cookies are used.</w:t>
      </w:r>
    </w:p>
    <w:p w14:paraId="2DB59F53" w14:textId="129D7FD7" w:rsidR="00056CBC" w:rsidRDefault="00056CBC"/>
    <w:p w14:paraId="2BADF192" w14:textId="77777777" w:rsidR="00056CBC" w:rsidRDefault="00000000">
      <w:pPr>
        <w:pStyle w:val="Heading1"/>
        <w:spacing w:before="160" w:after="80"/>
      </w:pPr>
      <w:r>
        <w:t>11. Finding 4 – Stored XSS</w:t>
      </w:r>
    </w:p>
    <w:p w14:paraId="5E0624F5" w14:textId="77777777" w:rsidR="00057F25" w:rsidRDefault="00057F25" w:rsidP="00057F25">
      <w:pPr>
        <w:pStyle w:val="Heading2"/>
      </w:pPr>
      <w:r>
        <w:t>Test case</w:t>
      </w:r>
    </w:p>
    <w:p w14:paraId="79D0E5A0" w14:textId="6FFC88D2" w:rsidR="00057F25" w:rsidRPr="00057F25" w:rsidRDefault="00057F25" w:rsidP="00057F25">
      <w:r>
        <w:t>The DVWA XSS (Stored) module was tested during the lab using the controlled proof-of-concept payload &lt;script&gt;alert('Stored XSS')&lt;/script&gt;.</w:t>
      </w:r>
    </w:p>
    <w:p w14:paraId="4B192D47" w14:textId="77777777" w:rsidR="00056CBC" w:rsidRDefault="00000000">
      <w:r>
        <w:t>Affected module: DVWA → XSS (Stored)</w:t>
      </w:r>
    </w:p>
    <w:p w14:paraId="1FEAE253" w14:textId="77777777" w:rsidR="00056CBC" w:rsidRDefault="00000000">
      <w:r>
        <w:t>Security level: Low</w:t>
      </w:r>
    </w:p>
    <w:p w14:paraId="10F9425A" w14:textId="77777777" w:rsidR="00056CBC" w:rsidRDefault="00000000">
      <w:r>
        <w:t>Proof-of-concept input used in the controlled lab:</w:t>
      </w:r>
    </w:p>
    <w:p w14:paraId="45733303" w14:textId="77777777" w:rsidR="00056CBC" w:rsidRDefault="00000000">
      <w:r>
        <w:rPr>
          <w:b/>
        </w:rPr>
        <w:t>&lt;script&gt;alert('Stored XSS')&lt;/script&gt;</w:t>
      </w:r>
    </w:p>
    <w:p w14:paraId="2B135773" w14:textId="77777777" w:rsidR="00193EA3" w:rsidRDefault="00193EA3">
      <w:pPr>
        <w:spacing w:before="80" w:after="160"/>
        <w:jc w:val="center"/>
        <w:rPr>
          <w:b/>
          <w:color w:val="505050"/>
          <w:sz w:val="20"/>
        </w:rPr>
      </w:pPr>
      <w:r w:rsidRPr="00193EA3">
        <w:rPr>
          <w:b/>
          <w:color w:val="505050"/>
          <w:sz w:val="20"/>
        </w:rPr>
        <w:lastRenderedPageBreak/>
        <w:drawing>
          <wp:inline distT="0" distB="0" distL="0" distR="0" wp14:anchorId="2216E824" wp14:editId="301421B7">
            <wp:extent cx="6309360" cy="3642360"/>
            <wp:effectExtent l="0" t="0" r="0" b="0"/>
            <wp:docPr id="20140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7068" name=""/>
                    <pic:cNvPicPr/>
                  </pic:nvPicPr>
                  <pic:blipFill>
                    <a:blip r:embed="rId32"/>
                    <a:stretch>
                      <a:fillRect/>
                    </a:stretch>
                  </pic:blipFill>
                  <pic:spPr>
                    <a:xfrm>
                      <a:off x="0" y="0"/>
                      <a:ext cx="6309360" cy="3642360"/>
                    </a:xfrm>
                    <a:prstGeom prst="rect">
                      <a:avLst/>
                    </a:prstGeom>
                  </pic:spPr>
                </pic:pic>
              </a:graphicData>
            </a:graphic>
          </wp:inline>
        </w:drawing>
      </w:r>
    </w:p>
    <w:p w14:paraId="6F78DC65" w14:textId="0F5E2DE5" w:rsidR="00056CBC" w:rsidRDefault="00000000">
      <w:pPr>
        <w:spacing w:before="80" w:after="160"/>
        <w:jc w:val="center"/>
      </w:pPr>
      <w:r w:rsidRPr="00193EA3">
        <w:rPr>
          <w:b/>
          <w:color w:val="1F497D" w:themeColor="text2"/>
          <w:sz w:val="20"/>
        </w:rPr>
        <w:t>13_Stored_XSS_Normal.png</w:t>
      </w:r>
      <w:r w:rsidRPr="00193EA3">
        <w:rPr>
          <w:b/>
          <w:color w:val="1F497D" w:themeColor="text2"/>
          <w:sz w:val="20"/>
        </w:rPr>
        <w:br/>
        <w:t>Normal baseline guestbook submission</w:t>
      </w:r>
      <w:r>
        <w:rPr>
          <w:b/>
          <w:color w:val="505050"/>
          <w:sz w:val="20"/>
        </w:rPr>
        <w:t>.</w:t>
      </w:r>
    </w:p>
    <w:p w14:paraId="38C36B1B" w14:textId="77777777" w:rsidR="00193EA3" w:rsidRDefault="00193EA3">
      <w:pPr>
        <w:spacing w:before="80" w:after="160"/>
        <w:jc w:val="center"/>
        <w:rPr>
          <w:b/>
          <w:color w:val="505050"/>
          <w:sz w:val="20"/>
        </w:rPr>
      </w:pPr>
      <w:r w:rsidRPr="00193EA3">
        <w:rPr>
          <w:b/>
          <w:color w:val="505050"/>
          <w:sz w:val="20"/>
        </w:rPr>
        <w:drawing>
          <wp:inline distT="0" distB="0" distL="0" distR="0" wp14:anchorId="5376F42A" wp14:editId="61B4D163">
            <wp:extent cx="6309360" cy="3555365"/>
            <wp:effectExtent l="0" t="0" r="0" b="6985"/>
            <wp:docPr id="113882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0848" name=""/>
                    <pic:cNvPicPr/>
                  </pic:nvPicPr>
                  <pic:blipFill>
                    <a:blip r:embed="rId33"/>
                    <a:stretch>
                      <a:fillRect/>
                    </a:stretch>
                  </pic:blipFill>
                  <pic:spPr>
                    <a:xfrm>
                      <a:off x="0" y="0"/>
                      <a:ext cx="6309360" cy="3555365"/>
                    </a:xfrm>
                    <a:prstGeom prst="rect">
                      <a:avLst/>
                    </a:prstGeom>
                  </pic:spPr>
                </pic:pic>
              </a:graphicData>
            </a:graphic>
          </wp:inline>
        </w:drawing>
      </w:r>
    </w:p>
    <w:p w14:paraId="1E6FE915" w14:textId="3CD00CB9" w:rsidR="00193EA3" w:rsidRDefault="00193EA3">
      <w:pPr>
        <w:spacing w:before="80" w:after="160"/>
        <w:jc w:val="center"/>
        <w:rPr>
          <w:b/>
          <w:color w:val="505050"/>
          <w:sz w:val="20"/>
        </w:rPr>
      </w:pPr>
      <w:r w:rsidRPr="00193EA3">
        <w:rPr>
          <w:b/>
          <w:color w:val="505050"/>
          <w:sz w:val="20"/>
        </w:rPr>
        <w:lastRenderedPageBreak/>
        <w:drawing>
          <wp:inline distT="0" distB="0" distL="0" distR="0" wp14:anchorId="1484DB91" wp14:editId="7A461F70">
            <wp:extent cx="6309360" cy="1460500"/>
            <wp:effectExtent l="0" t="0" r="0" b="6350"/>
            <wp:docPr id="17121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84983" name=""/>
                    <pic:cNvPicPr/>
                  </pic:nvPicPr>
                  <pic:blipFill>
                    <a:blip r:embed="rId34"/>
                    <a:stretch>
                      <a:fillRect/>
                    </a:stretch>
                  </pic:blipFill>
                  <pic:spPr>
                    <a:xfrm>
                      <a:off x="0" y="0"/>
                      <a:ext cx="6309360" cy="1460500"/>
                    </a:xfrm>
                    <a:prstGeom prst="rect">
                      <a:avLst/>
                    </a:prstGeom>
                  </pic:spPr>
                </pic:pic>
              </a:graphicData>
            </a:graphic>
          </wp:inline>
        </w:drawing>
      </w:r>
    </w:p>
    <w:p w14:paraId="44B0DD75" w14:textId="77777777" w:rsidR="00193EA3" w:rsidRDefault="00193EA3">
      <w:pPr>
        <w:spacing w:before="80" w:after="160"/>
        <w:jc w:val="center"/>
        <w:rPr>
          <w:b/>
          <w:color w:val="505050"/>
          <w:sz w:val="20"/>
        </w:rPr>
      </w:pPr>
    </w:p>
    <w:p w14:paraId="0AABF486" w14:textId="3BF0C2DA" w:rsidR="00056CBC" w:rsidRDefault="00000000">
      <w:pPr>
        <w:spacing w:before="80" w:after="160"/>
        <w:jc w:val="center"/>
        <w:rPr>
          <w:b/>
          <w:color w:val="1F497D" w:themeColor="text2"/>
          <w:sz w:val="20"/>
        </w:rPr>
      </w:pPr>
      <w:r w:rsidRPr="00193EA3">
        <w:rPr>
          <w:b/>
          <w:color w:val="1F497D" w:themeColor="text2"/>
          <w:sz w:val="20"/>
        </w:rPr>
        <w:t>14_Stored_XSS_Burp_Request.png</w:t>
      </w:r>
      <w:r w:rsidRPr="00193EA3">
        <w:rPr>
          <w:b/>
          <w:color w:val="1F497D" w:themeColor="text2"/>
          <w:sz w:val="20"/>
        </w:rPr>
        <w:br/>
        <w:t>Burp request showing the stored XSS input submitted to the application.</w:t>
      </w:r>
    </w:p>
    <w:p w14:paraId="11A24F5D" w14:textId="77777777" w:rsidR="00193EA3" w:rsidRPr="00193EA3" w:rsidRDefault="00193EA3">
      <w:pPr>
        <w:spacing w:before="80" w:after="160"/>
        <w:jc w:val="center"/>
        <w:rPr>
          <w:color w:val="1F497D" w:themeColor="text2"/>
        </w:rPr>
      </w:pPr>
    </w:p>
    <w:p w14:paraId="3DE03808" w14:textId="77777777" w:rsidR="00193EA3" w:rsidRDefault="00193EA3">
      <w:pPr>
        <w:spacing w:before="80" w:after="160"/>
        <w:jc w:val="center"/>
        <w:rPr>
          <w:b/>
          <w:color w:val="505050"/>
          <w:sz w:val="20"/>
        </w:rPr>
      </w:pPr>
      <w:r w:rsidRPr="00193EA3">
        <w:rPr>
          <w:b/>
          <w:color w:val="505050"/>
          <w:sz w:val="20"/>
        </w:rPr>
        <w:drawing>
          <wp:inline distT="0" distB="0" distL="0" distR="0" wp14:anchorId="04FC1BF6" wp14:editId="71164DE7">
            <wp:extent cx="6309360" cy="4004945"/>
            <wp:effectExtent l="0" t="0" r="0" b="0"/>
            <wp:docPr id="11799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1679" name=""/>
                    <pic:cNvPicPr/>
                  </pic:nvPicPr>
                  <pic:blipFill>
                    <a:blip r:embed="rId35"/>
                    <a:stretch>
                      <a:fillRect/>
                    </a:stretch>
                  </pic:blipFill>
                  <pic:spPr>
                    <a:xfrm>
                      <a:off x="0" y="0"/>
                      <a:ext cx="6309360" cy="4004945"/>
                    </a:xfrm>
                    <a:prstGeom prst="rect">
                      <a:avLst/>
                    </a:prstGeom>
                  </pic:spPr>
                </pic:pic>
              </a:graphicData>
            </a:graphic>
          </wp:inline>
        </w:drawing>
      </w:r>
    </w:p>
    <w:p w14:paraId="01D06677" w14:textId="7FB78116" w:rsidR="00056CBC" w:rsidRDefault="00000000">
      <w:pPr>
        <w:spacing w:before="80" w:after="160"/>
        <w:jc w:val="center"/>
        <w:rPr>
          <w:b/>
          <w:color w:val="505050"/>
          <w:sz w:val="20"/>
        </w:rPr>
      </w:pPr>
      <w:r>
        <w:rPr>
          <w:b/>
          <w:color w:val="505050"/>
          <w:sz w:val="20"/>
        </w:rPr>
        <w:br/>
      </w:r>
      <w:r w:rsidRPr="00193EA3">
        <w:rPr>
          <w:b/>
          <w:color w:val="1F497D" w:themeColor="text2"/>
          <w:sz w:val="20"/>
        </w:rPr>
        <w:t>15_Stored_XSS_Result.png</w:t>
      </w:r>
      <w:r w:rsidRPr="00193EA3">
        <w:rPr>
          <w:b/>
          <w:color w:val="1F497D" w:themeColor="text2"/>
          <w:sz w:val="20"/>
        </w:rPr>
        <w:br/>
        <w:t>Stored XSS alert/result after the stored content is rendered/executed</w:t>
      </w:r>
      <w:r>
        <w:rPr>
          <w:b/>
          <w:color w:val="505050"/>
          <w:sz w:val="20"/>
        </w:rPr>
        <w:t>.</w:t>
      </w:r>
    </w:p>
    <w:p w14:paraId="6A05955A" w14:textId="77777777" w:rsidR="00193EA3" w:rsidRDefault="00193EA3">
      <w:pPr>
        <w:spacing w:before="80" w:after="160"/>
        <w:jc w:val="center"/>
        <w:rPr>
          <w:b/>
          <w:color w:val="505050"/>
          <w:sz w:val="20"/>
        </w:rPr>
      </w:pPr>
    </w:p>
    <w:p w14:paraId="67DBF1C8" w14:textId="77777777" w:rsidR="00193EA3" w:rsidRDefault="00193EA3">
      <w:pPr>
        <w:spacing w:before="80" w:after="160"/>
        <w:jc w:val="center"/>
      </w:pPr>
    </w:p>
    <w:p w14:paraId="32F79608" w14:textId="77777777" w:rsidR="00056CBC" w:rsidRDefault="00000000">
      <w:r w:rsidRPr="00057F25">
        <w:rPr>
          <w:b/>
          <w:bCs/>
          <w:color w:val="1F497D" w:themeColor="text2"/>
        </w:rPr>
        <w:t>Observed result</w:t>
      </w:r>
      <w:r>
        <w:t>: The script was stored by the application and executed when the affected content was rendered in the browser.</w:t>
      </w:r>
    </w:p>
    <w:p w14:paraId="5F439097" w14:textId="77777777" w:rsidR="00056CBC" w:rsidRDefault="00000000">
      <w:r w:rsidRPr="00057F25">
        <w:rPr>
          <w:b/>
          <w:bCs/>
          <w:color w:val="1F497D" w:themeColor="text2"/>
        </w:rPr>
        <w:t>Potential impact:</w:t>
      </w:r>
      <w:r w:rsidRPr="00057F25">
        <w:rPr>
          <w:color w:val="1F497D" w:themeColor="text2"/>
        </w:rPr>
        <w:t xml:space="preserve"> </w:t>
      </w:r>
      <w:r>
        <w:t>Persistent client-side script execution for users who view the affected content.</w:t>
      </w:r>
    </w:p>
    <w:p w14:paraId="794F940C" w14:textId="4F778EC7" w:rsidR="00057F25" w:rsidRDefault="00000000" w:rsidP="00057F25">
      <w:r w:rsidRPr="00057F25">
        <w:rPr>
          <w:b/>
          <w:bCs/>
          <w:color w:val="1F497D" w:themeColor="text2"/>
        </w:rPr>
        <w:lastRenderedPageBreak/>
        <w:t>Remediation</w:t>
      </w:r>
      <w:r>
        <w:t xml:space="preserve">: </w:t>
      </w:r>
      <w:r w:rsidR="00057F25">
        <w:t>Apply context-aware output encoding when rendering stored content.</w:t>
      </w:r>
    </w:p>
    <w:p w14:paraId="7CEF9641" w14:textId="77777777" w:rsidR="00057F25" w:rsidRDefault="00057F25" w:rsidP="00057F25">
      <w:r>
        <w:t>•</w:t>
      </w:r>
      <w:r>
        <w:tab/>
        <w:t>Sanitize rich content with a vetted allow-list HTML sanitizer when HTML is a required feature.</w:t>
      </w:r>
    </w:p>
    <w:p w14:paraId="0E642C3C" w14:textId="77777777" w:rsidR="00057F25" w:rsidRDefault="00057F25" w:rsidP="00057F25">
      <w:r>
        <w:t>•</w:t>
      </w:r>
      <w:r>
        <w:tab/>
        <w:t>Use a suitable Content Security Policy.</w:t>
      </w:r>
    </w:p>
    <w:p w14:paraId="3401AD93" w14:textId="77777777" w:rsidR="00057F25" w:rsidRDefault="00057F25" w:rsidP="00057F25">
      <w:r>
        <w:t>•</w:t>
      </w:r>
      <w:r>
        <w:tab/>
        <w:t>Avoid unsafe client-side rendering sinks.</w:t>
      </w:r>
    </w:p>
    <w:p w14:paraId="5BB33B9B" w14:textId="3F6CA796" w:rsidR="00056CBC" w:rsidRDefault="00057F25" w:rsidP="00057F25">
      <w:r>
        <w:t>•</w:t>
      </w:r>
      <w:r>
        <w:tab/>
        <w:t>Store and render user-generated content using safe, well-defined data types</w:t>
      </w:r>
      <w:r w:rsidR="00000000">
        <w:t>12. Findings Summary</w:t>
      </w:r>
    </w:p>
    <w:tbl>
      <w:tblPr>
        <w:tblStyle w:val="TableGrid"/>
        <w:tblW w:w="0" w:type="auto"/>
        <w:jc w:val="center"/>
        <w:tblLook w:val="04A0" w:firstRow="1" w:lastRow="0" w:firstColumn="1" w:lastColumn="0" w:noHBand="0" w:noVBand="1"/>
      </w:tblPr>
      <w:tblGrid>
        <w:gridCol w:w="1987"/>
        <w:gridCol w:w="1987"/>
        <w:gridCol w:w="1987"/>
        <w:gridCol w:w="1987"/>
        <w:gridCol w:w="2121"/>
      </w:tblGrid>
      <w:tr w:rsidR="00056CBC" w14:paraId="221D51FD" w14:textId="77777777">
        <w:trPr>
          <w:jc w:val="center"/>
        </w:trPr>
        <w:tc>
          <w:tcPr>
            <w:tcW w:w="1987" w:type="dxa"/>
            <w:shd w:val="clear" w:color="auto" w:fill="D9EAF7"/>
            <w:vAlign w:val="center"/>
          </w:tcPr>
          <w:p w14:paraId="06029595" w14:textId="77777777" w:rsidR="00056CBC" w:rsidRDefault="00000000">
            <w:r>
              <w:rPr>
                <w:b/>
                <w:sz w:val="18"/>
              </w:rPr>
              <w:t>ID</w:t>
            </w:r>
          </w:p>
        </w:tc>
        <w:tc>
          <w:tcPr>
            <w:tcW w:w="1987" w:type="dxa"/>
            <w:shd w:val="clear" w:color="auto" w:fill="D9EAF7"/>
            <w:vAlign w:val="center"/>
          </w:tcPr>
          <w:p w14:paraId="2C313AAA" w14:textId="77777777" w:rsidR="00056CBC" w:rsidRDefault="00000000">
            <w:r>
              <w:rPr>
                <w:b/>
                <w:sz w:val="18"/>
              </w:rPr>
              <w:t>Vulnerability</w:t>
            </w:r>
          </w:p>
        </w:tc>
        <w:tc>
          <w:tcPr>
            <w:tcW w:w="1987" w:type="dxa"/>
            <w:shd w:val="clear" w:color="auto" w:fill="D9EAF7"/>
            <w:vAlign w:val="center"/>
          </w:tcPr>
          <w:p w14:paraId="77A454CF" w14:textId="77777777" w:rsidR="00056CBC" w:rsidRDefault="00000000">
            <w:r>
              <w:rPr>
                <w:b/>
                <w:sz w:val="18"/>
              </w:rPr>
              <w:t>Module</w:t>
            </w:r>
          </w:p>
        </w:tc>
        <w:tc>
          <w:tcPr>
            <w:tcW w:w="1987" w:type="dxa"/>
            <w:shd w:val="clear" w:color="auto" w:fill="D9EAF7"/>
            <w:vAlign w:val="center"/>
          </w:tcPr>
          <w:p w14:paraId="76568D38" w14:textId="77777777" w:rsidR="00056CBC" w:rsidRDefault="00000000">
            <w:r>
              <w:rPr>
                <w:b/>
                <w:sz w:val="18"/>
              </w:rPr>
              <w:t>PoC Evidence</w:t>
            </w:r>
          </w:p>
        </w:tc>
        <w:tc>
          <w:tcPr>
            <w:tcW w:w="1987" w:type="dxa"/>
            <w:shd w:val="clear" w:color="auto" w:fill="D9EAF7"/>
            <w:vAlign w:val="center"/>
          </w:tcPr>
          <w:p w14:paraId="71749FA4" w14:textId="77777777" w:rsidR="00056CBC" w:rsidRDefault="00000000">
            <w:r>
              <w:rPr>
                <w:b/>
                <w:sz w:val="18"/>
              </w:rPr>
              <w:t>Primary Remediation</w:t>
            </w:r>
          </w:p>
        </w:tc>
      </w:tr>
      <w:tr w:rsidR="00056CBC" w14:paraId="50513ACC" w14:textId="77777777">
        <w:trPr>
          <w:jc w:val="center"/>
        </w:trPr>
        <w:tc>
          <w:tcPr>
            <w:tcW w:w="1987" w:type="dxa"/>
            <w:vAlign w:val="center"/>
          </w:tcPr>
          <w:p w14:paraId="59DF10AE" w14:textId="77777777" w:rsidR="00056CBC" w:rsidRDefault="00000000">
            <w:r>
              <w:rPr>
                <w:sz w:val="18"/>
              </w:rPr>
              <w:t>F-01</w:t>
            </w:r>
          </w:p>
        </w:tc>
        <w:tc>
          <w:tcPr>
            <w:tcW w:w="1987" w:type="dxa"/>
            <w:vAlign w:val="center"/>
          </w:tcPr>
          <w:p w14:paraId="5D8FBEC6" w14:textId="77777777" w:rsidR="00056CBC" w:rsidRDefault="00000000">
            <w:r>
              <w:rPr>
                <w:sz w:val="18"/>
              </w:rPr>
              <w:t>SQL Injection</w:t>
            </w:r>
          </w:p>
        </w:tc>
        <w:tc>
          <w:tcPr>
            <w:tcW w:w="1987" w:type="dxa"/>
            <w:vAlign w:val="center"/>
          </w:tcPr>
          <w:p w14:paraId="6E968A6B" w14:textId="77777777" w:rsidR="00056CBC" w:rsidRDefault="00000000">
            <w:r>
              <w:rPr>
                <w:sz w:val="18"/>
              </w:rPr>
              <w:t>SQL Injection</w:t>
            </w:r>
          </w:p>
        </w:tc>
        <w:tc>
          <w:tcPr>
            <w:tcW w:w="1987" w:type="dxa"/>
            <w:vAlign w:val="center"/>
          </w:tcPr>
          <w:p w14:paraId="20491892" w14:textId="77777777" w:rsidR="00056CBC" w:rsidRDefault="00000000">
            <w:r>
              <w:rPr>
                <w:sz w:val="18"/>
              </w:rPr>
              <w:t>Normal + PoC result + Burp request</w:t>
            </w:r>
          </w:p>
        </w:tc>
        <w:tc>
          <w:tcPr>
            <w:tcW w:w="1987" w:type="dxa"/>
            <w:vAlign w:val="center"/>
          </w:tcPr>
          <w:p w14:paraId="2F404985" w14:textId="77777777" w:rsidR="00056CBC" w:rsidRDefault="00000000">
            <w:r>
              <w:rPr>
                <w:sz w:val="18"/>
              </w:rPr>
              <w:t>Parameterized/prepared SQL</w:t>
            </w:r>
          </w:p>
        </w:tc>
      </w:tr>
      <w:tr w:rsidR="00056CBC" w14:paraId="3D602B4F" w14:textId="77777777">
        <w:trPr>
          <w:jc w:val="center"/>
        </w:trPr>
        <w:tc>
          <w:tcPr>
            <w:tcW w:w="1987" w:type="dxa"/>
            <w:vAlign w:val="center"/>
          </w:tcPr>
          <w:p w14:paraId="574988E3" w14:textId="77777777" w:rsidR="00056CBC" w:rsidRDefault="00000000">
            <w:r>
              <w:rPr>
                <w:sz w:val="18"/>
              </w:rPr>
              <w:t>F-02</w:t>
            </w:r>
          </w:p>
        </w:tc>
        <w:tc>
          <w:tcPr>
            <w:tcW w:w="1987" w:type="dxa"/>
            <w:vAlign w:val="center"/>
          </w:tcPr>
          <w:p w14:paraId="3B155211" w14:textId="77777777" w:rsidR="00056CBC" w:rsidRDefault="00000000">
            <w:r>
              <w:rPr>
                <w:sz w:val="18"/>
              </w:rPr>
              <w:t>Command Injection</w:t>
            </w:r>
          </w:p>
        </w:tc>
        <w:tc>
          <w:tcPr>
            <w:tcW w:w="1987" w:type="dxa"/>
            <w:vAlign w:val="center"/>
          </w:tcPr>
          <w:p w14:paraId="3BFA3BB4" w14:textId="77777777" w:rsidR="00056CBC" w:rsidRDefault="00000000">
            <w:r>
              <w:rPr>
                <w:sz w:val="18"/>
              </w:rPr>
              <w:t>Command Injection</w:t>
            </w:r>
          </w:p>
        </w:tc>
        <w:tc>
          <w:tcPr>
            <w:tcW w:w="1987" w:type="dxa"/>
            <w:vAlign w:val="center"/>
          </w:tcPr>
          <w:p w14:paraId="09D146F4" w14:textId="77777777" w:rsidR="00056CBC" w:rsidRDefault="00000000">
            <w:r>
              <w:rPr>
                <w:sz w:val="18"/>
              </w:rPr>
              <w:t>Normal + whoami result + Burp request</w:t>
            </w:r>
          </w:p>
        </w:tc>
        <w:tc>
          <w:tcPr>
            <w:tcW w:w="1987" w:type="dxa"/>
            <w:vAlign w:val="center"/>
          </w:tcPr>
          <w:p w14:paraId="3C9BBAF5" w14:textId="77777777" w:rsidR="00056CBC" w:rsidRDefault="00000000">
            <w:r>
              <w:rPr>
                <w:sz w:val="18"/>
              </w:rPr>
              <w:t>Avoid shell execution; strict validation</w:t>
            </w:r>
          </w:p>
        </w:tc>
      </w:tr>
      <w:tr w:rsidR="00056CBC" w14:paraId="54E6C0CB" w14:textId="77777777">
        <w:trPr>
          <w:jc w:val="center"/>
        </w:trPr>
        <w:tc>
          <w:tcPr>
            <w:tcW w:w="1987" w:type="dxa"/>
            <w:vAlign w:val="center"/>
          </w:tcPr>
          <w:p w14:paraId="2D6A5B87" w14:textId="77777777" w:rsidR="00056CBC" w:rsidRDefault="00000000">
            <w:r>
              <w:rPr>
                <w:sz w:val="18"/>
              </w:rPr>
              <w:t>F-03</w:t>
            </w:r>
          </w:p>
        </w:tc>
        <w:tc>
          <w:tcPr>
            <w:tcW w:w="1987" w:type="dxa"/>
            <w:vAlign w:val="center"/>
          </w:tcPr>
          <w:p w14:paraId="64461E1C" w14:textId="77777777" w:rsidR="00056CBC" w:rsidRDefault="00000000">
            <w:r>
              <w:rPr>
                <w:sz w:val="18"/>
              </w:rPr>
              <w:t>Reflected XSS</w:t>
            </w:r>
          </w:p>
        </w:tc>
        <w:tc>
          <w:tcPr>
            <w:tcW w:w="1987" w:type="dxa"/>
            <w:vAlign w:val="center"/>
          </w:tcPr>
          <w:p w14:paraId="70FE10BB" w14:textId="77777777" w:rsidR="00056CBC" w:rsidRDefault="00000000">
            <w:r>
              <w:rPr>
                <w:sz w:val="18"/>
              </w:rPr>
              <w:t>XSS (Reflected)</w:t>
            </w:r>
          </w:p>
        </w:tc>
        <w:tc>
          <w:tcPr>
            <w:tcW w:w="1987" w:type="dxa"/>
            <w:vAlign w:val="center"/>
          </w:tcPr>
          <w:p w14:paraId="5DD4B9BD" w14:textId="77777777" w:rsidR="00056CBC" w:rsidRDefault="00000000">
            <w:r>
              <w:rPr>
                <w:sz w:val="18"/>
              </w:rPr>
              <w:t>Burp request + browser alert</w:t>
            </w:r>
          </w:p>
        </w:tc>
        <w:tc>
          <w:tcPr>
            <w:tcW w:w="1987" w:type="dxa"/>
            <w:vAlign w:val="center"/>
          </w:tcPr>
          <w:p w14:paraId="44E65F67" w14:textId="77777777" w:rsidR="00056CBC" w:rsidRDefault="00000000">
            <w:r>
              <w:rPr>
                <w:sz w:val="18"/>
              </w:rPr>
              <w:t>Context-aware output encoding</w:t>
            </w:r>
          </w:p>
        </w:tc>
      </w:tr>
      <w:tr w:rsidR="00056CBC" w14:paraId="2335C310" w14:textId="77777777">
        <w:trPr>
          <w:jc w:val="center"/>
        </w:trPr>
        <w:tc>
          <w:tcPr>
            <w:tcW w:w="1987" w:type="dxa"/>
            <w:vAlign w:val="center"/>
          </w:tcPr>
          <w:p w14:paraId="337F0570" w14:textId="77777777" w:rsidR="00056CBC" w:rsidRDefault="00000000">
            <w:r>
              <w:rPr>
                <w:sz w:val="18"/>
              </w:rPr>
              <w:t>F-04</w:t>
            </w:r>
          </w:p>
        </w:tc>
        <w:tc>
          <w:tcPr>
            <w:tcW w:w="1987" w:type="dxa"/>
            <w:vAlign w:val="center"/>
          </w:tcPr>
          <w:p w14:paraId="2B005D6D" w14:textId="77777777" w:rsidR="00056CBC" w:rsidRDefault="00000000">
            <w:r>
              <w:rPr>
                <w:sz w:val="18"/>
              </w:rPr>
              <w:t>Stored XSS</w:t>
            </w:r>
          </w:p>
        </w:tc>
        <w:tc>
          <w:tcPr>
            <w:tcW w:w="1987" w:type="dxa"/>
            <w:vAlign w:val="center"/>
          </w:tcPr>
          <w:p w14:paraId="480CD9DE" w14:textId="77777777" w:rsidR="00056CBC" w:rsidRDefault="00000000">
            <w:r>
              <w:rPr>
                <w:sz w:val="18"/>
              </w:rPr>
              <w:t>XSS (Stored)</w:t>
            </w:r>
          </w:p>
        </w:tc>
        <w:tc>
          <w:tcPr>
            <w:tcW w:w="1987" w:type="dxa"/>
            <w:vAlign w:val="center"/>
          </w:tcPr>
          <w:p w14:paraId="300EE720" w14:textId="77777777" w:rsidR="00056CBC" w:rsidRDefault="00000000">
            <w:r>
              <w:rPr>
                <w:sz w:val="18"/>
              </w:rPr>
              <w:t>Submission + Burp request + browser alert</w:t>
            </w:r>
          </w:p>
        </w:tc>
        <w:tc>
          <w:tcPr>
            <w:tcW w:w="1987" w:type="dxa"/>
            <w:vAlign w:val="center"/>
          </w:tcPr>
          <w:p w14:paraId="46C5896C" w14:textId="77777777" w:rsidR="00056CBC" w:rsidRDefault="00000000">
            <w:r>
              <w:rPr>
                <w:sz w:val="18"/>
              </w:rPr>
              <w:t>Safe output handling + encoding + CSP</w:t>
            </w:r>
          </w:p>
        </w:tc>
      </w:tr>
    </w:tbl>
    <w:p w14:paraId="6088F395" w14:textId="77777777" w:rsidR="00056CBC" w:rsidRDefault="00000000">
      <w:pPr>
        <w:pStyle w:val="Heading1"/>
        <w:spacing w:before="160" w:after="80"/>
      </w:pPr>
      <w:r>
        <w:t>13. Remediation Recommendations</w:t>
      </w:r>
    </w:p>
    <w:p w14:paraId="00F592DE" w14:textId="77777777" w:rsidR="00056CBC" w:rsidRDefault="00000000">
      <w:pPr>
        <w:pStyle w:val="ListBullet"/>
        <w:spacing w:after="40"/>
      </w:pPr>
      <w:r w:rsidRPr="00E96D32">
        <w:rPr>
          <w:b/>
          <w:bCs/>
        </w:rPr>
        <w:t>SQL Injection</w:t>
      </w:r>
      <w:r>
        <w:t>: Use parameterized queries or prepared statements; do not concatenate untrusted input into SQL statements.</w:t>
      </w:r>
    </w:p>
    <w:p w14:paraId="68100C2A" w14:textId="77777777" w:rsidR="00056CBC" w:rsidRDefault="00000000">
      <w:pPr>
        <w:pStyle w:val="ListBullet"/>
        <w:spacing w:after="40"/>
      </w:pPr>
      <w:r w:rsidRPr="00E96D32">
        <w:rPr>
          <w:b/>
          <w:bCs/>
        </w:rPr>
        <w:t>Command Injection</w:t>
      </w:r>
      <w:r>
        <w:t>: Prefer non-shell APIs and strict allow-list validation; remove unnecessary command execution functionality.</w:t>
      </w:r>
    </w:p>
    <w:p w14:paraId="4AAF85F8" w14:textId="77777777" w:rsidR="00056CBC" w:rsidRDefault="00000000">
      <w:pPr>
        <w:pStyle w:val="ListBullet"/>
        <w:spacing w:after="40"/>
      </w:pPr>
      <w:r w:rsidRPr="00E96D32">
        <w:rPr>
          <w:b/>
          <w:bCs/>
        </w:rPr>
        <w:t>Reflected XSS</w:t>
      </w:r>
      <w:r>
        <w:t>: Encode output for the correct HTML/JavaScript/URL context and validate input at trust boundaries.</w:t>
      </w:r>
    </w:p>
    <w:p w14:paraId="4AB350D0" w14:textId="77777777" w:rsidR="00056CBC" w:rsidRDefault="00000000">
      <w:pPr>
        <w:pStyle w:val="ListBullet"/>
        <w:spacing w:after="40"/>
      </w:pPr>
      <w:r w:rsidRPr="00E96D32">
        <w:rPr>
          <w:b/>
          <w:bCs/>
        </w:rPr>
        <w:t>Stored XSS</w:t>
      </w:r>
      <w:r>
        <w:t>: Sanitize or reject dangerous content where appropriate, encode output when rendering stored data, and use CSP as an additional layer.</w:t>
      </w:r>
    </w:p>
    <w:p w14:paraId="5C300D9C" w14:textId="77777777" w:rsidR="00056CBC" w:rsidRDefault="00000000">
      <w:pPr>
        <w:pStyle w:val="ListBullet"/>
        <w:spacing w:after="40"/>
      </w:pPr>
      <w:r w:rsidRPr="00E96D32">
        <w:rPr>
          <w:b/>
          <w:bCs/>
        </w:rPr>
        <w:t>Defense in depth</w:t>
      </w:r>
      <w:r>
        <w:t>: Apply least privilege, secure headers, centralized input/output handling, logging, and regular security testing.</w:t>
      </w:r>
    </w:p>
    <w:p w14:paraId="015453C2" w14:textId="77777777" w:rsidR="00E96D32" w:rsidRDefault="00E96D32" w:rsidP="00E96D32">
      <w:pPr>
        <w:pStyle w:val="ListBullet"/>
        <w:numPr>
          <w:ilvl w:val="0"/>
          <w:numId w:val="0"/>
        </w:numPr>
        <w:spacing w:after="40"/>
        <w:ind w:left="360"/>
      </w:pPr>
    </w:p>
    <w:tbl>
      <w:tblPr>
        <w:tblW w:w="0" w:type="auto"/>
        <w:jc w:val="cente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Look w:val="04A0" w:firstRow="1" w:lastRow="0" w:firstColumn="1" w:lastColumn="0" w:noHBand="0" w:noVBand="1"/>
      </w:tblPr>
      <w:tblGrid>
        <w:gridCol w:w="2484"/>
        <w:gridCol w:w="2484"/>
        <w:gridCol w:w="2484"/>
        <w:gridCol w:w="2484"/>
      </w:tblGrid>
      <w:tr w:rsidR="00E96D32" w14:paraId="51407118" w14:textId="77777777" w:rsidTr="00EB1CC8">
        <w:trPr>
          <w:jc w:val="center"/>
        </w:trPr>
        <w:tc>
          <w:tcPr>
            <w:tcW w:w="2484" w:type="dxa"/>
            <w:shd w:val="clear" w:color="auto" w:fill="1F4E79"/>
            <w:vAlign w:val="center"/>
          </w:tcPr>
          <w:p w14:paraId="5ACF5419" w14:textId="77777777" w:rsidR="00E96D32" w:rsidRDefault="00E96D32" w:rsidP="00EB1CC8">
            <w:pPr>
              <w:spacing w:after="0"/>
            </w:pPr>
            <w:r>
              <w:rPr>
                <w:b/>
                <w:color w:val="FFFFFF"/>
                <w:sz w:val="16"/>
              </w:rPr>
              <w:t>Finding</w:t>
            </w:r>
          </w:p>
        </w:tc>
        <w:tc>
          <w:tcPr>
            <w:tcW w:w="2484" w:type="dxa"/>
            <w:shd w:val="clear" w:color="auto" w:fill="1F4E79"/>
            <w:vAlign w:val="center"/>
          </w:tcPr>
          <w:p w14:paraId="5EDA24A3" w14:textId="77777777" w:rsidR="00E96D32" w:rsidRDefault="00E96D32" w:rsidP="00EB1CC8">
            <w:pPr>
              <w:spacing w:after="0"/>
            </w:pPr>
            <w:r>
              <w:rPr>
                <w:b/>
                <w:color w:val="FFFFFF"/>
                <w:sz w:val="16"/>
              </w:rPr>
              <w:t>Primary Control</w:t>
            </w:r>
          </w:p>
        </w:tc>
        <w:tc>
          <w:tcPr>
            <w:tcW w:w="2484" w:type="dxa"/>
            <w:shd w:val="clear" w:color="auto" w:fill="1F4E79"/>
            <w:vAlign w:val="center"/>
          </w:tcPr>
          <w:p w14:paraId="71BC6E15" w14:textId="77777777" w:rsidR="00E96D32" w:rsidRDefault="00E96D32" w:rsidP="00EB1CC8">
            <w:pPr>
              <w:spacing w:after="0"/>
            </w:pPr>
            <w:r>
              <w:rPr>
                <w:b/>
                <w:color w:val="FFFFFF"/>
                <w:sz w:val="16"/>
              </w:rPr>
              <w:t>Implementation Guidance</w:t>
            </w:r>
          </w:p>
        </w:tc>
        <w:tc>
          <w:tcPr>
            <w:tcW w:w="2484" w:type="dxa"/>
            <w:shd w:val="clear" w:color="auto" w:fill="1F4E79"/>
            <w:vAlign w:val="center"/>
          </w:tcPr>
          <w:p w14:paraId="64D818E8" w14:textId="77777777" w:rsidR="00E96D32" w:rsidRDefault="00E96D32" w:rsidP="00EB1CC8">
            <w:pPr>
              <w:spacing w:after="0"/>
            </w:pPr>
            <w:r>
              <w:rPr>
                <w:b/>
                <w:color w:val="FFFFFF"/>
                <w:sz w:val="16"/>
              </w:rPr>
              <w:t>Validation</w:t>
            </w:r>
          </w:p>
        </w:tc>
      </w:tr>
      <w:tr w:rsidR="00E96D32" w14:paraId="0D0A8A07" w14:textId="77777777" w:rsidTr="00EB1CC8">
        <w:trPr>
          <w:jc w:val="center"/>
        </w:trPr>
        <w:tc>
          <w:tcPr>
            <w:tcW w:w="2484" w:type="dxa"/>
            <w:vAlign w:val="center"/>
          </w:tcPr>
          <w:p w14:paraId="303F8661" w14:textId="77777777" w:rsidR="00E96D32" w:rsidRDefault="00E96D32" w:rsidP="00EB1CC8">
            <w:pPr>
              <w:spacing w:after="0"/>
            </w:pPr>
            <w:r>
              <w:rPr>
                <w:color w:val="000000"/>
                <w:sz w:val="16"/>
              </w:rPr>
              <w:t>SQL Injection</w:t>
            </w:r>
          </w:p>
        </w:tc>
        <w:tc>
          <w:tcPr>
            <w:tcW w:w="2484" w:type="dxa"/>
            <w:vAlign w:val="center"/>
          </w:tcPr>
          <w:p w14:paraId="1012F6DB" w14:textId="77777777" w:rsidR="00E96D32" w:rsidRDefault="00E96D32" w:rsidP="00EB1CC8">
            <w:pPr>
              <w:spacing w:after="0"/>
            </w:pPr>
            <w:r>
              <w:rPr>
                <w:color w:val="000000"/>
                <w:sz w:val="16"/>
              </w:rPr>
              <w:t>Parameterized queries</w:t>
            </w:r>
          </w:p>
        </w:tc>
        <w:tc>
          <w:tcPr>
            <w:tcW w:w="2484" w:type="dxa"/>
            <w:vAlign w:val="center"/>
          </w:tcPr>
          <w:p w14:paraId="4294EB34" w14:textId="77777777" w:rsidR="00E96D32" w:rsidRDefault="00E96D32" w:rsidP="00EB1CC8">
            <w:pPr>
              <w:spacing w:after="0"/>
            </w:pPr>
            <w:r>
              <w:rPr>
                <w:color w:val="000000"/>
                <w:sz w:val="16"/>
              </w:rPr>
              <w:t>Replace concatenated SQL with prepared statements; validate numeric IDs as numeric.</w:t>
            </w:r>
          </w:p>
        </w:tc>
        <w:tc>
          <w:tcPr>
            <w:tcW w:w="2484" w:type="dxa"/>
            <w:vAlign w:val="center"/>
          </w:tcPr>
          <w:p w14:paraId="660FF3D8" w14:textId="77777777" w:rsidR="00E96D32" w:rsidRDefault="00E96D32" w:rsidP="00EB1CC8">
            <w:pPr>
              <w:spacing w:after="0"/>
            </w:pPr>
            <w:r>
              <w:rPr>
                <w:color w:val="000000"/>
                <w:sz w:val="16"/>
              </w:rPr>
              <w:t>Repeat PoC; input should no longer change query structure.</w:t>
            </w:r>
          </w:p>
        </w:tc>
      </w:tr>
      <w:tr w:rsidR="00E96D32" w14:paraId="2D6614A2" w14:textId="77777777" w:rsidTr="00EB1CC8">
        <w:trPr>
          <w:jc w:val="center"/>
        </w:trPr>
        <w:tc>
          <w:tcPr>
            <w:tcW w:w="2484" w:type="dxa"/>
            <w:vAlign w:val="center"/>
          </w:tcPr>
          <w:p w14:paraId="685DD8E0" w14:textId="77777777" w:rsidR="00E96D32" w:rsidRDefault="00E96D32" w:rsidP="00EB1CC8">
            <w:pPr>
              <w:spacing w:after="0"/>
            </w:pPr>
            <w:r>
              <w:rPr>
                <w:color w:val="000000"/>
                <w:sz w:val="16"/>
              </w:rPr>
              <w:t>Command Injection</w:t>
            </w:r>
          </w:p>
        </w:tc>
        <w:tc>
          <w:tcPr>
            <w:tcW w:w="2484" w:type="dxa"/>
            <w:vAlign w:val="center"/>
          </w:tcPr>
          <w:p w14:paraId="7355FB43" w14:textId="77777777" w:rsidR="00E96D32" w:rsidRDefault="00E96D32" w:rsidP="00EB1CC8">
            <w:pPr>
              <w:spacing w:after="0"/>
            </w:pPr>
            <w:r>
              <w:rPr>
                <w:color w:val="000000"/>
                <w:sz w:val="16"/>
              </w:rPr>
              <w:t>Safe process APIs + allow-list validation</w:t>
            </w:r>
          </w:p>
        </w:tc>
        <w:tc>
          <w:tcPr>
            <w:tcW w:w="2484" w:type="dxa"/>
            <w:vAlign w:val="center"/>
          </w:tcPr>
          <w:p w14:paraId="44953D24" w14:textId="77777777" w:rsidR="00E96D32" w:rsidRDefault="00E96D32" w:rsidP="00EB1CC8">
            <w:pPr>
              <w:spacing w:after="0"/>
            </w:pPr>
            <w:r>
              <w:rPr>
                <w:color w:val="000000"/>
                <w:sz w:val="16"/>
              </w:rPr>
              <w:t>Eliminate shell calls where possible; allow only valid IP/hostname input.</w:t>
            </w:r>
          </w:p>
        </w:tc>
        <w:tc>
          <w:tcPr>
            <w:tcW w:w="2484" w:type="dxa"/>
            <w:vAlign w:val="center"/>
          </w:tcPr>
          <w:p w14:paraId="2C575509" w14:textId="77777777" w:rsidR="00E96D32" w:rsidRDefault="00E96D32" w:rsidP="00EB1CC8">
            <w:pPr>
              <w:spacing w:after="0"/>
            </w:pPr>
            <w:r>
              <w:rPr>
                <w:color w:val="000000"/>
                <w:sz w:val="16"/>
              </w:rPr>
              <w:t>PoC should fail safely and only the intended ping action should execute.</w:t>
            </w:r>
          </w:p>
        </w:tc>
      </w:tr>
      <w:tr w:rsidR="00E96D32" w14:paraId="1D74F76D" w14:textId="77777777" w:rsidTr="00EB1CC8">
        <w:trPr>
          <w:jc w:val="center"/>
        </w:trPr>
        <w:tc>
          <w:tcPr>
            <w:tcW w:w="2484" w:type="dxa"/>
            <w:vAlign w:val="center"/>
          </w:tcPr>
          <w:p w14:paraId="403266F0" w14:textId="77777777" w:rsidR="00E96D32" w:rsidRDefault="00E96D32" w:rsidP="00EB1CC8">
            <w:pPr>
              <w:spacing w:after="0"/>
            </w:pPr>
            <w:r>
              <w:rPr>
                <w:color w:val="000000"/>
                <w:sz w:val="16"/>
              </w:rPr>
              <w:t>Reflected XSS</w:t>
            </w:r>
          </w:p>
        </w:tc>
        <w:tc>
          <w:tcPr>
            <w:tcW w:w="2484" w:type="dxa"/>
            <w:vAlign w:val="center"/>
          </w:tcPr>
          <w:p w14:paraId="68A3E817" w14:textId="77777777" w:rsidR="00E96D32" w:rsidRDefault="00E96D32" w:rsidP="00EB1CC8">
            <w:pPr>
              <w:spacing w:after="0"/>
            </w:pPr>
            <w:r>
              <w:rPr>
                <w:color w:val="000000"/>
                <w:sz w:val="16"/>
              </w:rPr>
              <w:t>Context-aware output encoding + CSP</w:t>
            </w:r>
          </w:p>
        </w:tc>
        <w:tc>
          <w:tcPr>
            <w:tcW w:w="2484" w:type="dxa"/>
            <w:vAlign w:val="center"/>
          </w:tcPr>
          <w:p w14:paraId="730BB190" w14:textId="77777777" w:rsidR="00E96D32" w:rsidRDefault="00E96D32" w:rsidP="00EB1CC8">
            <w:pPr>
              <w:spacing w:after="0"/>
            </w:pPr>
            <w:r>
              <w:rPr>
                <w:color w:val="000000"/>
                <w:sz w:val="16"/>
              </w:rPr>
              <w:t>Encode output for its sink; deploy CSP as defense in depth.</w:t>
            </w:r>
          </w:p>
        </w:tc>
        <w:tc>
          <w:tcPr>
            <w:tcW w:w="2484" w:type="dxa"/>
            <w:vAlign w:val="center"/>
          </w:tcPr>
          <w:p w14:paraId="22A7E124" w14:textId="77777777" w:rsidR="00E96D32" w:rsidRDefault="00E96D32" w:rsidP="00EB1CC8">
            <w:pPr>
              <w:spacing w:after="0"/>
            </w:pPr>
            <w:r>
              <w:rPr>
                <w:color w:val="000000"/>
                <w:sz w:val="16"/>
              </w:rPr>
              <w:t>Submit XSS PoC; no script should execute.</w:t>
            </w:r>
          </w:p>
        </w:tc>
      </w:tr>
      <w:tr w:rsidR="00E96D32" w14:paraId="786C132C" w14:textId="77777777" w:rsidTr="00EB1CC8">
        <w:trPr>
          <w:jc w:val="center"/>
        </w:trPr>
        <w:tc>
          <w:tcPr>
            <w:tcW w:w="2484" w:type="dxa"/>
            <w:vAlign w:val="center"/>
          </w:tcPr>
          <w:p w14:paraId="2B44BFCE" w14:textId="77777777" w:rsidR="00E96D32" w:rsidRDefault="00E96D32" w:rsidP="00EB1CC8">
            <w:pPr>
              <w:spacing w:after="0"/>
            </w:pPr>
            <w:r>
              <w:rPr>
                <w:color w:val="000000"/>
                <w:sz w:val="16"/>
              </w:rPr>
              <w:t>Stored XSS</w:t>
            </w:r>
          </w:p>
        </w:tc>
        <w:tc>
          <w:tcPr>
            <w:tcW w:w="2484" w:type="dxa"/>
            <w:vAlign w:val="center"/>
          </w:tcPr>
          <w:p w14:paraId="077F05F3" w14:textId="77777777" w:rsidR="00E96D32" w:rsidRDefault="00E96D32" w:rsidP="00EB1CC8">
            <w:pPr>
              <w:spacing w:after="0"/>
            </w:pPr>
            <w:r>
              <w:rPr>
                <w:color w:val="000000"/>
                <w:sz w:val="16"/>
              </w:rPr>
              <w:t>Safe storage/rendering + output encoding</w:t>
            </w:r>
          </w:p>
        </w:tc>
        <w:tc>
          <w:tcPr>
            <w:tcW w:w="2484" w:type="dxa"/>
            <w:vAlign w:val="center"/>
          </w:tcPr>
          <w:p w14:paraId="2F13F306" w14:textId="77777777" w:rsidR="00E96D32" w:rsidRDefault="00E96D32" w:rsidP="00EB1CC8">
            <w:pPr>
              <w:spacing w:after="0"/>
            </w:pPr>
            <w:r>
              <w:rPr>
                <w:color w:val="000000"/>
                <w:sz w:val="16"/>
              </w:rPr>
              <w:t>Sanitize allowed rich text and encode output; use CSP.</w:t>
            </w:r>
          </w:p>
        </w:tc>
        <w:tc>
          <w:tcPr>
            <w:tcW w:w="2484" w:type="dxa"/>
            <w:vAlign w:val="center"/>
          </w:tcPr>
          <w:p w14:paraId="2B5F0C6A" w14:textId="77777777" w:rsidR="00E96D32" w:rsidRDefault="00E96D32" w:rsidP="00EB1CC8">
            <w:pPr>
              <w:spacing w:after="0"/>
            </w:pPr>
            <w:r>
              <w:rPr>
                <w:color w:val="000000"/>
                <w:sz w:val="16"/>
              </w:rPr>
              <w:t>Previously stored payload should render as text, not execute.</w:t>
            </w:r>
          </w:p>
        </w:tc>
      </w:tr>
    </w:tbl>
    <w:p w14:paraId="1CB2E9AD" w14:textId="77777777" w:rsidR="00E96D32" w:rsidRDefault="00E96D32" w:rsidP="00E96D32">
      <w:pPr>
        <w:pStyle w:val="ListBullet"/>
        <w:numPr>
          <w:ilvl w:val="0"/>
          <w:numId w:val="0"/>
        </w:numPr>
        <w:spacing w:after="40"/>
        <w:ind w:left="360" w:hanging="360"/>
      </w:pPr>
    </w:p>
    <w:p w14:paraId="646611D7" w14:textId="77777777" w:rsidR="00E96D32" w:rsidRDefault="00E96D32" w:rsidP="00E96D32">
      <w:pPr>
        <w:pStyle w:val="ListBullet"/>
        <w:numPr>
          <w:ilvl w:val="0"/>
          <w:numId w:val="0"/>
        </w:numPr>
        <w:spacing w:after="40"/>
        <w:ind w:left="360" w:hanging="360"/>
      </w:pPr>
    </w:p>
    <w:p w14:paraId="4AD6CF74" w14:textId="2D23E643" w:rsidR="00056CBC" w:rsidRDefault="00056CBC" w:rsidP="00F82DCB">
      <w:pPr>
        <w:pStyle w:val="Heading1"/>
        <w:spacing w:before="160" w:after="80"/>
      </w:pPr>
    </w:p>
    <w:p w14:paraId="3F42A423" w14:textId="63C165D0" w:rsidR="00056CBC" w:rsidRDefault="00000000">
      <w:pPr>
        <w:pStyle w:val="Heading1"/>
        <w:spacing w:before="160" w:after="80"/>
      </w:pPr>
      <w:r>
        <w:t>1</w:t>
      </w:r>
      <w:r w:rsidR="00F82DCB">
        <w:t>4</w:t>
      </w:r>
      <w:r>
        <w:t>. Conclusion</w:t>
      </w:r>
    </w:p>
    <w:p w14:paraId="1A382A94" w14:textId="3ED8D180" w:rsidR="00056CBC" w:rsidRDefault="00000000">
      <w:r>
        <w:t>Task 4 demonstrated practical web application security testing against DVWA using Burp Suite. The controlled lab assessment validated SQL Injection, Command Injection, Reflected XSS, and Stored XSS behaviors. The report documents the test approach, expected evidence, observed outcomes, and remediation recommendations. The final submission should include the completed screenshots at the marked placeholders together with the corresponding evidence files in the Task 4 GitHub repository.</w:t>
      </w:r>
    </w:p>
    <w:p w14:paraId="0DFFFCA9" w14:textId="77777777" w:rsidR="007746B8" w:rsidRDefault="007746B8"/>
    <w:p w14:paraId="1C2A83D7" w14:textId="0E760DA6" w:rsidR="007746B8" w:rsidRDefault="007746B8">
      <w:pPr>
        <w:rPr>
          <w:b/>
          <w:bCs/>
        </w:rPr>
      </w:pPr>
      <w:r>
        <w:t>GITHUB URL:</w:t>
      </w:r>
      <w:r w:rsidRPr="007746B8">
        <w:t xml:space="preserve"> </w:t>
      </w:r>
      <w:hyperlink r:id="rId36" w:history="1">
        <w:r w:rsidR="001460E5" w:rsidRPr="007F4450">
          <w:rPr>
            <w:rStyle w:val="Hyperlink"/>
            <w:b/>
            <w:bCs/>
          </w:rPr>
          <w:t>https://github.com/Reddy-hub-com/NovaShyld-Task_4-.git</w:t>
        </w:r>
      </w:hyperlink>
    </w:p>
    <w:p w14:paraId="7B13C115" w14:textId="7B0B7144" w:rsidR="001460E5" w:rsidRDefault="004A7E43">
      <w:pPr>
        <w:rPr>
          <w:b/>
          <w:bCs/>
        </w:rPr>
      </w:pPr>
      <w:r>
        <w:rPr>
          <w:b/>
          <w:bCs/>
        </w:rPr>
        <w:t xml:space="preserve">                              </w:t>
      </w:r>
      <w:hyperlink r:id="rId37" w:history="1">
        <w:r w:rsidR="000A7BCF" w:rsidRPr="007F4450">
          <w:rPr>
            <w:rStyle w:val="Hyperlink"/>
            <w:b/>
            <w:bCs/>
          </w:rPr>
          <w:t>https://github.com/Reddy-hub-com/NovaShyld-Task_4-/tree/main</w:t>
        </w:r>
      </w:hyperlink>
    </w:p>
    <w:p w14:paraId="40F6B72C" w14:textId="77777777" w:rsidR="004A7E43" w:rsidRPr="007746B8" w:rsidRDefault="004A7E43">
      <w:pPr>
        <w:rPr>
          <w:b/>
          <w:bCs/>
        </w:rPr>
      </w:pPr>
    </w:p>
    <w:sectPr w:rsidR="004A7E43" w:rsidRPr="007746B8" w:rsidSect="00034616">
      <w:headerReference w:type="default" r:id="rId38"/>
      <w:footerReference w:type="default" r:id="rId3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2DBE" w14:textId="77777777" w:rsidR="00577A98" w:rsidRDefault="00577A98">
      <w:pPr>
        <w:spacing w:after="0" w:line="240" w:lineRule="auto"/>
      </w:pPr>
      <w:r>
        <w:separator/>
      </w:r>
    </w:p>
  </w:endnote>
  <w:endnote w:type="continuationSeparator" w:id="0">
    <w:p w14:paraId="6D0995DE" w14:textId="77777777" w:rsidR="00577A98" w:rsidRDefault="00577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B7FC" w14:textId="4712F40A" w:rsidR="00056CBC" w:rsidRDefault="00000000">
    <w:pPr>
      <w:pStyle w:val="Footer"/>
      <w:jc w:val="center"/>
    </w:pPr>
    <w:r>
      <w:rPr>
        <w:color w:val="646464"/>
        <w:sz w:val="16"/>
      </w:rPr>
      <w:t>Task 4 – Web Application Security Testing</w:t>
    </w:r>
    <w:r w:rsidR="00A37FA8">
      <w:rPr>
        <w:color w:val="646464"/>
        <w:sz w:val="16"/>
      </w:rPr>
      <w:t xml:space="preserve"> </w:t>
    </w:r>
    <w:r>
      <w:t xml:space="preserve">Page </w:t>
    </w:r>
    <w:r>
      <w:fldChar w:fldCharType="begin"/>
    </w:r>
    <w:r>
      <w:instrText xml:space="preserve"> PAGE </w:instrText>
    </w:r>
    <w:r w:rsidR="00A37FA8">
      <w:fldChar w:fldCharType="separate"/>
    </w:r>
    <w:r w:rsidR="00A37F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3DA2" w14:textId="77777777" w:rsidR="00577A98" w:rsidRDefault="00577A98">
      <w:pPr>
        <w:spacing w:after="0" w:line="240" w:lineRule="auto"/>
      </w:pPr>
      <w:r>
        <w:separator/>
      </w:r>
    </w:p>
  </w:footnote>
  <w:footnote w:type="continuationSeparator" w:id="0">
    <w:p w14:paraId="12DA95AA" w14:textId="77777777" w:rsidR="00577A98" w:rsidRDefault="00577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34BA" w14:textId="09ACCF84" w:rsidR="00056CBC" w:rsidRDefault="00000000">
    <w:pPr>
      <w:pStyle w:val="Header"/>
      <w:jc w:val="right"/>
    </w:pPr>
    <w:r>
      <w:rPr>
        <w:color w:val="646464"/>
        <w:sz w:val="16"/>
      </w:rPr>
      <w:t>NovaShyld Technologies | Cybersecurity Analyst Internship | Task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407621">
    <w:abstractNumId w:val="8"/>
  </w:num>
  <w:num w:numId="2" w16cid:durableId="2136559237">
    <w:abstractNumId w:val="6"/>
  </w:num>
  <w:num w:numId="3" w16cid:durableId="329523358">
    <w:abstractNumId w:val="5"/>
  </w:num>
  <w:num w:numId="4" w16cid:durableId="1008826016">
    <w:abstractNumId w:val="4"/>
  </w:num>
  <w:num w:numId="5" w16cid:durableId="1381124306">
    <w:abstractNumId w:val="7"/>
  </w:num>
  <w:num w:numId="6" w16cid:durableId="1440681335">
    <w:abstractNumId w:val="3"/>
  </w:num>
  <w:num w:numId="7" w16cid:durableId="1337000979">
    <w:abstractNumId w:val="2"/>
  </w:num>
  <w:num w:numId="8" w16cid:durableId="806818976">
    <w:abstractNumId w:val="1"/>
  </w:num>
  <w:num w:numId="9" w16cid:durableId="66960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BC"/>
    <w:rsid w:val="00057F25"/>
    <w:rsid w:val="0006063C"/>
    <w:rsid w:val="00072A5F"/>
    <w:rsid w:val="000912BE"/>
    <w:rsid w:val="000A7BCF"/>
    <w:rsid w:val="000B6126"/>
    <w:rsid w:val="001460E5"/>
    <w:rsid w:val="0015074B"/>
    <w:rsid w:val="00193EA3"/>
    <w:rsid w:val="0029639D"/>
    <w:rsid w:val="00326F90"/>
    <w:rsid w:val="003A24BE"/>
    <w:rsid w:val="004317FE"/>
    <w:rsid w:val="00435D28"/>
    <w:rsid w:val="004A7E43"/>
    <w:rsid w:val="004B23B9"/>
    <w:rsid w:val="00577A98"/>
    <w:rsid w:val="007746B8"/>
    <w:rsid w:val="008F24BF"/>
    <w:rsid w:val="00947FFE"/>
    <w:rsid w:val="00A37FA8"/>
    <w:rsid w:val="00AA1D8D"/>
    <w:rsid w:val="00B47730"/>
    <w:rsid w:val="00B52857"/>
    <w:rsid w:val="00BA082F"/>
    <w:rsid w:val="00CB0664"/>
    <w:rsid w:val="00DE7233"/>
    <w:rsid w:val="00E96D32"/>
    <w:rsid w:val="00F82D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5710F"/>
  <w14:defaultImageDpi w14:val="300"/>
  <w15:docId w15:val="{564E879F-9B8D-40D2-9647-AD184C42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26"/>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60E5"/>
    <w:rPr>
      <w:color w:val="0000FF" w:themeColor="hyperlink"/>
      <w:u w:val="single"/>
    </w:rPr>
  </w:style>
  <w:style w:type="character" w:styleId="UnresolvedMention">
    <w:name w:val="Unresolved Mention"/>
    <w:basedOn w:val="DefaultParagraphFont"/>
    <w:uiPriority w:val="99"/>
    <w:semiHidden/>
    <w:unhideWhenUsed/>
    <w:rsid w:val="0014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ithub.com/Reddy-hub-com/NovaShyld-Task_4-/tree/mai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Reddy-hub-com/NovaShyld-Task_4-.git"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Reddy-hub-com/NovaShyld-Task_4-/tree/ma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hub.com/Reddy-hub-com/NovaShyld-Task_4-.gi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19</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Balireddy chandramouli Reddy</cp:lastModifiedBy>
  <cp:revision>14</cp:revision>
  <dcterms:created xsi:type="dcterms:W3CDTF">2013-12-23T23:15:00Z</dcterms:created>
  <dcterms:modified xsi:type="dcterms:W3CDTF">2026-08-19T14:50:00Z</dcterms:modified>
  <cp:category/>
</cp:coreProperties>
</file>