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4974F" w14:textId="77777777" w:rsidR="008C5C3D" w:rsidRDefault="000C6452">
      <w:pPr>
        <w:pStyle w:val="Title"/>
      </w:pPr>
      <w:r>
        <w:t>Detailed Hackathon Guide: Building a Healthcare Dashboard in Microsoft Fabric</w:t>
      </w:r>
    </w:p>
    <w:p w14:paraId="7C1D75BB" w14:textId="77777777" w:rsidR="008C5C3D" w:rsidRDefault="000C6452">
      <w:r>
        <w:t>This guide expands the previous instructions into more granular steps, so a first-time Microsoft Fabric user can follow along easily and create the required dashboard.</w:t>
      </w:r>
    </w:p>
    <w:p w14:paraId="113A8471" w14:textId="77777777" w:rsidR="008C5C3D" w:rsidRDefault="000C6452">
      <w:pPr>
        <w:pStyle w:val="Heading1"/>
      </w:pPr>
      <w:r>
        <w:t>Part 1: Set Up Your Workspace</w:t>
      </w:r>
    </w:p>
    <w:p w14:paraId="0CF7A01F" w14:textId="77777777" w:rsidR="008C5C3D" w:rsidRDefault="000C6452">
      <w:r>
        <w:t>1. Go to https://app.fabric.microsoft.com and sign in with your Microsoft account.</w:t>
      </w:r>
      <w:r>
        <w:br/>
        <w:t>2. From the left menu, click **Workspaces**.</w:t>
      </w:r>
      <w:r>
        <w:br/>
        <w:t>3. Click **New workspace** at the top right.</w:t>
      </w:r>
      <w:r>
        <w:br/>
        <w:t>4. Give it a name, for example: `HealthcareHackathon`.</w:t>
      </w:r>
      <w:r>
        <w:br/>
        <w:t>5. Click **Save** to create the workspace.</w:t>
      </w:r>
    </w:p>
    <w:p w14:paraId="12C67A2A" w14:textId="77777777" w:rsidR="008C5C3D" w:rsidRDefault="000C6452">
      <w:pPr>
        <w:pStyle w:val="Heading1"/>
      </w:pPr>
      <w:r>
        <w:t>Part 2: Create a Lakehouse</w:t>
      </w:r>
    </w:p>
    <w:p w14:paraId="634959DF" w14:textId="77777777" w:rsidR="008C5C3D" w:rsidRDefault="000C6452">
      <w:r>
        <w:t>1. Inside your new workspace, click **+ New** in the top bar.</w:t>
      </w:r>
      <w:r>
        <w:br/>
        <w:t>2. Select **Lakehouse**.</w:t>
      </w:r>
      <w:r>
        <w:br/>
        <w:t>3. Enter a name such as `HackathonLakehouse`.</w:t>
      </w:r>
      <w:r>
        <w:br/>
        <w:t>4. Click **Create**.</w:t>
      </w:r>
      <w:r>
        <w:br/>
        <w:t>5. Wait until the Lakehouse opens; you'll see two sections on the left: **Tables** and **Files**.</w:t>
      </w:r>
    </w:p>
    <w:p w14:paraId="1009BE32" w14:textId="77777777" w:rsidR="008C5C3D" w:rsidRDefault="000C6452">
      <w:pPr>
        <w:pStyle w:val="Heading1"/>
      </w:pPr>
      <w:r>
        <w:t>Part 3: Upload Your Data Files</w:t>
      </w:r>
    </w:p>
    <w:p w14:paraId="60D23324" w14:textId="77777777" w:rsidR="008C5C3D" w:rsidRDefault="000C6452">
      <w:r>
        <w:t>You should have the following Excel files ready: Patient.xlsx, Encounter.xlsx, Condition.xlsx, Observation.xlsx, Practitioner.xlsx, Staffing.xlsx, Finance.xlsx, Beds.xlsx, QualityMetrics.xlsx.</w:t>
      </w:r>
      <w:r>
        <w:br/>
      </w:r>
      <w:r>
        <w:br/>
        <w:t>For each file:</w:t>
      </w:r>
      <w:r>
        <w:br/>
        <w:t>1. In the Lakehouse, select **Files** from the left menu.</w:t>
      </w:r>
      <w:r>
        <w:br/>
        <w:t>2. Click **Upload** → **Browse**.</w:t>
      </w:r>
      <w:r>
        <w:br/>
        <w:t>3. Locate the Excel file on your computer and click **Open**.</w:t>
      </w:r>
      <w:r>
        <w:br/>
        <w:t>4. After the file is uploaded, right-click the file in the list.</w:t>
      </w:r>
      <w:r>
        <w:br/>
        <w:t>5. Choose **Load to Tables**.</w:t>
      </w:r>
      <w:r>
        <w:br/>
        <w:t>6. Keep the default table name and click **Load**.</w:t>
      </w:r>
      <w:r>
        <w:br/>
        <w:t>7. Repeat for each Excel file until all are loaded as tables.</w:t>
      </w:r>
    </w:p>
    <w:p w14:paraId="7B00E802" w14:textId="77777777" w:rsidR="008C5C3D" w:rsidRDefault="000C6452">
      <w:pPr>
        <w:pStyle w:val="Heading1"/>
      </w:pPr>
      <w:r>
        <w:lastRenderedPageBreak/>
        <w:t>Part 4: Review Tables and Data</w:t>
      </w:r>
    </w:p>
    <w:p w14:paraId="6CD17F32" w14:textId="77777777" w:rsidR="008C5C3D" w:rsidRDefault="000C6452">
      <w:r>
        <w:t>1. Click on **Tables** in the Lakehouse to see all the tables created.</w:t>
      </w:r>
      <w:r>
        <w:br/>
        <w:t>2. For each table, click on it to preview the rows and columns.</w:t>
      </w:r>
      <w:r>
        <w:br/>
        <w:t>3. Confirm key tables such as `QualityMetrics`, `Patient`, and `Encounter` are present and contain data.</w:t>
      </w:r>
    </w:p>
    <w:p w14:paraId="3C09A5B6" w14:textId="77777777" w:rsidR="008C5C3D" w:rsidRDefault="000C6452">
      <w:pPr>
        <w:pStyle w:val="Heading1"/>
      </w:pPr>
      <w:r>
        <w:t>Part 5: Create a Semantic Model</w:t>
      </w:r>
    </w:p>
    <w:p w14:paraId="59271D65" w14:textId="77777777" w:rsidR="008C5C3D" w:rsidRDefault="000C6452">
      <w:r>
        <w:t>1. From the Lakehouse, click **New** → **Semantic model**.</w:t>
      </w:r>
      <w:r>
        <w:br/>
        <w:t>2. Select all tables that will be used in reporting (for example, `QualityMetrics`, `Staffing`, `Finance`, `Beds`).</w:t>
      </w:r>
      <w:r>
        <w:br/>
        <w:t>3. Click **Create**.</w:t>
      </w:r>
      <w:r>
        <w:br/>
        <w:t>4. The model opens and displays relationships between tables. If needed, drag and drop to create relationships (for example, link `PatientID` between `Patient` and `Encounter`).</w:t>
      </w:r>
    </w:p>
    <w:p w14:paraId="4C9F8335" w14:textId="77777777" w:rsidR="008C5C3D" w:rsidRDefault="000C6452">
      <w:pPr>
        <w:pStyle w:val="Heading1"/>
      </w:pPr>
      <w:r>
        <w:t>Part 6: Build the Power BI Report</w:t>
      </w:r>
    </w:p>
    <w:p w14:paraId="1E796817" w14:textId="77777777" w:rsidR="008C5C3D" w:rsidRDefault="000C6452">
      <w:r>
        <w:t>1. Inside the Semantic model, click **Create report** in the top-right corner.</w:t>
      </w:r>
      <w:r>
        <w:br/>
        <w:t>2. In the report canvas, you'll see a blank page and a list of fields on the right.</w:t>
      </w:r>
      <w:r>
        <w:br/>
        <w:t>3. To create a KPI card (like 30-Day Readmission Rate):</w:t>
      </w:r>
      <w:r>
        <w:br/>
        <w:t xml:space="preserve">   a. Click the **Card** visual from the Visualizations pane.</w:t>
      </w:r>
      <w:r>
        <w:br/>
        <w:t xml:space="preserve">   b. Drag the `readmission30d` measure from the QualityMetrics table into the **Fields** box.</w:t>
      </w:r>
      <w:r>
        <w:br/>
        <w:t xml:space="preserve">   c. Adjust formatting as desired.</w:t>
      </w:r>
      <w:r>
        <w:br/>
        <w:t>4. To create a trend line chart:</w:t>
      </w:r>
      <w:r>
        <w:br/>
        <w:t xml:space="preserve">   a. Select the **Line chart** visual.</w:t>
      </w:r>
      <w:r>
        <w:br/>
        <w:t xml:space="preserve">   b. Drag `Month` to the X-axis.</w:t>
      </w:r>
      <w:r>
        <w:br/>
        <w:t xml:space="preserve">   c. Drag `ed_waiting_patients` to the Y-axis.</w:t>
      </w:r>
      <w:r>
        <w:br/>
        <w:t>5. To compare KPIs in a</w:t>
      </w:r>
      <w:r>
        <w:t xml:space="preserve"> table:</w:t>
      </w:r>
      <w:r>
        <w:br/>
        <w:t xml:space="preserve">   a. Select the **Table** visual.</w:t>
      </w:r>
      <w:r>
        <w:br/>
        <w:t xml:space="preserve">   b. Add fields such as `Month`, `readmission30d`, `infection_rate`, and `avg_length_of_stay`.</w:t>
      </w:r>
    </w:p>
    <w:p w14:paraId="329AFA0C" w14:textId="77777777" w:rsidR="008C5C3D" w:rsidRDefault="000C6452">
      <w:pPr>
        <w:pStyle w:val="Heading1"/>
      </w:pPr>
      <w:r>
        <w:t>Part 7: Enhance the Dashboard</w:t>
      </w:r>
    </w:p>
    <w:p w14:paraId="7E7760F8" w14:textId="77777777" w:rsidR="008C5C3D" w:rsidRDefault="000C6452">
      <w:r>
        <w:t>1. Add slicers for easy filtering:</w:t>
      </w:r>
      <w:r>
        <w:br/>
        <w:t xml:space="preserve">   a. Click **Slicer** in the Visualizations pane.</w:t>
      </w:r>
      <w:r>
        <w:br/>
        <w:t xml:space="preserve">   b. Drag `Month` or `Department` into the Slicer.</w:t>
      </w:r>
      <w:r>
        <w:br/>
        <w:t>2. Adjust formatting:</w:t>
      </w:r>
      <w:r>
        <w:br/>
        <w:t xml:space="preserve">   a. Use the Format pane to set colors and fonts.</w:t>
      </w:r>
      <w:r>
        <w:br/>
        <w:t xml:space="preserve">   b. Add a title for your report.</w:t>
      </w:r>
    </w:p>
    <w:p w14:paraId="44CFF64A" w14:textId="77777777" w:rsidR="008C5C3D" w:rsidRDefault="000C6452">
      <w:pPr>
        <w:pStyle w:val="Heading1"/>
      </w:pPr>
      <w:r>
        <w:lastRenderedPageBreak/>
        <w:t>Part 8: Save and Share</w:t>
      </w:r>
    </w:p>
    <w:p w14:paraId="792859CF" w14:textId="77777777" w:rsidR="008C5C3D" w:rsidRDefault="000C6452">
      <w:r>
        <w:t>1. Click **File** → **Save** and give the report a name.</w:t>
      </w:r>
      <w:r>
        <w:br/>
        <w:t>2. Use **Share** to give access to other hackathon participants.</w:t>
      </w:r>
      <w:r>
        <w:br/>
        <w:t>3. Your dashboard is now ready for presentation.</w:t>
      </w:r>
    </w:p>
    <w:p w14:paraId="1C0A4DBE" w14:textId="77777777" w:rsidR="008C5C3D" w:rsidRDefault="000C6452">
      <w:pPr>
        <w:pStyle w:val="Heading1"/>
      </w:pPr>
      <w:r>
        <w:t>Optional: Data Cleansing in Power Query</w:t>
      </w:r>
    </w:p>
    <w:p w14:paraId="52552918" w14:textId="77777777" w:rsidR="008C5C3D" w:rsidRDefault="000C6452">
      <w:r>
        <w:t>If you want to demonstrate cleaning or transforming data:</w:t>
      </w:r>
      <w:r>
        <w:br/>
        <w:t>1. From the workspace, click **New** → **Dataflow Gen2**.</w:t>
      </w:r>
      <w:r>
        <w:br/>
        <w:t>2. Use the Power Query interface to remove duplicates, fill missing values, or join tables.</w:t>
      </w:r>
      <w:r>
        <w:br/>
        <w:t>3. Save the output as new tables and add them to your Semantic model if needed.</w:t>
      </w:r>
    </w:p>
    <w:p w14:paraId="28166AF7" w14:textId="77777777" w:rsidR="008C5C3D" w:rsidRDefault="000C6452">
      <w:pPr>
        <w:pStyle w:val="Heading1"/>
      </w:pPr>
      <w:r>
        <w:t>Completion</w:t>
      </w:r>
    </w:p>
    <w:p w14:paraId="7F12591F" w14:textId="77777777" w:rsidR="008C5C3D" w:rsidRDefault="000C6452">
      <w:r>
        <w:t>You now have a fully functioning healthcare KPI dashboard using Microsoft Fabric and Power BI, ready to present.</w:t>
      </w:r>
    </w:p>
    <w:sectPr w:rsidR="008C5C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2778172">
    <w:abstractNumId w:val="8"/>
  </w:num>
  <w:num w:numId="2" w16cid:durableId="1427309251">
    <w:abstractNumId w:val="6"/>
  </w:num>
  <w:num w:numId="3" w16cid:durableId="488910811">
    <w:abstractNumId w:val="5"/>
  </w:num>
  <w:num w:numId="4" w16cid:durableId="545870956">
    <w:abstractNumId w:val="4"/>
  </w:num>
  <w:num w:numId="5" w16cid:durableId="220021196">
    <w:abstractNumId w:val="7"/>
  </w:num>
  <w:num w:numId="6" w16cid:durableId="1339849854">
    <w:abstractNumId w:val="3"/>
  </w:num>
  <w:num w:numId="7" w16cid:durableId="419568043">
    <w:abstractNumId w:val="2"/>
  </w:num>
  <w:num w:numId="8" w16cid:durableId="577717876">
    <w:abstractNumId w:val="1"/>
  </w:num>
  <w:num w:numId="9" w16cid:durableId="144667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6452"/>
    <w:rsid w:val="0015074B"/>
    <w:rsid w:val="00202744"/>
    <w:rsid w:val="0029639D"/>
    <w:rsid w:val="00326F90"/>
    <w:rsid w:val="005352BC"/>
    <w:rsid w:val="008C5C3D"/>
    <w:rsid w:val="00AA1D8D"/>
    <w:rsid w:val="00AB058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029907"/>
  <w14:defaultImageDpi w14:val="300"/>
  <w15:docId w15:val="{A94BD585-8777-47D8-863A-56A00265F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5C263850A0784E838786DD63BF8004" ma:contentTypeVersion="3" ma:contentTypeDescription="Create a new document." ma:contentTypeScope="" ma:versionID="b6c3ef736499f9a94249ad1e8edce9b6">
  <xsd:schema xmlns:xsd="http://www.w3.org/2001/XMLSchema" xmlns:xs="http://www.w3.org/2001/XMLSchema" xmlns:p="http://schemas.microsoft.com/office/2006/metadata/properties" xmlns:ns2="c55e2051-8163-4070-b33c-43bd26bb3a68" targetNamespace="http://schemas.microsoft.com/office/2006/metadata/properties" ma:root="true" ma:fieldsID="809d287cba9a7322ce612eee7db0ecea" ns2:_="">
    <xsd:import namespace="c55e2051-8163-4070-b33c-43bd26bb3a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5e2051-8163-4070-b33c-43bd26bb3a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9F50E10-20E4-4794-8CD3-495B1380E7E1}"/>
</file>

<file path=customXml/itemProps3.xml><?xml version="1.0" encoding="utf-8"?>
<ds:datastoreItem xmlns:ds="http://schemas.openxmlformats.org/officeDocument/2006/customXml" ds:itemID="{ED6DB184-DBF0-46FC-AC3E-D15676E5188A}"/>
</file>

<file path=customXml/itemProps4.xml><?xml version="1.0" encoding="utf-8"?>
<ds:datastoreItem xmlns:ds="http://schemas.openxmlformats.org/officeDocument/2006/customXml" ds:itemID="{2017471E-9975-41A8-B766-19B0ED5A13F1}"/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3</cp:revision>
  <dcterms:created xsi:type="dcterms:W3CDTF">2025-09-16T19:50:00Z</dcterms:created>
  <dcterms:modified xsi:type="dcterms:W3CDTF">2025-09-16T19:57:00Z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0x010100CA5C263850A0784E838786DD63BF8004</vt:lpwstr>
  </property>
</Properties>
</file>