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7639DA">
      <w:pPr>
        <w:pStyle w:val="2"/>
        <w:keepNext w:val="0"/>
        <w:keepLines w:val="0"/>
        <w:widowControl/>
        <w:suppressLineNumbers w:val="0"/>
      </w:pPr>
      <w:r>
        <w:rPr>
          <w:rFonts w:ascii="SimSun" w:hAnsi="SimSun" w:eastAsia="SimSun" w:cs="SimSun"/>
          <w:sz w:val="24"/>
          <w:szCs w:val="24"/>
        </w:rPr>
        <w:t>4-1: Getting Started with Java Practice Activities</w:t>
      </w:r>
      <w:bookmarkStart w:id="0" w:name="_GoBack"/>
      <w:bookmarkEnd w:id="0"/>
    </w:p>
    <w:p w14:paraId="7F17B21A">
      <w:pPr>
        <w:pStyle w:val="2"/>
        <w:keepNext w:val="0"/>
        <w:keepLines w:val="0"/>
        <w:widowControl/>
        <w:suppressLineNumbers w:val="0"/>
      </w:pPr>
    </w:p>
    <w:p w14:paraId="279020F1">
      <w:pPr>
        <w:pStyle w:val="2"/>
        <w:keepNext w:val="0"/>
        <w:keepLines w:val="0"/>
        <w:widowControl/>
        <w:suppressLineNumbers w:val="0"/>
      </w:pPr>
      <w:r>
        <w:t>Vocabulary</w:t>
      </w:r>
    </w:p>
    <w:p w14:paraId="0D125FB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16A9562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  <w:rFonts w:hint="default"/>
          <w:lang w:val="en-IN"/>
        </w:rPr>
        <w:t>1.</w:t>
      </w:r>
      <w:r>
        <w:rPr>
          <w:rStyle w:val="8"/>
        </w:rPr>
        <w:t>A naming convention to eliminate spaces in a name, but to ease readability with capitalization</w:t>
      </w:r>
      <w:r>
        <w:t>: Camel Case</w:t>
      </w:r>
    </w:p>
    <w:p w14:paraId="62186635">
      <w:pPr>
        <w:pStyle w:val="7"/>
        <w:keepNext w:val="0"/>
        <w:keepLines w:val="0"/>
        <w:widowControl/>
        <w:suppressLineNumbers w:val="0"/>
        <w:ind w:left="480" w:leftChars="240" w:firstLine="482" w:firstLineChars="200"/>
      </w:pPr>
      <w:r>
        <w:rPr>
          <w:rStyle w:val="8"/>
          <w:rFonts w:hint="default"/>
          <w:lang w:val="en-IN"/>
        </w:rPr>
        <w:t>2.</w:t>
      </w:r>
      <w:r>
        <w:rPr>
          <w:rStyle w:val="8"/>
        </w:rPr>
        <w:t>To change the different physical location onto which you will store and save your files</w:t>
      </w:r>
      <w:r>
        <w:t>: Change Directory</w:t>
      </w:r>
    </w:p>
    <w:p w14:paraId="5481E83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  <w:rFonts w:hint="default"/>
          <w:lang w:val="en-IN"/>
        </w:rPr>
        <w:t>3.</w:t>
      </w:r>
      <w:r>
        <w:rPr>
          <w:rStyle w:val="8"/>
        </w:rPr>
        <w:t>Stored inside a project, a mechanism for organizing Java classes into namespaces, or containers</w:t>
      </w:r>
      <w:r>
        <w:t>: Package</w:t>
      </w:r>
    </w:p>
    <w:p w14:paraId="259C439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  <w:rFonts w:hint="default"/>
          <w:lang w:val="en-IN"/>
        </w:rPr>
        <w:t>4.</w:t>
      </w:r>
      <w:r>
        <w:rPr>
          <w:rStyle w:val="8"/>
        </w:rPr>
        <w:t>The method inside a class that runs when the class is compiled and ran</w:t>
      </w:r>
      <w:r>
        <w:t xml:space="preserve">: </w:t>
      </w:r>
      <w:r>
        <w:rPr>
          <w:rStyle w:val="6"/>
        </w:rPr>
        <w:t>main</w:t>
      </w:r>
      <w:r>
        <w:t xml:space="preserve"> Method</w:t>
      </w:r>
    </w:p>
    <w:p w14:paraId="5DD2C76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  <w:rFonts w:hint="default"/>
          <w:lang w:val="en-IN"/>
        </w:rPr>
        <w:t>5.</w:t>
      </w:r>
      <w:r>
        <w:rPr>
          <w:rStyle w:val="8"/>
        </w:rPr>
        <w:t>A construct that is used as a blueprint to create objects. Also a construct in which objects are created</w:t>
      </w:r>
      <w:r>
        <w:t>: Class</w:t>
      </w:r>
    </w:p>
    <w:p w14:paraId="2B3B3E1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  <w:rFonts w:hint="default"/>
          <w:lang w:val="en-IN"/>
        </w:rPr>
        <w:t>6.</w:t>
      </w:r>
      <w:r>
        <w:rPr>
          <w:rStyle w:val="8"/>
        </w:rPr>
        <w:t>An option to choose a combination of views and editors</w:t>
      </w:r>
      <w:r>
        <w:t>: Perspective</w:t>
      </w:r>
    </w:p>
    <w:p w14:paraId="3A314D4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  <w:rFonts w:hint="default"/>
          <w:lang w:val="en-IN"/>
        </w:rPr>
        <w:t>7.</w:t>
      </w:r>
      <w:r>
        <w:rPr>
          <w:rStyle w:val="8"/>
        </w:rPr>
        <w:t>Areas within the Java IDE that provide a way to navigate a hierarchy of information and allow modifications to elements</w:t>
      </w:r>
      <w:r>
        <w:t>: Views</w:t>
      </w:r>
    </w:p>
    <w:p w14:paraId="59B99FD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4A035830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>1.</w:t>
      </w:r>
      <w:r>
        <w:t>Try It/Solve It</w:t>
      </w:r>
    </w:p>
    <w:p w14:paraId="7526220C">
      <w:pPr>
        <w:pStyle w:val="3"/>
        <w:keepNext w:val="0"/>
        <w:keepLines w:val="0"/>
        <w:widowControl/>
        <w:suppressLineNumbers w:val="0"/>
      </w:pPr>
      <w:r>
        <w:t>1. Presentation on Views in a Java IDE</w:t>
      </w:r>
    </w:p>
    <w:p w14:paraId="6735B964">
      <w:pPr>
        <w:pStyle w:val="7"/>
        <w:keepNext w:val="0"/>
        <w:keepLines w:val="0"/>
        <w:widowControl/>
        <w:suppressLineNumbers w:val="0"/>
      </w:pPr>
      <w:r>
        <w:t>To create a presentation highlighting five or more views in a Java IDE, consider the following structure:</w:t>
      </w:r>
    </w:p>
    <w:p w14:paraId="4A3997D9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a. Presentation Introduction</w:t>
      </w:r>
    </w:p>
    <w:p w14:paraId="5701094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Purpose</w:t>
      </w:r>
      <w:r>
        <w:t>: Explain the purpose of the presentation, which is to introduce and demonstrate useful views in a Java IDE for programmers.</w:t>
      </w:r>
    </w:p>
    <w:p w14:paraId="116EE92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Team Members</w:t>
      </w:r>
      <w:r>
        <w:t>: Introduce the team members who created and are presenting the information.</w:t>
      </w:r>
    </w:p>
    <w:p w14:paraId="7D3FFAA0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b. List of Views</w:t>
      </w:r>
    </w:p>
    <w:p w14:paraId="1C53FAB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Project Explorer</w:t>
      </w:r>
      <w:r>
        <w:t>: Displays the project structure and files, allowing easy navigation and management of project resources.</w:t>
      </w:r>
    </w:p>
    <w:p w14:paraId="35105C1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Editor</w:t>
      </w:r>
      <w:r>
        <w:t>: Where you write and edit code. It provides syntax highlighting and code completion.</w:t>
      </w:r>
    </w:p>
    <w:p w14:paraId="1CFC96E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Console</w:t>
      </w:r>
      <w:r>
        <w:t>: Shows the output of the program and logs messages, helpful for debugging and runtime information.</w:t>
      </w:r>
    </w:p>
    <w:p w14:paraId="0A447B2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Debug</w:t>
      </w:r>
      <w:r>
        <w:t>: Allows you to set breakpoints, step through code, and inspect variables during debugging sessions.</w:t>
      </w:r>
    </w:p>
    <w:p w14:paraId="55D3ACB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Problems</w:t>
      </w:r>
      <w:r>
        <w:t>: Lists compilation errors and warnings in the code, providing feedback to correct issues.</w:t>
      </w:r>
    </w:p>
    <w:p w14:paraId="5121927E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c. Reason for Selection</w:t>
      </w:r>
    </w:p>
    <w:p w14:paraId="3E3AB7D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Project Explorer</w:t>
      </w:r>
      <w:r>
        <w:t>: Essential for navigating and managing project files.</w:t>
      </w:r>
    </w:p>
    <w:p w14:paraId="02F22A0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Editor</w:t>
      </w:r>
      <w:r>
        <w:t>: Central to writing and editing code.</w:t>
      </w:r>
    </w:p>
    <w:p w14:paraId="5412C28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Console</w:t>
      </w:r>
      <w:r>
        <w:t>: Crucial for viewing program output and debugging.</w:t>
      </w:r>
    </w:p>
    <w:p w14:paraId="278256E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Debug</w:t>
      </w:r>
      <w:r>
        <w:t>: Important for diagnosing and fixing runtime issues.</w:t>
      </w:r>
    </w:p>
    <w:p w14:paraId="60DF2C6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Problems</w:t>
      </w:r>
      <w:r>
        <w:t>: Helps identify and resolve compilation issues.</w:t>
      </w:r>
    </w:p>
    <w:p w14:paraId="0A79350E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d. Process to Choose Views</w:t>
      </w:r>
    </w:p>
    <w:p w14:paraId="0A3D019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Discussed the functionality each view offers and its importance in the development process.</w:t>
      </w:r>
    </w:p>
    <w:p w14:paraId="2EFB809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Selected views based on their impact on productivity and debugging efficiency.</w:t>
      </w:r>
    </w:p>
    <w:p w14:paraId="1B00C90F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e. Demonstration and Description</w:t>
      </w:r>
    </w:p>
    <w:p w14:paraId="728F67E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Project Explorer</w:t>
      </w:r>
      <w:r>
        <w:t>: Show how to navigate the project structure and open files.</w:t>
      </w:r>
    </w:p>
    <w:p w14:paraId="1DA2286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Editor</w:t>
      </w:r>
      <w:r>
        <w:t>: Demonstrate code writing, editing, and the use of code completion features.</w:t>
      </w:r>
    </w:p>
    <w:p w14:paraId="2E5EDD7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Console</w:t>
      </w:r>
      <w:r>
        <w:t>: Run a sample program and show output in the console.</w:t>
      </w:r>
    </w:p>
    <w:p w14:paraId="366A6BA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Debug</w:t>
      </w:r>
      <w:r>
        <w:t>: Set a breakpoint, start a debugging session, and inspect variables.</w:t>
      </w:r>
    </w:p>
    <w:p w14:paraId="474944C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Problems</w:t>
      </w:r>
      <w:r>
        <w:t>: Introduce common issues and how they appear in the Problems view.</w:t>
      </w:r>
    </w:p>
    <w:p w14:paraId="69245238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f. Presentation Summary</w:t>
      </w:r>
    </w:p>
    <w:p w14:paraId="4A1FC79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Recap the importance of each view and how they contribute to effective programming.</w:t>
      </w:r>
    </w:p>
    <w:p w14:paraId="1AAFDD7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Emphasize how these views help streamline development and debugging.</w:t>
      </w:r>
    </w:p>
    <w:p w14:paraId="72A77B03">
      <w:pPr>
        <w:pStyle w:val="3"/>
        <w:keepNext w:val="0"/>
        <w:keepLines w:val="0"/>
        <w:widowControl/>
        <w:suppressLineNumbers w:val="0"/>
      </w:pPr>
      <w:r>
        <w:t xml:space="preserve">2. Code for </w:t>
      </w:r>
      <w:r>
        <w:rPr>
          <w:rStyle w:val="6"/>
        </w:rPr>
        <w:t>GalToLit.java</w:t>
      </w:r>
    </w:p>
    <w:p w14:paraId="5EA6AF3C">
      <w:pPr>
        <w:pStyle w:val="7"/>
        <w:keepNext w:val="0"/>
        <w:keepLines w:val="0"/>
        <w:widowControl/>
        <w:suppressLineNumbers w:val="0"/>
      </w:pPr>
      <w:r>
        <w:t xml:space="preserve">Here’s the completed </w:t>
      </w:r>
      <w:r>
        <w:rPr>
          <w:rStyle w:val="6"/>
        </w:rPr>
        <w:t>GalToLit</w:t>
      </w:r>
      <w:r>
        <w:t xml:space="preserve"> class to convert gallons to liters:</w:t>
      </w:r>
    </w:p>
    <w:p w14:paraId="14023178">
      <w:r>
        <w:drawing>
          <wp:inline distT="0" distB="0" distL="114300" distR="114300">
            <wp:extent cx="5267325" cy="4424680"/>
            <wp:effectExtent l="0" t="0" r="571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8E636">
      <w:pPr>
        <w:pStyle w:val="3"/>
        <w:keepNext w:val="0"/>
        <w:keepLines w:val="0"/>
        <w:widowControl/>
        <w:suppressLineNumbers w:val="0"/>
      </w:pPr>
      <w:r>
        <w:t xml:space="preserve">3. Modifying Code to Use </w:t>
      </w:r>
      <w:r>
        <w:rPr>
          <w:rStyle w:val="6"/>
        </w:rPr>
        <w:t>Scanner</w:t>
      </w:r>
    </w:p>
    <w:p w14:paraId="7354459E">
      <w:pPr>
        <w:pStyle w:val="7"/>
        <w:keepNext w:val="0"/>
        <w:keepLines w:val="0"/>
        <w:widowControl/>
        <w:suppressLineNumbers w:val="0"/>
      </w:pPr>
      <w:r>
        <w:t xml:space="preserve">Here’s the modified code using the </w:t>
      </w:r>
      <w:r>
        <w:rPr>
          <w:rStyle w:val="6"/>
        </w:rPr>
        <w:t>Scanner</w:t>
      </w:r>
      <w:r>
        <w:t xml:space="preserve"> class to accept user input:</w:t>
      </w:r>
    </w:p>
    <w:p w14:paraId="0A9572DE">
      <w:r>
        <w:drawing>
          <wp:inline distT="0" distB="0" distL="114300" distR="114300">
            <wp:extent cx="5273675" cy="4615180"/>
            <wp:effectExtent l="0" t="0" r="146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80F6"/>
    <w:p w14:paraId="031CC3A2">
      <w:pPr>
        <w:pStyle w:val="3"/>
        <w:keepNext w:val="0"/>
        <w:keepLines w:val="0"/>
        <w:widowControl/>
        <w:suppressLineNumbers w:val="0"/>
      </w:pPr>
      <w:r>
        <w:t>4. Ways to Test the Program</w:t>
      </w:r>
    </w:p>
    <w:p w14:paraId="28A05E1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021B610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  <w:rFonts w:hint="default"/>
          <w:lang w:val="en-IN"/>
        </w:rPr>
        <w:t>1.</w:t>
      </w:r>
      <w:r>
        <w:rPr>
          <w:rStyle w:val="8"/>
        </w:rPr>
        <w:t>Manual Testing</w:t>
      </w:r>
      <w:r>
        <w:t xml:space="preserve">: Run the program and enter various values for gallons to check if the conversion is correct and the output is accurate. For example, input </w:t>
      </w:r>
      <w:r>
        <w:rPr>
          <w:rStyle w:val="6"/>
        </w:rPr>
        <w:t>10</w:t>
      </w:r>
      <w:r>
        <w:t xml:space="preserve">, </w:t>
      </w:r>
      <w:r>
        <w:rPr>
          <w:rStyle w:val="6"/>
        </w:rPr>
        <w:t>5.5</w:t>
      </w:r>
      <w:r>
        <w:t xml:space="preserve">, and </w:t>
      </w:r>
      <w:r>
        <w:rPr>
          <w:rStyle w:val="6"/>
        </w:rPr>
        <w:t>0</w:t>
      </w:r>
      <w:r>
        <w:t xml:space="preserve"> gallons and verify the results.</w:t>
      </w:r>
    </w:p>
    <w:p w14:paraId="7D40524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  <w:rFonts w:hint="default"/>
          <w:lang w:val="en-IN"/>
        </w:rPr>
        <w:t>2.</w:t>
      </w:r>
      <w:r>
        <w:rPr>
          <w:rStyle w:val="8"/>
        </w:rPr>
        <w:t>Boundary Testing</w:t>
      </w:r>
      <w:r>
        <w:t>: Test edge cases such as zero gallons (</w:t>
      </w:r>
      <w:r>
        <w:rPr>
          <w:rStyle w:val="6"/>
        </w:rPr>
        <w:t>0</w:t>
      </w:r>
      <w:r>
        <w:t>), a very large number of gallons, and negative numbers (if valid) to ensure the program handles different ranges of input properly.</w:t>
      </w:r>
    </w:p>
    <w:p w14:paraId="0412F8E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  <w:rFonts w:hint="default"/>
          <w:lang w:val="en-IN"/>
        </w:rPr>
        <w:t>3.</w:t>
      </w:r>
      <w:r>
        <w:rPr>
          <w:rStyle w:val="8"/>
        </w:rPr>
        <w:t>Automated Testing</w:t>
      </w:r>
      <w:r>
        <w:t>: Write unit tests using a framework like JUnit to automate the testing of the conversion logic. For example, create a test class to verify that the conversion from gallons to liters is computed correctly for different inputs.</w:t>
      </w:r>
    </w:p>
    <w:p w14:paraId="083ADFE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F339C2"/>
    <w:multiLevelType w:val="multilevel"/>
    <w:tmpl w:val="8EF339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556ED9B"/>
    <w:multiLevelType w:val="multilevel"/>
    <w:tmpl w:val="9556ED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CA512CA"/>
    <w:multiLevelType w:val="multilevel"/>
    <w:tmpl w:val="9CA512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0505FA8"/>
    <w:multiLevelType w:val="multilevel"/>
    <w:tmpl w:val="E0505F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6DD873A"/>
    <w:multiLevelType w:val="multilevel"/>
    <w:tmpl w:val="E6DD87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11A236F"/>
    <w:multiLevelType w:val="multilevel"/>
    <w:tmpl w:val="311A23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D5C7D"/>
    <w:rsid w:val="457D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2024-08-05T07:25:00Z</dcterms:created>
  <dc:creator>manoj reddy sse</dc:creator>
  <cp:lastModifiedBy>manoj reddy sse</cp:lastModifiedBy>
  <dcterms:modified xsi:type="dcterms:W3CDTF">2024-08-05T07:36:51Z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6C1631970D1F44258FC3DFF4C8B26974_11</vt:lpwstr>
  </property>
</Properties>
</file>