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3B40A1" w14:textId="76C0F318" w:rsidR="0074194B" w:rsidRPr="0020170F" w:rsidRDefault="00CE5DF8" w:rsidP="00CE5DF8">
      <w:pPr>
        <w:spacing w:after="0" w:line="240" w:lineRule="auto"/>
        <w:jc w:val="center"/>
        <w:rPr>
          <w:rFonts w:ascii="Arial" w:eastAsiaTheme="majorEastAsia" w:hAnsi="Arial" w:cs="Arial"/>
          <w:b/>
          <w:bCs/>
          <w:color w:val="000000" w:themeColor="text1"/>
        </w:rPr>
      </w:pPr>
      <w:r w:rsidRPr="0020170F">
        <w:rPr>
          <w:rFonts w:ascii="Arial" w:eastAsiaTheme="majorEastAsia" w:hAnsi="Arial" w:cs="Arial"/>
          <w:b/>
          <w:bCs/>
          <w:color w:val="000000" w:themeColor="text1"/>
        </w:rPr>
        <w:t xml:space="preserve">TERMO DE </w:t>
      </w:r>
      <w:r w:rsidR="00B60883" w:rsidRPr="0020170F">
        <w:rPr>
          <w:rFonts w:ascii="Arial" w:eastAsiaTheme="majorEastAsia" w:hAnsi="Arial" w:cs="Arial"/>
          <w:b/>
          <w:bCs/>
          <w:color w:val="000000" w:themeColor="text1"/>
        </w:rPr>
        <w:t>REFERÊNCIA</w:t>
      </w:r>
    </w:p>
    <w:p w14:paraId="54A74D88" w14:textId="77777777" w:rsidR="00815158" w:rsidRPr="00CE5DF8" w:rsidRDefault="00815158" w:rsidP="0074194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</w:p>
    <w:p w14:paraId="64EB5537" w14:textId="60EC1D4A" w:rsidR="003861D1" w:rsidRPr="00B44B1D" w:rsidRDefault="001037E6" w:rsidP="00963F3E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B44B1D">
        <w:rPr>
          <w:rFonts w:ascii="Arial" w:hAnsi="Arial" w:cs="Arial"/>
          <w:b/>
          <w:bCs/>
          <w:color w:val="000000" w:themeColor="text1"/>
          <w:sz w:val="22"/>
          <w:szCs w:val="22"/>
        </w:rPr>
        <w:t>OBJETO</w:t>
      </w:r>
    </w:p>
    <w:p w14:paraId="58F77C93" w14:textId="4E5F0909" w:rsidR="006D2183" w:rsidRPr="00B44B1D" w:rsidRDefault="00815158" w:rsidP="006D2183">
      <w:pPr>
        <w:pStyle w:val="Standard"/>
        <w:ind w:left="709" w:firstLine="0"/>
        <w:rPr>
          <w:b/>
          <w:color w:val="000000" w:themeColor="text1"/>
        </w:rPr>
      </w:pPr>
      <w:r w:rsidRPr="00B44B1D">
        <w:rPr>
          <w:bCs/>
          <w:color w:val="000000" w:themeColor="text1"/>
        </w:rPr>
        <w:t xml:space="preserve">Contratação de empresa especializada na prestação de serviços de locação </w:t>
      </w:r>
      <w:r w:rsidR="00F15B64" w:rsidRPr="00B44B1D">
        <w:rPr>
          <w:bCs/>
          <w:color w:val="000000" w:themeColor="text1"/>
        </w:rPr>
        <w:t>de impressoras, multifuncionais</w:t>
      </w:r>
      <w:r w:rsidR="0057146D" w:rsidRPr="00B44B1D">
        <w:rPr>
          <w:bCs/>
          <w:color w:val="000000" w:themeColor="text1"/>
        </w:rPr>
        <w:t xml:space="preserve"> </w:t>
      </w:r>
      <w:r w:rsidR="00F15B64" w:rsidRPr="00B44B1D">
        <w:rPr>
          <w:bCs/>
          <w:color w:val="000000" w:themeColor="text1"/>
        </w:rPr>
        <w:t xml:space="preserve">com </w:t>
      </w:r>
      <w:r w:rsidRPr="00B44B1D">
        <w:rPr>
          <w:bCs/>
          <w:color w:val="000000" w:themeColor="text1"/>
        </w:rPr>
        <w:t xml:space="preserve">prestação de </w:t>
      </w:r>
      <w:r w:rsidRPr="007135E8">
        <w:rPr>
          <w:bCs/>
          <w:color w:val="000000" w:themeColor="text1"/>
        </w:rPr>
        <w:t>serviço de impressão, a partir da locação de equipamentos novos, de primeiro uso e em linha de produção, contemplando</w:t>
      </w:r>
      <w:r w:rsidRPr="00B44B1D">
        <w:rPr>
          <w:bCs/>
          <w:color w:val="000000" w:themeColor="text1"/>
        </w:rPr>
        <w:t xml:space="preserve"> assistência técnica, instalação de software de gerenciamento de impressões, manutenção preventiva e corretiva com reposição de peças e componentes, suporte técnico e fornecimento de suprimentos (EXCETO PAPEL), para atender as demandas da </w:t>
      </w:r>
      <w:r w:rsidRPr="00B44B1D">
        <w:rPr>
          <w:b/>
          <w:color w:val="000000" w:themeColor="text1"/>
        </w:rPr>
        <w:t>Prefeitura de</w:t>
      </w:r>
      <w:r w:rsidR="009F0874" w:rsidRPr="00B44B1D">
        <w:rPr>
          <w:b/>
          <w:color w:val="000000" w:themeColor="text1"/>
        </w:rPr>
        <w:t xml:space="preserve"> </w:t>
      </w:r>
      <w:r w:rsidR="0020170F" w:rsidRPr="00B44B1D">
        <w:rPr>
          <w:b/>
          <w:color w:val="000000" w:themeColor="text1"/>
        </w:rPr>
        <w:t>Curitibanos – SC</w:t>
      </w:r>
    </w:p>
    <w:p w14:paraId="0E97F1F4" w14:textId="7993D741" w:rsidR="00E80584" w:rsidRPr="00B44B1D" w:rsidRDefault="00FC3990" w:rsidP="00963F3E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B44B1D">
        <w:rPr>
          <w:rFonts w:ascii="Arial" w:hAnsi="Arial" w:cs="Arial"/>
          <w:b/>
          <w:bCs/>
          <w:color w:val="000000" w:themeColor="text1"/>
          <w:sz w:val="22"/>
          <w:szCs w:val="22"/>
        </w:rPr>
        <w:t>JUSTIFICATIVA</w:t>
      </w:r>
    </w:p>
    <w:p w14:paraId="7214D325" w14:textId="77777777" w:rsidR="00E80584" w:rsidRPr="00B44B1D" w:rsidRDefault="00E80584" w:rsidP="00E80584">
      <w:pPr>
        <w:pStyle w:val="Standard"/>
        <w:ind w:left="709" w:firstLine="0"/>
        <w:rPr>
          <w:bCs/>
          <w:color w:val="000000" w:themeColor="text1"/>
        </w:rPr>
      </w:pPr>
      <w:r w:rsidRPr="00B44B1D">
        <w:rPr>
          <w:bCs/>
          <w:color w:val="000000" w:themeColor="text1"/>
        </w:rPr>
        <w:t>Os processos de negócios da CONTRATANTE exigem impressão de documentos com qualidade e no tempo adequado, sendo considerada uma atividade importante para a boa prestação dos serviços.</w:t>
      </w:r>
    </w:p>
    <w:p w14:paraId="23F51A4B" w14:textId="77777777" w:rsidR="00E80584" w:rsidRPr="00B44B1D" w:rsidRDefault="00E80584" w:rsidP="00E80584">
      <w:pPr>
        <w:pStyle w:val="Standard"/>
        <w:ind w:left="709" w:firstLine="0"/>
        <w:rPr>
          <w:bCs/>
          <w:color w:val="000000" w:themeColor="text1"/>
        </w:rPr>
      </w:pPr>
      <w:r w:rsidRPr="00B44B1D">
        <w:rPr>
          <w:bCs/>
          <w:color w:val="000000" w:themeColor="text1"/>
        </w:rPr>
        <w:t>Portanto, é imprescindível que a unidade CONTRATANTE disponha de um serviço de impressão de boa qualidade, sempre disponível, de forma a garantir um modelo eficiente e eficaz, capaz de atender a demanda de impressão.</w:t>
      </w:r>
    </w:p>
    <w:p w14:paraId="0CFE7FCC" w14:textId="77777777" w:rsidR="00E80584" w:rsidRPr="00B44B1D" w:rsidRDefault="00E80584" w:rsidP="00E80584">
      <w:pPr>
        <w:pStyle w:val="Standard"/>
        <w:ind w:left="709" w:firstLine="0"/>
        <w:rPr>
          <w:bCs/>
          <w:color w:val="000000" w:themeColor="text1"/>
        </w:rPr>
      </w:pPr>
      <w:r w:rsidRPr="00B44B1D">
        <w:rPr>
          <w:bCs/>
          <w:color w:val="000000" w:themeColor="text1"/>
        </w:rPr>
        <w:t>A contratação dos serviços de impressão transfere, a terceiros, a responsabilidade pela instalação, movimentação de equipamentos, manutenção corretiva, fornecimento de todos os insumos e consumíveis necessários, exceto papel. Essas empresas especializadas na prestação deste serviço proporcionam, além de estabilidade e economia, evitar investimentos em novos equipamentos, estoques de suprimentos, manutenção dos equipamentos e custo por página impressa muito mais competitivo para a Administração Pública.</w:t>
      </w:r>
    </w:p>
    <w:p w14:paraId="1A7972B4" w14:textId="77777777" w:rsidR="00E80584" w:rsidRPr="00B44B1D" w:rsidRDefault="00E80584" w:rsidP="00E80584">
      <w:pPr>
        <w:pStyle w:val="Standard"/>
        <w:ind w:left="709" w:firstLine="0"/>
        <w:rPr>
          <w:bCs/>
          <w:color w:val="000000" w:themeColor="text1"/>
        </w:rPr>
      </w:pPr>
      <w:r w:rsidRPr="00B44B1D">
        <w:rPr>
          <w:bCs/>
          <w:color w:val="000000" w:themeColor="text1"/>
        </w:rPr>
        <w:t>A opção pela contratação desta modalidade de serviço, com a atualização tecnológica dos equipamentos (ampliação da capacidade de produção), ocorreu pelos seguintes benefícios e fatos:</w:t>
      </w:r>
    </w:p>
    <w:p w14:paraId="403222B5" w14:textId="77777777" w:rsidR="00E80584" w:rsidRPr="00B44B1D" w:rsidRDefault="00E80584" w:rsidP="00E80584">
      <w:pPr>
        <w:pStyle w:val="Standard"/>
        <w:ind w:left="709" w:firstLine="0"/>
        <w:rPr>
          <w:bCs/>
          <w:color w:val="000000" w:themeColor="text1"/>
        </w:rPr>
      </w:pPr>
      <w:r w:rsidRPr="00B44B1D">
        <w:rPr>
          <w:bCs/>
          <w:color w:val="000000" w:themeColor="text1"/>
        </w:rPr>
        <w:t>a) Proporcionar a eliminação de investimentos iniciais com a aquisição de equipamentos;</w:t>
      </w:r>
    </w:p>
    <w:p w14:paraId="5E6A3FE3" w14:textId="77777777" w:rsidR="00E80584" w:rsidRPr="00B44B1D" w:rsidRDefault="00E80584" w:rsidP="00E80584">
      <w:pPr>
        <w:pStyle w:val="Standard"/>
        <w:ind w:left="709" w:firstLine="0"/>
        <w:rPr>
          <w:bCs/>
          <w:color w:val="000000" w:themeColor="text1"/>
        </w:rPr>
      </w:pPr>
      <w:r w:rsidRPr="00B44B1D">
        <w:rPr>
          <w:bCs/>
          <w:color w:val="000000" w:themeColor="text1"/>
        </w:rPr>
        <w:t>b) Propiciar redução de custos com insumos e consumíveis, visto que estes são fornecidos com menores preços, obtidos por meio de compras em grande escala, que podem ser realizadas pelo prestador de serviços;</w:t>
      </w:r>
    </w:p>
    <w:p w14:paraId="2D21C1E8" w14:textId="77777777" w:rsidR="00E80584" w:rsidRPr="00B44B1D" w:rsidRDefault="00E80584" w:rsidP="00E80584">
      <w:pPr>
        <w:pStyle w:val="Standard"/>
        <w:ind w:left="709" w:firstLine="0"/>
        <w:rPr>
          <w:bCs/>
          <w:color w:val="000000" w:themeColor="text1"/>
        </w:rPr>
      </w:pPr>
      <w:r w:rsidRPr="00B44B1D">
        <w:rPr>
          <w:bCs/>
          <w:color w:val="000000" w:themeColor="text1"/>
        </w:rPr>
        <w:t>c) Garantir a extinção da contratação de manutenção e assistência técnica de equipamentos, que passam a ser de responsabilidade do prestador de serviços;</w:t>
      </w:r>
    </w:p>
    <w:p w14:paraId="03189DFA" w14:textId="77777777" w:rsidR="00E80584" w:rsidRPr="00B44B1D" w:rsidRDefault="00E80584" w:rsidP="00E80584">
      <w:pPr>
        <w:pStyle w:val="Standard"/>
        <w:ind w:left="709" w:firstLine="0"/>
        <w:rPr>
          <w:bCs/>
          <w:color w:val="000000" w:themeColor="text1"/>
        </w:rPr>
      </w:pPr>
      <w:r w:rsidRPr="00B44B1D">
        <w:rPr>
          <w:bCs/>
          <w:color w:val="000000" w:themeColor="text1"/>
        </w:rPr>
        <w:lastRenderedPageBreak/>
        <w:t>d) Permitir a gestão centralizada do serviço de impressão que, em consequência, possibilita a obtenção de indicadores de qualidade, desempenho, disponibilidade, utilização de recursos e custos de forma mais ágil e exata, permitindo melhor planejamento, tomada de decisão e ações rápidas, cada vez mais demandadas pelos ambientes produtivos;</w:t>
      </w:r>
    </w:p>
    <w:p w14:paraId="6271383D" w14:textId="77777777" w:rsidR="00E80584" w:rsidRPr="00B44B1D" w:rsidRDefault="00E80584" w:rsidP="00E80584">
      <w:pPr>
        <w:pStyle w:val="Standard"/>
        <w:ind w:left="709" w:firstLine="0"/>
        <w:rPr>
          <w:bCs/>
          <w:color w:val="000000" w:themeColor="text1"/>
        </w:rPr>
      </w:pPr>
      <w:r w:rsidRPr="00B44B1D">
        <w:rPr>
          <w:bCs/>
          <w:color w:val="000000" w:themeColor="text1"/>
        </w:rPr>
        <w:t>e) Eliminar a necessidade de infraestrutura de logística para atendimento de solicitações e distribuição de insumos e consumíveis referentes à impressão, exceto papel;</w:t>
      </w:r>
    </w:p>
    <w:p w14:paraId="2C8773C0" w14:textId="77777777" w:rsidR="00E80584" w:rsidRPr="00B44B1D" w:rsidRDefault="00E80584" w:rsidP="00E80584">
      <w:pPr>
        <w:pStyle w:val="Standard"/>
        <w:ind w:left="709" w:firstLine="0"/>
        <w:rPr>
          <w:bCs/>
          <w:color w:val="000000" w:themeColor="text1"/>
        </w:rPr>
      </w:pPr>
      <w:r w:rsidRPr="00B44B1D">
        <w:rPr>
          <w:bCs/>
          <w:color w:val="000000" w:themeColor="text1"/>
        </w:rPr>
        <w:t>f) Reduzir, de forma drástica, as interrupções do serviço de impressão, através da implantação e aplicação de nível de serviços prestados;</w:t>
      </w:r>
    </w:p>
    <w:p w14:paraId="63705355" w14:textId="77777777" w:rsidR="00E80584" w:rsidRPr="00B44B1D" w:rsidRDefault="00E80584" w:rsidP="00E80584">
      <w:pPr>
        <w:pStyle w:val="Standard"/>
        <w:ind w:left="709" w:firstLine="0"/>
        <w:rPr>
          <w:bCs/>
          <w:color w:val="000000" w:themeColor="text1"/>
        </w:rPr>
      </w:pPr>
      <w:r w:rsidRPr="00B44B1D">
        <w:rPr>
          <w:bCs/>
          <w:color w:val="000000" w:themeColor="text1"/>
        </w:rPr>
        <w:t>g) Eliminar a gerência de estoque, compras e acondicionamento de insumos e consumíveis, exceto papel;</w:t>
      </w:r>
    </w:p>
    <w:p w14:paraId="6739C1C3" w14:textId="77777777" w:rsidR="00E80584" w:rsidRPr="00B44B1D" w:rsidRDefault="00E80584" w:rsidP="00E80584">
      <w:pPr>
        <w:pStyle w:val="Standard"/>
        <w:ind w:left="709" w:firstLine="0"/>
        <w:rPr>
          <w:bCs/>
          <w:color w:val="000000" w:themeColor="text1"/>
        </w:rPr>
      </w:pPr>
      <w:r w:rsidRPr="00B44B1D">
        <w:rPr>
          <w:bCs/>
          <w:color w:val="000000" w:themeColor="text1"/>
        </w:rPr>
        <w:t>h) Permitir maior agilidade nas ampliações demandadas ao parque de impressão;</w:t>
      </w:r>
    </w:p>
    <w:p w14:paraId="2DCB4689" w14:textId="0489E944" w:rsidR="00E80584" w:rsidRPr="00B44B1D" w:rsidRDefault="00E80584" w:rsidP="00E80584">
      <w:pPr>
        <w:pStyle w:val="Standard"/>
        <w:ind w:left="709" w:firstLine="0"/>
        <w:rPr>
          <w:bCs/>
          <w:color w:val="000000" w:themeColor="text1"/>
        </w:rPr>
      </w:pPr>
      <w:r w:rsidRPr="00B44B1D">
        <w:rPr>
          <w:bCs/>
          <w:color w:val="000000" w:themeColor="text1"/>
        </w:rPr>
        <w:t xml:space="preserve">i) Proporcionar uniformização e padronização dos </w:t>
      </w:r>
      <w:r w:rsidR="00861731" w:rsidRPr="00B44B1D">
        <w:rPr>
          <w:bCs/>
          <w:color w:val="000000" w:themeColor="text1"/>
        </w:rPr>
        <w:t>produtos</w:t>
      </w:r>
      <w:r w:rsidRPr="00B44B1D">
        <w:rPr>
          <w:bCs/>
          <w:color w:val="000000" w:themeColor="text1"/>
        </w:rPr>
        <w:t xml:space="preserve"> de impressão.</w:t>
      </w:r>
    </w:p>
    <w:p w14:paraId="6A5DB070" w14:textId="77777777" w:rsidR="00E80584" w:rsidRPr="00B44B1D" w:rsidRDefault="00E80584" w:rsidP="00E80584">
      <w:pPr>
        <w:pStyle w:val="Standard"/>
        <w:ind w:left="709" w:firstLine="0"/>
        <w:rPr>
          <w:bCs/>
          <w:color w:val="000000" w:themeColor="text1"/>
        </w:rPr>
      </w:pPr>
      <w:r w:rsidRPr="00B44B1D">
        <w:rPr>
          <w:bCs/>
          <w:color w:val="000000" w:themeColor="text1"/>
        </w:rPr>
        <w:t>Assim como em diversas outras áreas, os equipamentos ultrapassados tendem a ter um custo de manutenção superior aos equipamentos mais modernos, pela própria competição imposta pela indústria, e incorporam tecnologias que, via de regra, reduzem seus custos operacionais, sendo este, em geral, seu atrativo de mercado.</w:t>
      </w:r>
    </w:p>
    <w:p w14:paraId="27469B25" w14:textId="77777777" w:rsidR="00E80584" w:rsidRPr="00B44B1D" w:rsidRDefault="00E80584" w:rsidP="00E80584">
      <w:pPr>
        <w:pStyle w:val="Standard"/>
        <w:ind w:left="709" w:firstLine="0"/>
        <w:rPr>
          <w:bCs/>
          <w:color w:val="000000" w:themeColor="text1"/>
        </w:rPr>
      </w:pPr>
      <w:r w:rsidRPr="00B44B1D">
        <w:rPr>
          <w:bCs/>
          <w:color w:val="000000" w:themeColor="text1"/>
        </w:rPr>
        <w:t>Desta forma, especificamos equipamentos com capacidade de impressão compatível com os trabalhos da CONTRATANTE, pela comprovada economia que equipamentos mais modernos proporcionarão, ainda, com a queda significativa dos custos unitários dos insumos.</w:t>
      </w:r>
    </w:p>
    <w:p w14:paraId="445E40BB" w14:textId="65DC2640" w:rsidR="00861731" w:rsidRPr="00B44B1D" w:rsidRDefault="00861731" w:rsidP="00963F3E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B44B1D">
        <w:rPr>
          <w:rFonts w:ascii="Arial" w:hAnsi="Arial" w:cs="Arial"/>
          <w:b/>
          <w:bCs/>
          <w:color w:val="000000" w:themeColor="text1"/>
          <w:sz w:val="22"/>
          <w:szCs w:val="22"/>
        </w:rPr>
        <w:t>CONDIÇÕES GERAIS</w:t>
      </w:r>
    </w:p>
    <w:p w14:paraId="00322588" w14:textId="32885C26" w:rsidR="00861731" w:rsidRPr="00B44B1D" w:rsidRDefault="00861731" w:rsidP="00861731">
      <w:pPr>
        <w:pStyle w:val="Standard"/>
        <w:ind w:left="709" w:firstLine="0"/>
        <w:rPr>
          <w:bCs/>
          <w:color w:val="000000" w:themeColor="text1"/>
        </w:rPr>
      </w:pPr>
      <w:r w:rsidRPr="00B44B1D">
        <w:rPr>
          <w:bCs/>
          <w:color w:val="000000" w:themeColor="text1"/>
        </w:rPr>
        <w:t xml:space="preserve">A presente licitação acontecera em LOTE ÚNICO, contemplando todos os </w:t>
      </w:r>
      <w:r w:rsidR="00FA0D2D" w:rsidRPr="00B44B1D">
        <w:rPr>
          <w:bCs/>
          <w:color w:val="000000" w:themeColor="text1"/>
        </w:rPr>
        <w:t>equipamentos</w:t>
      </w:r>
      <w:r w:rsidRPr="00B44B1D">
        <w:rPr>
          <w:bCs/>
          <w:color w:val="000000" w:themeColor="text1"/>
        </w:rPr>
        <w:t xml:space="preserve"> contidos </w:t>
      </w:r>
      <w:r w:rsidR="00FA0D2D" w:rsidRPr="00B44B1D">
        <w:rPr>
          <w:bCs/>
          <w:color w:val="000000" w:themeColor="text1"/>
        </w:rPr>
        <w:t>no item 4.1</w:t>
      </w:r>
      <w:r w:rsidR="0011527E" w:rsidRPr="00B44B1D">
        <w:rPr>
          <w:bCs/>
          <w:color w:val="000000" w:themeColor="text1"/>
        </w:rPr>
        <w:t xml:space="preserve"> Cenário </w:t>
      </w:r>
      <w:r w:rsidR="007F47E4" w:rsidRPr="00B44B1D">
        <w:rPr>
          <w:bCs/>
          <w:color w:val="000000" w:themeColor="text1"/>
        </w:rPr>
        <w:t>proposto.</w:t>
      </w:r>
      <w:r w:rsidRPr="00B44B1D">
        <w:rPr>
          <w:bCs/>
          <w:color w:val="000000" w:themeColor="text1"/>
        </w:rPr>
        <w:t xml:space="preserve"> Os benefícios da contratação em um único lote são inúmeros, principalmente pela facilidade na gestão de contrato, fiscalização e pagamentos, além da comunicação direta e centralizada em um único fornecedor, desonerado assim os servidores públicos desta administração.  </w:t>
      </w:r>
    </w:p>
    <w:p w14:paraId="26B2C296" w14:textId="0D929E15" w:rsidR="00861731" w:rsidRPr="00B44B1D" w:rsidRDefault="00861731" w:rsidP="00663AD8">
      <w:pPr>
        <w:pStyle w:val="Standard"/>
        <w:ind w:left="709" w:firstLine="0"/>
        <w:rPr>
          <w:bCs/>
          <w:color w:val="000000" w:themeColor="text1"/>
        </w:rPr>
      </w:pPr>
      <w:r w:rsidRPr="00B44B1D">
        <w:rPr>
          <w:bCs/>
          <w:color w:val="000000" w:themeColor="text1"/>
        </w:rPr>
        <w:t xml:space="preserve">O prazo de vigência do contrato é de </w:t>
      </w:r>
      <w:r w:rsidRPr="00B44B1D">
        <w:rPr>
          <w:b/>
          <w:color w:val="000000" w:themeColor="text1"/>
        </w:rPr>
        <w:t>12 (doze) meses</w:t>
      </w:r>
      <w:r w:rsidRPr="00B44B1D">
        <w:rPr>
          <w:bCs/>
          <w:color w:val="000000" w:themeColor="text1"/>
        </w:rPr>
        <w:t>, contado a partir de sua assinatura, podendo ser prorrogado nos termos do que dispõe o art. 57, inciso II, da Lei Federal n° 8.666/1993, por ser considerado pela CONTRATANTE, serviço de natureza contínua.</w:t>
      </w:r>
    </w:p>
    <w:p w14:paraId="32DFC93D" w14:textId="77777777" w:rsidR="00861731" w:rsidRPr="00B44B1D" w:rsidRDefault="00861731" w:rsidP="00861731">
      <w:pPr>
        <w:pStyle w:val="Standard"/>
        <w:ind w:left="709" w:firstLine="0"/>
        <w:rPr>
          <w:bCs/>
          <w:color w:val="000000" w:themeColor="text1"/>
        </w:rPr>
      </w:pPr>
      <w:r w:rsidRPr="00B44B1D">
        <w:rPr>
          <w:bCs/>
          <w:color w:val="000000" w:themeColor="text1"/>
        </w:rPr>
        <w:t xml:space="preserve">Os equipamentos devem ser </w:t>
      </w:r>
      <w:r w:rsidRPr="00B44B1D">
        <w:rPr>
          <w:b/>
          <w:color w:val="000000" w:themeColor="text1"/>
        </w:rPr>
        <w:t>novos, de primeiro uso e em linha de produção;</w:t>
      </w:r>
    </w:p>
    <w:p w14:paraId="52992E0C" w14:textId="3FCBE63A" w:rsidR="00861731" w:rsidRPr="00B44B1D" w:rsidRDefault="00861731" w:rsidP="00802874">
      <w:pPr>
        <w:pStyle w:val="Standard"/>
        <w:ind w:left="709" w:firstLine="0"/>
        <w:rPr>
          <w:bCs/>
          <w:color w:val="000000" w:themeColor="text1"/>
        </w:rPr>
      </w:pPr>
      <w:r w:rsidRPr="00B44B1D">
        <w:rPr>
          <w:bCs/>
          <w:color w:val="000000" w:themeColor="text1"/>
        </w:rPr>
        <w:lastRenderedPageBreak/>
        <w:t xml:space="preserve">O objeto contratual deverá ser executado em conformidade com as especificações estabelecidas neste instrumento, no prazo de </w:t>
      </w:r>
      <w:r w:rsidR="007F47E4">
        <w:rPr>
          <w:bCs/>
          <w:color w:val="000000" w:themeColor="text1"/>
        </w:rPr>
        <w:t>início</w:t>
      </w:r>
      <w:r w:rsidR="00883A6A">
        <w:rPr>
          <w:bCs/>
          <w:color w:val="000000" w:themeColor="text1"/>
        </w:rPr>
        <w:t xml:space="preserve"> de instalação de </w:t>
      </w:r>
      <w:r w:rsidR="001542E0" w:rsidRPr="00883A6A">
        <w:rPr>
          <w:bCs/>
          <w:color w:val="auto"/>
        </w:rPr>
        <w:t xml:space="preserve">30 (trinta) </w:t>
      </w:r>
      <w:r w:rsidRPr="00B44B1D">
        <w:rPr>
          <w:bCs/>
          <w:color w:val="000000" w:themeColor="text1"/>
        </w:rPr>
        <w:t>dias</w:t>
      </w:r>
      <w:r w:rsidR="00883A6A">
        <w:rPr>
          <w:bCs/>
          <w:color w:val="000000" w:themeColor="text1"/>
        </w:rPr>
        <w:t xml:space="preserve"> e conclusão em 60 dias</w:t>
      </w:r>
      <w:r w:rsidRPr="00B44B1D">
        <w:rPr>
          <w:bCs/>
          <w:color w:val="000000" w:themeColor="text1"/>
        </w:rPr>
        <w:t>, contados a partir do recebimento da ordem de serviço, contrato assinado por ambas as partes ou instrumento equivalente.</w:t>
      </w:r>
    </w:p>
    <w:p w14:paraId="0D186BA0" w14:textId="175CD944" w:rsidR="00920C43" w:rsidRDefault="00861731" w:rsidP="00DC7DF0">
      <w:pPr>
        <w:pStyle w:val="Standard"/>
        <w:ind w:left="709" w:firstLine="0"/>
        <w:rPr>
          <w:bCs/>
          <w:color w:val="000000" w:themeColor="text1"/>
        </w:rPr>
      </w:pPr>
      <w:r w:rsidRPr="00B44B1D">
        <w:rPr>
          <w:bCs/>
          <w:color w:val="000000" w:themeColor="text1"/>
        </w:rPr>
        <w:t>Os atrasos ocasionados por motivo de força maior ou caso fortuito, desde que justificados até 2 (dois) dias úteis antes do término do prazo de execução, e aceitos pela contratante, não serão considerados como inadimplemento contratual.</w:t>
      </w:r>
    </w:p>
    <w:p w14:paraId="555953BB" w14:textId="4B01CCBD" w:rsidR="004B1FFF" w:rsidRPr="00B94271" w:rsidRDefault="004B1FFF" w:rsidP="004B1FFF">
      <w:pPr>
        <w:pStyle w:val="Standard"/>
        <w:ind w:left="709" w:hanging="1"/>
        <w:rPr>
          <w:bCs/>
          <w:color w:val="auto"/>
        </w:rPr>
      </w:pPr>
      <w:r w:rsidRPr="00B94271">
        <w:rPr>
          <w:bCs/>
          <w:color w:val="auto"/>
        </w:rPr>
        <w:t>A CONTRATANTE será responsável pelo fornecimento da infraestrutura necessária para instalação e funcionamento dos equipamentos, como local físico, tomadas elétricas, pontos de acesso à rede.</w:t>
      </w:r>
    </w:p>
    <w:p w14:paraId="01D99588" w14:textId="3AB155F5" w:rsidR="004B1FFF" w:rsidRPr="00B94271" w:rsidRDefault="004B1FFF" w:rsidP="004B1FFF">
      <w:pPr>
        <w:pStyle w:val="Standard"/>
        <w:ind w:left="709" w:hanging="1"/>
        <w:rPr>
          <w:bCs/>
          <w:color w:val="auto"/>
        </w:rPr>
      </w:pPr>
      <w:r w:rsidRPr="00B94271">
        <w:rPr>
          <w:bCs/>
          <w:color w:val="auto"/>
        </w:rPr>
        <w:t>Após instalar o equipamento, a CONTRATADA deve treinar o pessoal da CONTRATANTE responsável pela operação do mesmo, devendo o treinamento ser ministrado no próprio local da</w:t>
      </w:r>
      <w:r w:rsidR="00FB34BE" w:rsidRPr="00B94271">
        <w:rPr>
          <w:bCs/>
          <w:color w:val="auto"/>
        </w:rPr>
        <w:t xml:space="preserve"> </w:t>
      </w:r>
      <w:r w:rsidRPr="00B94271">
        <w:rPr>
          <w:bCs/>
          <w:color w:val="auto"/>
        </w:rPr>
        <w:t>instalação ou em local definido pela CONTRATANTE.</w:t>
      </w:r>
    </w:p>
    <w:p w14:paraId="403B6482" w14:textId="2A0A0E84" w:rsidR="00EA1DA0" w:rsidRPr="00B94271" w:rsidRDefault="00EA1DA0" w:rsidP="00EA1DA0">
      <w:pPr>
        <w:pStyle w:val="Standard"/>
        <w:ind w:left="709" w:hanging="1"/>
        <w:rPr>
          <w:bCs/>
          <w:color w:val="auto"/>
        </w:rPr>
      </w:pPr>
      <w:r w:rsidRPr="00B94271">
        <w:rPr>
          <w:bCs/>
          <w:color w:val="auto"/>
        </w:rPr>
        <w:t>A CONTRATANTE poderá ou não solicitar a instalação da quantidade total dos equipamentos especificados neste edital, sendo efetivamente cobrados, somente aqueles equipamentos solicitados pela CONTRA</w:t>
      </w:r>
      <w:r w:rsidR="00A7174E" w:rsidRPr="00B94271">
        <w:rPr>
          <w:bCs/>
          <w:color w:val="auto"/>
        </w:rPr>
        <w:t>TANTE e devidamente instalados,</w:t>
      </w:r>
      <w:r w:rsidRPr="00B94271">
        <w:rPr>
          <w:bCs/>
          <w:color w:val="auto"/>
        </w:rPr>
        <w:t xml:space="preserve"> configurados em rede</w:t>
      </w:r>
      <w:r w:rsidR="00A7174E" w:rsidRPr="00B94271">
        <w:rPr>
          <w:bCs/>
          <w:color w:val="auto"/>
        </w:rPr>
        <w:t xml:space="preserve"> e em utilização</w:t>
      </w:r>
      <w:r w:rsidRPr="00B94271">
        <w:rPr>
          <w:bCs/>
          <w:color w:val="auto"/>
        </w:rPr>
        <w:t>.</w:t>
      </w:r>
    </w:p>
    <w:p w14:paraId="3B9D06A4" w14:textId="54756EE2" w:rsidR="00EA1DA0" w:rsidRPr="00B94271" w:rsidRDefault="00EA1DA0" w:rsidP="00EA1DA0">
      <w:pPr>
        <w:pStyle w:val="Standard"/>
        <w:ind w:left="709" w:hanging="1"/>
        <w:rPr>
          <w:bCs/>
          <w:color w:val="auto"/>
        </w:rPr>
      </w:pPr>
      <w:r w:rsidRPr="00B94271">
        <w:rPr>
          <w:bCs/>
          <w:color w:val="auto"/>
        </w:rPr>
        <w:t>Os equipamentos</w:t>
      </w:r>
      <w:r w:rsidR="00B94271" w:rsidRPr="00B94271">
        <w:rPr>
          <w:bCs/>
          <w:color w:val="auto"/>
        </w:rPr>
        <w:t xml:space="preserve"> </w:t>
      </w:r>
      <w:r w:rsidRPr="00B94271">
        <w:rPr>
          <w:bCs/>
          <w:color w:val="auto"/>
        </w:rPr>
        <w:t xml:space="preserve">solicitados posterior a primeira instalação deverão ser de mesma marca e modelo ou em caso de substituição pelo fabricante deverá ser fornecido igual </w:t>
      </w:r>
      <w:r w:rsidR="00B94271" w:rsidRPr="00B94271">
        <w:rPr>
          <w:bCs/>
          <w:color w:val="auto"/>
        </w:rPr>
        <w:t>ou superior.</w:t>
      </w:r>
    </w:p>
    <w:p w14:paraId="29A0AA85" w14:textId="590ECBB1" w:rsidR="00DC7DF0" w:rsidRPr="00B94271" w:rsidRDefault="007C2F6A" w:rsidP="00DF7600">
      <w:pPr>
        <w:pStyle w:val="Standard"/>
        <w:ind w:left="709" w:hanging="1"/>
        <w:rPr>
          <w:bCs/>
          <w:color w:val="auto"/>
        </w:rPr>
      </w:pPr>
      <w:r w:rsidRPr="00B94271">
        <w:rPr>
          <w:bCs/>
          <w:color w:val="auto"/>
        </w:rPr>
        <w:t>Na</w:t>
      </w:r>
      <w:r w:rsidR="00DF7600" w:rsidRPr="00B94271">
        <w:rPr>
          <w:bCs/>
          <w:color w:val="auto"/>
        </w:rPr>
        <w:t xml:space="preserve"> qualidade das impressões as folhas devem ser impressas sem falhas ou defeitos na impressão/cópia (riscos, áreas brancas, manchas, riscos, borrões, etc.).</w:t>
      </w:r>
    </w:p>
    <w:p w14:paraId="135F4A78" w14:textId="77777777" w:rsidR="00DF7600" w:rsidRPr="00B44B1D" w:rsidRDefault="00DF7600" w:rsidP="00DF7600">
      <w:pPr>
        <w:pStyle w:val="Standard"/>
        <w:ind w:left="709" w:hanging="1"/>
        <w:rPr>
          <w:bCs/>
          <w:color w:val="000000" w:themeColor="text1"/>
        </w:rPr>
      </w:pPr>
    </w:p>
    <w:p w14:paraId="35945A72" w14:textId="77777777" w:rsidR="00DC7DF0" w:rsidRPr="00B44B1D" w:rsidRDefault="00DC7DF0" w:rsidP="00963F3E">
      <w:pPr>
        <w:pStyle w:val="Textopadro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2"/>
          <w:szCs w:val="22"/>
          <w:lang w:val="pt-BR"/>
        </w:rPr>
      </w:pPr>
      <w:r w:rsidRPr="00B44B1D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>DAS ESPECIFICAÇÕES DOS EQUIPAMENTOS E SOFTWARE DE BILHETAGEM</w:t>
      </w:r>
    </w:p>
    <w:p w14:paraId="1E441045" w14:textId="77777777" w:rsidR="00161B78" w:rsidRPr="00B44B1D" w:rsidRDefault="00161B78" w:rsidP="00161B78">
      <w:pPr>
        <w:pStyle w:val="Textopadro"/>
        <w:ind w:left="720"/>
        <w:jc w:val="both"/>
        <w:rPr>
          <w:rFonts w:ascii="Arial" w:hAnsi="Arial" w:cs="Arial"/>
          <w:color w:val="000000" w:themeColor="text1"/>
          <w:sz w:val="22"/>
          <w:szCs w:val="22"/>
          <w:lang w:val="pt-BR"/>
        </w:rPr>
      </w:pPr>
    </w:p>
    <w:p w14:paraId="43C106F3" w14:textId="154B08A9" w:rsidR="00161B78" w:rsidRPr="00B44B1D" w:rsidRDefault="00AD0869" w:rsidP="00963F3E">
      <w:pPr>
        <w:pStyle w:val="Textopadro"/>
        <w:numPr>
          <w:ilvl w:val="1"/>
          <w:numId w:val="2"/>
        </w:numPr>
        <w:jc w:val="both"/>
        <w:rPr>
          <w:rFonts w:ascii="Arial" w:hAnsi="Arial" w:cs="Arial"/>
          <w:b/>
          <w:bCs/>
          <w:color w:val="000000" w:themeColor="text1"/>
          <w:lang w:val="pt-BR"/>
        </w:rPr>
      </w:pPr>
      <w:r w:rsidRPr="00B44B1D">
        <w:rPr>
          <w:rFonts w:ascii="Arial" w:hAnsi="Arial" w:cs="Arial"/>
          <w:b/>
          <w:bCs/>
          <w:color w:val="000000" w:themeColor="text1"/>
          <w:lang w:val="pt-BR"/>
        </w:rPr>
        <w:t>Cenário proposto</w:t>
      </w:r>
    </w:p>
    <w:p w14:paraId="4F86E84D" w14:textId="77777777" w:rsidR="0012282C" w:rsidRPr="00B44B1D" w:rsidRDefault="0012282C" w:rsidP="0012282C">
      <w:pPr>
        <w:pStyle w:val="Textopadro"/>
        <w:jc w:val="both"/>
        <w:rPr>
          <w:rFonts w:ascii="Arial" w:hAnsi="Arial" w:cs="Arial"/>
          <w:b/>
          <w:bCs/>
          <w:color w:val="000000" w:themeColor="text1"/>
          <w:lang w:val="pt-BR"/>
        </w:rPr>
      </w:pPr>
    </w:p>
    <w:p w14:paraId="7DD39F9A" w14:textId="75116DEC" w:rsidR="00FA4329" w:rsidRPr="00B44B1D" w:rsidRDefault="00FA4329" w:rsidP="00FA4329">
      <w:pPr>
        <w:pStyle w:val="Standard"/>
        <w:spacing w:before="0"/>
        <w:rPr>
          <w:color w:val="000000" w:themeColor="text1"/>
        </w:rPr>
      </w:pPr>
      <w:r w:rsidRPr="00B44B1D">
        <w:rPr>
          <w:color w:val="000000" w:themeColor="text1"/>
        </w:rPr>
        <w:t>Equipamentos e quantitativos que contemplam o presente processo:</w:t>
      </w:r>
    </w:p>
    <w:p w14:paraId="6EA20383" w14:textId="77777777" w:rsidR="00314915" w:rsidRPr="00B44B1D" w:rsidRDefault="00314915" w:rsidP="00FA4329">
      <w:pPr>
        <w:pStyle w:val="Standard"/>
        <w:spacing w:before="0"/>
        <w:rPr>
          <w:color w:val="000000" w:themeColor="text1"/>
        </w:rPr>
      </w:pPr>
    </w:p>
    <w:p w14:paraId="080EF10D" w14:textId="00B7612D" w:rsidR="00205330" w:rsidRPr="00E1652F" w:rsidRDefault="00205330" w:rsidP="00205330">
      <w:pPr>
        <w:pStyle w:val="Standard"/>
        <w:spacing w:before="0"/>
        <w:rPr>
          <w:b/>
          <w:color w:val="000000" w:themeColor="text1"/>
        </w:rPr>
      </w:pPr>
      <w:r w:rsidRPr="00E1652F">
        <w:rPr>
          <w:b/>
          <w:color w:val="000000" w:themeColor="text1"/>
        </w:rPr>
        <w:t>TIPO 0</w:t>
      </w:r>
      <w:r w:rsidR="00B94271">
        <w:rPr>
          <w:b/>
          <w:color w:val="000000" w:themeColor="text1"/>
        </w:rPr>
        <w:t>1</w:t>
      </w:r>
      <w:r w:rsidRPr="00E1652F">
        <w:rPr>
          <w:b/>
          <w:color w:val="000000" w:themeColor="text1"/>
        </w:rPr>
        <w:t xml:space="preserve"> - Impressora monocromática A4 - </w:t>
      </w:r>
      <w:r w:rsidR="009C7462">
        <w:rPr>
          <w:b/>
          <w:color w:val="000000" w:themeColor="text1"/>
        </w:rPr>
        <w:t>81</w:t>
      </w:r>
      <w:r w:rsidRPr="00E1652F">
        <w:rPr>
          <w:b/>
          <w:color w:val="000000" w:themeColor="text1"/>
        </w:rPr>
        <w:t xml:space="preserve"> unidades;</w:t>
      </w:r>
    </w:p>
    <w:p w14:paraId="15A35292" w14:textId="7468A318" w:rsidR="00205330" w:rsidRPr="00E1652F" w:rsidRDefault="00205330" w:rsidP="00205330">
      <w:pPr>
        <w:pStyle w:val="Standard"/>
        <w:spacing w:before="0"/>
        <w:rPr>
          <w:b/>
          <w:color w:val="000000" w:themeColor="text1"/>
        </w:rPr>
      </w:pPr>
      <w:r w:rsidRPr="00E1652F">
        <w:rPr>
          <w:b/>
          <w:color w:val="000000" w:themeColor="text1"/>
        </w:rPr>
        <w:t>TIPO 0</w:t>
      </w:r>
      <w:r w:rsidR="00B94271">
        <w:rPr>
          <w:b/>
          <w:color w:val="000000" w:themeColor="text1"/>
        </w:rPr>
        <w:t>2</w:t>
      </w:r>
      <w:r w:rsidRPr="00E1652F">
        <w:rPr>
          <w:b/>
          <w:color w:val="000000" w:themeColor="text1"/>
        </w:rPr>
        <w:t xml:space="preserve"> - Multifuncional monocromática A4 - </w:t>
      </w:r>
      <w:r w:rsidR="009C7462">
        <w:rPr>
          <w:b/>
          <w:color w:val="000000" w:themeColor="text1"/>
        </w:rPr>
        <w:t>104</w:t>
      </w:r>
      <w:r w:rsidRPr="00E1652F">
        <w:rPr>
          <w:b/>
          <w:color w:val="000000" w:themeColor="text1"/>
        </w:rPr>
        <w:t xml:space="preserve"> unidades;</w:t>
      </w:r>
    </w:p>
    <w:p w14:paraId="353FDEBE" w14:textId="22610072" w:rsidR="00205330" w:rsidRPr="00E1652F" w:rsidRDefault="00205330" w:rsidP="00205330">
      <w:pPr>
        <w:pStyle w:val="Standard"/>
        <w:spacing w:before="0"/>
        <w:rPr>
          <w:b/>
          <w:color w:val="000000" w:themeColor="text1"/>
        </w:rPr>
      </w:pPr>
      <w:r w:rsidRPr="00E1652F">
        <w:rPr>
          <w:b/>
          <w:color w:val="000000" w:themeColor="text1"/>
        </w:rPr>
        <w:t>TIPO 0</w:t>
      </w:r>
      <w:r w:rsidR="00B94271">
        <w:rPr>
          <w:b/>
          <w:color w:val="000000" w:themeColor="text1"/>
        </w:rPr>
        <w:t>3</w:t>
      </w:r>
      <w:r w:rsidRPr="00E1652F">
        <w:rPr>
          <w:b/>
          <w:color w:val="000000" w:themeColor="text1"/>
        </w:rPr>
        <w:t>- Multifuncional Colorida A</w:t>
      </w:r>
      <w:r w:rsidR="00FE6E2A">
        <w:rPr>
          <w:b/>
          <w:color w:val="000000" w:themeColor="text1"/>
        </w:rPr>
        <w:t>3</w:t>
      </w:r>
      <w:r w:rsidRPr="00E1652F">
        <w:rPr>
          <w:b/>
          <w:color w:val="000000" w:themeColor="text1"/>
        </w:rPr>
        <w:t xml:space="preserve"> - 1 unidade; </w:t>
      </w:r>
    </w:p>
    <w:p w14:paraId="52F6802D" w14:textId="77777777" w:rsidR="004261E8" w:rsidRPr="00B44B1D" w:rsidRDefault="004261E8" w:rsidP="005D097C">
      <w:pPr>
        <w:pStyle w:val="Standard"/>
        <w:spacing w:before="0"/>
        <w:ind w:left="0" w:firstLine="0"/>
        <w:rPr>
          <w:b/>
          <w:color w:val="000000" w:themeColor="text1"/>
        </w:rPr>
      </w:pPr>
    </w:p>
    <w:p w14:paraId="446D38CB" w14:textId="09BCF200" w:rsidR="00D507AD" w:rsidRPr="00E62A6D" w:rsidRDefault="004261E8" w:rsidP="00D507AD">
      <w:pPr>
        <w:pStyle w:val="Standard"/>
        <w:spacing w:before="0"/>
        <w:ind w:left="1133" w:firstLine="0"/>
        <w:rPr>
          <w:color w:val="000000" w:themeColor="text1"/>
        </w:rPr>
      </w:pPr>
      <w:r w:rsidRPr="00E62A6D">
        <w:rPr>
          <w:color w:val="000000" w:themeColor="text1"/>
        </w:rPr>
        <w:t xml:space="preserve">A empresa contratada prestará o serviço de impressão, fornecerá os equipamentos, suprimentos, o sistema de gerenciamento do serviço e a manutenção das impressoras com </w:t>
      </w:r>
      <w:r w:rsidRPr="00E62A6D">
        <w:rPr>
          <w:color w:val="000000" w:themeColor="text1"/>
        </w:rPr>
        <w:lastRenderedPageBreak/>
        <w:t>reposição de peças. O custo do serviço será um valor fixo por equipamento e um valor variável mensal das impressões, pago por folhas impressas</w:t>
      </w:r>
      <w:r w:rsidR="009B3B2A">
        <w:rPr>
          <w:color w:val="000000" w:themeColor="text1"/>
        </w:rPr>
        <w:t>, não será cobrado digitalização.</w:t>
      </w:r>
    </w:p>
    <w:p w14:paraId="712D64FA" w14:textId="77777777" w:rsidR="00D507AD" w:rsidRPr="00E62A6D" w:rsidRDefault="00D507AD" w:rsidP="00D507AD">
      <w:pPr>
        <w:pStyle w:val="Standard"/>
        <w:spacing w:before="0"/>
        <w:ind w:left="1133" w:firstLine="0"/>
        <w:rPr>
          <w:color w:val="000000" w:themeColor="text1"/>
        </w:rPr>
      </w:pPr>
    </w:p>
    <w:p w14:paraId="4C19D0A8" w14:textId="613C9805" w:rsidR="00D507AD" w:rsidRDefault="00D507AD" w:rsidP="00D507AD">
      <w:pPr>
        <w:pStyle w:val="Standard"/>
        <w:spacing w:before="0"/>
        <w:ind w:left="709" w:firstLine="0"/>
        <w:rPr>
          <w:rFonts w:eastAsia="Times New Roman"/>
          <w:b/>
          <w:bCs/>
          <w:color w:val="000000" w:themeColor="text1"/>
          <w:sz w:val="24"/>
          <w:szCs w:val="20"/>
          <w:lang w:eastAsia="ar-SA"/>
        </w:rPr>
      </w:pPr>
      <w:r w:rsidRPr="00E62A6D">
        <w:rPr>
          <w:rFonts w:eastAsia="Times New Roman"/>
          <w:b/>
          <w:bCs/>
          <w:color w:val="000000" w:themeColor="text1"/>
          <w:sz w:val="24"/>
          <w:szCs w:val="20"/>
          <w:lang w:eastAsia="ar-SA"/>
        </w:rPr>
        <w:t>4.2 Descrição dos equipamentos</w:t>
      </w:r>
    </w:p>
    <w:p w14:paraId="4B713C1B" w14:textId="77777777" w:rsidR="00281A4E" w:rsidRPr="00E62A6D" w:rsidRDefault="00281A4E" w:rsidP="00D507AD">
      <w:pPr>
        <w:pStyle w:val="Standard"/>
        <w:spacing w:before="0"/>
        <w:ind w:left="709" w:firstLine="0"/>
        <w:rPr>
          <w:rFonts w:eastAsia="Times New Roman"/>
          <w:b/>
          <w:bCs/>
          <w:color w:val="000000" w:themeColor="text1"/>
          <w:sz w:val="24"/>
          <w:szCs w:val="20"/>
          <w:lang w:eastAsia="ar-SA"/>
        </w:rPr>
      </w:pPr>
    </w:p>
    <w:p w14:paraId="6C3A0714" w14:textId="77777777" w:rsidR="00750AE3" w:rsidRPr="00E62A6D" w:rsidRDefault="00750AE3" w:rsidP="00D507AD">
      <w:pPr>
        <w:pStyle w:val="Standard"/>
        <w:spacing w:before="0"/>
        <w:ind w:left="709" w:firstLine="0"/>
        <w:rPr>
          <w:rFonts w:eastAsia="Times New Roman"/>
          <w:b/>
          <w:bCs/>
          <w:color w:val="000000" w:themeColor="text1"/>
          <w:sz w:val="24"/>
          <w:szCs w:val="20"/>
          <w:lang w:eastAsia="ar-SA"/>
        </w:rPr>
      </w:pPr>
    </w:p>
    <w:p w14:paraId="17E90308" w14:textId="09DFBAB9" w:rsidR="007F30E2" w:rsidRPr="00B44B1D" w:rsidRDefault="00750AE3" w:rsidP="00663AD8">
      <w:pPr>
        <w:pStyle w:val="Standard"/>
        <w:spacing w:before="0"/>
        <w:rPr>
          <w:b/>
          <w:color w:val="000000" w:themeColor="text1"/>
        </w:rPr>
      </w:pPr>
      <w:r w:rsidRPr="00B44B1D">
        <w:rPr>
          <w:b/>
          <w:color w:val="000000" w:themeColor="text1"/>
        </w:rPr>
        <w:t>TIPO 0</w:t>
      </w:r>
      <w:r w:rsidR="009B3B2A">
        <w:rPr>
          <w:b/>
          <w:color w:val="000000" w:themeColor="text1"/>
        </w:rPr>
        <w:t>1</w:t>
      </w:r>
      <w:r w:rsidR="007D7A4A">
        <w:rPr>
          <w:b/>
          <w:color w:val="000000" w:themeColor="text1"/>
        </w:rPr>
        <w:t xml:space="preserve"> - Impressora monocromática A4</w:t>
      </w:r>
    </w:p>
    <w:p w14:paraId="7CDFD645" w14:textId="629C2439" w:rsidR="00243C7C" w:rsidRDefault="00243C7C" w:rsidP="00750AE3">
      <w:pPr>
        <w:pStyle w:val="Standard"/>
        <w:spacing w:before="0"/>
        <w:rPr>
          <w:b/>
          <w:color w:val="000000" w:themeColor="text1"/>
        </w:rPr>
      </w:pPr>
    </w:p>
    <w:p w14:paraId="3851C51C" w14:textId="77777777" w:rsidR="005E107F" w:rsidRDefault="005E107F" w:rsidP="005E107F">
      <w:pPr>
        <w:pStyle w:val="Standard"/>
        <w:numPr>
          <w:ilvl w:val="0"/>
          <w:numId w:val="6"/>
        </w:numPr>
        <w:spacing w:before="0"/>
        <w:ind w:left="709"/>
        <w:textAlignment w:val="auto"/>
        <w:rPr>
          <w:bCs/>
          <w:color w:val="000000" w:themeColor="text1"/>
        </w:rPr>
      </w:pPr>
      <w:r>
        <w:rPr>
          <w:bCs/>
          <w:color w:val="000000" w:themeColor="text1"/>
        </w:rPr>
        <w:t>Funções: Impressão</w:t>
      </w:r>
    </w:p>
    <w:p w14:paraId="34039BAA" w14:textId="77777777" w:rsidR="005E107F" w:rsidRDefault="005E107F" w:rsidP="005E107F">
      <w:pPr>
        <w:pStyle w:val="Standard"/>
        <w:numPr>
          <w:ilvl w:val="0"/>
          <w:numId w:val="6"/>
        </w:numPr>
        <w:spacing w:before="0"/>
        <w:ind w:left="709"/>
        <w:textAlignment w:val="auto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Tecnologia laser ou </w:t>
      </w:r>
      <w:proofErr w:type="spellStart"/>
      <w:r>
        <w:rPr>
          <w:bCs/>
          <w:color w:val="000000" w:themeColor="text1"/>
        </w:rPr>
        <w:t>led</w:t>
      </w:r>
      <w:proofErr w:type="spellEnd"/>
      <w:r>
        <w:rPr>
          <w:bCs/>
          <w:color w:val="000000" w:themeColor="text1"/>
        </w:rPr>
        <w:t xml:space="preserve"> monocromática;</w:t>
      </w:r>
    </w:p>
    <w:p w14:paraId="09779018" w14:textId="77777777" w:rsidR="005E107F" w:rsidRDefault="005E107F" w:rsidP="005E107F">
      <w:pPr>
        <w:pStyle w:val="Standard"/>
        <w:numPr>
          <w:ilvl w:val="0"/>
          <w:numId w:val="6"/>
        </w:numPr>
        <w:spacing w:before="0"/>
        <w:ind w:left="709"/>
        <w:textAlignment w:val="auto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Painel LCD no mínimo 2 Linhas ou </w:t>
      </w:r>
      <w:proofErr w:type="spellStart"/>
      <w:r>
        <w:rPr>
          <w:bCs/>
          <w:color w:val="000000" w:themeColor="text1"/>
        </w:rPr>
        <w:t>TouchScreen</w:t>
      </w:r>
      <w:proofErr w:type="spellEnd"/>
      <w:r>
        <w:rPr>
          <w:bCs/>
          <w:color w:val="000000" w:themeColor="text1"/>
        </w:rPr>
        <w:t xml:space="preserve"> 1,8”;</w:t>
      </w:r>
    </w:p>
    <w:p w14:paraId="4ADF9932" w14:textId="77777777" w:rsidR="005E107F" w:rsidRDefault="005E107F" w:rsidP="005E107F">
      <w:pPr>
        <w:pStyle w:val="Standard"/>
        <w:numPr>
          <w:ilvl w:val="0"/>
          <w:numId w:val="6"/>
        </w:numPr>
        <w:spacing w:before="0"/>
        <w:ind w:left="709"/>
        <w:textAlignment w:val="auto"/>
        <w:rPr>
          <w:bCs/>
          <w:color w:val="000000" w:themeColor="text1"/>
        </w:rPr>
      </w:pPr>
      <w:r>
        <w:rPr>
          <w:bCs/>
          <w:color w:val="000000" w:themeColor="text1"/>
        </w:rPr>
        <w:t>Velocidade de cópias e impressões de no mínimo 30 páginas por minuto em A4 ou Carta;</w:t>
      </w:r>
    </w:p>
    <w:p w14:paraId="7F050101" w14:textId="77777777" w:rsidR="005E107F" w:rsidRDefault="005E107F" w:rsidP="005E107F">
      <w:pPr>
        <w:pStyle w:val="Standard"/>
        <w:numPr>
          <w:ilvl w:val="0"/>
          <w:numId w:val="6"/>
        </w:numPr>
        <w:spacing w:before="0"/>
        <w:ind w:left="709"/>
        <w:textAlignment w:val="auto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Resolução de impressão de no mínimo 1200 </w:t>
      </w:r>
      <w:proofErr w:type="gramStart"/>
      <w:r>
        <w:rPr>
          <w:bCs/>
          <w:color w:val="000000" w:themeColor="text1"/>
        </w:rPr>
        <w:t>x</w:t>
      </w:r>
      <w:proofErr w:type="gramEnd"/>
      <w:r>
        <w:rPr>
          <w:bCs/>
          <w:color w:val="000000" w:themeColor="text1"/>
        </w:rPr>
        <w:t xml:space="preserve"> 1200 </w:t>
      </w:r>
      <w:proofErr w:type="spellStart"/>
      <w:r>
        <w:rPr>
          <w:bCs/>
          <w:color w:val="000000" w:themeColor="text1"/>
        </w:rPr>
        <w:t>dpi</w:t>
      </w:r>
      <w:proofErr w:type="spellEnd"/>
      <w:r>
        <w:rPr>
          <w:bCs/>
          <w:color w:val="000000" w:themeColor="text1"/>
        </w:rPr>
        <w:t>;</w:t>
      </w:r>
    </w:p>
    <w:p w14:paraId="7E048E80" w14:textId="77777777" w:rsidR="005E107F" w:rsidRDefault="005E107F" w:rsidP="005E107F">
      <w:pPr>
        <w:pStyle w:val="Standard"/>
        <w:numPr>
          <w:ilvl w:val="0"/>
          <w:numId w:val="6"/>
        </w:numPr>
        <w:spacing w:before="0"/>
        <w:ind w:left="709"/>
        <w:textAlignment w:val="auto"/>
        <w:rPr>
          <w:bCs/>
          <w:color w:val="000000" w:themeColor="text1"/>
        </w:rPr>
      </w:pPr>
      <w:r>
        <w:rPr>
          <w:bCs/>
          <w:color w:val="000000" w:themeColor="text1"/>
        </w:rPr>
        <w:t>Memória: 128 MB;</w:t>
      </w:r>
    </w:p>
    <w:p w14:paraId="0FDBD08B" w14:textId="77777777" w:rsidR="005E107F" w:rsidRDefault="005E107F" w:rsidP="005E107F">
      <w:pPr>
        <w:pStyle w:val="Standard"/>
        <w:numPr>
          <w:ilvl w:val="0"/>
          <w:numId w:val="6"/>
        </w:numPr>
        <w:spacing w:before="0"/>
        <w:ind w:left="709"/>
        <w:textAlignment w:val="auto"/>
        <w:rPr>
          <w:bCs/>
          <w:color w:val="000000" w:themeColor="text1"/>
        </w:rPr>
      </w:pPr>
      <w:r>
        <w:rPr>
          <w:bCs/>
          <w:color w:val="000000" w:themeColor="text1"/>
        </w:rPr>
        <w:t>Processador de no mínimo 350 MHz;</w:t>
      </w:r>
    </w:p>
    <w:p w14:paraId="7EDC2AB3" w14:textId="77777777" w:rsidR="005E107F" w:rsidRDefault="005E107F" w:rsidP="005E107F">
      <w:pPr>
        <w:pStyle w:val="Standard"/>
        <w:numPr>
          <w:ilvl w:val="0"/>
          <w:numId w:val="6"/>
        </w:numPr>
        <w:spacing w:before="0"/>
        <w:ind w:left="709"/>
        <w:textAlignment w:val="auto"/>
        <w:rPr>
          <w:bCs/>
          <w:color w:val="000000" w:themeColor="text1"/>
        </w:rPr>
      </w:pPr>
      <w:r>
        <w:rPr>
          <w:bCs/>
          <w:color w:val="000000" w:themeColor="text1"/>
        </w:rPr>
        <w:t>01 (uma) gaveta de entrada de papel para no mínimo 250 folhas;</w:t>
      </w:r>
    </w:p>
    <w:p w14:paraId="5F5F1CCC" w14:textId="77777777" w:rsidR="005E107F" w:rsidRDefault="005E107F" w:rsidP="005E107F">
      <w:pPr>
        <w:pStyle w:val="Standard"/>
        <w:numPr>
          <w:ilvl w:val="0"/>
          <w:numId w:val="6"/>
        </w:numPr>
        <w:spacing w:before="0"/>
        <w:ind w:left="709"/>
        <w:textAlignment w:val="auto"/>
        <w:rPr>
          <w:bCs/>
          <w:color w:val="000000" w:themeColor="text1"/>
        </w:rPr>
      </w:pPr>
      <w:r>
        <w:rPr>
          <w:bCs/>
          <w:color w:val="000000" w:themeColor="text1"/>
        </w:rPr>
        <w:t>01 (uma) bandeja multiuso (</w:t>
      </w:r>
      <w:proofErr w:type="spellStart"/>
      <w:r>
        <w:rPr>
          <w:bCs/>
          <w:color w:val="000000" w:themeColor="text1"/>
        </w:rPr>
        <w:t>by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pass</w:t>
      </w:r>
      <w:proofErr w:type="spellEnd"/>
      <w:r>
        <w:rPr>
          <w:bCs/>
          <w:color w:val="000000" w:themeColor="text1"/>
        </w:rPr>
        <w:t>) de entrada de papel para no mínimo 50 folhas;</w:t>
      </w:r>
    </w:p>
    <w:p w14:paraId="5EE09D0B" w14:textId="77777777" w:rsidR="005E107F" w:rsidRDefault="005E107F" w:rsidP="005E107F">
      <w:pPr>
        <w:pStyle w:val="Standard"/>
        <w:numPr>
          <w:ilvl w:val="0"/>
          <w:numId w:val="6"/>
        </w:numPr>
        <w:spacing w:before="0"/>
        <w:ind w:left="709"/>
        <w:textAlignment w:val="auto"/>
        <w:rPr>
          <w:bCs/>
          <w:color w:val="000000" w:themeColor="text1"/>
        </w:rPr>
      </w:pPr>
      <w:r>
        <w:rPr>
          <w:bCs/>
          <w:color w:val="000000" w:themeColor="text1"/>
        </w:rPr>
        <w:t>Bandeja de saída com capacidade mínima para 100 folhas.</w:t>
      </w:r>
    </w:p>
    <w:p w14:paraId="69F58E27" w14:textId="77777777" w:rsidR="005E107F" w:rsidRDefault="005E107F" w:rsidP="005E107F">
      <w:pPr>
        <w:pStyle w:val="Standard"/>
        <w:numPr>
          <w:ilvl w:val="0"/>
          <w:numId w:val="6"/>
        </w:numPr>
        <w:spacing w:before="0"/>
        <w:ind w:left="709"/>
        <w:textAlignment w:val="auto"/>
        <w:rPr>
          <w:bCs/>
          <w:color w:val="000000" w:themeColor="text1"/>
        </w:rPr>
      </w:pPr>
      <w:r>
        <w:rPr>
          <w:bCs/>
          <w:color w:val="000000" w:themeColor="text1"/>
        </w:rPr>
        <w:t>O equipamento deverá suportar gramatura de papel entre 60 a 160 g/m2;</w:t>
      </w:r>
    </w:p>
    <w:p w14:paraId="0C5B623C" w14:textId="77777777" w:rsidR="005E107F" w:rsidRDefault="005E107F" w:rsidP="005E107F">
      <w:pPr>
        <w:pStyle w:val="Standard"/>
        <w:numPr>
          <w:ilvl w:val="0"/>
          <w:numId w:val="6"/>
        </w:numPr>
        <w:spacing w:before="0"/>
        <w:ind w:left="709"/>
        <w:textAlignment w:val="auto"/>
        <w:rPr>
          <w:bCs/>
          <w:color w:val="000000" w:themeColor="text1"/>
        </w:rPr>
      </w:pPr>
      <w:r>
        <w:rPr>
          <w:bCs/>
          <w:color w:val="000000" w:themeColor="text1"/>
        </w:rPr>
        <w:t>Frente e verso automático;</w:t>
      </w:r>
    </w:p>
    <w:p w14:paraId="28D45923" w14:textId="77777777" w:rsidR="005E107F" w:rsidRDefault="005E107F" w:rsidP="005E107F">
      <w:pPr>
        <w:pStyle w:val="Standard"/>
        <w:numPr>
          <w:ilvl w:val="0"/>
          <w:numId w:val="6"/>
        </w:numPr>
        <w:spacing w:before="0"/>
        <w:ind w:left="709"/>
        <w:textAlignment w:val="auto"/>
        <w:rPr>
          <w:bCs/>
          <w:color w:val="000000" w:themeColor="text1"/>
        </w:rPr>
      </w:pPr>
      <w:r>
        <w:rPr>
          <w:bCs/>
          <w:color w:val="000000" w:themeColor="text1"/>
        </w:rPr>
        <w:t>Suporte aos formatos de papéis Carta, A4, Ofício;</w:t>
      </w:r>
    </w:p>
    <w:p w14:paraId="756C562C" w14:textId="77777777" w:rsidR="005E107F" w:rsidRDefault="005E107F" w:rsidP="005E107F">
      <w:pPr>
        <w:pStyle w:val="Standard"/>
        <w:numPr>
          <w:ilvl w:val="0"/>
          <w:numId w:val="6"/>
        </w:numPr>
        <w:spacing w:before="0"/>
        <w:ind w:left="709"/>
        <w:textAlignment w:val="auto"/>
        <w:rPr>
          <w:bCs/>
          <w:color w:val="000000" w:themeColor="text1"/>
        </w:rPr>
      </w:pPr>
      <w:r>
        <w:rPr>
          <w:bCs/>
          <w:color w:val="000000" w:themeColor="text1"/>
        </w:rPr>
        <w:t>Suporte às linguagens de impressão PCL 6 e Post Script 3;</w:t>
      </w:r>
    </w:p>
    <w:p w14:paraId="5832DA9B" w14:textId="77777777" w:rsidR="005E107F" w:rsidRDefault="005E107F" w:rsidP="005E107F">
      <w:pPr>
        <w:pStyle w:val="Standard"/>
        <w:numPr>
          <w:ilvl w:val="0"/>
          <w:numId w:val="6"/>
        </w:numPr>
        <w:spacing w:before="0"/>
        <w:ind w:left="709"/>
        <w:textAlignment w:val="auto"/>
        <w:rPr>
          <w:bCs/>
          <w:color w:val="000000" w:themeColor="text1"/>
        </w:rPr>
      </w:pPr>
      <w:r>
        <w:rPr>
          <w:bCs/>
          <w:color w:val="000000" w:themeColor="text1"/>
        </w:rPr>
        <w:t>Compatível com os sistemas operacionais Windows e Linux;</w:t>
      </w:r>
    </w:p>
    <w:p w14:paraId="31F959A1" w14:textId="77777777" w:rsidR="005E107F" w:rsidRDefault="005E107F" w:rsidP="005E107F">
      <w:pPr>
        <w:pStyle w:val="Standard"/>
        <w:numPr>
          <w:ilvl w:val="0"/>
          <w:numId w:val="6"/>
        </w:numPr>
        <w:spacing w:before="0"/>
        <w:ind w:left="709"/>
        <w:textAlignment w:val="auto"/>
        <w:rPr>
          <w:bCs/>
          <w:color w:val="000000" w:themeColor="text1"/>
        </w:rPr>
      </w:pPr>
      <w:r>
        <w:rPr>
          <w:bCs/>
          <w:color w:val="000000" w:themeColor="text1"/>
        </w:rPr>
        <w:t>Conectividade USB 2.0 e Rede Ethernet 10/100 ou superior;</w:t>
      </w:r>
    </w:p>
    <w:p w14:paraId="1F9928A0" w14:textId="45F04FDA" w:rsidR="0084571A" w:rsidRPr="0084571A" w:rsidRDefault="005E107F" w:rsidP="005E107F">
      <w:pPr>
        <w:pStyle w:val="Standard"/>
        <w:numPr>
          <w:ilvl w:val="0"/>
          <w:numId w:val="6"/>
        </w:numPr>
        <w:spacing w:before="0"/>
        <w:ind w:left="709"/>
        <w:rPr>
          <w:bCs/>
          <w:color w:val="000000" w:themeColor="text1"/>
        </w:rPr>
      </w:pPr>
      <w:r>
        <w:rPr>
          <w:bCs/>
          <w:color w:val="000000" w:themeColor="text1"/>
        </w:rPr>
        <w:t>Manual e visor do painel de operações em português;</w:t>
      </w:r>
    </w:p>
    <w:p w14:paraId="3CBF13BE" w14:textId="77777777" w:rsidR="0084571A" w:rsidRDefault="0084571A" w:rsidP="00750AE3">
      <w:pPr>
        <w:pStyle w:val="Standard"/>
        <w:spacing w:before="0"/>
        <w:rPr>
          <w:b/>
          <w:color w:val="000000" w:themeColor="text1"/>
        </w:rPr>
      </w:pPr>
    </w:p>
    <w:p w14:paraId="098115BE" w14:textId="77777777" w:rsidR="00281A4E" w:rsidRDefault="00281A4E" w:rsidP="00750AE3">
      <w:pPr>
        <w:pStyle w:val="Standard"/>
        <w:spacing w:before="0"/>
        <w:rPr>
          <w:b/>
          <w:color w:val="000000" w:themeColor="text1"/>
        </w:rPr>
      </w:pPr>
    </w:p>
    <w:p w14:paraId="36083E1B" w14:textId="5842DB88" w:rsidR="00435D5D" w:rsidRPr="00192B6D" w:rsidRDefault="00750AE3" w:rsidP="00663AD8">
      <w:pPr>
        <w:pStyle w:val="Standard"/>
        <w:spacing w:before="0"/>
        <w:rPr>
          <w:b/>
          <w:color w:val="000000" w:themeColor="text1"/>
        </w:rPr>
      </w:pPr>
      <w:r w:rsidRPr="00B44B1D">
        <w:rPr>
          <w:b/>
          <w:color w:val="000000" w:themeColor="text1"/>
        </w:rPr>
        <w:t xml:space="preserve">TIPO </w:t>
      </w:r>
      <w:r w:rsidR="009B3B2A">
        <w:rPr>
          <w:b/>
          <w:color w:val="000000" w:themeColor="text1"/>
        </w:rPr>
        <w:t>02</w:t>
      </w:r>
      <w:r w:rsidRPr="00B44B1D">
        <w:rPr>
          <w:b/>
          <w:color w:val="000000" w:themeColor="text1"/>
        </w:rPr>
        <w:t xml:space="preserve">- </w:t>
      </w:r>
      <w:r w:rsidR="007D7A4A">
        <w:rPr>
          <w:b/>
          <w:color w:val="000000" w:themeColor="text1"/>
        </w:rPr>
        <w:t>Multifuncional monocromática A4</w:t>
      </w:r>
    </w:p>
    <w:p w14:paraId="624D9B53" w14:textId="14A62BFC" w:rsidR="002003FB" w:rsidRDefault="002003FB" w:rsidP="006E4BC6">
      <w:pPr>
        <w:pStyle w:val="Standard"/>
        <w:spacing w:before="0"/>
        <w:ind w:left="1200" w:firstLine="0"/>
        <w:rPr>
          <w:b/>
          <w:color w:val="000000" w:themeColor="text1"/>
        </w:rPr>
      </w:pPr>
    </w:p>
    <w:p w14:paraId="1B239C28" w14:textId="77777777" w:rsidR="002003FB" w:rsidRPr="0084571A" w:rsidRDefault="002003FB" w:rsidP="00963F3E">
      <w:pPr>
        <w:pStyle w:val="PargrafodaLista"/>
        <w:numPr>
          <w:ilvl w:val="0"/>
          <w:numId w:val="4"/>
        </w:numPr>
        <w:spacing w:after="0" w:line="360" w:lineRule="auto"/>
        <w:ind w:left="714" w:hanging="357"/>
        <w:rPr>
          <w:rFonts w:ascii="Arial" w:eastAsia="Times New Roman" w:hAnsi="Arial" w:cs="Arial"/>
        </w:rPr>
      </w:pPr>
      <w:r w:rsidRPr="0084571A">
        <w:rPr>
          <w:rFonts w:ascii="Arial" w:eastAsia="Times New Roman" w:hAnsi="Arial" w:cs="Arial"/>
        </w:rPr>
        <w:t>Funções:  Copiadora, Impressora e Scanner;</w:t>
      </w:r>
    </w:p>
    <w:p w14:paraId="402A78AF" w14:textId="77777777" w:rsidR="002003FB" w:rsidRPr="0084571A" w:rsidRDefault="002003FB" w:rsidP="00963F3E">
      <w:pPr>
        <w:pStyle w:val="PargrafodaLista"/>
        <w:numPr>
          <w:ilvl w:val="0"/>
          <w:numId w:val="4"/>
        </w:numPr>
        <w:spacing w:after="0" w:line="360" w:lineRule="auto"/>
        <w:ind w:left="714" w:hanging="357"/>
        <w:rPr>
          <w:rFonts w:ascii="Arial" w:eastAsia="Times New Roman" w:hAnsi="Arial" w:cs="Arial"/>
        </w:rPr>
      </w:pPr>
      <w:r w:rsidRPr="0084571A">
        <w:rPr>
          <w:rFonts w:ascii="Arial" w:eastAsia="Times New Roman" w:hAnsi="Arial" w:cs="Arial"/>
        </w:rPr>
        <w:t>Tecnologia laser ou led monocromática;</w:t>
      </w:r>
    </w:p>
    <w:p w14:paraId="3864965C" w14:textId="77777777" w:rsidR="002003FB" w:rsidRPr="0084571A" w:rsidRDefault="002003FB" w:rsidP="00963F3E">
      <w:pPr>
        <w:pStyle w:val="PargrafodaLista"/>
        <w:numPr>
          <w:ilvl w:val="0"/>
          <w:numId w:val="4"/>
        </w:numPr>
        <w:spacing w:after="0" w:line="360" w:lineRule="auto"/>
        <w:ind w:left="714" w:hanging="357"/>
        <w:rPr>
          <w:rFonts w:ascii="Arial" w:eastAsia="Times New Roman" w:hAnsi="Arial" w:cs="Arial"/>
        </w:rPr>
      </w:pPr>
      <w:r w:rsidRPr="0084571A">
        <w:rPr>
          <w:rFonts w:ascii="Arial" w:eastAsia="Times New Roman" w:hAnsi="Arial" w:cs="Arial"/>
        </w:rPr>
        <w:t>Tela/Painel com no mínimo 7" colorida e sensível ao toque, em português;</w:t>
      </w:r>
    </w:p>
    <w:p w14:paraId="05E91786" w14:textId="77777777" w:rsidR="002003FB" w:rsidRPr="0084571A" w:rsidRDefault="002003FB" w:rsidP="00963F3E">
      <w:pPr>
        <w:pStyle w:val="PargrafodaLista"/>
        <w:numPr>
          <w:ilvl w:val="0"/>
          <w:numId w:val="4"/>
        </w:numPr>
        <w:spacing w:after="0" w:line="360" w:lineRule="auto"/>
        <w:ind w:left="714" w:hanging="357"/>
        <w:rPr>
          <w:rFonts w:ascii="Arial" w:eastAsia="Times New Roman" w:hAnsi="Arial" w:cs="Arial"/>
        </w:rPr>
      </w:pPr>
      <w:r w:rsidRPr="0084571A">
        <w:rPr>
          <w:rFonts w:ascii="Arial" w:eastAsia="Times New Roman" w:hAnsi="Arial" w:cs="Arial"/>
        </w:rPr>
        <w:t>Velocidade de cópias e impressões de no mínimo 55 páginas por minuto em A4 ou Carta;</w:t>
      </w:r>
    </w:p>
    <w:p w14:paraId="5A3829D3" w14:textId="77777777" w:rsidR="002003FB" w:rsidRPr="0084571A" w:rsidRDefault="002003FB" w:rsidP="00963F3E">
      <w:pPr>
        <w:pStyle w:val="PargrafodaLista"/>
        <w:numPr>
          <w:ilvl w:val="0"/>
          <w:numId w:val="4"/>
        </w:numPr>
        <w:spacing w:after="0" w:line="360" w:lineRule="auto"/>
        <w:ind w:left="714" w:hanging="357"/>
        <w:rPr>
          <w:rFonts w:ascii="Arial" w:eastAsia="Times New Roman" w:hAnsi="Arial" w:cs="Arial"/>
        </w:rPr>
      </w:pPr>
      <w:r w:rsidRPr="0084571A">
        <w:rPr>
          <w:rFonts w:ascii="Arial" w:eastAsia="Times New Roman" w:hAnsi="Arial" w:cs="Arial"/>
        </w:rPr>
        <w:t xml:space="preserve">Resolução de impressão de no mínimo 1200 x 1200 </w:t>
      </w:r>
      <w:proofErr w:type="spellStart"/>
      <w:r w:rsidRPr="0084571A">
        <w:rPr>
          <w:rFonts w:ascii="Arial" w:eastAsia="Times New Roman" w:hAnsi="Arial" w:cs="Arial"/>
        </w:rPr>
        <w:t>dpi</w:t>
      </w:r>
      <w:proofErr w:type="spellEnd"/>
      <w:r w:rsidRPr="0084571A">
        <w:rPr>
          <w:rFonts w:ascii="Arial" w:eastAsia="Times New Roman" w:hAnsi="Arial" w:cs="Arial"/>
        </w:rPr>
        <w:t>;</w:t>
      </w:r>
    </w:p>
    <w:p w14:paraId="37A95BB2" w14:textId="77777777" w:rsidR="002003FB" w:rsidRPr="0084571A" w:rsidRDefault="002003FB" w:rsidP="00963F3E">
      <w:pPr>
        <w:pStyle w:val="PargrafodaLista"/>
        <w:numPr>
          <w:ilvl w:val="0"/>
          <w:numId w:val="4"/>
        </w:numPr>
        <w:spacing w:after="0" w:line="360" w:lineRule="auto"/>
        <w:ind w:left="714" w:hanging="357"/>
        <w:rPr>
          <w:rFonts w:ascii="Arial" w:eastAsia="Times New Roman" w:hAnsi="Arial" w:cs="Arial"/>
        </w:rPr>
      </w:pPr>
      <w:r w:rsidRPr="0084571A">
        <w:rPr>
          <w:rFonts w:ascii="Arial" w:eastAsia="Times New Roman" w:hAnsi="Arial" w:cs="Arial"/>
        </w:rPr>
        <w:t>Cópias múltiplas de 01 a 999 no mínimo;</w:t>
      </w:r>
    </w:p>
    <w:p w14:paraId="772F7F8C" w14:textId="77777777" w:rsidR="002003FB" w:rsidRPr="0084571A" w:rsidRDefault="002003FB" w:rsidP="00963F3E">
      <w:pPr>
        <w:pStyle w:val="PargrafodaLista"/>
        <w:numPr>
          <w:ilvl w:val="0"/>
          <w:numId w:val="4"/>
        </w:numPr>
        <w:spacing w:after="0" w:line="360" w:lineRule="auto"/>
        <w:ind w:left="714" w:hanging="357"/>
        <w:rPr>
          <w:rFonts w:ascii="Arial" w:eastAsia="Times New Roman" w:hAnsi="Arial" w:cs="Arial"/>
        </w:rPr>
      </w:pPr>
      <w:r w:rsidRPr="0084571A">
        <w:rPr>
          <w:rFonts w:ascii="Arial" w:eastAsia="Times New Roman" w:hAnsi="Arial" w:cs="Arial"/>
        </w:rPr>
        <w:lastRenderedPageBreak/>
        <w:t>Redução e Ampliação - cópia reduzida/ampliada (25% a 400%), tanto pelo vidro de exposição quanto pelo alimentador automático de originais;</w:t>
      </w:r>
    </w:p>
    <w:p w14:paraId="743D0D6D" w14:textId="77777777" w:rsidR="002003FB" w:rsidRPr="0084571A" w:rsidRDefault="002003FB" w:rsidP="00963F3E">
      <w:pPr>
        <w:pStyle w:val="PargrafodaLista"/>
        <w:numPr>
          <w:ilvl w:val="0"/>
          <w:numId w:val="4"/>
        </w:numPr>
        <w:spacing w:after="0" w:line="360" w:lineRule="auto"/>
        <w:ind w:left="714" w:hanging="357"/>
        <w:rPr>
          <w:rFonts w:ascii="Arial" w:eastAsia="Times New Roman" w:hAnsi="Arial" w:cs="Arial"/>
        </w:rPr>
      </w:pPr>
      <w:r w:rsidRPr="0084571A">
        <w:rPr>
          <w:rFonts w:ascii="Arial" w:eastAsia="Times New Roman" w:hAnsi="Arial" w:cs="Arial"/>
        </w:rPr>
        <w:t>Memória instalada de no mínimo 01 GB;</w:t>
      </w:r>
    </w:p>
    <w:p w14:paraId="6538FA45" w14:textId="3B96FC33" w:rsidR="002003FB" w:rsidRPr="0084571A" w:rsidRDefault="002003FB" w:rsidP="00963F3E">
      <w:pPr>
        <w:pStyle w:val="PargrafodaLista"/>
        <w:numPr>
          <w:ilvl w:val="0"/>
          <w:numId w:val="4"/>
        </w:numPr>
        <w:spacing w:after="0" w:line="360" w:lineRule="auto"/>
        <w:ind w:left="714" w:hanging="357"/>
        <w:rPr>
          <w:rFonts w:ascii="Arial" w:eastAsia="Times New Roman" w:hAnsi="Arial" w:cs="Arial"/>
        </w:rPr>
      </w:pPr>
      <w:r w:rsidRPr="0084571A">
        <w:rPr>
          <w:rFonts w:ascii="Arial" w:eastAsia="Times New Roman" w:hAnsi="Arial" w:cs="Arial"/>
        </w:rPr>
        <w:t>Processador de no mínimo 1</w:t>
      </w:r>
      <w:r w:rsidR="00D00E82">
        <w:rPr>
          <w:rFonts w:ascii="Arial" w:eastAsia="Times New Roman" w:hAnsi="Arial" w:cs="Arial"/>
        </w:rPr>
        <w:t>,0</w:t>
      </w:r>
      <w:r w:rsidRPr="0084571A">
        <w:rPr>
          <w:rFonts w:ascii="Arial" w:eastAsia="Times New Roman" w:hAnsi="Arial" w:cs="Arial"/>
        </w:rPr>
        <w:t xml:space="preserve"> GHz;</w:t>
      </w:r>
    </w:p>
    <w:p w14:paraId="55E603A7" w14:textId="1C98C440" w:rsidR="002003FB" w:rsidRPr="0084571A" w:rsidRDefault="002003FB" w:rsidP="00963F3E">
      <w:pPr>
        <w:pStyle w:val="PargrafodaLista"/>
        <w:numPr>
          <w:ilvl w:val="0"/>
          <w:numId w:val="4"/>
        </w:numPr>
        <w:spacing w:after="0" w:line="360" w:lineRule="auto"/>
        <w:ind w:left="714" w:hanging="357"/>
        <w:rPr>
          <w:rFonts w:ascii="Arial" w:eastAsia="Times New Roman" w:hAnsi="Arial" w:cs="Arial"/>
        </w:rPr>
      </w:pPr>
      <w:r w:rsidRPr="0084571A">
        <w:rPr>
          <w:rFonts w:ascii="Arial" w:eastAsia="Times New Roman" w:hAnsi="Arial" w:cs="Arial"/>
        </w:rPr>
        <w:t>Possuir HD</w:t>
      </w:r>
      <w:r w:rsidR="00E07E92">
        <w:rPr>
          <w:rFonts w:ascii="Arial" w:eastAsia="Times New Roman" w:hAnsi="Arial" w:cs="Arial"/>
        </w:rPr>
        <w:t xml:space="preserve"> </w:t>
      </w:r>
      <w:r w:rsidR="00847570">
        <w:rPr>
          <w:rFonts w:ascii="Arial" w:eastAsia="Times New Roman" w:hAnsi="Arial" w:cs="Arial"/>
        </w:rPr>
        <w:t xml:space="preserve">ou SSD </w:t>
      </w:r>
      <w:r w:rsidRPr="0084571A">
        <w:rPr>
          <w:rFonts w:ascii="Arial" w:eastAsia="Times New Roman" w:hAnsi="Arial" w:cs="Arial"/>
        </w:rPr>
        <w:t xml:space="preserve">mínimo </w:t>
      </w:r>
      <w:r w:rsidR="004826B1">
        <w:rPr>
          <w:rFonts w:ascii="Arial" w:eastAsia="Times New Roman" w:hAnsi="Arial" w:cs="Arial"/>
        </w:rPr>
        <w:t>128</w:t>
      </w:r>
      <w:r w:rsidRPr="0084571A">
        <w:rPr>
          <w:rFonts w:ascii="Arial" w:eastAsia="Times New Roman" w:hAnsi="Arial" w:cs="Arial"/>
        </w:rPr>
        <w:t xml:space="preserve"> GB;</w:t>
      </w:r>
    </w:p>
    <w:p w14:paraId="74270EA8" w14:textId="77777777" w:rsidR="002003FB" w:rsidRPr="0084571A" w:rsidRDefault="002003FB" w:rsidP="00963F3E">
      <w:pPr>
        <w:pStyle w:val="PargrafodaLista"/>
        <w:numPr>
          <w:ilvl w:val="0"/>
          <w:numId w:val="4"/>
        </w:numPr>
        <w:spacing w:after="0" w:line="360" w:lineRule="auto"/>
        <w:ind w:left="714" w:hanging="357"/>
        <w:rPr>
          <w:rFonts w:ascii="Arial" w:eastAsia="Times New Roman" w:hAnsi="Arial" w:cs="Arial"/>
        </w:rPr>
      </w:pPr>
      <w:r w:rsidRPr="0084571A">
        <w:rPr>
          <w:rFonts w:ascii="Arial" w:eastAsia="Times New Roman" w:hAnsi="Arial" w:cs="Arial"/>
        </w:rPr>
        <w:t>01 (uma) gaveta de entrada de papel para no mínimo 500 folhas;</w:t>
      </w:r>
    </w:p>
    <w:p w14:paraId="196A3FF0" w14:textId="77777777" w:rsidR="002003FB" w:rsidRPr="0084571A" w:rsidRDefault="002003FB" w:rsidP="00963F3E">
      <w:pPr>
        <w:pStyle w:val="PargrafodaLista"/>
        <w:numPr>
          <w:ilvl w:val="0"/>
          <w:numId w:val="4"/>
        </w:numPr>
        <w:spacing w:after="0" w:line="360" w:lineRule="auto"/>
        <w:ind w:left="714" w:hanging="357"/>
        <w:rPr>
          <w:rFonts w:ascii="Arial" w:eastAsia="Times New Roman" w:hAnsi="Arial" w:cs="Arial"/>
        </w:rPr>
      </w:pPr>
      <w:r w:rsidRPr="0084571A">
        <w:rPr>
          <w:rFonts w:ascii="Arial" w:eastAsia="Times New Roman" w:hAnsi="Arial" w:cs="Arial"/>
        </w:rPr>
        <w:t>01 (uma) bandeja multiuso (</w:t>
      </w:r>
      <w:proofErr w:type="spellStart"/>
      <w:r w:rsidRPr="0084571A">
        <w:rPr>
          <w:rFonts w:ascii="Arial" w:eastAsia="Times New Roman" w:hAnsi="Arial" w:cs="Arial"/>
        </w:rPr>
        <w:t>by</w:t>
      </w:r>
      <w:proofErr w:type="spellEnd"/>
      <w:r w:rsidRPr="0084571A">
        <w:rPr>
          <w:rFonts w:ascii="Arial" w:eastAsia="Times New Roman" w:hAnsi="Arial" w:cs="Arial"/>
        </w:rPr>
        <w:t xml:space="preserve"> </w:t>
      </w:r>
      <w:proofErr w:type="spellStart"/>
      <w:r w:rsidRPr="0084571A">
        <w:rPr>
          <w:rFonts w:ascii="Arial" w:eastAsia="Times New Roman" w:hAnsi="Arial" w:cs="Arial"/>
        </w:rPr>
        <w:t>pass</w:t>
      </w:r>
      <w:proofErr w:type="spellEnd"/>
      <w:r w:rsidRPr="0084571A">
        <w:rPr>
          <w:rFonts w:ascii="Arial" w:eastAsia="Times New Roman" w:hAnsi="Arial" w:cs="Arial"/>
        </w:rPr>
        <w:t>) de entrada de papel para no mínimo 100 folhas;</w:t>
      </w:r>
    </w:p>
    <w:p w14:paraId="1C23AC3D" w14:textId="77777777" w:rsidR="002003FB" w:rsidRPr="0084571A" w:rsidRDefault="002003FB" w:rsidP="00963F3E">
      <w:pPr>
        <w:pStyle w:val="PargrafodaLista"/>
        <w:numPr>
          <w:ilvl w:val="0"/>
          <w:numId w:val="4"/>
        </w:numPr>
        <w:spacing w:after="0" w:line="360" w:lineRule="auto"/>
        <w:ind w:left="714" w:hanging="357"/>
        <w:rPr>
          <w:rFonts w:ascii="Arial" w:eastAsia="Times New Roman" w:hAnsi="Arial" w:cs="Arial"/>
        </w:rPr>
      </w:pPr>
      <w:r w:rsidRPr="0084571A">
        <w:rPr>
          <w:rFonts w:ascii="Arial" w:eastAsia="Times New Roman" w:hAnsi="Arial" w:cs="Arial"/>
        </w:rPr>
        <w:t>Bandeja de saída com capacidade mínima para 400 folhas.</w:t>
      </w:r>
    </w:p>
    <w:p w14:paraId="1F934FAB" w14:textId="5E908284" w:rsidR="002003FB" w:rsidRPr="0084571A" w:rsidRDefault="002003FB" w:rsidP="00963F3E">
      <w:pPr>
        <w:pStyle w:val="PargrafodaLista"/>
        <w:numPr>
          <w:ilvl w:val="0"/>
          <w:numId w:val="4"/>
        </w:numPr>
        <w:spacing w:after="0" w:line="360" w:lineRule="auto"/>
        <w:ind w:left="714" w:hanging="357"/>
        <w:rPr>
          <w:rFonts w:ascii="Arial" w:eastAsia="Times New Roman" w:hAnsi="Arial" w:cs="Arial"/>
        </w:rPr>
      </w:pPr>
      <w:r w:rsidRPr="0084571A">
        <w:rPr>
          <w:rFonts w:ascii="Arial" w:eastAsia="Times New Roman" w:hAnsi="Arial" w:cs="Arial"/>
        </w:rPr>
        <w:t xml:space="preserve">O equipamento deverá aceitar gramatura de papel entre </w:t>
      </w:r>
      <w:r w:rsidR="009B331D">
        <w:rPr>
          <w:rFonts w:ascii="Arial" w:eastAsia="Times New Roman" w:hAnsi="Arial" w:cs="Arial"/>
        </w:rPr>
        <w:t>75</w:t>
      </w:r>
      <w:r w:rsidRPr="0084571A">
        <w:rPr>
          <w:rFonts w:ascii="Arial" w:eastAsia="Times New Roman" w:hAnsi="Arial" w:cs="Arial"/>
        </w:rPr>
        <w:t xml:space="preserve"> a </w:t>
      </w:r>
      <w:r w:rsidR="009B331D">
        <w:rPr>
          <w:rFonts w:ascii="Arial" w:eastAsia="Times New Roman" w:hAnsi="Arial" w:cs="Arial"/>
        </w:rPr>
        <w:t>180</w:t>
      </w:r>
      <w:r w:rsidRPr="0084571A">
        <w:rPr>
          <w:rFonts w:ascii="Arial" w:eastAsia="Times New Roman" w:hAnsi="Arial" w:cs="Arial"/>
        </w:rPr>
        <w:t xml:space="preserve"> g/m2;</w:t>
      </w:r>
    </w:p>
    <w:p w14:paraId="71640CBD" w14:textId="77777777" w:rsidR="002003FB" w:rsidRPr="0084571A" w:rsidRDefault="002003FB" w:rsidP="00963F3E">
      <w:pPr>
        <w:pStyle w:val="PargrafodaLista"/>
        <w:numPr>
          <w:ilvl w:val="0"/>
          <w:numId w:val="4"/>
        </w:numPr>
        <w:spacing w:after="0" w:line="360" w:lineRule="auto"/>
        <w:ind w:left="714" w:hanging="357"/>
        <w:rPr>
          <w:rFonts w:ascii="Arial" w:eastAsia="Times New Roman" w:hAnsi="Arial" w:cs="Arial"/>
        </w:rPr>
      </w:pPr>
      <w:r w:rsidRPr="0084571A">
        <w:rPr>
          <w:rFonts w:ascii="Arial" w:eastAsia="Times New Roman" w:hAnsi="Arial" w:cs="Arial"/>
        </w:rPr>
        <w:t>Alimentador Automático de Originais de passagem única de no mínimo 100 folhas;</w:t>
      </w:r>
    </w:p>
    <w:p w14:paraId="2649A2A7" w14:textId="77777777" w:rsidR="002003FB" w:rsidRPr="0084571A" w:rsidRDefault="002003FB" w:rsidP="00963F3E">
      <w:pPr>
        <w:pStyle w:val="PargrafodaLista"/>
        <w:numPr>
          <w:ilvl w:val="0"/>
          <w:numId w:val="4"/>
        </w:numPr>
        <w:spacing w:after="0" w:line="360" w:lineRule="auto"/>
        <w:ind w:left="714" w:hanging="357"/>
        <w:rPr>
          <w:rFonts w:ascii="Arial" w:eastAsia="Times New Roman" w:hAnsi="Arial" w:cs="Arial"/>
        </w:rPr>
      </w:pPr>
      <w:r w:rsidRPr="0084571A">
        <w:rPr>
          <w:rFonts w:ascii="Arial" w:eastAsia="Times New Roman" w:hAnsi="Arial" w:cs="Arial"/>
        </w:rPr>
        <w:t>Duplex automático para impressão, cópia e scanner;</w:t>
      </w:r>
    </w:p>
    <w:p w14:paraId="71F19B09" w14:textId="77777777" w:rsidR="002003FB" w:rsidRPr="0084571A" w:rsidRDefault="002003FB" w:rsidP="00963F3E">
      <w:pPr>
        <w:pStyle w:val="PargrafodaLista"/>
        <w:numPr>
          <w:ilvl w:val="0"/>
          <w:numId w:val="4"/>
        </w:numPr>
        <w:spacing w:after="0" w:line="360" w:lineRule="auto"/>
        <w:ind w:left="714" w:hanging="357"/>
        <w:rPr>
          <w:rFonts w:ascii="Arial" w:eastAsia="Times New Roman" w:hAnsi="Arial" w:cs="Arial"/>
        </w:rPr>
      </w:pPr>
      <w:r w:rsidRPr="0084571A">
        <w:rPr>
          <w:rFonts w:ascii="Arial" w:eastAsia="Times New Roman" w:hAnsi="Arial" w:cs="Arial"/>
        </w:rPr>
        <w:t>Suporte aos formatos de papéis para impressão e cópia de Carta, A4, Ofício;</w:t>
      </w:r>
    </w:p>
    <w:p w14:paraId="5CD59537" w14:textId="77777777" w:rsidR="002003FB" w:rsidRPr="0084571A" w:rsidRDefault="002003FB" w:rsidP="00963F3E">
      <w:pPr>
        <w:pStyle w:val="PargrafodaLista"/>
        <w:numPr>
          <w:ilvl w:val="0"/>
          <w:numId w:val="4"/>
        </w:numPr>
        <w:spacing w:after="0" w:line="360" w:lineRule="auto"/>
        <w:ind w:left="714" w:hanging="357"/>
        <w:rPr>
          <w:rFonts w:ascii="Arial" w:eastAsia="Times New Roman" w:hAnsi="Arial" w:cs="Arial"/>
        </w:rPr>
      </w:pPr>
      <w:r w:rsidRPr="0084571A">
        <w:rPr>
          <w:rFonts w:ascii="Arial" w:eastAsia="Times New Roman" w:hAnsi="Arial" w:cs="Arial"/>
        </w:rPr>
        <w:t>Suporte às linguagens de impressão PCL 6 e Post Script 3;</w:t>
      </w:r>
    </w:p>
    <w:p w14:paraId="08CA3D05" w14:textId="4ACF59FA" w:rsidR="002003FB" w:rsidRPr="0084571A" w:rsidRDefault="002003FB" w:rsidP="00963F3E">
      <w:pPr>
        <w:pStyle w:val="PargrafodaLista"/>
        <w:numPr>
          <w:ilvl w:val="0"/>
          <w:numId w:val="4"/>
        </w:numPr>
        <w:spacing w:after="0" w:line="360" w:lineRule="auto"/>
        <w:ind w:left="714" w:hanging="357"/>
        <w:rPr>
          <w:rFonts w:ascii="Arial" w:eastAsia="Times New Roman" w:hAnsi="Arial" w:cs="Arial"/>
        </w:rPr>
      </w:pPr>
      <w:r w:rsidRPr="0084571A">
        <w:rPr>
          <w:rFonts w:ascii="Arial" w:eastAsia="Times New Roman" w:hAnsi="Arial" w:cs="Arial"/>
        </w:rPr>
        <w:t xml:space="preserve">Velocidade de digitalização duplex de no mínimo </w:t>
      </w:r>
      <w:r w:rsidR="00A5615B">
        <w:rPr>
          <w:rFonts w:ascii="Arial" w:eastAsia="Times New Roman" w:hAnsi="Arial" w:cs="Arial"/>
        </w:rPr>
        <w:t>100</w:t>
      </w:r>
      <w:r w:rsidRPr="0084571A">
        <w:rPr>
          <w:rFonts w:ascii="Arial" w:eastAsia="Times New Roman" w:hAnsi="Arial" w:cs="Arial"/>
        </w:rPr>
        <w:t xml:space="preserve"> </w:t>
      </w:r>
      <w:proofErr w:type="spellStart"/>
      <w:r w:rsidRPr="0084571A">
        <w:rPr>
          <w:rFonts w:ascii="Arial" w:eastAsia="Times New Roman" w:hAnsi="Arial" w:cs="Arial"/>
        </w:rPr>
        <w:t>ipm</w:t>
      </w:r>
      <w:proofErr w:type="spellEnd"/>
      <w:r w:rsidRPr="0084571A">
        <w:rPr>
          <w:rFonts w:ascii="Arial" w:eastAsia="Times New Roman" w:hAnsi="Arial" w:cs="Arial"/>
        </w:rPr>
        <w:t xml:space="preserve"> em Monocromático ou Colorido com resolução mínima de 300 </w:t>
      </w:r>
      <w:proofErr w:type="spellStart"/>
      <w:r w:rsidRPr="0084571A">
        <w:rPr>
          <w:rFonts w:ascii="Arial" w:eastAsia="Times New Roman" w:hAnsi="Arial" w:cs="Arial"/>
        </w:rPr>
        <w:t>dpi</w:t>
      </w:r>
      <w:proofErr w:type="spellEnd"/>
      <w:r w:rsidRPr="0084571A">
        <w:rPr>
          <w:rFonts w:ascii="Arial" w:eastAsia="Times New Roman" w:hAnsi="Arial" w:cs="Arial"/>
        </w:rPr>
        <w:t>;</w:t>
      </w:r>
    </w:p>
    <w:p w14:paraId="51939AB8" w14:textId="469B61C8" w:rsidR="002003FB" w:rsidRPr="0084571A" w:rsidRDefault="002003FB" w:rsidP="00963F3E">
      <w:pPr>
        <w:pStyle w:val="PargrafodaLista"/>
        <w:numPr>
          <w:ilvl w:val="0"/>
          <w:numId w:val="4"/>
        </w:numPr>
        <w:spacing w:after="0" w:line="360" w:lineRule="auto"/>
        <w:ind w:left="714" w:hanging="357"/>
        <w:rPr>
          <w:rFonts w:ascii="Arial" w:eastAsia="Times New Roman" w:hAnsi="Arial" w:cs="Arial"/>
        </w:rPr>
      </w:pPr>
      <w:r w:rsidRPr="0084571A">
        <w:rPr>
          <w:rFonts w:ascii="Arial" w:eastAsia="Times New Roman" w:hAnsi="Arial" w:cs="Arial"/>
        </w:rPr>
        <w:t>Digitalizar documentos nos formatos de saída JPEG, TIFF, PDF compactado, PDF/A e PDF pesquisável, O PDF Pesquisável (OCR) poderá ser realizado no próprio equipamento ou via software</w:t>
      </w:r>
      <w:r w:rsidR="00281A4E">
        <w:rPr>
          <w:rFonts w:ascii="Arial" w:eastAsia="Times New Roman" w:hAnsi="Arial" w:cs="Arial"/>
        </w:rPr>
        <w:t xml:space="preserve"> através de servidor físico ou em nuvem fornecido pela contratada</w:t>
      </w:r>
      <w:r w:rsidRPr="0084571A">
        <w:rPr>
          <w:rFonts w:ascii="Arial" w:eastAsia="Times New Roman" w:hAnsi="Arial" w:cs="Arial"/>
        </w:rPr>
        <w:t>, desde que seja entregue de forma automática sem a intervenção do usuário.</w:t>
      </w:r>
    </w:p>
    <w:p w14:paraId="26A35DA3" w14:textId="77777777" w:rsidR="002003FB" w:rsidRPr="0084571A" w:rsidRDefault="002003FB" w:rsidP="00963F3E">
      <w:pPr>
        <w:pStyle w:val="PargrafodaLista"/>
        <w:numPr>
          <w:ilvl w:val="0"/>
          <w:numId w:val="4"/>
        </w:numPr>
        <w:spacing w:after="0" w:line="360" w:lineRule="auto"/>
        <w:ind w:left="714" w:hanging="357"/>
        <w:rPr>
          <w:rFonts w:ascii="Arial" w:eastAsia="Times New Roman" w:hAnsi="Arial" w:cs="Arial"/>
        </w:rPr>
      </w:pPr>
      <w:r w:rsidRPr="0084571A">
        <w:rPr>
          <w:rFonts w:ascii="Arial" w:eastAsia="Times New Roman" w:hAnsi="Arial" w:cs="Arial"/>
        </w:rPr>
        <w:t>Scanner com destino da digitalização para pasta na rede, e-mail e dispositivo USB;</w:t>
      </w:r>
    </w:p>
    <w:p w14:paraId="644BF30E" w14:textId="77777777" w:rsidR="002003FB" w:rsidRPr="0084571A" w:rsidRDefault="002003FB" w:rsidP="00963F3E">
      <w:pPr>
        <w:pStyle w:val="PargrafodaLista"/>
        <w:numPr>
          <w:ilvl w:val="0"/>
          <w:numId w:val="4"/>
        </w:numPr>
        <w:spacing w:after="0" w:line="360" w:lineRule="auto"/>
        <w:ind w:left="714" w:hanging="357"/>
        <w:rPr>
          <w:rFonts w:ascii="Arial" w:eastAsia="Times New Roman" w:hAnsi="Arial" w:cs="Arial"/>
        </w:rPr>
      </w:pPr>
      <w:r w:rsidRPr="0084571A">
        <w:rPr>
          <w:rFonts w:ascii="Arial" w:eastAsia="Times New Roman" w:hAnsi="Arial" w:cs="Arial"/>
        </w:rPr>
        <w:t>Compatível com os sistemas operacionais Windows e Linux;</w:t>
      </w:r>
    </w:p>
    <w:p w14:paraId="50B84CCE" w14:textId="287EC3BE" w:rsidR="002003FB" w:rsidRPr="0084571A" w:rsidRDefault="002003FB" w:rsidP="00963F3E">
      <w:pPr>
        <w:pStyle w:val="PargrafodaLista"/>
        <w:numPr>
          <w:ilvl w:val="0"/>
          <w:numId w:val="4"/>
        </w:numPr>
        <w:spacing w:after="0" w:line="360" w:lineRule="auto"/>
        <w:ind w:left="714" w:hanging="357"/>
        <w:rPr>
          <w:rFonts w:ascii="Arial" w:eastAsia="Times New Roman" w:hAnsi="Arial" w:cs="Arial"/>
        </w:rPr>
      </w:pPr>
      <w:r w:rsidRPr="0084571A">
        <w:rPr>
          <w:rFonts w:ascii="Arial" w:eastAsia="Times New Roman" w:hAnsi="Arial" w:cs="Arial"/>
        </w:rPr>
        <w:t>Conectividade</w:t>
      </w:r>
      <w:r w:rsidR="00FA09AE">
        <w:rPr>
          <w:rFonts w:ascii="Arial" w:eastAsia="Times New Roman" w:hAnsi="Arial" w:cs="Arial"/>
        </w:rPr>
        <w:t xml:space="preserve"> USB 2.0 e Rede Ethernet 10/100</w:t>
      </w:r>
      <w:r w:rsidR="00D00E82">
        <w:rPr>
          <w:rFonts w:ascii="Arial" w:eastAsia="Times New Roman" w:hAnsi="Arial" w:cs="Arial"/>
        </w:rPr>
        <w:t xml:space="preserve"> ou superior</w:t>
      </w:r>
      <w:r w:rsidRPr="0084571A">
        <w:rPr>
          <w:rFonts w:ascii="Arial" w:eastAsia="Times New Roman" w:hAnsi="Arial" w:cs="Arial"/>
        </w:rPr>
        <w:t>.</w:t>
      </w:r>
    </w:p>
    <w:p w14:paraId="49676A2E" w14:textId="77777777" w:rsidR="002003FB" w:rsidRPr="0084571A" w:rsidRDefault="002003FB" w:rsidP="00963F3E">
      <w:pPr>
        <w:pStyle w:val="PargrafodaLista"/>
        <w:numPr>
          <w:ilvl w:val="0"/>
          <w:numId w:val="4"/>
        </w:numPr>
        <w:spacing w:after="0" w:line="360" w:lineRule="auto"/>
        <w:ind w:left="714" w:hanging="357"/>
        <w:rPr>
          <w:rFonts w:ascii="Arial" w:eastAsia="Times New Roman" w:hAnsi="Arial" w:cs="Arial"/>
        </w:rPr>
      </w:pPr>
      <w:r w:rsidRPr="0084571A">
        <w:rPr>
          <w:rFonts w:ascii="Arial" w:eastAsia="Times New Roman" w:hAnsi="Arial" w:cs="Arial"/>
        </w:rPr>
        <w:t>Manual e visor do painel de operações em português;</w:t>
      </w:r>
    </w:p>
    <w:p w14:paraId="1F613D68" w14:textId="77777777" w:rsidR="002003FB" w:rsidRPr="0084571A" w:rsidRDefault="002003FB" w:rsidP="00963F3E">
      <w:pPr>
        <w:pStyle w:val="PargrafodaLista"/>
        <w:numPr>
          <w:ilvl w:val="0"/>
          <w:numId w:val="4"/>
        </w:numPr>
        <w:spacing w:after="0" w:line="360" w:lineRule="auto"/>
        <w:ind w:left="714" w:hanging="357"/>
        <w:rPr>
          <w:rFonts w:ascii="Arial" w:eastAsia="Times New Roman" w:hAnsi="Arial" w:cs="Arial"/>
        </w:rPr>
      </w:pPr>
      <w:r w:rsidRPr="0084571A">
        <w:rPr>
          <w:rFonts w:ascii="Arial" w:eastAsia="Times New Roman" w:hAnsi="Arial" w:cs="Arial"/>
        </w:rPr>
        <w:t xml:space="preserve">Permitir a execução de soluções embarcadas no painel do equipamento, incluindo soluções para retenção, liberação de impressões. </w:t>
      </w:r>
    </w:p>
    <w:p w14:paraId="187DF52D" w14:textId="77777777" w:rsidR="002003FB" w:rsidRDefault="002003FB" w:rsidP="00963F3E">
      <w:pPr>
        <w:pStyle w:val="PargrafodaLista"/>
        <w:numPr>
          <w:ilvl w:val="0"/>
          <w:numId w:val="4"/>
        </w:numPr>
        <w:spacing w:after="0" w:line="360" w:lineRule="auto"/>
        <w:ind w:left="714" w:hanging="357"/>
        <w:rPr>
          <w:rFonts w:ascii="Arial" w:eastAsia="Times New Roman" w:hAnsi="Arial" w:cs="Arial"/>
        </w:rPr>
      </w:pPr>
      <w:r w:rsidRPr="0084571A">
        <w:rPr>
          <w:rFonts w:ascii="Arial" w:eastAsia="Times New Roman" w:hAnsi="Arial" w:cs="Arial"/>
        </w:rPr>
        <w:t xml:space="preserve">A solução da gestão de Impressão, bilhetagem e controle de suprimentos deverá ser do mesmo fabricante; </w:t>
      </w:r>
    </w:p>
    <w:p w14:paraId="6746B256" w14:textId="77777777" w:rsidR="0084571A" w:rsidRPr="0084571A" w:rsidRDefault="0084571A" w:rsidP="0084571A">
      <w:pPr>
        <w:pStyle w:val="PargrafodaLista"/>
        <w:spacing w:after="0" w:line="252" w:lineRule="auto"/>
        <w:rPr>
          <w:rFonts w:ascii="Arial" w:eastAsia="Times New Roman" w:hAnsi="Arial" w:cs="Arial"/>
        </w:rPr>
      </w:pPr>
    </w:p>
    <w:p w14:paraId="45F22562" w14:textId="77777777" w:rsidR="002003FB" w:rsidRDefault="002003FB" w:rsidP="006E4BC6">
      <w:pPr>
        <w:pStyle w:val="Standard"/>
        <w:spacing w:before="0"/>
        <w:ind w:left="1200" w:firstLine="0"/>
        <w:rPr>
          <w:b/>
          <w:color w:val="000000" w:themeColor="text1"/>
        </w:rPr>
      </w:pPr>
    </w:p>
    <w:p w14:paraId="2F412256" w14:textId="7D62628D" w:rsidR="007F30E2" w:rsidRDefault="00750AE3" w:rsidP="00663AD8">
      <w:pPr>
        <w:pStyle w:val="Standard"/>
        <w:spacing w:before="0"/>
        <w:rPr>
          <w:b/>
          <w:color w:val="000000" w:themeColor="text1"/>
        </w:rPr>
      </w:pPr>
      <w:r w:rsidRPr="00B44B1D">
        <w:rPr>
          <w:b/>
          <w:color w:val="000000" w:themeColor="text1"/>
        </w:rPr>
        <w:t>TIPO 0</w:t>
      </w:r>
      <w:r w:rsidR="00D75FE7">
        <w:rPr>
          <w:b/>
          <w:color w:val="000000" w:themeColor="text1"/>
        </w:rPr>
        <w:t>3</w:t>
      </w:r>
      <w:r w:rsidRPr="00B44B1D">
        <w:rPr>
          <w:b/>
          <w:color w:val="000000" w:themeColor="text1"/>
        </w:rPr>
        <w:t>- Multifuncional Colorida A</w:t>
      </w:r>
      <w:r w:rsidR="00D0588B">
        <w:rPr>
          <w:b/>
          <w:color w:val="000000" w:themeColor="text1"/>
        </w:rPr>
        <w:t>3</w:t>
      </w:r>
    </w:p>
    <w:p w14:paraId="16CCAE21" w14:textId="77777777" w:rsidR="0084571A" w:rsidRPr="00B44B1D" w:rsidRDefault="0084571A" w:rsidP="00663AD8">
      <w:pPr>
        <w:pStyle w:val="Standard"/>
        <w:spacing w:before="0"/>
        <w:rPr>
          <w:b/>
          <w:color w:val="000000" w:themeColor="text1"/>
        </w:rPr>
      </w:pPr>
    </w:p>
    <w:p w14:paraId="2287C6DD" w14:textId="77777777" w:rsidR="002003FB" w:rsidRPr="0084571A" w:rsidRDefault="002003FB" w:rsidP="00963F3E">
      <w:pPr>
        <w:pStyle w:val="PargrafodaLista"/>
        <w:numPr>
          <w:ilvl w:val="0"/>
          <w:numId w:val="5"/>
        </w:numPr>
        <w:spacing w:after="0" w:line="360" w:lineRule="auto"/>
        <w:ind w:left="714" w:hanging="357"/>
        <w:rPr>
          <w:rFonts w:ascii="Arial" w:hAnsi="Arial" w:cs="Arial"/>
        </w:rPr>
      </w:pPr>
      <w:r w:rsidRPr="0084571A">
        <w:rPr>
          <w:rFonts w:ascii="Arial" w:hAnsi="Arial" w:cs="Arial"/>
        </w:rPr>
        <w:t>Funções:  Copiadora, Impressora e Scanner;</w:t>
      </w:r>
    </w:p>
    <w:p w14:paraId="4DE4DAA9" w14:textId="77777777" w:rsidR="002003FB" w:rsidRPr="0084571A" w:rsidRDefault="002003FB" w:rsidP="00963F3E">
      <w:pPr>
        <w:pStyle w:val="PargrafodaLista"/>
        <w:numPr>
          <w:ilvl w:val="0"/>
          <w:numId w:val="5"/>
        </w:numPr>
        <w:spacing w:after="0" w:line="360" w:lineRule="auto"/>
        <w:ind w:left="714" w:hanging="357"/>
        <w:rPr>
          <w:rFonts w:ascii="Arial" w:hAnsi="Arial" w:cs="Arial"/>
        </w:rPr>
      </w:pPr>
      <w:r w:rsidRPr="0084571A">
        <w:rPr>
          <w:rFonts w:ascii="Arial" w:hAnsi="Arial" w:cs="Arial"/>
        </w:rPr>
        <w:t>Tecnologia laser ou led policromática;</w:t>
      </w:r>
    </w:p>
    <w:p w14:paraId="5FA56D78" w14:textId="26350648" w:rsidR="002003FB" w:rsidRPr="0084571A" w:rsidRDefault="00D00E82" w:rsidP="00963F3E">
      <w:pPr>
        <w:pStyle w:val="PargrafodaLista"/>
        <w:numPr>
          <w:ilvl w:val="0"/>
          <w:numId w:val="5"/>
        </w:numPr>
        <w:spacing w:after="0"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Tela/Painel com no mínimo 7</w:t>
      </w:r>
      <w:r w:rsidR="002003FB" w:rsidRPr="0084571A">
        <w:rPr>
          <w:rFonts w:ascii="Arial" w:hAnsi="Arial" w:cs="Arial"/>
        </w:rPr>
        <w:t>" colorida e sensível ao toque, em português;</w:t>
      </w:r>
    </w:p>
    <w:p w14:paraId="686579E5" w14:textId="77777777" w:rsidR="002003FB" w:rsidRPr="0084571A" w:rsidRDefault="002003FB" w:rsidP="00963F3E">
      <w:pPr>
        <w:pStyle w:val="PargrafodaLista"/>
        <w:numPr>
          <w:ilvl w:val="0"/>
          <w:numId w:val="5"/>
        </w:numPr>
        <w:spacing w:after="0" w:line="360" w:lineRule="auto"/>
        <w:ind w:left="714" w:hanging="357"/>
        <w:rPr>
          <w:rFonts w:ascii="Arial" w:hAnsi="Arial" w:cs="Arial"/>
        </w:rPr>
      </w:pPr>
      <w:r w:rsidRPr="0084571A">
        <w:rPr>
          <w:rFonts w:ascii="Arial" w:hAnsi="Arial" w:cs="Arial"/>
        </w:rPr>
        <w:t>Velocidade de impressão de no mínimo 25 páginas por minuto em A4 ou Carta;</w:t>
      </w:r>
    </w:p>
    <w:p w14:paraId="18023636" w14:textId="77777777" w:rsidR="002003FB" w:rsidRPr="0084571A" w:rsidRDefault="002003FB" w:rsidP="00963F3E">
      <w:pPr>
        <w:pStyle w:val="PargrafodaLista"/>
        <w:numPr>
          <w:ilvl w:val="0"/>
          <w:numId w:val="5"/>
        </w:numPr>
        <w:spacing w:after="0" w:line="360" w:lineRule="auto"/>
        <w:ind w:left="714" w:hanging="357"/>
        <w:rPr>
          <w:rFonts w:ascii="Arial" w:hAnsi="Arial" w:cs="Arial"/>
        </w:rPr>
      </w:pPr>
      <w:r w:rsidRPr="0084571A">
        <w:rPr>
          <w:rFonts w:ascii="Arial" w:hAnsi="Arial" w:cs="Arial"/>
        </w:rPr>
        <w:t xml:space="preserve">Resolução de impressão de no mínimo 1200 x 1200 </w:t>
      </w:r>
      <w:proofErr w:type="spellStart"/>
      <w:r w:rsidRPr="0084571A">
        <w:rPr>
          <w:rFonts w:ascii="Arial" w:hAnsi="Arial" w:cs="Arial"/>
        </w:rPr>
        <w:t>dpi</w:t>
      </w:r>
      <w:proofErr w:type="spellEnd"/>
      <w:r w:rsidRPr="0084571A">
        <w:rPr>
          <w:rFonts w:ascii="Arial" w:hAnsi="Arial" w:cs="Arial"/>
        </w:rPr>
        <w:t>;</w:t>
      </w:r>
    </w:p>
    <w:p w14:paraId="27E67E4D" w14:textId="77777777" w:rsidR="002003FB" w:rsidRPr="0084571A" w:rsidRDefault="002003FB" w:rsidP="00963F3E">
      <w:pPr>
        <w:pStyle w:val="PargrafodaLista"/>
        <w:numPr>
          <w:ilvl w:val="0"/>
          <w:numId w:val="5"/>
        </w:numPr>
        <w:spacing w:after="0" w:line="360" w:lineRule="auto"/>
        <w:ind w:left="714" w:hanging="357"/>
        <w:rPr>
          <w:rFonts w:ascii="Arial" w:hAnsi="Arial" w:cs="Arial"/>
        </w:rPr>
      </w:pPr>
      <w:r w:rsidRPr="0084571A">
        <w:rPr>
          <w:rFonts w:ascii="Arial" w:hAnsi="Arial" w:cs="Arial"/>
        </w:rPr>
        <w:lastRenderedPageBreak/>
        <w:t>Cópias múltiplas de 01 a 999 no mínimo;</w:t>
      </w:r>
    </w:p>
    <w:p w14:paraId="50880ACA" w14:textId="77777777" w:rsidR="002003FB" w:rsidRPr="0084571A" w:rsidRDefault="002003FB" w:rsidP="00963F3E">
      <w:pPr>
        <w:pStyle w:val="PargrafodaLista"/>
        <w:numPr>
          <w:ilvl w:val="0"/>
          <w:numId w:val="5"/>
        </w:numPr>
        <w:spacing w:after="0" w:line="360" w:lineRule="auto"/>
        <w:ind w:left="714" w:hanging="357"/>
        <w:rPr>
          <w:rFonts w:ascii="Arial" w:hAnsi="Arial" w:cs="Arial"/>
        </w:rPr>
      </w:pPr>
      <w:r w:rsidRPr="0084571A">
        <w:rPr>
          <w:rFonts w:ascii="Arial" w:hAnsi="Arial" w:cs="Arial"/>
        </w:rPr>
        <w:t>Redução e Ampliação - cópia reduzida/ampliada (25% a 400%), tanto pelo vidro de exposição quanto pelo alimentador automático de originais que deverão suportar tamanhos A3;</w:t>
      </w:r>
    </w:p>
    <w:p w14:paraId="0E12D7C7" w14:textId="77777777" w:rsidR="002003FB" w:rsidRPr="0084571A" w:rsidRDefault="002003FB" w:rsidP="00963F3E">
      <w:pPr>
        <w:pStyle w:val="PargrafodaLista"/>
        <w:numPr>
          <w:ilvl w:val="0"/>
          <w:numId w:val="5"/>
        </w:numPr>
        <w:spacing w:after="0" w:line="360" w:lineRule="auto"/>
        <w:ind w:left="714" w:hanging="357"/>
        <w:rPr>
          <w:rFonts w:ascii="Arial" w:hAnsi="Arial" w:cs="Arial"/>
        </w:rPr>
      </w:pPr>
      <w:r w:rsidRPr="0084571A">
        <w:rPr>
          <w:rFonts w:ascii="Arial" w:hAnsi="Arial" w:cs="Arial"/>
        </w:rPr>
        <w:t>Memória instalada de no mínimo 02 GB;</w:t>
      </w:r>
    </w:p>
    <w:p w14:paraId="03ECB275" w14:textId="607AF94C" w:rsidR="002003FB" w:rsidRPr="0084571A" w:rsidRDefault="00D00E82" w:rsidP="00963F3E">
      <w:pPr>
        <w:pStyle w:val="PargrafodaLista"/>
        <w:numPr>
          <w:ilvl w:val="0"/>
          <w:numId w:val="5"/>
        </w:numPr>
        <w:spacing w:after="0"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Processador de no mínimo 1.0</w:t>
      </w:r>
      <w:r w:rsidR="002003FB" w:rsidRPr="0084571A">
        <w:rPr>
          <w:rFonts w:ascii="Arial" w:hAnsi="Arial" w:cs="Arial"/>
        </w:rPr>
        <w:t xml:space="preserve"> GHz;</w:t>
      </w:r>
    </w:p>
    <w:p w14:paraId="2A86D8B8" w14:textId="1C3085E0" w:rsidR="002003FB" w:rsidRPr="0084571A" w:rsidRDefault="002003FB" w:rsidP="00963F3E">
      <w:pPr>
        <w:pStyle w:val="PargrafodaLista"/>
        <w:numPr>
          <w:ilvl w:val="0"/>
          <w:numId w:val="5"/>
        </w:numPr>
        <w:spacing w:after="0" w:line="360" w:lineRule="auto"/>
        <w:ind w:left="714" w:hanging="357"/>
        <w:rPr>
          <w:rFonts w:ascii="Arial" w:hAnsi="Arial" w:cs="Arial"/>
        </w:rPr>
      </w:pPr>
      <w:r w:rsidRPr="0084571A">
        <w:rPr>
          <w:rFonts w:ascii="Arial" w:hAnsi="Arial" w:cs="Arial"/>
        </w:rPr>
        <w:t xml:space="preserve">Disco Rígido ou SSD de no mínimo </w:t>
      </w:r>
      <w:r w:rsidR="00F31C95">
        <w:rPr>
          <w:rFonts w:ascii="Arial" w:hAnsi="Arial" w:cs="Arial"/>
        </w:rPr>
        <w:t>128</w:t>
      </w:r>
      <w:r w:rsidRPr="0084571A">
        <w:rPr>
          <w:rFonts w:ascii="Arial" w:hAnsi="Arial" w:cs="Arial"/>
        </w:rPr>
        <w:t xml:space="preserve"> GB;</w:t>
      </w:r>
    </w:p>
    <w:p w14:paraId="1234D6C0" w14:textId="7BFE3437" w:rsidR="002003FB" w:rsidRPr="0084571A" w:rsidRDefault="002003FB" w:rsidP="00963F3E">
      <w:pPr>
        <w:pStyle w:val="PargrafodaLista"/>
        <w:numPr>
          <w:ilvl w:val="0"/>
          <w:numId w:val="5"/>
        </w:numPr>
        <w:spacing w:after="0" w:line="360" w:lineRule="auto"/>
        <w:ind w:left="714" w:hanging="357"/>
        <w:rPr>
          <w:rFonts w:ascii="Arial" w:hAnsi="Arial" w:cs="Arial"/>
        </w:rPr>
      </w:pPr>
      <w:r w:rsidRPr="0084571A">
        <w:rPr>
          <w:rFonts w:ascii="Arial" w:hAnsi="Arial" w:cs="Arial"/>
        </w:rPr>
        <w:t>02 (duas) gavetas de e</w:t>
      </w:r>
      <w:r w:rsidR="00D00E82">
        <w:rPr>
          <w:rFonts w:ascii="Arial" w:hAnsi="Arial" w:cs="Arial"/>
        </w:rPr>
        <w:t>ntrada de papel com no mínimo 50</w:t>
      </w:r>
      <w:r w:rsidRPr="0084571A">
        <w:rPr>
          <w:rFonts w:ascii="Arial" w:hAnsi="Arial" w:cs="Arial"/>
        </w:rPr>
        <w:t>0 folhas cada uma e que suporte tamanhos A3;</w:t>
      </w:r>
    </w:p>
    <w:p w14:paraId="101F374E" w14:textId="77777777" w:rsidR="002003FB" w:rsidRPr="0084571A" w:rsidRDefault="002003FB" w:rsidP="00963F3E">
      <w:pPr>
        <w:pStyle w:val="PargrafodaLista"/>
        <w:numPr>
          <w:ilvl w:val="0"/>
          <w:numId w:val="5"/>
        </w:numPr>
        <w:spacing w:after="0" w:line="360" w:lineRule="auto"/>
        <w:ind w:left="714" w:hanging="357"/>
        <w:rPr>
          <w:rFonts w:ascii="Arial" w:hAnsi="Arial" w:cs="Arial"/>
        </w:rPr>
      </w:pPr>
      <w:r w:rsidRPr="0084571A">
        <w:rPr>
          <w:rFonts w:ascii="Arial" w:hAnsi="Arial" w:cs="Arial"/>
        </w:rPr>
        <w:t>01 (uma) bandeja multiuso (</w:t>
      </w:r>
      <w:proofErr w:type="spellStart"/>
      <w:r w:rsidRPr="0084571A">
        <w:rPr>
          <w:rFonts w:ascii="Arial" w:hAnsi="Arial" w:cs="Arial"/>
        </w:rPr>
        <w:t>by</w:t>
      </w:r>
      <w:proofErr w:type="spellEnd"/>
      <w:r w:rsidRPr="0084571A">
        <w:rPr>
          <w:rFonts w:ascii="Arial" w:hAnsi="Arial" w:cs="Arial"/>
        </w:rPr>
        <w:t xml:space="preserve"> </w:t>
      </w:r>
      <w:proofErr w:type="spellStart"/>
      <w:r w:rsidRPr="0084571A">
        <w:rPr>
          <w:rFonts w:ascii="Arial" w:hAnsi="Arial" w:cs="Arial"/>
        </w:rPr>
        <w:t>pass</w:t>
      </w:r>
      <w:proofErr w:type="spellEnd"/>
      <w:r w:rsidRPr="0084571A">
        <w:rPr>
          <w:rFonts w:ascii="Arial" w:hAnsi="Arial" w:cs="Arial"/>
        </w:rPr>
        <w:t>) de entrada de papel para no mínimo 100 folhas;</w:t>
      </w:r>
    </w:p>
    <w:p w14:paraId="18995D9E" w14:textId="77777777" w:rsidR="002003FB" w:rsidRPr="0084571A" w:rsidRDefault="002003FB" w:rsidP="00963F3E">
      <w:pPr>
        <w:pStyle w:val="PargrafodaLista"/>
        <w:numPr>
          <w:ilvl w:val="0"/>
          <w:numId w:val="5"/>
        </w:numPr>
        <w:spacing w:after="0" w:line="360" w:lineRule="auto"/>
        <w:ind w:left="714" w:hanging="357"/>
        <w:rPr>
          <w:rFonts w:ascii="Arial" w:hAnsi="Arial" w:cs="Arial"/>
        </w:rPr>
      </w:pPr>
      <w:r w:rsidRPr="0084571A">
        <w:rPr>
          <w:rFonts w:ascii="Arial" w:hAnsi="Arial" w:cs="Arial"/>
        </w:rPr>
        <w:t>O equipamento deverá aceitar gramatura de papel entre 60 a 256 g/m2;</w:t>
      </w:r>
    </w:p>
    <w:p w14:paraId="4EA9254E" w14:textId="77777777" w:rsidR="002003FB" w:rsidRPr="0084571A" w:rsidRDefault="002003FB" w:rsidP="00963F3E">
      <w:pPr>
        <w:pStyle w:val="PargrafodaLista"/>
        <w:numPr>
          <w:ilvl w:val="0"/>
          <w:numId w:val="5"/>
        </w:numPr>
        <w:spacing w:after="0" w:line="360" w:lineRule="auto"/>
        <w:ind w:left="714" w:hanging="357"/>
        <w:rPr>
          <w:rFonts w:ascii="Arial" w:hAnsi="Arial" w:cs="Arial"/>
        </w:rPr>
      </w:pPr>
      <w:r w:rsidRPr="0084571A">
        <w:rPr>
          <w:rFonts w:ascii="Arial" w:hAnsi="Arial" w:cs="Arial"/>
        </w:rPr>
        <w:t>Alimentador de Originais com duplex automático de no mínimo 100 folhas;</w:t>
      </w:r>
    </w:p>
    <w:p w14:paraId="4A08EFEF" w14:textId="77777777" w:rsidR="002003FB" w:rsidRPr="0084571A" w:rsidRDefault="002003FB" w:rsidP="00963F3E">
      <w:pPr>
        <w:pStyle w:val="PargrafodaLista"/>
        <w:numPr>
          <w:ilvl w:val="0"/>
          <w:numId w:val="5"/>
        </w:numPr>
        <w:spacing w:after="0" w:line="360" w:lineRule="auto"/>
        <w:ind w:left="714" w:hanging="357"/>
        <w:rPr>
          <w:rFonts w:ascii="Arial" w:hAnsi="Arial" w:cs="Arial"/>
        </w:rPr>
      </w:pPr>
      <w:r w:rsidRPr="0084571A">
        <w:rPr>
          <w:rFonts w:ascii="Arial" w:hAnsi="Arial" w:cs="Arial"/>
        </w:rPr>
        <w:t>Duplex automático para impressão, cópia e scanner;</w:t>
      </w:r>
    </w:p>
    <w:p w14:paraId="53E9926B" w14:textId="77777777" w:rsidR="002003FB" w:rsidRPr="0084571A" w:rsidRDefault="002003FB" w:rsidP="00963F3E">
      <w:pPr>
        <w:pStyle w:val="PargrafodaLista"/>
        <w:numPr>
          <w:ilvl w:val="0"/>
          <w:numId w:val="5"/>
        </w:numPr>
        <w:spacing w:after="0" w:line="360" w:lineRule="auto"/>
        <w:ind w:left="714" w:hanging="357"/>
        <w:rPr>
          <w:rFonts w:ascii="Arial" w:hAnsi="Arial" w:cs="Arial"/>
        </w:rPr>
      </w:pPr>
      <w:r w:rsidRPr="0084571A">
        <w:rPr>
          <w:rFonts w:ascii="Arial" w:hAnsi="Arial" w:cs="Arial"/>
        </w:rPr>
        <w:t xml:space="preserve">Suporte aos formatos de papéis no mínimo: Carta, A4, Ofício, A3 para impressão, </w:t>
      </w:r>
      <w:proofErr w:type="gramStart"/>
      <w:r w:rsidRPr="0084571A">
        <w:rPr>
          <w:rFonts w:ascii="Arial" w:hAnsi="Arial" w:cs="Arial"/>
        </w:rPr>
        <w:t>cópia  e</w:t>
      </w:r>
      <w:proofErr w:type="gramEnd"/>
      <w:r w:rsidRPr="0084571A">
        <w:rPr>
          <w:rFonts w:ascii="Arial" w:hAnsi="Arial" w:cs="Arial"/>
        </w:rPr>
        <w:t xml:space="preserve"> digitalização;</w:t>
      </w:r>
    </w:p>
    <w:p w14:paraId="42A2F09B" w14:textId="77777777" w:rsidR="002003FB" w:rsidRPr="0084571A" w:rsidRDefault="002003FB" w:rsidP="00963F3E">
      <w:pPr>
        <w:pStyle w:val="PargrafodaLista"/>
        <w:numPr>
          <w:ilvl w:val="0"/>
          <w:numId w:val="5"/>
        </w:numPr>
        <w:spacing w:after="0" w:line="360" w:lineRule="auto"/>
        <w:ind w:left="714" w:hanging="357"/>
        <w:rPr>
          <w:rFonts w:ascii="Arial" w:hAnsi="Arial" w:cs="Arial"/>
        </w:rPr>
      </w:pPr>
      <w:r w:rsidRPr="0084571A">
        <w:rPr>
          <w:rFonts w:ascii="Arial" w:hAnsi="Arial" w:cs="Arial"/>
        </w:rPr>
        <w:t>Suporte às linguagens de impressão PCL 6 e Post Script 3;</w:t>
      </w:r>
    </w:p>
    <w:p w14:paraId="7FF54D0F" w14:textId="32C1328F" w:rsidR="002003FB" w:rsidRPr="0084571A" w:rsidRDefault="002003FB" w:rsidP="00963F3E">
      <w:pPr>
        <w:pStyle w:val="PargrafodaLista"/>
        <w:numPr>
          <w:ilvl w:val="0"/>
          <w:numId w:val="5"/>
        </w:numPr>
        <w:spacing w:after="0" w:line="360" w:lineRule="auto"/>
        <w:ind w:left="714" w:hanging="357"/>
        <w:rPr>
          <w:rFonts w:ascii="Arial" w:hAnsi="Arial" w:cs="Arial"/>
        </w:rPr>
      </w:pPr>
      <w:r w:rsidRPr="0084571A">
        <w:rPr>
          <w:rFonts w:ascii="Arial" w:hAnsi="Arial" w:cs="Arial"/>
        </w:rPr>
        <w:t>Digitalizar documentos nos formatos de saída JPEG, TIFF, PDF compactado, PDF/A e PDF pesquisável, O PDF Pesquisável (OCR) poderá ser realizado no próprio equipamento ou via software</w:t>
      </w:r>
      <w:r w:rsidR="00281A4E">
        <w:rPr>
          <w:rFonts w:ascii="Arial" w:hAnsi="Arial" w:cs="Arial"/>
        </w:rPr>
        <w:t xml:space="preserve"> </w:t>
      </w:r>
      <w:r w:rsidR="00281A4E">
        <w:rPr>
          <w:rFonts w:ascii="Arial" w:eastAsia="Times New Roman" w:hAnsi="Arial" w:cs="Arial"/>
        </w:rPr>
        <w:t>através de servidor físico ou em nuvem fornecido pela contratada</w:t>
      </w:r>
      <w:r w:rsidRPr="0084571A">
        <w:rPr>
          <w:rFonts w:ascii="Arial" w:hAnsi="Arial" w:cs="Arial"/>
        </w:rPr>
        <w:t>, desde que seja entregue de forma automática sem a intervenção do usuário.</w:t>
      </w:r>
    </w:p>
    <w:p w14:paraId="009A4817" w14:textId="77777777" w:rsidR="002003FB" w:rsidRPr="0084571A" w:rsidRDefault="002003FB" w:rsidP="00963F3E">
      <w:pPr>
        <w:pStyle w:val="PargrafodaLista"/>
        <w:numPr>
          <w:ilvl w:val="0"/>
          <w:numId w:val="5"/>
        </w:numPr>
        <w:spacing w:after="0" w:line="360" w:lineRule="auto"/>
        <w:ind w:left="714" w:hanging="357"/>
        <w:rPr>
          <w:rFonts w:ascii="Arial" w:hAnsi="Arial" w:cs="Arial"/>
        </w:rPr>
      </w:pPr>
      <w:r w:rsidRPr="0084571A">
        <w:rPr>
          <w:rFonts w:ascii="Arial" w:hAnsi="Arial" w:cs="Arial"/>
        </w:rPr>
        <w:t>Scanner com destino da digitalização para pasta na rede, e-mail e dispositivo USB;</w:t>
      </w:r>
    </w:p>
    <w:p w14:paraId="39CC55C6" w14:textId="77777777" w:rsidR="002003FB" w:rsidRPr="0084571A" w:rsidRDefault="002003FB" w:rsidP="00963F3E">
      <w:pPr>
        <w:pStyle w:val="PargrafodaLista"/>
        <w:numPr>
          <w:ilvl w:val="0"/>
          <w:numId w:val="5"/>
        </w:numPr>
        <w:spacing w:after="0" w:line="360" w:lineRule="auto"/>
        <w:ind w:left="714" w:hanging="357"/>
        <w:rPr>
          <w:rFonts w:ascii="Arial" w:hAnsi="Arial" w:cs="Arial"/>
        </w:rPr>
      </w:pPr>
      <w:r w:rsidRPr="0084571A">
        <w:rPr>
          <w:rFonts w:ascii="Arial" w:hAnsi="Arial" w:cs="Arial"/>
        </w:rPr>
        <w:t>Compatível com os sistemas operacionais Windows e Linux;</w:t>
      </w:r>
    </w:p>
    <w:p w14:paraId="6F036857" w14:textId="6735A05E" w:rsidR="002003FB" w:rsidRPr="0084571A" w:rsidRDefault="00D00E82" w:rsidP="00963F3E">
      <w:pPr>
        <w:pStyle w:val="PargrafodaLista"/>
        <w:numPr>
          <w:ilvl w:val="0"/>
          <w:numId w:val="5"/>
        </w:numPr>
        <w:spacing w:after="0"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Conectividade: USB 2.0 e</w:t>
      </w:r>
      <w:r w:rsidR="008E08B3">
        <w:rPr>
          <w:rFonts w:ascii="Arial" w:hAnsi="Arial" w:cs="Arial"/>
        </w:rPr>
        <w:t xml:space="preserve"> ETHERNET 10/100 ou superior</w:t>
      </w:r>
      <w:r>
        <w:rPr>
          <w:rFonts w:ascii="Arial" w:hAnsi="Arial" w:cs="Arial"/>
        </w:rPr>
        <w:t>;</w:t>
      </w:r>
      <w:r w:rsidR="002003FB" w:rsidRPr="0084571A">
        <w:rPr>
          <w:rFonts w:ascii="Arial" w:hAnsi="Arial" w:cs="Arial"/>
        </w:rPr>
        <w:t xml:space="preserve"> </w:t>
      </w:r>
    </w:p>
    <w:p w14:paraId="70C6CDFC" w14:textId="77777777" w:rsidR="002003FB" w:rsidRPr="0084571A" w:rsidRDefault="002003FB" w:rsidP="00963F3E">
      <w:pPr>
        <w:pStyle w:val="PargrafodaLista"/>
        <w:numPr>
          <w:ilvl w:val="0"/>
          <w:numId w:val="5"/>
        </w:numPr>
        <w:spacing w:after="0" w:line="360" w:lineRule="auto"/>
        <w:ind w:left="714" w:hanging="357"/>
        <w:rPr>
          <w:rFonts w:ascii="Arial" w:hAnsi="Arial" w:cs="Arial"/>
        </w:rPr>
      </w:pPr>
      <w:r w:rsidRPr="0084571A">
        <w:rPr>
          <w:rFonts w:ascii="Arial" w:hAnsi="Arial" w:cs="Arial"/>
        </w:rPr>
        <w:t>Manual e visor do painel de operações em português;</w:t>
      </w:r>
    </w:p>
    <w:p w14:paraId="15D92A78" w14:textId="77777777" w:rsidR="002003FB" w:rsidRPr="0084571A" w:rsidRDefault="002003FB" w:rsidP="00963F3E">
      <w:pPr>
        <w:pStyle w:val="PargrafodaLista"/>
        <w:numPr>
          <w:ilvl w:val="0"/>
          <w:numId w:val="5"/>
        </w:numPr>
        <w:spacing w:after="0" w:line="360" w:lineRule="auto"/>
        <w:ind w:left="714" w:hanging="357"/>
        <w:rPr>
          <w:rFonts w:ascii="Arial" w:hAnsi="Arial" w:cs="Arial"/>
        </w:rPr>
      </w:pPr>
      <w:r w:rsidRPr="0084571A">
        <w:rPr>
          <w:rFonts w:ascii="Arial" w:hAnsi="Arial" w:cs="Arial"/>
        </w:rPr>
        <w:t>Permitir o desenvolvimento e execução de soluções embarcadas no painel do equipamento, incluindo soluções para retenção, liberação de impressões e demais softwares exigidos neste termo de referência;</w:t>
      </w:r>
    </w:p>
    <w:p w14:paraId="473F030D" w14:textId="6990A4B1" w:rsidR="002003FB" w:rsidRPr="0084571A" w:rsidRDefault="002003FB" w:rsidP="00963F3E">
      <w:pPr>
        <w:pStyle w:val="PargrafodaLista"/>
        <w:numPr>
          <w:ilvl w:val="0"/>
          <w:numId w:val="5"/>
        </w:numPr>
        <w:spacing w:after="0" w:line="360" w:lineRule="auto"/>
        <w:ind w:left="714" w:hanging="357"/>
        <w:rPr>
          <w:rFonts w:ascii="Arial" w:hAnsi="Arial" w:cs="Arial"/>
        </w:rPr>
      </w:pPr>
      <w:r w:rsidRPr="0084571A">
        <w:rPr>
          <w:rFonts w:ascii="Arial" w:hAnsi="Arial" w:cs="Arial"/>
        </w:rPr>
        <w:t>Ser compatível e permitir a liberação de impressões via usuário e senha, PIN;</w:t>
      </w:r>
    </w:p>
    <w:p w14:paraId="3E5D71BF" w14:textId="21E18F12" w:rsidR="002003FB" w:rsidRDefault="002003FB" w:rsidP="00750AE3">
      <w:pPr>
        <w:pStyle w:val="Standard"/>
        <w:spacing w:before="0"/>
        <w:rPr>
          <w:b/>
          <w:color w:val="000000" w:themeColor="text1"/>
        </w:rPr>
      </w:pPr>
    </w:p>
    <w:p w14:paraId="653A617B" w14:textId="77777777" w:rsidR="002003FB" w:rsidRDefault="002003FB" w:rsidP="00750AE3">
      <w:pPr>
        <w:pStyle w:val="Standard"/>
        <w:spacing w:before="0"/>
        <w:rPr>
          <w:b/>
          <w:color w:val="000000" w:themeColor="text1"/>
        </w:rPr>
      </w:pPr>
    </w:p>
    <w:p w14:paraId="530B3840" w14:textId="77777777" w:rsidR="00281A4E" w:rsidRDefault="00281A4E" w:rsidP="00750AE3">
      <w:pPr>
        <w:pStyle w:val="Standard"/>
        <w:spacing w:before="0"/>
        <w:rPr>
          <w:b/>
          <w:color w:val="000000" w:themeColor="text1"/>
        </w:rPr>
      </w:pPr>
    </w:p>
    <w:p w14:paraId="09BD04A9" w14:textId="77777777" w:rsidR="00281A4E" w:rsidRPr="00B44B1D" w:rsidRDefault="00281A4E" w:rsidP="00750AE3">
      <w:pPr>
        <w:pStyle w:val="Standard"/>
        <w:spacing w:before="0"/>
        <w:rPr>
          <w:b/>
          <w:color w:val="000000" w:themeColor="text1"/>
        </w:rPr>
      </w:pPr>
    </w:p>
    <w:p w14:paraId="072D941A" w14:textId="05752A4F" w:rsidR="005D097C" w:rsidRDefault="005D097C">
      <w:pPr>
        <w:rPr>
          <w:rFonts w:ascii="Arial" w:hAnsi="Arial" w:cs="Arial"/>
          <w:color w:val="000000" w:themeColor="text1"/>
          <w:kern w:val="0"/>
        </w:rPr>
      </w:pPr>
      <w:r>
        <w:rPr>
          <w:rFonts w:ascii="Arial" w:hAnsi="Arial" w:cs="Arial"/>
          <w:color w:val="000000" w:themeColor="text1"/>
          <w:kern w:val="0"/>
        </w:rPr>
        <w:br w:type="page"/>
      </w:r>
    </w:p>
    <w:p w14:paraId="0A94F292" w14:textId="762ADA62" w:rsidR="00682EF3" w:rsidRPr="002C01FC" w:rsidRDefault="00682EF3" w:rsidP="00963F3E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B44B1D">
        <w:rPr>
          <w:rFonts w:ascii="Arial" w:hAnsi="Arial" w:cs="Arial"/>
          <w:b/>
          <w:bCs/>
          <w:color w:val="000000" w:themeColor="text1"/>
          <w:sz w:val="22"/>
          <w:szCs w:val="22"/>
        </w:rPr>
        <w:lastRenderedPageBreak/>
        <w:t>OBRIGAÇÕES DA CONTRATADA</w:t>
      </w:r>
    </w:p>
    <w:p w14:paraId="6D7A194F" w14:textId="615BF23A" w:rsidR="00957792" w:rsidRPr="00B44B1D" w:rsidRDefault="00682EF3" w:rsidP="002921B4">
      <w:pPr>
        <w:pStyle w:val="Standard"/>
        <w:ind w:left="709" w:firstLine="0"/>
        <w:rPr>
          <w:bCs/>
          <w:color w:val="000000" w:themeColor="text1"/>
        </w:rPr>
      </w:pPr>
      <w:r w:rsidRPr="00B44B1D">
        <w:rPr>
          <w:bCs/>
          <w:color w:val="000000" w:themeColor="text1"/>
        </w:rPr>
        <w:t>Executar o objeto em conformidade com as condições deste instrumento.</w:t>
      </w:r>
    </w:p>
    <w:p w14:paraId="7779256B" w14:textId="73367D53" w:rsidR="00957792" w:rsidRPr="00B44B1D" w:rsidRDefault="00957792" w:rsidP="002921B4">
      <w:pPr>
        <w:pStyle w:val="Standard"/>
        <w:ind w:left="709" w:firstLine="0"/>
        <w:rPr>
          <w:bCs/>
          <w:color w:val="000000" w:themeColor="text1"/>
        </w:rPr>
      </w:pPr>
      <w:r w:rsidRPr="00B44B1D">
        <w:rPr>
          <w:bCs/>
          <w:color w:val="000000" w:themeColor="text1"/>
        </w:rPr>
        <w:t>Aceitar, nas mesmas condições contratuais, os percentuais de acréscimos ou supressões limitados ao estabelecido no §1º, do art. 65, da Lei Federal nº 8.666/1993, tomando-se por base o valor contratual.</w:t>
      </w:r>
    </w:p>
    <w:p w14:paraId="71538B67" w14:textId="09C3D1BC" w:rsidR="00BE625D" w:rsidRPr="00B44B1D" w:rsidRDefault="00957792" w:rsidP="002921B4">
      <w:pPr>
        <w:pStyle w:val="Standard"/>
        <w:ind w:left="709" w:firstLine="0"/>
        <w:rPr>
          <w:bCs/>
          <w:color w:val="000000" w:themeColor="text1"/>
        </w:rPr>
      </w:pPr>
      <w:r w:rsidRPr="00B44B1D">
        <w:rPr>
          <w:bCs/>
          <w:color w:val="000000" w:themeColor="text1"/>
        </w:rPr>
        <w:t xml:space="preserve">Prestar imediatamente as informações e os esclarecimentos que venham a ser solicitados pela contratante, salvo quando implicarem indagações de caráter técnico, hipótese em que serão respondidas no prazo de </w:t>
      </w:r>
      <w:r w:rsidR="00717210" w:rsidRPr="00D75FE7">
        <w:rPr>
          <w:bCs/>
          <w:color w:val="auto"/>
        </w:rPr>
        <w:t>1(um) dia útil</w:t>
      </w:r>
      <w:r w:rsidRPr="00D75FE7">
        <w:rPr>
          <w:bCs/>
          <w:color w:val="auto"/>
        </w:rPr>
        <w:t>.</w:t>
      </w:r>
    </w:p>
    <w:p w14:paraId="038D20D5" w14:textId="15E468BD" w:rsidR="00BE625D" w:rsidRPr="00B44B1D" w:rsidRDefault="00BE625D" w:rsidP="002921B4">
      <w:pPr>
        <w:pStyle w:val="Standard"/>
        <w:ind w:left="709" w:firstLine="0"/>
        <w:rPr>
          <w:bCs/>
          <w:color w:val="000000" w:themeColor="text1"/>
        </w:rPr>
      </w:pPr>
      <w:r w:rsidRPr="00B44B1D">
        <w:rPr>
          <w:bCs/>
          <w:color w:val="000000" w:themeColor="text1"/>
        </w:rPr>
        <w:t>Providenciar a substituição de qualquer profissional envolvido na execução do objeto</w:t>
      </w:r>
      <w:r w:rsidR="00E358F4" w:rsidRPr="00B44B1D">
        <w:rPr>
          <w:bCs/>
          <w:color w:val="000000" w:themeColor="text1"/>
        </w:rPr>
        <w:t xml:space="preserve"> </w:t>
      </w:r>
      <w:r w:rsidRPr="00B44B1D">
        <w:rPr>
          <w:bCs/>
          <w:color w:val="000000" w:themeColor="text1"/>
        </w:rPr>
        <w:t>contratual, cuja conduta seja considerada indesejável pela fiscalização da contratante.</w:t>
      </w:r>
    </w:p>
    <w:p w14:paraId="6AFFA960" w14:textId="73356990" w:rsidR="0068220F" w:rsidRDefault="00BE625D" w:rsidP="002921B4">
      <w:pPr>
        <w:pStyle w:val="Standard"/>
        <w:ind w:left="709" w:firstLine="0"/>
        <w:rPr>
          <w:bCs/>
          <w:color w:val="000000" w:themeColor="text1"/>
        </w:rPr>
      </w:pPr>
      <w:r w:rsidRPr="00B44B1D">
        <w:rPr>
          <w:bCs/>
          <w:color w:val="000000" w:themeColor="text1"/>
        </w:rPr>
        <w:t>Responsabilizar-se integralmente pela observância do dispositivo no título II, capítulo V, da CLT, e demais normas do Ministério do Trabalho, relativos a segurança e a medicina do trabalho, bem como a Legislação correlata em vigor a ser exigida.</w:t>
      </w:r>
    </w:p>
    <w:p w14:paraId="631FBF35" w14:textId="2CDDEC67" w:rsidR="00096CAD" w:rsidRPr="001F65A5" w:rsidRDefault="00096CAD" w:rsidP="002921B4">
      <w:pPr>
        <w:pStyle w:val="Standard"/>
        <w:ind w:left="709" w:firstLine="0"/>
        <w:rPr>
          <w:bCs/>
          <w:color w:val="auto"/>
        </w:rPr>
      </w:pPr>
      <w:r w:rsidRPr="001F65A5">
        <w:rPr>
          <w:bCs/>
          <w:color w:val="auto"/>
        </w:rPr>
        <w:t>Manter</w:t>
      </w:r>
      <w:r w:rsidR="001F65A5" w:rsidRPr="001F65A5">
        <w:rPr>
          <w:bCs/>
          <w:color w:val="auto"/>
        </w:rPr>
        <w:t xml:space="preserve"> 01 (um)</w:t>
      </w:r>
      <w:r w:rsidRPr="001F65A5">
        <w:rPr>
          <w:bCs/>
          <w:color w:val="auto"/>
        </w:rPr>
        <w:t xml:space="preserve"> técnico de campo no município</w:t>
      </w:r>
      <w:r w:rsidR="001F65A5" w:rsidRPr="001F65A5">
        <w:rPr>
          <w:bCs/>
          <w:color w:val="auto"/>
        </w:rPr>
        <w:t xml:space="preserve"> de Curitibanos</w:t>
      </w:r>
      <w:r w:rsidR="00486F63">
        <w:rPr>
          <w:bCs/>
          <w:color w:val="auto"/>
        </w:rPr>
        <w:t xml:space="preserve"> </w:t>
      </w:r>
      <w:r w:rsidRPr="001F65A5">
        <w:rPr>
          <w:bCs/>
          <w:color w:val="auto"/>
        </w:rPr>
        <w:t>ou limite de 100km de distância.</w:t>
      </w:r>
    </w:p>
    <w:p w14:paraId="50939E69" w14:textId="22B0B9B2" w:rsidR="00B55AA8" w:rsidRDefault="00B55AA8" w:rsidP="002921B4">
      <w:pPr>
        <w:pStyle w:val="Standard"/>
        <w:ind w:left="709" w:firstLine="0"/>
        <w:rPr>
          <w:bCs/>
          <w:color w:val="FF0000"/>
        </w:rPr>
      </w:pPr>
      <w:r w:rsidRPr="00435A59">
        <w:rPr>
          <w:bCs/>
          <w:color w:val="auto"/>
        </w:rPr>
        <w:t>Fornecimento de serviços de manutenção corretiva e preventiva on-site</w:t>
      </w:r>
      <w:r>
        <w:rPr>
          <w:bCs/>
          <w:color w:val="FF0000"/>
        </w:rPr>
        <w:t>.</w:t>
      </w:r>
    </w:p>
    <w:p w14:paraId="62C287FF" w14:textId="2CFBBD22" w:rsidR="009C3924" w:rsidRPr="00435A59" w:rsidRDefault="009C3924" w:rsidP="002921B4">
      <w:pPr>
        <w:pStyle w:val="Standard"/>
        <w:ind w:left="709" w:firstLine="0"/>
        <w:rPr>
          <w:bCs/>
          <w:color w:val="auto"/>
        </w:rPr>
      </w:pPr>
      <w:r w:rsidRPr="00435A59">
        <w:rPr>
          <w:bCs/>
          <w:color w:val="auto"/>
        </w:rPr>
        <w:t>A contratada deverá configurar digitalização</w:t>
      </w:r>
      <w:r w:rsidR="008E1FCF" w:rsidRPr="00435A59">
        <w:rPr>
          <w:bCs/>
          <w:color w:val="auto"/>
        </w:rPr>
        <w:t xml:space="preserve"> e impressão</w:t>
      </w:r>
      <w:r w:rsidRPr="00435A59">
        <w:rPr>
          <w:bCs/>
          <w:color w:val="auto"/>
        </w:rPr>
        <w:t xml:space="preserve"> no computador de cada colaborador do local que tem impressora do contrato. </w:t>
      </w:r>
    </w:p>
    <w:p w14:paraId="798A32CB" w14:textId="4634F042" w:rsidR="00216BB0" w:rsidRDefault="00216BB0" w:rsidP="005E46F4">
      <w:pPr>
        <w:spacing w:after="240" w:line="240" w:lineRule="auto"/>
        <w:jc w:val="both"/>
        <w:rPr>
          <w:rFonts w:ascii="Arial" w:hAnsi="Arial" w:cs="Arial"/>
          <w:b/>
          <w:color w:val="000000" w:themeColor="text1"/>
        </w:rPr>
      </w:pPr>
    </w:p>
    <w:p w14:paraId="6E08F645" w14:textId="77777777" w:rsidR="00864C11" w:rsidRPr="00435A59" w:rsidRDefault="00864C11" w:rsidP="00CA5B95">
      <w:pPr>
        <w:spacing w:after="240" w:line="240" w:lineRule="auto"/>
        <w:ind w:firstLine="708"/>
        <w:jc w:val="both"/>
        <w:rPr>
          <w:rFonts w:ascii="Arial" w:hAnsi="Arial" w:cs="Arial"/>
        </w:rPr>
      </w:pPr>
      <w:r w:rsidRPr="00435A59">
        <w:rPr>
          <w:rFonts w:ascii="Arial" w:hAnsi="Arial" w:cs="Arial"/>
          <w:b/>
        </w:rPr>
        <w:t>5.1 Da instalação dos equipamentos</w:t>
      </w:r>
    </w:p>
    <w:p w14:paraId="787A5420" w14:textId="24ACD4B9" w:rsidR="003724BD" w:rsidRDefault="003724BD" w:rsidP="003724BD">
      <w:pPr>
        <w:pStyle w:val="Standard"/>
        <w:ind w:left="709" w:hanging="1"/>
        <w:rPr>
          <w:bCs/>
          <w:color w:val="FF0000"/>
        </w:rPr>
      </w:pPr>
      <w:r w:rsidRPr="00B94271">
        <w:rPr>
          <w:bCs/>
          <w:color w:val="auto"/>
        </w:rPr>
        <w:t>Os equipamentos deverão ser instalados nos locais determinados pela CONTRATANTE, de modo a atender as necessidades de impressão</w:t>
      </w:r>
      <w:r w:rsidRPr="00012B96">
        <w:rPr>
          <w:bCs/>
          <w:color w:val="FF0000"/>
        </w:rPr>
        <w:t>.</w:t>
      </w:r>
    </w:p>
    <w:p w14:paraId="1569866A" w14:textId="0A5E331C" w:rsidR="003724BD" w:rsidRPr="003724BD" w:rsidRDefault="003724BD" w:rsidP="003724BD">
      <w:pPr>
        <w:pStyle w:val="Standard"/>
        <w:ind w:left="709" w:hanging="1"/>
        <w:rPr>
          <w:bCs/>
          <w:color w:val="auto"/>
        </w:rPr>
      </w:pPr>
      <w:r w:rsidRPr="00435A59">
        <w:t xml:space="preserve">A CONTRATADA deverá fornecer e instalar estabilizadores/transformadores compatíveis com a potência das impressoras (autotransformador para rede 220v de 1,5 </w:t>
      </w:r>
      <w:proofErr w:type="spellStart"/>
      <w:r w:rsidRPr="00435A59">
        <w:t>kva</w:t>
      </w:r>
      <w:proofErr w:type="spellEnd"/>
      <w:r w:rsidRPr="00435A59">
        <w:t xml:space="preserve"> ou compatível), adaptador padrã</w:t>
      </w:r>
      <w:r w:rsidR="005B7A4A">
        <w:t xml:space="preserve">o elétrico se necessário, </w:t>
      </w:r>
      <w:proofErr w:type="spellStart"/>
      <w:r w:rsidR="005B7A4A">
        <w:t>patch</w:t>
      </w:r>
      <w:r w:rsidRPr="00435A59">
        <w:t>cord</w:t>
      </w:r>
      <w:proofErr w:type="spellEnd"/>
      <w:r w:rsidRPr="00435A59">
        <w:t xml:space="preserve"> lógico e cabo USB.</w:t>
      </w:r>
    </w:p>
    <w:p w14:paraId="7EDB0FD2" w14:textId="49794C80" w:rsidR="003724BD" w:rsidRDefault="00864C11" w:rsidP="003724BD">
      <w:pPr>
        <w:spacing w:after="240" w:line="360" w:lineRule="auto"/>
        <w:ind w:firstLine="708"/>
        <w:jc w:val="both"/>
        <w:rPr>
          <w:rFonts w:ascii="Arial" w:hAnsi="Arial" w:cs="Arial"/>
          <w:color w:val="FF0000"/>
        </w:rPr>
      </w:pPr>
      <w:r w:rsidRPr="00435A59">
        <w:rPr>
          <w:rFonts w:ascii="Arial" w:hAnsi="Arial" w:cs="Arial"/>
        </w:rPr>
        <w:t>As impressoras deverão obrigatoriamente ser instaladas na rede 220v</w:t>
      </w:r>
      <w:r w:rsidRPr="00864C11">
        <w:rPr>
          <w:rFonts w:ascii="Arial" w:hAnsi="Arial" w:cs="Arial"/>
          <w:color w:val="FF0000"/>
        </w:rPr>
        <w:t>.</w:t>
      </w:r>
    </w:p>
    <w:p w14:paraId="150F4BDA" w14:textId="77777777" w:rsidR="003724BD" w:rsidRDefault="003724BD" w:rsidP="003724BD">
      <w:pPr>
        <w:pStyle w:val="Standard"/>
        <w:ind w:left="709" w:hanging="1"/>
        <w:rPr>
          <w:bCs/>
          <w:color w:val="auto"/>
        </w:rPr>
      </w:pPr>
      <w:r w:rsidRPr="00B94271">
        <w:rPr>
          <w:bCs/>
          <w:color w:val="auto"/>
        </w:rPr>
        <w:t>Eventualmente, caso o local não possua rede lógica, o equipamento poderá ser instalado via conexão USB (a CONTRATADA deverá fornecer o cabo USB).</w:t>
      </w:r>
      <w:r>
        <w:rPr>
          <w:bCs/>
          <w:color w:val="auto"/>
        </w:rPr>
        <w:t xml:space="preserve"> </w:t>
      </w:r>
    </w:p>
    <w:p w14:paraId="06208D94" w14:textId="7B3E033E" w:rsidR="0061562A" w:rsidRPr="003724BD" w:rsidRDefault="0061562A" w:rsidP="003724BD">
      <w:pPr>
        <w:pStyle w:val="Standard"/>
        <w:ind w:left="709" w:hanging="1"/>
        <w:rPr>
          <w:bCs/>
          <w:color w:val="auto"/>
        </w:rPr>
      </w:pPr>
      <w:r w:rsidRPr="00435A59">
        <w:rPr>
          <w:color w:val="auto"/>
        </w:rPr>
        <w:t xml:space="preserve">A CONTRATADA deverá fornecer os equipamentos e demais recursos computacionais (hardware e software) necessários para o perfeito gerenciamento do serviço de impressão. </w:t>
      </w:r>
    </w:p>
    <w:p w14:paraId="4D96BEC1" w14:textId="41F5C8FC" w:rsidR="00435A59" w:rsidRPr="00435A59" w:rsidRDefault="00435A59" w:rsidP="007135E8">
      <w:pPr>
        <w:pStyle w:val="Default"/>
        <w:spacing w:after="240" w:line="360" w:lineRule="auto"/>
        <w:ind w:left="708"/>
        <w:jc w:val="both"/>
        <w:rPr>
          <w:color w:val="auto"/>
          <w:sz w:val="22"/>
          <w:szCs w:val="22"/>
        </w:rPr>
      </w:pPr>
      <w:r w:rsidRPr="00435A59">
        <w:rPr>
          <w:color w:val="auto"/>
          <w:sz w:val="22"/>
          <w:szCs w:val="22"/>
        </w:rPr>
        <w:lastRenderedPageBreak/>
        <w:t>O SERVIDOR DE IMPRESSÃO físico, será fornecido pela CONTRATADA, e alocado no data center da Prefeitura, a configuração deverá ser compatível com a estrutura instalada.</w:t>
      </w:r>
    </w:p>
    <w:p w14:paraId="29E429E7" w14:textId="75A2A1D1" w:rsidR="0061562A" w:rsidRPr="00435A59" w:rsidRDefault="0061562A" w:rsidP="007135E8">
      <w:pPr>
        <w:pStyle w:val="Default"/>
        <w:spacing w:after="240" w:line="360" w:lineRule="auto"/>
        <w:ind w:left="708"/>
        <w:jc w:val="both"/>
        <w:rPr>
          <w:color w:val="auto"/>
          <w:sz w:val="22"/>
          <w:szCs w:val="22"/>
        </w:rPr>
      </w:pPr>
      <w:r w:rsidRPr="00435A59">
        <w:rPr>
          <w:color w:val="auto"/>
          <w:sz w:val="22"/>
          <w:szCs w:val="22"/>
        </w:rPr>
        <w:t xml:space="preserve"> A CONTRATADA deverá instalar e deixar em pleno funcionamento o sistema de controle de impressões sem ônus ao CONTRATANTE. </w:t>
      </w:r>
    </w:p>
    <w:p w14:paraId="69F74E44" w14:textId="5A426933" w:rsidR="00341411" w:rsidRPr="00B44B1D" w:rsidRDefault="00341411" w:rsidP="00963F3E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B44B1D">
        <w:rPr>
          <w:rFonts w:ascii="Arial" w:hAnsi="Arial" w:cs="Arial"/>
          <w:b/>
          <w:bCs/>
          <w:color w:val="000000" w:themeColor="text1"/>
          <w:sz w:val="22"/>
          <w:szCs w:val="22"/>
        </w:rPr>
        <w:t>OBRIGAÇÕES DA CONTRATANTE</w:t>
      </w:r>
    </w:p>
    <w:p w14:paraId="636FC460" w14:textId="563B2AD1" w:rsidR="00341411" w:rsidRPr="00B44B1D" w:rsidRDefault="00341411" w:rsidP="002658C7">
      <w:pPr>
        <w:pStyle w:val="Standard"/>
        <w:ind w:left="709" w:firstLine="0"/>
        <w:rPr>
          <w:bCs/>
          <w:color w:val="000000" w:themeColor="text1"/>
        </w:rPr>
      </w:pPr>
      <w:r w:rsidRPr="00B44B1D">
        <w:rPr>
          <w:bCs/>
          <w:color w:val="000000" w:themeColor="text1"/>
        </w:rPr>
        <w:t>Proporcionar à contratada todas as condições necessárias ao pleno cumprimento das</w:t>
      </w:r>
      <w:r w:rsidR="00E358F4" w:rsidRPr="00B44B1D">
        <w:rPr>
          <w:bCs/>
          <w:color w:val="000000" w:themeColor="text1"/>
        </w:rPr>
        <w:t xml:space="preserve"> </w:t>
      </w:r>
      <w:r w:rsidRPr="00B44B1D">
        <w:rPr>
          <w:bCs/>
          <w:color w:val="000000" w:themeColor="text1"/>
        </w:rPr>
        <w:t>obrigações decorrentes do objeto contratual, consoante estabelece a Lei Federal no 8.666/1993 e suas alterações.</w:t>
      </w:r>
    </w:p>
    <w:p w14:paraId="2ACD53F8" w14:textId="4B15EECC" w:rsidR="001C32F0" w:rsidRPr="00B44B1D" w:rsidRDefault="00341411" w:rsidP="002658C7">
      <w:pPr>
        <w:pStyle w:val="Standard"/>
        <w:ind w:left="709" w:firstLine="0"/>
        <w:rPr>
          <w:bCs/>
          <w:color w:val="000000" w:themeColor="text1"/>
        </w:rPr>
      </w:pPr>
      <w:r w:rsidRPr="00B44B1D">
        <w:rPr>
          <w:bCs/>
          <w:color w:val="000000" w:themeColor="text1"/>
        </w:rPr>
        <w:t xml:space="preserve">Disponibilizar e reparar a infraestrutura necessária para execução do serviço e </w:t>
      </w:r>
      <w:r w:rsidR="00C15F63" w:rsidRPr="00B44B1D">
        <w:rPr>
          <w:bCs/>
          <w:color w:val="000000" w:themeColor="text1"/>
        </w:rPr>
        <w:t xml:space="preserve">funcionamento dos equipamentos fornecidos pela CONTRATADA, podendo a contratada </w:t>
      </w:r>
      <w:r w:rsidR="00DF6220" w:rsidRPr="00B44B1D">
        <w:rPr>
          <w:bCs/>
          <w:color w:val="000000" w:themeColor="text1"/>
        </w:rPr>
        <w:t xml:space="preserve">suspender os serviços na localidade afetada sem nenhum prejuízo ou penalização contratual por parte da CONTRATANTE quando houver mau funcionamento e </w:t>
      </w:r>
      <w:r w:rsidR="001C32F0" w:rsidRPr="00B44B1D">
        <w:rPr>
          <w:bCs/>
          <w:color w:val="000000" w:themeColor="text1"/>
        </w:rPr>
        <w:t>inoperância da infraestrutura onde o equipamento está alocado</w:t>
      </w:r>
      <w:r w:rsidR="00DF6220" w:rsidRPr="00B44B1D">
        <w:rPr>
          <w:bCs/>
          <w:color w:val="000000" w:themeColor="text1"/>
        </w:rPr>
        <w:t>.</w:t>
      </w:r>
    </w:p>
    <w:p w14:paraId="5329B556" w14:textId="07C93A97" w:rsidR="00163E4D" w:rsidRPr="00B44B1D" w:rsidRDefault="001C32F0" w:rsidP="002658C7">
      <w:pPr>
        <w:pStyle w:val="Standard"/>
        <w:ind w:left="709" w:firstLine="0"/>
        <w:rPr>
          <w:bCs/>
          <w:color w:val="000000" w:themeColor="text1"/>
        </w:rPr>
      </w:pPr>
      <w:r w:rsidRPr="00B44B1D">
        <w:rPr>
          <w:bCs/>
          <w:color w:val="000000" w:themeColor="text1"/>
        </w:rPr>
        <w:t>Fiscalizar a execução do objeto contratual através de sua unidade competente, podendo, em decorrência, solicitar providências da contratada, que atenderá ou justificará de imediato</w:t>
      </w:r>
    </w:p>
    <w:p w14:paraId="66286530" w14:textId="0D3AD319" w:rsidR="00163E4D" w:rsidRPr="00B44B1D" w:rsidRDefault="00163E4D" w:rsidP="002658C7">
      <w:pPr>
        <w:pStyle w:val="Standard"/>
        <w:ind w:left="709" w:firstLine="0"/>
        <w:rPr>
          <w:bCs/>
          <w:color w:val="000000" w:themeColor="text1"/>
        </w:rPr>
      </w:pPr>
      <w:r w:rsidRPr="00B44B1D">
        <w:rPr>
          <w:bCs/>
          <w:color w:val="000000" w:themeColor="text1"/>
        </w:rPr>
        <w:t>Notificar a contratada de qualquer irregularidade decorrente da execução do objeto</w:t>
      </w:r>
      <w:r w:rsidR="002658C7" w:rsidRPr="00B44B1D">
        <w:rPr>
          <w:bCs/>
          <w:color w:val="000000" w:themeColor="text1"/>
        </w:rPr>
        <w:t xml:space="preserve"> </w:t>
      </w:r>
      <w:r w:rsidRPr="00B44B1D">
        <w:rPr>
          <w:bCs/>
          <w:color w:val="000000" w:themeColor="text1"/>
        </w:rPr>
        <w:t>contratual.</w:t>
      </w:r>
    </w:p>
    <w:p w14:paraId="2C2DE298" w14:textId="5120D17D" w:rsidR="00163E4D" w:rsidRPr="00B44B1D" w:rsidRDefault="00163E4D" w:rsidP="002658C7">
      <w:pPr>
        <w:pStyle w:val="Standard"/>
        <w:ind w:left="709" w:firstLine="0"/>
        <w:rPr>
          <w:bCs/>
          <w:color w:val="000000" w:themeColor="text1"/>
        </w:rPr>
      </w:pPr>
      <w:r w:rsidRPr="00B44B1D">
        <w:rPr>
          <w:bCs/>
          <w:color w:val="000000" w:themeColor="text1"/>
        </w:rPr>
        <w:t>Efetuar os pagamentos devidos à contratada nas condições estabelecidas neste Termo.</w:t>
      </w:r>
    </w:p>
    <w:p w14:paraId="4F51CE63" w14:textId="5D8EF508" w:rsidR="00C8401C" w:rsidRDefault="00163E4D" w:rsidP="00C8401C">
      <w:pPr>
        <w:pStyle w:val="Standard"/>
        <w:ind w:left="709" w:firstLine="0"/>
        <w:rPr>
          <w:bCs/>
          <w:color w:val="000000" w:themeColor="text1"/>
        </w:rPr>
      </w:pPr>
      <w:r w:rsidRPr="00B44B1D">
        <w:rPr>
          <w:bCs/>
          <w:color w:val="000000" w:themeColor="text1"/>
        </w:rPr>
        <w:t>Aplicar as penalidades previstas em lei e neste instrumento.</w:t>
      </w:r>
    </w:p>
    <w:p w14:paraId="0DF1A403" w14:textId="5B7ECDC3" w:rsidR="00C32FA3" w:rsidRPr="00B44B1D" w:rsidRDefault="00C32FA3" w:rsidP="00963F3E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B44B1D">
        <w:rPr>
          <w:rFonts w:ascii="Arial" w:hAnsi="Arial" w:cs="Arial"/>
          <w:b/>
          <w:bCs/>
          <w:color w:val="000000" w:themeColor="text1"/>
          <w:sz w:val="22"/>
          <w:szCs w:val="22"/>
        </w:rPr>
        <w:t>PAGAMENTO</w:t>
      </w:r>
      <w:r w:rsidR="00014E1C" w:rsidRPr="00B44B1D">
        <w:rPr>
          <w:rFonts w:ascii="Arial" w:hAnsi="Arial" w:cs="Arial"/>
          <w:b/>
          <w:bCs/>
          <w:color w:val="000000" w:themeColor="text1"/>
          <w:sz w:val="22"/>
          <w:szCs w:val="22"/>
        </w:rPr>
        <w:t>S</w:t>
      </w:r>
    </w:p>
    <w:p w14:paraId="55E7800B" w14:textId="5811441C" w:rsidR="004F5EE0" w:rsidRPr="00B44B1D" w:rsidRDefault="004F5EE0" w:rsidP="00886693">
      <w:pPr>
        <w:pStyle w:val="Standard"/>
        <w:ind w:left="709" w:firstLine="0"/>
        <w:rPr>
          <w:bCs/>
          <w:color w:val="000000" w:themeColor="text1"/>
        </w:rPr>
      </w:pPr>
      <w:r w:rsidRPr="00B44B1D">
        <w:rPr>
          <w:bCs/>
          <w:color w:val="000000" w:themeColor="text1"/>
        </w:rPr>
        <w:t>O pagamento será efetuado em até 30 (trinta) dias após apresentação da Nota Fiscal/ Fatura;</w:t>
      </w:r>
    </w:p>
    <w:p w14:paraId="2C0B2D48" w14:textId="5AA4AF35" w:rsidR="00185591" w:rsidRDefault="00185591" w:rsidP="00886693">
      <w:pPr>
        <w:pStyle w:val="Standard"/>
        <w:ind w:left="709" w:firstLine="0"/>
        <w:rPr>
          <w:bCs/>
          <w:color w:val="000000" w:themeColor="text1"/>
        </w:rPr>
      </w:pPr>
      <w:r w:rsidRPr="00B44B1D">
        <w:rPr>
          <w:bCs/>
          <w:color w:val="000000" w:themeColor="text1"/>
        </w:rPr>
        <w:t>As Notas Fiscais/Faturas deverão ser emitidas pelo fornecedor em inteira conformidade com as exigências legais contratuais, especialmente as de natureza fiscal.</w:t>
      </w:r>
    </w:p>
    <w:p w14:paraId="13CDCE17" w14:textId="3CB37D21" w:rsidR="00172D73" w:rsidRPr="00B44B1D" w:rsidRDefault="00172D73" w:rsidP="00886693">
      <w:pPr>
        <w:pStyle w:val="Standard"/>
        <w:ind w:left="709" w:firstLine="0"/>
        <w:rPr>
          <w:bCs/>
          <w:color w:val="000000" w:themeColor="text1"/>
        </w:rPr>
      </w:pPr>
      <w:r>
        <w:rPr>
          <w:bCs/>
          <w:color w:val="000000" w:themeColor="text1"/>
        </w:rPr>
        <w:t>Deverá ser encaminhado Nota fiscal e relatório por centro de custo/organograma.</w:t>
      </w:r>
    </w:p>
    <w:p w14:paraId="1A9F98B7" w14:textId="0F8E01CB" w:rsidR="00C32FA3" w:rsidRPr="00B44B1D" w:rsidRDefault="00C32FA3" w:rsidP="00886693">
      <w:pPr>
        <w:pStyle w:val="Standard"/>
        <w:ind w:left="709" w:firstLine="0"/>
        <w:rPr>
          <w:bCs/>
          <w:color w:val="000000" w:themeColor="text1"/>
        </w:rPr>
      </w:pPr>
      <w:r w:rsidRPr="00B44B1D">
        <w:rPr>
          <w:bCs/>
          <w:color w:val="000000" w:themeColor="text1"/>
        </w:rPr>
        <w:t>Os serviços utilizados serão pagos mensalmente de acordo com um valor fixo para cada tipo de equipamentos, mais um valor variável para a produção de página impressa nos equipamentos;</w:t>
      </w:r>
    </w:p>
    <w:p w14:paraId="24B746E9" w14:textId="7431726C" w:rsidR="00C32FA3" w:rsidRPr="00B44B1D" w:rsidRDefault="00C32FA3" w:rsidP="00886693">
      <w:pPr>
        <w:pStyle w:val="Standard"/>
        <w:ind w:left="709" w:firstLine="0"/>
        <w:rPr>
          <w:bCs/>
          <w:color w:val="000000" w:themeColor="text1"/>
        </w:rPr>
      </w:pPr>
      <w:r w:rsidRPr="00B44B1D">
        <w:rPr>
          <w:bCs/>
          <w:color w:val="000000" w:themeColor="text1"/>
        </w:rPr>
        <w:t xml:space="preserve">As </w:t>
      </w:r>
      <w:r w:rsidR="00172D73">
        <w:rPr>
          <w:bCs/>
          <w:color w:val="000000" w:themeColor="text1"/>
        </w:rPr>
        <w:t>impressões</w:t>
      </w:r>
      <w:r w:rsidRPr="00B44B1D">
        <w:rPr>
          <w:bCs/>
          <w:color w:val="000000" w:themeColor="text1"/>
        </w:rPr>
        <w:t xml:space="preserve"> serão pagas de acordo com o quantitativo mensal utilizado, sendo separado o valor em monocromática e coloridas.</w:t>
      </w:r>
    </w:p>
    <w:p w14:paraId="1957CA2D" w14:textId="4FBE8E51" w:rsidR="002A2495" w:rsidRPr="00B44B1D" w:rsidRDefault="00C32FA3" w:rsidP="00886693">
      <w:pPr>
        <w:pStyle w:val="Standard"/>
        <w:ind w:left="709" w:firstLine="0"/>
        <w:rPr>
          <w:bCs/>
          <w:color w:val="000000" w:themeColor="text1"/>
        </w:rPr>
      </w:pPr>
      <w:r w:rsidRPr="00B44B1D">
        <w:rPr>
          <w:bCs/>
          <w:color w:val="000000" w:themeColor="text1"/>
        </w:rPr>
        <w:lastRenderedPageBreak/>
        <w:t>A CONT</w:t>
      </w:r>
      <w:r w:rsidR="00ED79D0" w:rsidRPr="00B44B1D">
        <w:rPr>
          <w:bCs/>
          <w:color w:val="000000" w:themeColor="text1"/>
        </w:rPr>
        <w:t>R</w:t>
      </w:r>
      <w:r w:rsidRPr="00B44B1D">
        <w:rPr>
          <w:bCs/>
          <w:color w:val="000000" w:themeColor="text1"/>
        </w:rPr>
        <w:t xml:space="preserve">ATADA deverá apresentar mensalmente aos gestores do Contrato do CONTRATANTE a apuração das quantidades de impressões produzidas através de relatório de fechamento. </w:t>
      </w:r>
    </w:p>
    <w:p w14:paraId="3B38A203" w14:textId="77777777" w:rsidR="00E358F4" w:rsidRPr="00B44B1D" w:rsidRDefault="00E358F4" w:rsidP="005E46F4">
      <w:pPr>
        <w:spacing w:after="240" w:line="240" w:lineRule="auto"/>
        <w:jc w:val="both"/>
        <w:rPr>
          <w:rFonts w:ascii="Arial" w:hAnsi="Arial" w:cs="Arial"/>
          <w:color w:val="000000" w:themeColor="text1"/>
        </w:rPr>
      </w:pPr>
    </w:p>
    <w:p w14:paraId="21AF851B" w14:textId="65922078" w:rsidR="00FE64D3" w:rsidRPr="00B44B1D" w:rsidRDefault="00FE64D3" w:rsidP="00963F3E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B44B1D">
        <w:rPr>
          <w:rFonts w:ascii="Arial" w:hAnsi="Arial" w:cs="Arial"/>
          <w:b/>
          <w:bCs/>
          <w:color w:val="000000" w:themeColor="text1"/>
          <w:sz w:val="22"/>
          <w:szCs w:val="22"/>
        </w:rPr>
        <w:t>REAJUSTES</w:t>
      </w:r>
    </w:p>
    <w:p w14:paraId="34931137" w14:textId="0DB8A57D" w:rsidR="00FE64D3" w:rsidRPr="00B44B1D" w:rsidRDefault="00FE64D3" w:rsidP="006926A7">
      <w:pPr>
        <w:pStyle w:val="Standard"/>
        <w:ind w:left="709" w:firstLine="0"/>
        <w:rPr>
          <w:bCs/>
          <w:color w:val="000000" w:themeColor="text1"/>
        </w:rPr>
      </w:pPr>
      <w:r w:rsidRPr="00B44B1D">
        <w:rPr>
          <w:bCs/>
          <w:color w:val="000000" w:themeColor="text1"/>
        </w:rPr>
        <w:t>Os preços são fixos e irreajustáveis no prazo de um ano contado da data limite para a apresentação das propostas.</w:t>
      </w:r>
    </w:p>
    <w:p w14:paraId="14155371" w14:textId="6D643A35" w:rsidR="00C32FA3" w:rsidRPr="00B44B1D" w:rsidRDefault="00A10202" w:rsidP="006926A7">
      <w:pPr>
        <w:pStyle w:val="Standard"/>
        <w:ind w:left="709" w:firstLine="0"/>
        <w:rPr>
          <w:bCs/>
          <w:color w:val="000000" w:themeColor="text1"/>
        </w:rPr>
      </w:pPr>
      <w:r w:rsidRPr="00B44B1D">
        <w:rPr>
          <w:bCs/>
          <w:color w:val="000000" w:themeColor="text1"/>
        </w:rPr>
        <w:t xml:space="preserve">Após o período de 12 </w:t>
      </w:r>
      <w:r w:rsidR="003C6731" w:rsidRPr="00B44B1D">
        <w:rPr>
          <w:bCs/>
          <w:color w:val="000000" w:themeColor="text1"/>
        </w:rPr>
        <w:t>meses da apresentação da proposta</w:t>
      </w:r>
      <w:r w:rsidRPr="00B44B1D">
        <w:rPr>
          <w:bCs/>
          <w:color w:val="000000" w:themeColor="text1"/>
        </w:rPr>
        <w:t xml:space="preserve"> e mediante solicitação da </w:t>
      </w:r>
      <w:r w:rsidR="003C6731" w:rsidRPr="00B44B1D">
        <w:rPr>
          <w:bCs/>
          <w:color w:val="000000" w:themeColor="text1"/>
        </w:rPr>
        <w:t>CONTRATADA</w:t>
      </w:r>
      <w:r w:rsidRPr="00B44B1D">
        <w:rPr>
          <w:bCs/>
          <w:color w:val="000000" w:themeColor="text1"/>
        </w:rPr>
        <w:t xml:space="preserve">, os preços contratados poderão sofrer reajuste após o interregno de um ano, aplicando-se </w:t>
      </w:r>
      <w:r w:rsidRPr="00172D73">
        <w:rPr>
          <w:bCs/>
          <w:color w:val="auto"/>
        </w:rPr>
        <w:t xml:space="preserve">o </w:t>
      </w:r>
      <w:r w:rsidR="00D769EB" w:rsidRPr="00172D73">
        <w:rPr>
          <w:bCs/>
          <w:color w:val="auto"/>
        </w:rPr>
        <w:t>IPCA (Índice Nacional de Preços ao Consumidor Amplo).</w:t>
      </w:r>
    </w:p>
    <w:p w14:paraId="5780C71C" w14:textId="77B273E7" w:rsidR="00714856" w:rsidRPr="00B44B1D" w:rsidRDefault="003B23EE" w:rsidP="00963F3E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B44B1D">
        <w:rPr>
          <w:rFonts w:ascii="Arial" w:hAnsi="Arial" w:cs="Arial"/>
          <w:b/>
          <w:bCs/>
          <w:color w:val="000000" w:themeColor="text1"/>
          <w:sz w:val="22"/>
          <w:szCs w:val="22"/>
        </w:rPr>
        <w:t>SUPRIMENTOS</w:t>
      </w:r>
    </w:p>
    <w:p w14:paraId="3E25F691" w14:textId="0E84307F" w:rsidR="00E358F4" w:rsidRDefault="003B23EE" w:rsidP="006926A7">
      <w:pPr>
        <w:pStyle w:val="Standard"/>
        <w:ind w:left="709" w:firstLine="0"/>
        <w:rPr>
          <w:bCs/>
          <w:color w:val="000000" w:themeColor="text1"/>
        </w:rPr>
      </w:pPr>
      <w:r w:rsidRPr="00B44B1D">
        <w:rPr>
          <w:bCs/>
          <w:color w:val="000000" w:themeColor="text1"/>
        </w:rPr>
        <w:t>A empresa CONTRATADA ficará responsável pelo fornecimento de todos os suprimentos</w:t>
      </w:r>
      <w:r w:rsidR="00E358F4" w:rsidRPr="00B44B1D">
        <w:rPr>
          <w:bCs/>
          <w:color w:val="000000" w:themeColor="text1"/>
        </w:rPr>
        <w:t xml:space="preserve"> </w:t>
      </w:r>
      <w:r w:rsidRPr="00B44B1D">
        <w:rPr>
          <w:bCs/>
          <w:color w:val="000000" w:themeColor="text1"/>
        </w:rPr>
        <w:t>necessários ao fiel cumprimento do objeto da contratação, com exceção do papel, que ficará a</w:t>
      </w:r>
      <w:r w:rsidR="00E358F4" w:rsidRPr="00B44B1D">
        <w:rPr>
          <w:bCs/>
          <w:color w:val="000000" w:themeColor="text1"/>
        </w:rPr>
        <w:t xml:space="preserve"> </w:t>
      </w:r>
      <w:r w:rsidRPr="00B44B1D">
        <w:rPr>
          <w:bCs/>
          <w:color w:val="000000" w:themeColor="text1"/>
        </w:rPr>
        <w:t>cargo da CONTRATANTE;</w:t>
      </w:r>
    </w:p>
    <w:p w14:paraId="00452313" w14:textId="4BC4B120" w:rsidR="00BE6C7C" w:rsidRPr="00172D73" w:rsidRDefault="00BE6C7C" w:rsidP="00BE6C7C">
      <w:pPr>
        <w:pStyle w:val="Standard"/>
        <w:ind w:left="709" w:firstLine="0"/>
        <w:rPr>
          <w:bCs/>
          <w:color w:val="auto"/>
        </w:rPr>
      </w:pPr>
      <w:r w:rsidRPr="00172D73">
        <w:rPr>
          <w:bCs/>
          <w:color w:val="auto"/>
        </w:rPr>
        <w:t>O fornecedor deverá manter estoque</w:t>
      </w:r>
      <w:r w:rsidR="00172D73" w:rsidRPr="00172D73">
        <w:rPr>
          <w:bCs/>
          <w:color w:val="auto"/>
        </w:rPr>
        <w:t xml:space="preserve"> mínimo de 05 Toner e fotocondutor </w:t>
      </w:r>
      <w:r w:rsidR="00281A4E" w:rsidRPr="00172D73">
        <w:rPr>
          <w:bCs/>
          <w:color w:val="auto"/>
        </w:rPr>
        <w:t>para emergências</w:t>
      </w:r>
      <w:r w:rsidRPr="00172D73">
        <w:rPr>
          <w:bCs/>
          <w:color w:val="auto"/>
        </w:rPr>
        <w:t>, nas dependências</w:t>
      </w:r>
      <w:r w:rsidR="00172D73" w:rsidRPr="00172D73">
        <w:rPr>
          <w:bCs/>
          <w:color w:val="auto"/>
        </w:rPr>
        <w:t xml:space="preserve"> da secretaria de </w:t>
      </w:r>
      <w:r w:rsidR="00486F63">
        <w:rPr>
          <w:bCs/>
          <w:color w:val="auto"/>
        </w:rPr>
        <w:t>Educação, saúde e Administração</w:t>
      </w:r>
      <w:r w:rsidRPr="00172D73">
        <w:rPr>
          <w:bCs/>
          <w:color w:val="auto"/>
        </w:rPr>
        <w:t xml:space="preserve"> da CONTRATANTE</w:t>
      </w:r>
      <w:r w:rsidR="00172D73" w:rsidRPr="00172D73">
        <w:rPr>
          <w:bCs/>
          <w:color w:val="auto"/>
        </w:rPr>
        <w:t>.</w:t>
      </w:r>
    </w:p>
    <w:p w14:paraId="71B3DC48" w14:textId="0FC5AD80" w:rsidR="003B23EE" w:rsidRPr="00B44B1D" w:rsidRDefault="003B23EE" w:rsidP="006926A7">
      <w:pPr>
        <w:pStyle w:val="Standard"/>
        <w:ind w:left="709" w:firstLine="0"/>
        <w:rPr>
          <w:bCs/>
          <w:color w:val="000000" w:themeColor="text1"/>
        </w:rPr>
      </w:pPr>
      <w:r w:rsidRPr="00B44B1D">
        <w:rPr>
          <w:bCs/>
          <w:color w:val="000000" w:themeColor="text1"/>
        </w:rPr>
        <w:t>Consideram-se suprimentos os componentes dos equipamentos necessários para produção de</w:t>
      </w:r>
      <w:r w:rsidR="00E358F4" w:rsidRPr="00B44B1D">
        <w:rPr>
          <w:bCs/>
          <w:color w:val="000000" w:themeColor="text1"/>
        </w:rPr>
        <w:t xml:space="preserve"> </w:t>
      </w:r>
      <w:r w:rsidRPr="00B44B1D">
        <w:rPr>
          <w:bCs/>
          <w:color w:val="000000" w:themeColor="text1"/>
        </w:rPr>
        <w:t xml:space="preserve">impressões, cópias e digitalização, que se degradam ou esgotam com o tempo ou utilização, por exemplo: toners, cilindros, unidade de </w:t>
      </w:r>
      <w:r w:rsidR="00172D73" w:rsidRPr="00B44B1D">
        <w:rPr>
          <w:bCs/>
          <w:color w:val="000000" w:themeColor="text1"/>
        </w:rPr>
        <w:t>imagem</w:t>
      </w:r>
      <w:r w:rsidR="00172D73">
        <w:rPr>
          <w:bCs/>
          <w:color w:val="000000" w:themeColor="text1"/>
        </w:rPr>
        <w:t>,</w:t>
      </w:r>
      <w:r w:rsidRPr="00B44B1D">
        <w:rPr>
          <w:bCs/>
          <w:color w:val="000000" w:themeColor="text1"/>
        </w:rPr>
        <w:t xml:space="preserve"> roletes, fotorreceptor,</w:t>
      </w:r>
      <w:r w:rsidR="00351B75" w:rsidRPr="00351B75">
        <w:rPr>
          <w:bCs/>
          <w:color w:val="FF0000"/>
        </w:rPr>
        <w:t xml:space="preserve"> </w:t>
      </w:r>
      <w:r w:rsidRPr="00B44B1D">
        <w:rPr>
          <w:bCs/>
          <w:color w:val="000000" w:themeColor="text1"/>
        </w:rPr>
        <w:t>entre outros.</w:t>
      </w:r>
    </w:p>
    <w:p w14:paraId="23A4B002" w14:textId="6E21624E" w:rsidR="003B23EE" w:rsidRPr="00B44B1D" w:rsidRDefault="003B23EE" w:rsidP="006926A7">
      <w:pPr>
        <w:pStyle w:val="Standard"/>
        <w:ind w:left="709" w:firstLine="0"/>
        <w:rPr>
          <w:bCs/>
          <w:color w:val="000000" w:themeColor="text1"/>
        </w:rPr>
      </w:pPr>
      <w:r w:rsidRPr="00B44B1D">
        <w:rPr>
          <w:bCs/>
          <w:color w:val="000000" w:themeColor="text1"/>
        </w:rPr>
        <w:t>Os suprimentos deverão ser disponibilizados pela CONTRATADA nos locais de instalação dos</w:t>
      </w:r>
      <w:r w:rsidR="00E358F4" w:rsidRPr="00B44B1D">
        <w:rPr>
          <w:bCs/>
          <w:color w:val="000000" w:themeColor="text1"/>
        </w:rPr>
        <w:t xml:space="preserve"> </w:t>
      </w:r>
      <w:r w:rsidRPr="00B44B1D">
        <w:rPr>
          <w:bCs/>
          <w:color w:val="000000" w:themeColor="text1"/>
        </w:rPr>
        <w:t>equipamentos em quantidade suficiente, de acordo com o volume de impressão mensal e</w:t>
      </w:r>
      <w:r w:rsidR="00E358F4" w:rsidRPr="00B44B1D">
        <w:rPr>
          <w:bCs/>
          <w:color w:val="000000" w:themeColor="text1"/>
        </w:rPr>
        <w:t xml:space="preserve"> </w:t>
      </w:r>
      <w:r w:rsidRPr="00B44B1D">
        <w:rPr>
          <w:bCs/>
          <w:color w:val="000000" w:themeColor="text1"/>
        </w:rPr>
        <w:t>cumprimento do nível de serviço correspondente;</w:t>
      </w:r>
    </w:p>
    <w:p w14:paraId="10F3502A" w14:textId="665A8C61" w:rsidR="003B23EE" w:rsidRPr="00B44B1D" w:rsidRDefault="003B23EE" w:rsidP="006926A7">
      <w:pPr>
        <w:pStyle w:val="Standard"/>
        <w:ind w:left="709" w:firstLine="0"/>
        <w:rPr>
          <w:bCs/>
          <w:color w:val="000000" w:themeColor="text1"/>
        </w:rPr>
      </w:pPr>
      <w:r w:rsidRPr="00B44B1D">
        <w:rPr>
          <w:bCs/>
          <w:color w:val="000000" w:themeColor="text1"/>
        </w:rPr>
        <w:t>A empresa CONTRATADA deverá fornecer de forma PROATIVA</w:t>
      </w:r>
      <w:r w:rsidR="004F0E90" w:rsidRPr="00B44B1D">
        <w:rPr>
          <w:bCs/>
          <w:color w:val="000000" w:themeColor="text1"/>
        </w:rPr>
        <w:t xml:space="preserve"> os suprimentos necessários para o pleno funcionamento dos equipamentos</w:t>
      </w:r>
      <w:r w:rsidRPr="00B44B1D">
        <w:rPr>
          <w:bCs/>
          <w:color w:val="000000" w:themeColor="text1"/>
        </w:rPr>
        <w:t xml:space="preserve">, </w:t>
      </w:r>
      <w:r w:rsidR="00A4252F" w:rsidRPr="00B44B1D">
        <w:rPr>
          <w:bCs/>
          <w:color w:val="000000" w:themeColor="text1"/>
        </w:rPr>
        <w:t>através de sistema</w:t>
      </w:r>
      <w:r w:rsidR="00822436" w:rsidRPr="00B44B1D">
        <w:rPr>
          <w:bCs/>
          <w:color w:val="000000" w:themeColor="text1"/>
        </w:rPr>
        <w:t xml:space="preserve"> informatizado</w:t>
      </w:r>
      <w:r w:rsidR="00A4252F" w:rsidRPr="00B44B1D">
        <w:rPr>
          <w:bCs/>
          <w:color w:val="000000" w:themeColor="text1"/>
        </w:rPr>
        <w:t xml:space="preserve"> q</w:t>
      </w:r>
      <w:r w:rsidR="006A576F" w:rsidRPr="00B44B1D">
        <w:rPr>
          <w:bCs/>
          <w:color w:val="000000" w:themeColor="text1"/>
        </w:rPr>
        <w:t xml:space="preserve">ue </w:t>
      </w:r>
      <w:r w:rsidR="00AA5B5D" w:rsidRPr="00B44B1D">
        <w:rPr>
          <w:bCs/>
          <w:color w:val="000000" w:themeColor="text1"/>
        </w:rPr>
        <w:t xml:space="preserve">realize o monitoramento </w:t>
      </w:r>
      <w:r w:rsidR="00A818B6" w:rsidRPr="00B44B1D">
        <w:rPr>
          <w:bCs/>
          <w:color w:val="000000" w:themeColor="text1"/>
        </w:rPr>
        <w:t>d</w:t>
      </w:r>
      <w:r w:rsidR="007B577E" w:rsidRPr="00B44B1D">
        <w:rPr>
          <w:bCs/>
          <w:color w:val="000000" w:themeColor="text1"/>
        </w:rPr>
        <w:t>o nível d</w:t>
      </w:r>
      <w:r w:rsidR="006A576F" w:rsidRPr="00B44B1D">
        <w:rPr>
          <w:bCs/>
          <w:color w:val="000000" w:themeColor="text1"/>
        </w:rPr>
        <w:t>o</w:t>
      </w:r>
      <w:r w:rsidR="003D7E59" w:rsidRPr="00B44B1D">
        <w:rPr>
          <w:bCs/>
          <w:color w:val="000000" w:themeColor="text1"/>
        </w:rPr>
        <w:t>s</w:t>
      </w:r>
      <w:r w:rsidR="006A576F" w:rsidRPr="00B44B1D">
        <w:rPr>
          <w:bCs/>
          <w:color w:val="000000" w:themeColor="text1"/>
        </w:rPr>
        <w:t xml:space="preserve"> suprimento</w:t>
      </w:r>
      <w:r w:rsidR="003D7E59" w:rsidRPr="00B44B1D">
        <w:rPr>
          <w:bCs/>
          <w:color w:val="000000" w:themeColor="text1"/>
        </w:rPr>
        <w:t>s</w:t>
      </w:r>
      <w:r w:rsidR="006A576F" w:rsidRPr="00B44B1D">
        <w:rPr>
          <w:bCs/>
          <w:color w:val="000000" w:themeColor="text1"/>
        </w:rPr>
        <w:t>, e realize o envio de forma automática quando ess</w:t>
      </w:r>
      <w:r w:rsidR="004F0E90" w:rsidRPr="00B44B1D">
        <w:rPr>
          <w:bCs/>
          <w:color w:val="000000" w:themeColor="text1"/>
        </w:rPr>
        <w:t xml:space="preserve">e atingir </w:t>
      </w:r>
      <w:r w:rsidR="006709EA" w:rsidRPr="00B44B1D">
        <w:rPr>
          <w:bCs/>
          <w:color w:val="000000" w:themeColor="text1"/>
        </w:rPr>
        <w:t xml:space="preserve">o nível </w:t>
      </w:r>
      <w:r w:rsidR="004F0E90" w:rsidRPr="00B44B1D">
        <w:rPr>
          <w:bCs/>
          <w:color w:val="000000" w:themeColor="text1"/>
        </w:rPr>
        <w:t xml:space="preserve">de </w:t>
      </w:r>
      <w:r w:rsidR="002843EB">
        <w:rPr>
          <w:bCs/>
          <w:color w:val="000000" w:themeColor="text1"/>
        </w:rPr>
        <w:t>2</w:t>
      </w:r>
      <w:r w:rsidR="004F0E90" w:rsidRPr="00B44B1D">
        <w:rPr>
          <w:bCs/>
          <w:color w:val="000000" w:themeColor="text1"/>
        </w:rPr>
        <w:t>0%</w:t>
      </w:r>
      <w:r w:rsidR="006709EA" w:rsidRPr="00B44B1D">
        <w:rPr>
          <w:bCs/>
          <w:color w:val="000000" w:themeColor="text1"/>
        </w:rPr>
        <w:t xml:space="preserve"> da sua capacidade</w:t>
      </w:r>
      <w:r w:rsidR="004F0E90" w:rsidRPr="00B44B1D">
        <w:rPr>
          <w:bCs/>
          <w:color w:val="000000" w:themeColor="text1"/>
        </w:rPr>
        <w:t>.</w:t>
      </w:r>
      <w:r w:rsidR="006A576F" w:rsidRPr="00B44B1D">
        <w:rPr>
          <w:bCs/>
          <w:color w:val="000000" w:themeColor="text1"/>
        </w:rPr>
        <w:t xml:space="preserve"> </w:t>
      </w:r>
      <w:r w:rsidR="00A27F16" w:rsidRPr="00B44B1D">
        <w:rPr>
          <w:bCs/>
          <w:color w:val="000000" w:themeColor="text1"/>
        </w:rPr>
        <w:t xml:space="preserve">Sendo de sua </w:t>
      </w:r>
      <w:r w:rsidRPr="00B44B1D">
        <w:rPr>
          <w:bCs/>
          <w:color w:val="000000" w:themeColor="text1"/>
        </w:rPr>
        <w:t>responsabilidade toda a logística de entrega e reposição. Para as localidades que não possuem rede interligada e estruturada junto ao servidor desta administração, os usuários deverão realizar a solicitação de suprimentos, manutenção e suporte através do sistema de GESTÃO DE CHAMADOS</w:t>
      </w:r>
      <w:r w:rsidR="00682344" w:rsidRPr="00B44B1D">
        <w:rPr>
          <w:bCs/>
          <w:color w:val="000000" w:themeColor="text1"/>
        </w:rPr>
        <w:t>;</w:t>
      </w:r>
    </w:p>
    <w:p w14:paraId="51A4440A" w14:textId="225D8FF9" w:rsidR="003B23EE" w:rsidRPr="00B44B1D" w:rsidRDefault="002843EB" w:rsidP="006926A7">
      <w:pPr>
        <w:pStyle w:val="Standard"/>
        <w:ind w:left="709" w:firstLine="0"/>
        <w:rPr>
          <w:bCs/>
          <w:color w:val="000000" w:themeColor="text1"/>
        </w:rPr>
      </w:pPr>
      <w:r>
        <w:rPr>
          <w:bCs/>
          <w:color w:val="000000" w:themeColor="text1"/>
        </w:rPr>
        <w:t>As</w:t>
      </w:r>
      <w:r w:rsidR="003B23EE" w:rsidRPr="00B44B1D">
        <w:rPr>
          <w:bCs/>
          <w:color w:val="000000" w:themeColor="text1"/>
        </w:rPr>
        <w:t xml:space="preserve"> peças e acessórios deverão ser originais dos fabricantes, novos e de primeiro uso</w:t>
      </w:r>
      <w:r>
        <w:rPr>
          <w:bCs/>
          <w:color w:val="000000" w:themeColor="text1"/>
        </w:rPr>
        <w:t xml:space="preserve">, e os suprimentos deverão ser novos originais do fabricante ou compatível novo sem uso, não sendo </w:t>
      </w:r>
      <w:r>
        <w:rPr>
          <w:bCs/>
          <w:color w:val="000000" w:themeColor="text1"/>
        </w:rPr>
        <w:lastRenderedPageBreak/>
        <w:t>aceito recarregado ou reutilizados.</w:t>
      </w:r>
    </w:p>
    <w:p w14:paraId="540131EB" w14:textId="423B0151" w:rsidR="003B23EE" w:rsidRDefault="003B23EE" w:rsidP="006926A7">
      <w:pPr>
        <w:pStyle w:val="Standard"/>
        <w:ind w:left="709" w:firstLine="0"/>
        <w:rPr>
          <w:bCs/>
          <w:color w:val="000000" w:themeColor="text1"/>
        </w:rPr>
      </w:pPr>
      <w:r w:rsidRPr="00B44B1D">
        <w:rPr>
          <w:bCs/>
          <w:color w:val="000000" w:themeColor="text1"/>
        </w:rPr>
        <w:t>Qualquer custo relativo a peças de reposição e outros insumos necessários ao reparo e</w:t>
      </w:r>
      <w:r w:rsidR="00383310" w:rsidRPr="00B44B1D">
        <w:rPr>
          <w:bCs/>
          <w:color w:val="000000" w:themeColor="text1"/>
        </w:rPr>
        <w:t xml:space="preserve"> </w:t>
      </w:r>
      <w:r w:rsidRPr="00B44B1D">
        <w:rPr>
          <w:bCs/>
          <w:color w:val="000000" w:themeColor="text1"/>
        </w:rPr>
        <w:t>manutenção dos equipamentos correrão por conta da CONTRATADA;</w:t>
      </w:r>
    </w:p>
    <w:p w14:paraId="6CAE4F53" w14:textId="698ABE57" w:rsidR="00BE026A" w:rsidRPr="002843EB" w:rsidRDefault="00BE026A" w:rsidP="006926A7">
      <w:pPr>
        <w:pStyle w:val="Standard"/>
        <w:ind w:left="709" w:firstLine="0"/>
        <w:rPr>
          <w:bCs/>
          <w:color w:val="auto"/>
        </w:rPr>
      </w:pPr>
      <w:r w:rsidRPr="002843EB">
        <w:rPr>
          <w:bCs/>
          <w:color w:val="auto"/>
        </w:rPr>
        <w:t xml:space="preserve">As carcaças de suprimentos usados deverão ser </w:t>
      </w:r>
      <w:r w:rsidR="00327E83" w:rsidRPr="002843EB">
        <w:rPr>
          <w:bCs/>
          <w:color w:val="auto"/>
        </w:rPr>
        <w:t>recolhidas</w:t>
      </w:r>
      <w:r w:rsidR="002843EB">
        <w:rPr>
          <w:bCs/>
          <w:color w:val="auto"/>
        </w:rPr>
        <w:t xml:space="preserve"> </w:t>
      </w:r>
      <w:r w:rsidR="002843EB" w:rsidRPr="002843EB">
        <w:rPr>
          <w:bCs/>
          <w:color w:val="auto"/>
        </w:rPr>
        <w:t>pela</w:t>
      </w:r>
      <w:r w:rsidRPr="002843EB">
        <w:rPr>
          <w:bCs/>
          <w:color w:val="auto"/>
        </w:rPr>
        <w:t xml:space="preserve"> CONTRATADA</w:t>
      </w:r>
      <w:r w:rsidR="002843EB">
        <w:rPr>
          <w:bCs/>
          <w:color w:val="auto"/>
        </w:rPr>
        <w:t xml:space="preserve"> em até 30 dias após a solicitação</w:t>
      </w:r>
      <w:r w:rsidRPr="002843EB">
        <w:rPr>
          <w:bCs/>
          <w:color w:val="auto"/>
        </w:rPr>
        <w:t>. Incluindo embalagem de envio caso seja recolhido por transportadora;</w:t>
      </w:r>
      <w:r w:rsidR="002843EB">
        <w:rPr>
          <w:bCs/>
          <w:color w:val="auto"/>
        </w:rPr>
        <w:t xml:space="preserve"> </w:t>
      </w:r>
      <w:r w:rsidR="00231DF7">
        <w:rPr>
          <w:bCs/>
          <w:color w:val="auto"/>
        </w:rPr>
        <w:t>Caso não recolhido cabe notificação.</w:t>
      </w:r>
    </w:p>
    <w:p w14:paraId="3B8A88FB" w14:textId="77777777" w:rsidR="00383310" w:rsidRPr="00B44B1D" w:rsidRDefault="00383310" w:rsidP="005E46F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</w:rPr>
      </w:pPr>
    </w:p>
    <w:p w14:paraId="7C59D64C" w14:textId="2E6D55B4" w:rsidR="009D12B1" w:rsidRPr="00B44B1D" w:rsidRDefault="009D12B1" w:rsidP="00963F3E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B44B1D">
        <w:rPr>
          <w:rFonts w:ascii="Arial" w:hAnsi="Arial" w:cs="Arial"/>
          <w:b/>
          <w:bCs/>
          <w:color w:val="000000" w:themeColor="text1"/>
          <w:sz w:val="22"/>
          <w:szCs w:val="22"/>
        </w:rPr>
        <w:t>SUPORTE TECNICO</w:t>
      </w:r>
      <w:r w:rsidR="00AD2C97" w:rsidRPr="00B44B1D">
        <w:rPr>
          <w:rFonts w:ascii="Arial" w:hAnsi="Arial" w:cs="Arial"/>
          <w:b/>
          <w:bCs/>
          <w:color w:val="000000" w:themeColor="text1"/>
          <w:sz w:val="22"/>
          <w:szCs w:val="22"/>
        </w:rPr>
        <w:t>,</w:t>
      </w:r>
      <w:r w:rsidR="00A044E2" w:rsidRPr="00B44B1D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SLA</w:t>
      </w:r>
      <w:r w:rsidR="00AD2C97" w:rsidRPr="00B44B1D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E PENALIDADES</w:t>
      </w:r>
    </w:p>
    <w:p w14:paraId="07423939" w14:textId="7B9BB36D" w:rsidR="009D12B1" w:rsidRPr="00B44B1D" w:rsidRDefault="009D12B1" w:rsidP="006926A7">
      <w:pPr>
        <w:pStyle w:val="Standard"/>
        <w:ind w:left="709" w:firstLine="0"/>
        <w:rPr>
          <w:bCs/>
          <w:color w:val="000000" w:themeColor="text1"/>
        </w:rPr>
      </w:pPr>
      <w:r w:rsidRPr="00B44B1D">
        <w:rPr>
          <w:bCs/>
          <w:color w:val="000000" w:themeColor="text1"/>
        </w:rPr>
        <w:t xml:space="preserve">Os chamados serão abertos pelos usuários desta administração, devendo a CONTRATADA receber e prestar atendimento suporte aos usuários e equipamentos no que tange </w:t>
      </w:r>
      <w:r w:rsidR="003B23EE" w:rsidRPr="00B44B1D">
        <w:rPr>
          <w:bCs/>
          <w:color w:val="000000" w:themeColor="text1"/>
        </w:rPr>
        <w:t>o serviço do presente edital.</w:t>
      </w:r>
    </w:p>
    <w:p w14:paraId="1F3F5F0D" w14:textId="41354E62" w:rsidR="003B23EE" w:rsidRPr="00B44B1D" w:rsidRDefault="003B23EE" w:rsidP="006926A7">
      <w:pPr>
        <w:pStyle w:val="Standard"/>
        <w:ind w:left="709" w:firstLine="0"/>
        <w:rPr>
          <w:bCs/>
          <w:color w:val="000000" w:themeColor="text1"/>
        </w:rPr>
      </w:pPr>
      <w:r w:rsidRPr="00B44B1D">
        <w:rPr>
          <w:bCs/>
          <w:color w:val="000000" w:themeColor="text1"/>
        </w:rPr>
        <w:t>O Serviços de Suporte Técnico e Manutenção deverá ser prestado no local onde o equipamento estiver instalado</w:t>
      </w:r>
      <w:r w:rsidR="00396C0B">
        <w:rPr>
          <w:bCs/>
          <w:color w:val="000000" w:themeColor="text1"/>
        </w:rPr>
        <w:t xml:space="preserve"> </w:t>
      </w:r>
      <w:r w:rsidR="00396C0B" w:rsidRPr="00231DF7">
        <w:rPr>
          <w:bCs/>
          <w:color w:val="auto"/>
        </w:rPr>
        <w:t>e</w:t>
      </w:r>
      <w:r w:rsidRPr="00231DF7">
        <w:rPr>
          <w:bCs/>
          <w:color w:val="auto"/>
        </w:rPr>
        <w:t xml:space="preserve"> durante o horário de funcionamento</w:t>
      </w:r>
      <w:r w:rsidR="00396C0B" w:rsidRPr="00231DF7">
        <w:rPr>
          <w:bCs/>
          <w:color w:val="auto"/>
        </w:rPr>
        <w:t xml:space="preserve"> do setor que está instalado n</w:t>
      </w:r>
      <w:r w:rsidRPr="00231DF7">
        <w:rPr>
          <w:bCs/>
          <w:color w:val="auto"/>
        </w:rPr>
        <w:t xml:space="preserve">a </w:t>
      </w:r>
      <w:r w:rsidRPr="00B44B1D">
        <w:rPr>
          <w:bCs/>
          <w:color w:val="000000" w:themeColor="text1"/>
        </w:rPr>
        <w:t>CONTRATANTE, exceto em feriados, salvo em caráter excepcional, quando será previamente combinado com a CONTRATADA;</w:t>
      </w:r>
    </w:p>
    <w:p w14:paraId="32C90415" w14:textId="476EFCAC" w:rsidR="003B23EE" w:rsidRPr="00B44B1D" w:rsidRDefault="003B23EE" w:rsidP="006926A7">
      <w:pPr>
        <w:pStyle w:val="Standard"/>
        <w:ind w:left="709" w:firstLine="0"/>
        <w:rPr>
          <w:bCs/>
          <w:color w:val="000000" w:themeColor="text1"/>
        </w:rPr>
      </w:pPr>
      <w:r w:rsidRPr="00B44B1D">
        <w:rPr>
          <w:bCs/>
          <w:color w:val="000000" w:themeColor="text1"/>
        </w:rPr>
        <w:t>Na hipótese de não ser possível a realização da manutenção corretiva e caso seja necessária a remoção de equipamento, deverá ser disponibilizado IMEDIATAMENTE outro equivalente ou superior pela CONTRATADA até a sua devolução;</w:t>
      </w:r>
    </w:p>
    <w:p w14:paraId="65CAA864" w14:textId="2016D899" w:rsidR="00565232" w:rsidRDefault="003B23EE" w:rsidP="006926A7">
      <w:pPr>
        <w:pStyle w:val="Standard"/>
        <w:ind w:left="709" w:firstLine="0"/>
        <w:rPr>
          <w:bCs/>
          <w:color w:val="000000" w:themeColor="text1"/>
        </w:rPr>
      </w:pPr>
      <w:r w:rsidRPr="00B44B1D">
        <w:rPr>
          <w:bCs/>
          <w:color w:val="000000" w:themeColor="text1"/>
        </w:rPr>
        <w:t>A CONTRATADA deve possuir serviços de suporte técnico remoto de 1º nível (</w:t>
      </w:r>
      <w:proofErr w:type="spellStart"/>
      <w:r w:rsidRPr="00B44B1D">
        <w:rPr>
          <w:bCs/>
          <w:color w:val="000000" w:themeColor="text1"/>
        </w:rPr>
        <w:t>service</w:t>
      </w:r>
      <w:proofErr w:type="spellEnd"/>
      <w:r w:rsidRPr="00B44B1D">
        <w:rPr>
          <w:bCs/>
          <w:color w:val="000000" w:themeColor="text1"/>
        </w:rPr>
        <w:t xml:space="preserve"> </w:t>
      </w:r>
      <w:proofErr w:type="spellStart"/>
      <w:r w:rsidRPr="00B44B1D">
        <w:rPr>
          <w:bCs/>
          <w:color w:val="000000" w:themeColor="text1"/>
        </w:rPr>
        <w:t>desk</w:t>
      </w:r>
      <w:proofErr w:type="spellEnd"/>
      <w:r w:rsidRPr="00B44B1D">
        <w:rPr>
          <w:bCs/>
          <w:color w:val="000000" w:themeColor="text1"/>
        </w:rPr>
        <w:t>) para responder às dúvidas dos usuários sobre a utilização dos equipamentos e/ou softwares e atender solicitações provenientes de incidentes com os itens fornecidos, agendando, quando necessário, manutenção “</w:t>
      </w:r>
      <w:proofErr w:type="spellStart"/>
      <w:r w:rsidRPr="00B44B1D">
        <w:rPr>
          <w:bCs/>
          <w:color w:val="000000" w:themeColor="text1"/>
        </w:rPr>
        <w:t>on</w:t>
      </w:r>
      <w:proofErr w:type="spellEnd"/>
      <w:r w:rsidRPr="00B44B1D">
        <w:rPr>
          <w:bCs/>
          <w:color w:val="000000" w:themeColor="text1"/>
        </w:rPr>
        <w:t xml:space="preserve"> site” (chamado técnico);</w:t>
      </w:r>
    </w:p>
    <w:p w14:paraId="4AF8B74F" w14:textId="3A4E9A78" w:rsidR="00396C0B" w:rsidRPr="00231DF7" w:rsidRDefault="00396C0B" w:rsidP="006926A7">
      <w:pPr>
        <w:pStyle w:val="Standard"/>
        <w:ind w:left="709" w:firstLine="0"/>
        <w:rPr>
          <w:bCs/>
          <w:color w:val="auto"/>
        </w:rPr>
      </w:pPr>
      <w:r w:rsidRPr="00231DF7">
        <w:rPr>
          <w:bCs/>
          <w:color w:val="auto"/>
        </w:rPr>
        <w:t>A CONTRATANTE poderá solicitar instalação de impressoras adicionais para evento</w:t>
      </w:r>
      <w:r w:rsidR="004B1FFF" w:rsidRPr="00231DF7">
        <w:rPr>
          <w:bCs/>
          <w:color w:val="auto"/>
        </w:rPr>
        <w:t>s temporários. Sendo comunicado</w:t>
      </w:r>
      <w:r w:rsidR="00231DF7" w:rsidRPr="00231DF7">
        <w:rPr>
          <w:bCs/>
          <w:color w:val="auto"/>
        </w:rPr>
        <w:t xml:space="preserve"> previamente a CONTRATADA no prazo de 10 dias corridos</w:t>
      </w:r>
      <w:r w:rsidR="00963F3E">
        <w:rPr>
          <w:bCs/>
          <w:color w:val="auto"/>
        </w:rPr>
        <w:t>. A</w:t>
      </w:r>
      <w:r w:rsidR="00231DF7" w:rsidRPr="00231DF7">
        <w:rPr>
          <w:bCs/>
          <w:color w:val="auto"/>
        </w:rPr>
        <w:t xml:space="preserve"> cobrança ocorrera de forma proporcional ao valor p</w:t>
      </w:r>
      <w:r w:rsidR="00963F3E">
        <w:rPr>
          <w:bCs/>
          <w:color w:val="auto"/>
        </w:rPr>
        <w:t>ago de taxa fixa do equipamento.</w:t>
      </w:r>
    </w:p>
    <w:p w14:paraId="76300BA0" w14:textId="64EB425E" w:rsidR="00231DF7" w:rsidRPr="00231DF7" w:rsidRDefault="00231DF7" w:rsidP="00D23087">
      <w:pPr>
        <w:pStyle w:val="Standard"/>
        <w:spacing w:before="0" w:line="240" w:lineRule="auto"/>
        <w:ind w:left="709" w:firstLine="0"/>
        <w:rPr>
          <w:bCs/>
          <w:color w:val="auto"/>
        </w:rPr>
      </w:pPr>
      <w:r w:rsidRPr="00231DF7">
        <w:rPr>
          <w:bCs/>
          <w:color w:val="auto"/>
        </w:rPr>
        <w:t>Exemplo:</w:t>
      </w:r>
    </w:p>
    <w:p w14:paraId="205BE443" w14:textId="67B7E89B" w:rsidR="00231DF7" w:rsidRPr="00231DF7" w:rsidRDefault="00231DF7" w:rsidP="00D23087">
      <w:pPr>
        <w:pStyle w:val="Standard"/>
        <w:spacing w:before="0" w:line="240" w:lineRule="auto"/>
        <w:ind w:left="709" w:firstLine="0"/>
        <w:rPr>
          <w:bCs/>
          <w:color w:val="auto"/>
        </w:rPr>
      </w:pPr>
      <w:r w:rsidRPr="00231DF7">
        <w:rPr>
          <w:bCs/>
          <w:color w:val="auto"/>
        </w:rPr>
        <w:t>01 diária equivale 1/30 (taxa fixa do equipamento) somada a quantidade impressa.</w:t>
      </w:r>
    </w:p>
    <w:p w14:paraId="2741CB59" w14:textId="2222D86F" w:rsidR="003B23EE" w:rsidRPr="00B44B1D" w:rsidRDefault="003B23EE" w:rsidP="005E46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2549"/>
        <w:gridCol w:w="2124"/>
        <w:gridCol w:w="2974"/>
        <w:gridCol w:w="2549"/>
      </w:tblGrid>
      <w:tr w:rsidR="00B44B1D" w:rsidRPr="00B44B1D" w14:paraId="4178D9A0" w14:textId="77777777" w:rsidTr="00B4252B">
        <w:tc>
          <w:tcPr>
            <w:tcW w:w="2549" w:type="dxa"/>
            <w:vAlign w:val="center"/>
          </w:tcPr>
          <w:p w14:paraId="0F7B744F" w14:textId="77777777" w:rsidR="00AD2C97" w:rsidRPr="00B44B1D" w:rsidRDefault="00AD2C97" w:rsidP="00396C0B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B44B1D">
              <w:rPr>
                <w:rFonts w:ascii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</w:rPr>
              <w:t>DESCRIÇÃO</w:t>
            </w:r>
          </w:p>
        </w:tc>
        <w:tc>
          <w:tcPr>
            <w:tcW w:w="2124" w:type="dxa"/>
            <w:vAlign w:val="center"/>
          </w:tcPr>
          <w:p w14:paraId="0E29AF28" w14:textId="77777777" w:rsidR="00AD2C97" w:rsidRPr="00B44B1D" w:rsidRDefault="00AD2C97" w:rsidP="00396C0B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B44B1D">
              <w:rPr>
                <w:rFonts w:ascii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</w:rPr>
              <w:t>TEMPO MAXIMO DE ATENDIMENTO</w:t>
            </w:r>
          </w:p>
        </w:tc>
        <w:tc>
          <w:tcPr>
            <w:tcW w:w="2974" w:type="dxa"/>
            <w:vAlign w:val="center"/>
          </w:tcPr>
          <w:p w14:paraId="70313B57" w14:textId="77777777" w:rsidR="00AD2C97" w:rsidRPr="00B44B1D" w:rsidRDefault="00AD2C97" w:rsidP="00396C0B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B44B1D">
              <w:rPr>
                <w:rFonts w:ascii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</w:rPr>
              <w:t>ANS</w:t>
            </w:r>
          </w:p>
        </w:tc>
        <w:tc>
          <w:tcPr>
            <w:tcW w:w="2549" w:type="dxa"/>
            <w:vAlign w:val="center"/>
          </w:tcPr>
          <w:p w14:paraId="2BBE6015" w14:textId="77777777" w:rsidR="00AD2C97" w:rsidRPr="00B44B1D" w:rsidRDefault="00AD2C97" w:rsidP="00396C0B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B44B1D">
              <w:rPr>
                <w:rFonts w:ascii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</w:rPr>
              <w:t>SANÇÃO</w:t>
            </w:r>
          </w:p>
        </w:tc>
      </w:tr>
      <w:tr w:rsidR="00B44B1D" w:rsidRPr="00B44B1D" w14:paraId="71483966" w14:textId="77777777" w:rsidTr="00B4252B">
        <w:tc>
          <w:tcPr>
            <w:tcW w:w="2549" w:type="dxa"/>
            <w:vAlign w:val="center"/>
          </w:tcPr>
          <w:p w14:paraId="54419A5A" w14:textId="77777777" w:rsidR="00AD2C97" w:rsidRPr="00B44B1D" w:rsidRDefault="00AD2C97" w:rsidP="00396C0B">
            <w:pPr>
              <w:spacing w:after="240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B44B1D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Primeiro atendimento remoto de chamado aberto no sistema da CONTRATADA</w:t>
            </w:r>
          </w:p>
        </w:tc>
        <w:tc>
          <w:tcPr>
            <w:tcW w:w="2124" w:type="dxa"/>
            <w:vAlign w:val="center"/>
          </w:tcPr>
          <w:p w14:paraId="73CB569E" w14:textId="77777777" w:rsidR="00AD2C97" w:rsidRPr="00B44B1D" w:rsidRDefault="00AD2C97" w:rsidP="00396C0B">
            <w:pPr>
              <w:spacing w:after="240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B44B1D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2 horas uteis</w:t>
            </w:r>
          </w:p>
        </w:tc>
        <w:tc>
          <w:tcPr>
            <w:tcW w:w="2974" w:type="dxa"/>
            <w:vAlign w:val="center"/>
          </w:tcPr>
          <w:p w14:paraId="5AC6E920" w14:textId="77777777" w:rsidR="00AD2C97" w:rsidRPr="00B44B1D" w:rsidRDefault="00AD2C97" w:rsidP="00396C0B">
            <w:pPr>
              <w:spacing w:after="240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B44B1D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Atraso do primeiro atendimento</w:t>
            </w:r>
          </w:p>
        </w:tc>
        <w:tc>
          <w:tcPr>
            <w:tcW w:w="2549" w:type="dxa"/>
            <w:vAlign w:val="center"/>
          </w:tcPr>
          <w:p w14:paraId="1BEA690A" w14:textId="77777777" w:rsidR="00AD2C97" w:rsidRPr="00B44B1D" w:rsidRDefault="00AD2C97" w:rsidP="00396C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r w:rsidRPr="00B44B1D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Glosa de 0,5% do</w:t>
            </w:r>
          </w:p>
          <w:p w14:paraId="0ACC5424" w14:textId="77777777" w:rsidR="00AD2C97" w:rsidRPr="00B44B1D" w:rsidRDefault="00AD2C97" w:rsidP="00396C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r w:rsidRPr="00B44B1D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valor mensal</w:t>
            </w:r>
          </w:p>
          <w:p w14:paraId="5BC4A2B2" w14:textId="2389CC2B" w:rsidR="00AD2C97" w:rsidRPr="00B44B1D" w:rsidRDefault="007B3982" w:rsidP="00396C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referente a taxa fixa do</w:t>
            </w:r>
          </w:p>
          <w:p w14:paraId="21A27AA8" w14:textId="77777777" w:rsidR="00AD2C97" w:rsidRPr="00B44B1D" w:rsidRDefault="00AD2C97" w:rsidP="00396C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r w:rsidRPr="00B44B1D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equipamento.</w:t>
            </w:r>
          </w:p>
        </w:tc>
      </w:tr>
      <w:tr w:rsidR="00B44B1D" w:rsidRPr="00B44B1D" w14:paraId="2E8D1F15" w14:textId="77777777" w:rsidTr="00B4252B">
        <w:tc>
          <w:tcPr>
            <w:tcW w:w="2549" w:type="dxa"/>
            <w:vAlign w:val="center"/>
          </w:tcPr>
          <w:p w14:paraId="7ACEEAFF" w14:textId="77777777" w:rsidR="00AD2C97" w:rsidRPr="00B44B1D" w:rsidRDefault="00AD2C97" w:rsidP="00396C0B">
            <w:pPr>
              <w:spacing w:after="240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B44B1D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lastRenderedPageBreak/>
              <w:t xml:space="preserve">Primeiro atendimento presencial pelo técnico de campo (Reparo em Equipamento e Suporte </w:t>
            </w:r>
            <w:proofErr w:type="spellStart"/>
            <w:r w:rsidRPr="00B44B1D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a</w:t>
            </w:r>
            <w:proofErr w:type="spellEnd"/>
            <w:r w:rsidRPr="00B44B1D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 xml:space="preserve"> usuário) aberto no sistema da CONTRATADA</w:t>
            </w:r>
          </w:p>
        </w:tc>
        <w:tc>
          <w:tcPr>
            <w:tcW w:w="2124" w:type="dxa"/>
            <w:vAlign w:val="center"/>
          </w:tcPr>
          <w:p w14:paraId="6F1A3D08" w14:textId="23D3C464" w:rsidR="00AD2C97" w:rsidRPr="00B44B1D" w:rsidRDefault="00CF33EF" w:rsidP="00396C0B">
            <w:pPr>
              <w:spacing w:after="240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231DF7">
              <w:rPr>
                <w:rFonts w:ascii="Times New Roman" w:hAnsi="Times New Roman" w:cs="Times New Roman"/>
                <w:kern w:val="0"/>
                <w:sz w:val="20"/>
                <w:szCs w:val="20"/>
              </w:rPr>
              <w:t>6</w:t>
            </w:r>
            <w:r w:rsidR="00AD2C97" w:rsidRPr="00231DF7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horas uteis</w:t>
            </w:r>
          </w:p>
        </w:tc>
        <w:tc>
          <w:tcPr>
            <w:tcW w:w="2974" w:type="dxa"/>
            <w:vAlign w:val="center"/>
          </w:tcPr>
          <w:p w14:paraId="5CA45A9C" w14:textId="77777777" w:rsidR="00AD2C97" w:rsidRPr="00B44B1D" w:rsidRDefault="00AD2C97" w:rsidP="00396C0B">
            <w:pPr>
              <w:spacing w:after="240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B44B1D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Atraso no atendimento presencial</w:t>
            </w:r>
          </w:p>
        </w:tc>
        <w:tc>
          <w:tcPr>
            <w:tcW w:w="2549" w:type="dxa"/>
            <w:vAlign w:val="center"/>
          </w:tcPr>
          <w:p w14:paraId="2834F282" w14:textId="77777777" w:rsidR="00AD2C97" w:rsidRPr="00B44B1D" w:rsidRDefault="00AD2C97" w:rsidP="00396C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r w:rsidRPr="00B44B1D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Glosa de 0,5% do</w:t>
            </w:r>
          </w:p>
          <w:p w14:paraId="124824EB" w14:textId="77777777" w:rsidR="00AD2C97" w:rsidRPr="00B44B1D" w:rsidRDefault="00AD2C97" w:rsidP="00396C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r w:rsidRPr="00B44B1D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valor mensal</w:t>
            </w:r>
          </w:p>
          <w:p w14:paraId="74BD0DFB" w14:textId="77777777" w:rsidR="00AD2C97" w:rsidRPr="00B44B1D" w:rsidRDefault="00AD2C97" w:rsidP="00396C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r w:rsidRPr="00B44B1D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referente a taxa fixa do</w:t>
            </w:r>
          </w:p>
          <w:p w14:paraId="13CE4262" w14:textId="77777777" w:rsidR="00AD2C97" w:rsidRPr="00B44B1D" w:rsidRDefault="00AD2C97" w:rsidP="00396C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r w:rsidRPr="00B44B1D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equipamento,</w:t>
            </w:r>
          </w:p>
          <w:p w14:paraId="6AD5682A" w14:textId="77777777" w:rsidR="00AD2C97" w:rsidRPr="00B44B1D" w:rsidRDefault="00AD2C97" w:rsidP="00396C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r w:rsidRPr="00B44B1D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acrescido de 0,5%</w:t>
            </w:r>
          </w:p>
          <w:p w14:paraId="180A06CD" w14:textId="77777777" w:rsidR="00AD2C97" w:rsidRPr="00B44B1D" w:rsidRDefault="00AD2C97" w:rsidP="00396C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r w:rsidRPr="00B44B1D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do valor mensal do</w:t>
            </w:r>
          </w:p>
          <w:p w14:paraId="53B39D8B" w14:textId="77777777" w:rsidR="00AD2C97" w:rsidRPr="00B44B1D" w:rsidRDefault="00AD2C97" w:rsidP="00396C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r w:rsidRPr="00B44B1D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equipamento por</w:t>
            </w:r>
          </w:p>
          <w:p w14:paraId="2CAFCABE" w14:textId="77777777" w:rsidR="00AD2C97" w:rsidRPr="00B44B1D" w:rsidRDefault="00AD2C97" w:rsidP="00396C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r w:rsidRPr="00B44B1D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hora de atraso</w:t>
            </w:r>
          </w:p>
          <w:p w14:paraId="6F01AE6B" w14:textId="77777777" w:rsidR="00AD2C97" w:rsidRPr="00B44B1D" w:rsidRDefault="00AD2C97" w:rsidP="00396C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B44B1D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adicional.</w:t>
            </w:r>
          </w:p>
        </w:tc>
      </w:tr>
      <w:tr w:rsidR="00B44B1D" w:rsidRPr="00B44B1D" w14:paraId="28C72C23" w14:textId="77777777" w:rsidTr="00B4252B">
        <w:tc>
          <w:tcPr>
            <w:tcW w:w="2549" w:type="dxa"/>
            <w:vAlign w:val="center"/>
          </w:tcPr>
          <w:p w14:paraId="76EE24CB" w14:textId="77777777" w:rsidR="00AD2C97" w:rsidRPr="00B44B1D" w:rsidRDefault="00AD2C97" w:rsidP="00396C0B">
            <w:pPr>
              <w:spacing w:after="240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B44B1D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 xml:space="preserve">Tempo máximo para solução de chamados atendidos pelo técnico de campo (Reparo em Equipamento SEM PEÇAS e Suporte </w:t>
            </w:r>
            <w:proofErr w:type="spellStart"/>
            <w:r w:rsidRPr="00B44B1D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a</w:t>
            </w:r>
            <w:proofErr w:type="spellEnd"/>
            <w:r w:rsidRPr="00B44B1D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 xml:space="preserve"> usuário)</w:t>
            </w:r>
          </w:p>
        </w:tc>
        <w:tc>
          <w:tcPr>
            <w:tcW w:w="2124" w:type="dxa"/>
            <w:vAlign w:val="center"/>
          </w:tcPr>
          <w:p w14:paraId="29067A7B" w14:textId="21B5D9C1" w:rsidR="00AD2C97" w:rsidRPr="00B44B1D" w:rsidRDefault="00CF33EF" w:rsidP="00396C0B">
            <w:pPr>
              <w:spacing w:after="240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231DF7">
              <w:rPr>
                <w:rFonts w:ascii="Times New Roman" w:hAnsi="Times New Roman" w:cs="Times New Roman"/>
                <w:kern w:val="0"/>
                <w:sz w:val="20"/>
                <w:szCs w:val="20"/>
              </w:rPr>
              <w:t>12</w:t>
            </w:r>
            <w:r w:rsidR="00AD2C97" w:rsidRPr="00231DF7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horas</w:t>
            </w:r>
            <w:r w:rsidR="00231DF7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</w:t>
            </w:r>
            <w:r w:rsidR="00AD2C97" w:rsidRPr="00231DF7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uteis</w:t>
            </w:r>
          </w:p>
        </w:tc>
        <w:tc>
          <w:tcPr>
            <w:tcW w:w="2974" w:type="dxa"/>
            <w:vAlign w:val="center"/>
          </w:tcPr>
          <w:p w14:paraId="78958889" w14:textId="049026FA" w:rsidR="00AD2C97" w:rsidRPr="00B44B1D" w:rsidRDefault="00AD2C97" w:rsidP="00396C0B">
            <w:pPr>
              <w:spacing w:after="240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B44B1D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Atraso no reparo do equipamento (sem peça) ou suporte ao usuário</w:t>
            </w:r>
          </w:p>
        </w:tc>
        <w:tc>
          <w:tcPr>
            <w:tcW w:w="2549" w:type="dxa"/>
            <w:vAlign w:val="center"/>
          </w:tcPr>
          <w:p w14:paraId="1BA3F764" w14:textId="77777777" w:rsidR="00AD2C97" w:rsidRPr="00B44B1D" w:rsidRDefault="00AD2C97" w:rsidP="00396C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r w:rsidRPr="00B44B1D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Glosa de 01% do</w:t>
            </w:r>
          </w:p>
          <w:p w14:paraId="7C568879" w14:textId="77777777" w:rsidR="00AD2C97" w:rsidRPr="00B44B1D" w:rsidRDefault="00AD2C97" w:rsidP="00396C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r w:rsidRPr="00B44B1D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valor mensal</w:t>
            </w:r>
          </w:p>
          <w:p w14:paraId="1EBE7F4C" w14:textId="77777777" w:rsidR="00AD2C97" w:rsidRPr="00B44B1D" w:rsidRDefault="00AD2C97" w:rsidP="00396C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r w:rsidRPr="00B44B1D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referente a taxa fixa do</w:t>
            </w:r>
          </w:p>
          <w:p w14:paraId="0D264B79" w14:textId="77777777" w:rsidR="00AD2C97" w:rsidRPr="00B44B1D" w:rsidRDefault="00AD2C97" w:rsidP="00396C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r w:rsidRPr="00B44B1D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equipamento,</w:t>
            </w:r>
          </w:p>
          <w:p w14:paraId="112A11AA" w14:textId="77777777" w:rsidR="00AD2C97" w:rsidRPr="00B44B1D" w:rsidRDefault="00AD2C97" w:rsidP="00396C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r w:rsidRPr="00B44B1D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acrescido de 0,5%</w:t>
            </w:r>
          </w:p>
          <w:p w14:paraId="15F45CC9" w14:textId="77777777" w:rsidR="00AD2C97" w:rsidRPr="00B44B1D" w:rsidRDefault="00AD2C97" w:rsidP="00396C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r w:rsidRPr="00B44B1D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do valor mensal do</w:t>
            </w:r>
          </w:p>
          <w:p w14:paraId="5A983D12" w14:textId="77777777" w:rsidR="00AD2C97" w:rsidRPr="00B44B1D" w:rsidRDefault="00AD2C97" w:rsidP="00396C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r w:rsidRPr="00B44B1D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equipamento por</w:t>
            </w:r>
          </w:p>
          <w:p w14:paraId="1D6BC245" w14:textId="77777777" w:rsidR="00AD2C97" w:rsidRPr="00B44B1D" w:rsidRDefault="00AD2C97" w:rsidP="00396C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r w:rsidRPr="00B44B1D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hora de atraso</w:t>
            </w:r>
          </w:p>
          <w:p w14:paraId="4A0885AA" w14:textId="77777777" w:rsidR="00AD2C97" w:rsidRPr="00B44B1D" w:rsidRDefault="00AD2C97" w:rsidP="00396C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r w:rsidRPr="00B44B1D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adicional até o limite</w:t>
            </w:r>
          </w:p>
          <w:p w14:paraId="43FCB83A" w14:textId="77777777" w:rsidR="00AD2C97" w:rsidRPr="00B44B1D" w:rsidRDefault="00AD2C97" w:rsidP="00396C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r w:rsidRPr="00B44B1D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de 24 horas uteis, quando</w:t>
            </w:r>
          </w:p>
          <w:p w14:paraId="5134715F" w14:textId="77777777" w:rsidR="00AD2C97" w:rsidRPr="00B44B1D" w:rsidRDefault="00AD2C97" w:rsidP="00396C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r w:rsidRPr="00B44B1D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a CONTRATADA</w:t>
            </w:r>
          </w:p>
          <w:p w14:paraId="63EE1D5B" w14:textId="77777777" w:rsidR="00AD2C97" w:rsidRPr="00B44B1D" w:rsidRDefault="00AD2C97" w:rsidP="00396C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r w:rsidRPr="00B44B1D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deverá consertar ou</w:t>
            </w:r>
          </w:p>
          <w:p w14:paraId="40E90FB7" w14:textId="77777777" w:rsidR="00AD2C97" w:rsidRPr="00B44B1D" w:rsidRDefault="00AD2C97" w:rsidP="00396C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r w:rsidRPr="00B44B1D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substituir o</w:t>
            </w:r>
          </w:p>
          <w:p w14:paraId="480CA949" w14:textId="77777777" w:rsidR="00AD2C97" w:rsidRPr="00B44B1D" w:rsidRDefault="00AD2C97" w:rsidP="00396C0B">
            <w:pPr>
              <w:spacing w:after="240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B44B1D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equipamento.</w:t>
            </w:r>
          </w:p>
        </w:tc>
      </w:tr>
      <w:tr w:rsidR="00AD2C97" w:rsidRPr="00B44B1D" w14:paraId="3F51488B" w14:textId="77777777" w:rsidTr="00B4252B">
        <w:tc>
          <w:tcPr>
            <w:tcW w:w="2549" w:type="dxa"/>
            <w:vAlign w:val="center"/>
          </w:tcPr>
          <w:p w14:paraId="7BF513A7" w14:textId="5967C03D" w:rsidR="00AD2C97" w:rsidRPr="00B44B1D" w:rsidRDefault="00AD2C97" w:rsidP="00396C0B">
            <w:pPr>
              <w:spacing w:after="240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B44B1D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 xml:space="preserve">Tempo máximo para solução de chamados atendidos pelo técnico de campo (Reparo em Equipamento COM PEÇAS e Suporte </w:t>
            </w:r>
            <w:r w:rsidR="00C8401C" w:rsidRPr="00B44B1D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à</w:t>
            </w:r>
            <w:r w:rsidRPr="00B44B1D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 xml:space="preserve"> usuário)</w:t>
            </w:r>
          </w:p>
        </w:tc>
        <w:tc>
          <w:tcPr>
            <w:tcW w:w="2124" w:type="dxa"/>
            <w:vAlign w:val="center"/>
          </w:tcPr>
          <w:p w14:paraId="03FFDED0" w14:textId="77777777" w:rsidR="00AD2C97" w:rsidRPr="00B44B1D" w:rsidRDefault="00AD2C97" w:rsidP="00396C0B">
            <w:pPr>
              <w:spacing w:after="240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B44B1D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24 horas uteis</w:t>
            </w:r>
          </w:p>
        </w:tc>
        <w:tc>
          <w:tcPr>
            <w:tcW w:w="2974" w:type="dxa"/>
            <w:vAlign w:val="center"/>
          </w:tcPr>
          <w:p w14:paraId="0A138FD5" w14:textId="174E5F60" w:rsidR="00AD2C97" w:rsidRPr="00B44B1D" w:rsidRDefault="00AD2C97" w:rsidP="00396C0B">
            <w:pPr>
              <w:spacing w:after="240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B44B1D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Atraso no reparo do equipamento (com peça) ou suporte ao usuário</w:t>
            </w:r>
          </w:p>
        </w:tc>
        <w:tc>
          <w:tcPr>
            <w:tcW w:w="2549" w:type="dxa"/>
            <w:vAlign w:val="center"/>
          </w:tcPr>
          <w:p w14:paraId="2B818FAF" w14:textId="77777777" w:rsidR="00AD2C97" w:rsidRPr="00B44B1D" w:rsidRDefault="00AD2C97" w:rsidP="00396C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r w:rsidRPr="00B44B1D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Glosa de 01% do</w:t>
            </w:r>
          </w:p>
          <w:p w14:paraId="2471F3FC" w14:textId="77777777" w:rsidR="00AD2C97" w:rsidRPr="00B44B1D" w:rsidRDefault="00AD2C97" w:rsidP="00396C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r w:rsidRPr="00B44B1D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valor mensal</w:t>
            </w:r>
          </w:p>
          <w:p w14:paraId="42A9C1FE" w14:textId="77777777" w:rsidR="00AD2C97" w:rsidRPr="00B44B1D" w:rsidRDefault="00AD2C97" w:rsidP="00396C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r w:rsidRPr="00B44B1D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referente a taxa fixa do</w:t>
            </w:r>
          </w:p>
          <w:p w14:paraId="05841700" w14:textId="77777777" w:rsidR="00AD2C97" w:rsidRPr="00B44B1D" w:rsidRDefault="00AD2C97" w:rsidP="00396C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r w:rsidRPr="00B44B1D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equipamento,</w:t>
            </w:r>
          </w:p>
          <w:p w14:paraId="377319CA" w14:textId="77777777" w:rsidR="00AD2C97" w:rsidRPr="00B44B1D" w:rsidRDefault="00AD2C97" w:rsidP="00396C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r w:rsidRPr="00B44B1D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acrescido de 01%</w:t>
            </w:r>
          </w:p>
          <w:p w14:paraId="55B13C77" w14:textId="77777777" w:rsidR="00AD2C97" w:rsidRPr="00B44B1D" w:rsidRDefault="00AD2C97" w:rsidP="00396C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r w:rsidRPr="00B44B1D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do valor mensal do</w:t>
            </w:r>
          </w:p>
          <w:p w14:paraId="0B697228" w14:textId="77777777" w:rsidR="00AD2C97" w:rsidRPr="00B44B1D" w:rsidRDefault="00AD2C97" w:rsidP="00396C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r w:rsidRPr="00B44B1D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equipamento por</w:t>
            </w:r>
          </w:p>
          <w:p w14:paraId="674D2299" w14:textId="77777777" w:rsidR="00AD2C97" w:rsidRPr="00B44B1D" w:rsidRDefault="00AD2C97" w:rsidP="00396C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r w:rsidRPr="00B44B1D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hora de atraso</w:t>
            </w:r>
          </w:p>
          <w:p w14:paraId="15353F05" w14:textId="77777777" w:rsidR="00AD2C97" w:rsidRPr="00B44B1D" w:rsidRDefault="00AD2C97" w:rsidP="00396C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r w:rsidRPr="00B44B1D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adicional até o limite</w:t>
            </w:r>
          </w:p>
          <w:p w14:paraId="36BF6AD3" w14:textId="77777777" w:rsidR="00AD2C97" w:rsidRPr="00B44B1D" w:rsidRDefault="00AD2C97" w:rsidP="00396C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r w:rsidRPr="00B44B1D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de 24 horas uteis, quando</w:t>
            </w:r>
          </w:p>
          <w:p w14:paraId="6871E97B" w14:textId="77777777" w:rsidR="00AD2C97" w:rsidRPr="00B44B1D" w:rsidRDefault="00AD2C97" w:rsidP="00396C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r w:rsidRPr="00B44B1D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a CONTRATADA</w:t>
            </w:r>
          </w:p>
          <w:p w14:paraId="751702CD" w14:textId="77777777" w:rsidR="00AD2C97" w:rsidRPr="00B44B1D" w:rsidRDefault="00AD2C97" w:rsidP="00396C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r w:rsidRPr="00B44B1D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deverá consertar ou</w:t>
            </w:r>
          </w:p>
          <w:p w14:paraId="0ED35AA0" w14:textId="77777777" w:rsidR="00AD2C97" w:rsidRPr="00B44B1D" w:rsidRDefault="00AD2C97" w:rsidP="00396C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r w:rsidRPr="00B44B1D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substituir o</w:t>
            </w:r>
          </w:p>
          <w:p w14:paraId="5D48722E" w14:textId="77777777" w:rsidR="00AD2C97" w:rsidRPr="00B44B1D" w:rsidRDefault="00AD2C97" w:rsidP="00396C0B">
            <w:pPr>
              <w:spacing w:after="240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B44B1D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equipamento.</w:t>
            </w:r>
          </w:p>
        </w:tc>
      </w:tr>
    </w:tbl>
    <w:p w14:paraId="5AFB0996" w14:textId="77777777" w:rsidR="004159FF" w:rsidRDefault="004159FF" w:rsidP="005E46F4">
      <w:pPr>
        <w:spacing w:after="240" w:line="240" w:lineRule="auto"/>
        <w:jc w:val="both"/>
        <w:rPr>
          <w:rFonts w:ascii="Arial" w:hAnsi="Arial" w:cs="Arial"/>
          <w:color w:val="000000" w:themeColor="text1"/>
          <w:kern w:val="0"/>
        </w:rPr>
      </w:pPr>
    </w:p>
    <w:p w14:paraId="1CFF7CFE" w14:textId="5F289EDF" w:rsidR="00C12FCF" w:rsidRDefault="00486F63" w:rsidP="005E46F4">
      <w:pPr>
        <w:spacing w:after="240" w:line="240" w:lineRule="auto"/>
        <w:jc w:val="both"/>
        <w:rPr>
          <w:rFonts w:ascii="Arial" w:hAnsi="Arial" w:cs="Arial"/>
          <w:color w:val="000000" w:themeColor="text1"/>
          <w:kern w:val="0"/>
        </w:rPr>
      </w:pPr>
      <w:r>
        <w:rPr>
          <w:rFonts w:ascii="Arial" w:hAnsi="Arial" w:cs="Arial"/>
          <w:color w:val="000000" w:themeColor="text1"/>
          <w:kern w:val="0"/>
        </w:rPr>
        <w:t>A CONTRATADA deverá manter 1 impressora Tipo01 e 1 impressora Tipo02 de backup na secretaria de saúde, 1 impressora Tipo02 na secretaria de educação e 1 impressora Tipo02 na secretaria de administração.</w:t>
      </w:r>
    </w:p>
    <w:p w14:paraId="66551DD2" w14:textId="64ED2DCA" w:rsidR="002045C7" w:rsidRPr="00C12FCF" w:rsidRDefault="00721C8C" w:rsidP="00721C8C">
      <w:pPr>
        <w:spacing w:after="240" w:line="240" w:lineRule="auto"/>
        <w:jc w:val="both"/>
        <w:rPr>
          <w:rFonts w:ascii="Arial" w:hAnsi="Arial" w:cs="Arial"/>
          <w:kern w:val="0"/>
        </w:rPr>
      </w:pPr>
      <w:r w:rsidRPr="00C12FCF">
        <w:rPr>
          <w:rFonts w:ascii="Arial" w:hAnsi="Arial" w:cs="Arial"/>
          <w:kern w:val="0"/>
        </w:rPr>
        <w:t>Para o cumprimento do referido SLA, a CONTRATADA deverá providenciar todos os materiais necessários, além do corpo técnico, veículos para atendimento dos chamados, planejamento para distribuição de insumos, ficando a CONTRATANTE isenta de quaisquer ocorrências pela não realização do mesmo.</w:t>
      </w:r>
    </w:p>
    <w:p w14:paraId="0477764C" w14:textId="77777777" w:rsidR="00721C8C" w:rsidRPr="00B44B1D" w:rsidRDefault="00721C8C" w:rsidP="005E46F4">
      <w:pPr>
        <w:spacing w:after="240" w:line="240" w:lineRule="auto"/>
        <w:jc w:val="both"/>
        <w:rPr>
          <w:rFonts w:ascii="Arial" w:hAnsi="Arial" w:cs="Arial"/>
          <w:color w:val="000000" w:themeColor="text1"/>
          <w:kern w:val="0"/>
        </w:rPr>
      </w:pPr>
    </w:p>
    <w:p w14:paraId="6089318B" w14:textId="77EC5254" w:rsidR="00745328" w:rsidRPr="00B44B1D" w:rsidRDefault="00997B5B" w:rsidP="00963F3E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B44B1D">
        <w:rPr>
          <w:rFonts w:ascii="Arial" w:hAnsi="Arial" w:cs="Arial"/>
          <w:b/>
          <w:bCs/>
          <w:color w:val="000000" w:themeColor="text1"/>
          <w:sz w:val="22"/>
          <w:szCs w:val="22"/>
        </w:rPr>
        <w:t>SISTEMA DE GESTÃO E CONTROLE DE BILHETAGEM</w:t>
      </w:r>
    </w:p>
    <w:p w14:paraId="62437F42" w14:textId="2F3578A6" w:rsidR="002045C7" w:rsidRDefault="00997B5B" w:rsidP="00C12FCF">
      <w:pPr>
        <w:pStyle w:val="Standard"/>
        <w:ind w:left="709" w:firstLine="0"/>
        <w:rPr>
          <w:bCs/>
          <w:color w:val="000000" w:themeColor="text1"/>
        </w:rPr>
      </w:pPr>
      <w:r w:rsidRPr="00B44B1D">
        <w:rPr>
          <w:bCs/>
          <w:color w:val="000000" w:themeColor="text1"/>
        </w:rPr>
        <w:t>A LICITANTE deverá ofertar e após assinatura do contrato instalar, configurar e prestar suporte ao sistema de gestão e controle de bilhetagem. O mesmo deve estar hospedado em um ambiente em nuvem, confiável e escalável</w:t>
      </w:r>
      <w:r w:rsidR="003B4E43">
        <w:rPr>
          <w:bCs/>
          <w:color w:val="000000" w:themeColor="text1"/>
        </w:rPr>
        <w:t>,</w:t>
      </w:r>
      <w:r w:rsidR="00F9602A">
        <w:rPr>
          <w:bCs/>
          <w:color w:val="000000" w:themeColor="text1"/>
        </w:rPr>
        <w:t xml:space="preserve"> ou em servidor local</w:t>
      </w:r>
      <w:r w:rsidR="003B4E43">
        <w:rPr>
          <w:bCs/>
          <w:color w:val="000000" w:themeColor="text1"/>
        </w:rPr>
        <w:t xml:space="preserve"> e possuir as seguintes </w:t>
      </w:r>
      <w:r w:rsidR="003B4E43">
        <w:rPr>
          <w:bCs/>
          <w:color w:val="000000" w:themeColor="text1"/>
        </w:rPr>
        <w:lastRenderedPageBreak/>
        <w:t>especificações:</w:t>
      </w:r>
    </w:p>
    <w:p w14:paraId="25A2CFF3" w14:textId="77777777" w:rsidR="00281A4E" w:rsidRPr="00281A4E" w:rsidRDefault="00281A4E" w:rsidP="00C12FCF">
      <w:pPr>
        <w:pStyle w:val="Standard"/>
        <w:ind w:left="709" w:firstLine="0"/>
        <w:rPr>
          <w:rFonts w:eastAsia="Times New Roman"/>
          <w:color w:val="000000" w:themeColor="text1"/>
          <w:lang w:eastAsia="pt-BR"/>
        </w:rPr>
      </w:pPr>
    </w:p>
    <w:p w14:paraId="3046B04E" w14:textId="77777777" w:rsidR="008A48BE" w:rsidRPr="00281A4E" w:rsidRDefault="008A48BE" w:rsidP="00963F3E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357"/>
        <w:rPr>
          <w:rFonts w:ascii="Arial" w:hAnsi="Arial" w:cs="Arial"/>
          <w:sz w:val="22"/>
          <w:szCs w:val="22"/>
        </w:rPr>
      </w:pPr>
      <w:r w:rsidRPr="00281A4E">
        <w:rPr>
          <w:rFonts w:ascii="Arial" w:hAnsi="Arial" w:cs="Arial"/>
          <w:color w:val="000000"/>
          <w:sz w:val="22"/>
          <w:szCs w:val="22"/>
        </w:rPr>
        <w:t>A solução e seus módulos devem possuir interface totalmente em português do Brasil, bem como todas as funcionalidades deverão ser 100% compatíveis no mínimo com os principais navegadores do mercado, como Internet Explorer, Firefox, Opera, Safari, Chrome e demais com padrão W3C;</w:t>
      </w:r>
    </w:p>
    <w:p w14:paraId="7FD87748" w14:textId="77777777" w:rsidR="008A48BE" w:rsidRPr="00281A4E" w:rsidRDefault="008A48BE" w:rsidP="00963F3E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357"/>
        <w:rPr>
          <w:rFonts w:ascii="Arial" w:hAnsi="Arial" w:cs="Arial"/>
          <w:sz w:val="22"/>
          <w:szCs w:val="22"/>
        </w:rPr>
      </w:pPr>
      <w:r w:rsidRPr="00281A4E">
        <w:rPr>
          <w:rFonts w:ascii="Arial" w:hAnsi="Arial" w:cs="Arial"/>
          <w:color w:val="000000"/>
          <w:sz w:val="22"/>
          <w:szCs w:val="22"/>
        </w:rPr>
        <w:t>Compatível com equipamentos que viabilize o registro das leituras dos contadores armazenados no hardware das impressoras e multifuncionais via SNMP v1, 2.</w:t>
      </w:r>
    </w:p>
    <w:p w14:paraId="74F5C74E" w14:textId="77777777" w:rsidR="008A48BE" w:rsidRPr="00281A4E" w:rsidRDefault="008A48BE" w:rsidP="00963F3E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357"/>
        <w:rPr>
          <w:rFonts w:ascii="Arial" w:hAnsi="Arial" w:cs="Arial"/>
          <w:sz w:val="22"/>
          <w:szCs w:val="22"/>
        </w:rPr>
      </w:pPr>
      <w:r w:rsidRPr="00281A4E">
        <w:rPr>
          <w:rFonts w:ascii="Arial" w:hAnsi="Arial" w:cs="Arial"/>
          <w:color w:val="000000"/>
          <w:sz w:val="22"/>
          <w:szCs w:val="22"/>
        </w:rPr>
        <w:t>Realizar busca e leitura de contadores de forma centralizada e automatizada;</w:t>
      </w:r>
    </w:p>
    <w:p w14:paraId="5F31CE0C" w14:textId="77777777" w:rsidR="008A48BE" w:rsidRPr="00281A4E" w:rsidRDefault="008A48BE" w:rsidP="00963F3E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357"/>
        <w:rPr>
          <w:rFonts w:ascii="Arial" w:hAnsi="Arial" w:cs="Arial"/>
          <w:sz w:val="22"/>
          <w:szCs w:val="22"/>
        </w:rPr>
      </w:pPr>
      <w:r w:rsidRPr="00281A4E">
        <w:rPr>
          <w:rFonts w:ascii="Arial" w:hAnsi="Arial" w:cs="Arial"/>
          <w:color w:val="000000"/>
          <w:sz w:val="22"/>
          <w:szCs w:val="22"/>
        </w:rPr>
        <w:t xml:space="preserve">Possibilitar a coleta e consolidação de informações, para equipamentos que estejam tanto na rede local quanto rede </w:t>
      </w:r>
      <w:proofErr w:type="spellStart"/>
      <w:r w:rsidRPr="00281A4E">
        <w:rPr>
          <w:rFonts w:ascii="Arial" w:hAnsi="Arial" w:cs="Arial"/>
          <w:color w:val="000000"/>
          <w:sz w:val="22"/>
          <w:szCs w:val="22"/>
        </w:rPr>
        <w:t>Wan</w:t>
      </w:r>
      <w:proofErr w:type="spellEnd"/>
      <w:r w:rsidRPr="00281A4E">
        <w:rPr>
          <w:rFonts w:ascii="Arial" w:hAnsi="Arial" w:cs="Arial"/>
          <w:color w:val="000000"/>
          <w:sz w:val="22"/>
          <w:szCs w:val="22"/>
        </w:rPr>
        <w:t>.</w:t>
      </w:r>
    </w:p>
    <w:p w14:paraId="54ADFA7F" w14:textId="77777777" w:rsidR="008A48BE" w:rsidRPr="00281A4E" w:rsidRDefault="008A48BE" w:rsidP="00963F3E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357"/>
        <w:rPr>
          <w:rFonts w:ascii="Arial" w:hAnsi="Arial" w:cs="Arial"/>
          <w:sz w:val="22"/>
          <w:szCs w:val="22"/>
        </w:rPr>
      </w:pPr>
      <w:r w:rsidRPr="00281A4E">
        <w:rPr>
          <w:rFonts w:ascii="Arial" w:hAnsi="Arial" w:cs="Arial"/>
          <w:color w:val="000000"/>
          <w:sz w:val="22"/>
          <w:szCs w:val="22"/>
        </w:rPr>
        <w:t>Permitir criptografia no tráfego dos dados pela rede;</w:t>
      </w:r>
    </w:p>
    <w:p w14:paraId="2F42AB9B" w14:textId="77777777" w:rsidR="007A55A7" w:rsidRPr="007A55A7" w:rsidRDefault="008A48BE" w:rsidP="00963F3E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357"/>
        <w:rPr>
          <w:rFonts w:ascii="Arial" w:hAnsi="Arial" w:cs="Arial"/>
          <w:sz w:val="22"/>
          <w:szCs w:val="22"/>
        </w:rPr>
      </w:pPr>
      <w:r w:rsidRPr="00281A4E">
        <w:rPr>
          <w:rFonts w:ascii="Arial" w:hAnsi="Arial" w:cs="Arial"/>
          <w:color w:val="000000"/>
          <w:sz w:val="22"/>
          <w:szCs w:val="22"/>
        </w:rPr>
        <w:t xml:space="preserve">Permitir a coleta de todos os contadores físicos dos equipamentos em rede, </w:t>
      </w:r>
      <w:proofErr w:type="spellStart"/>
      <w:r w:rsidR="00281A4E" w:rsidRPr="00281A4E">
        <w:rPr>
          <w:rFonts w:ascii="Arial" w:hAnsi="Arial" w:cs="Arial"/>
          <w:color w:val="000000"/>
          <w:sz w:val="22"/>
          <w:szCs w:val="22"/>
        </w:rPr>
        <w:t>inde</w:t>
      </w:r>
      <w:r w:rsidR="00281A4E">
        <w:rPr>
          <w:rFonts w:ascii="Arial" w:hAnsi="Arial" w:cs="Arial"/>
          <w:color w:val="000000"/>
          <w:sz w:val="22"/>
          <w:szCs w:val="22"/>
        </w:rPr>
        <w:t>p</w:t>
      </w:r>
      <w:r w:rsidR="00281A4E" w:rsidRPr="00281A4E">
        <w:rPr>
          <w:rFonts w:ascii="Arial" w:hAnsi="Arial" w:cs="Arial"/>
          <w:color w:val="000000"/>
          <w:sz w:val="22"/>
          <w:szCs w:val="22"/>
        </w:rPr>
        <w:t>endente</w:t>
      </w:r>
      <w:proofErr w:type="spellEnd"/>
      <w:r w:rsidRPr="00281A4E">
        <w:rPr>
          <w:rFonts w:ascii="Arial" w:hAnsi="Arial" w:cs="Arial"/>
          <w:color w:val="000000"/>
          <w:sz w:val="22"/>
          <w:szCs w:val="22"/>
        </w:rPr>
        <w:t xml:space="preserve"> de seu modelo e\ou fabricante;</w:t>
      </w:r>
      <w:r w:rsidR="007A55A7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F4E7F9D" w14:textId="39C0A9E6" w:rsidR="008A48BE" w:rsidRPr="00281A4E" w:rsidRDefault="008A48BE" w:rsidP="00963F3E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357"/>
        <w:rPr>
          <w:rFonts w:ascii="Arial" w:hAnsi="Arial" w:cs="Arial"/>
          <w:sz w:val="22"/>
          <w:szCs w:val="22"/>
        </w:rPr>
      </w:pPr>
      <w:r w:rsidRPr="00281A4E">
        <w:rPr>
          <w:rFonts w:ascii="Arial" w:hAnsi="Arial" w:cs="Arial"/>
          <w:color w:val="000000"/>
          <w:sz w:val="22"/>
          <w:szCs w:val="22"/>
        </w:rPr>
        <w:t>Alertas sobre indisponibilidade de equipamentos:</w:t>
      </w:r>
    </w:p>
    <w:p w14:paraId="7B5408B7" w14:textId="77777777" w:rsidR="008A48BE" w:rsidRPr="00281A4E" w:rsidRDefault="008A48BE" w:rsidP="00963F3E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357"/>
        <w:rPr>
          <w:rFonts w:ascii="Arial" w:hAnsi="Arial" w:cs="Arial"/>
          <w:sz w:val="22"/>
          <w:szCs w:val="22"/>
        </w:rPr>
      </w:pPr>
      <w:r w:rsidRPr="00281A4E">
        <w:rPr>
          <w:rFonts w:ascii="Arial" w:hAnsi="Arial" w:cs="Arial"/>
          <w:color w:val="000000"/>
          <w:sz w:val="22"/>
          <w:szCs w:val="22"/>
        </w:rPr>
        <w:t>Atolamento e falta de papel;</w:t>
      </w:r>
    </w:p>
    <w:p w14:paraId="623EC7BB" w14:textId="062612C2" w:rsidR="008A48BE" w:rsidRPr="00281A4E" w:rsidRDefault="008A48BE" w:rsidP="00963F3E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357"/>
        <w:rPr>
          <w:rFonts w:ascii="Arial" w:hAnsi="Arial" w:cs="Arial"/>
          <w:sz w:val="22"/>
          <w:szCs w:val="22"/>
        </w:rPr>
      </w:pPr>
      <w:r w:rsidRPr="00281A4E">
        <w:rPr>
          <w:rFonts w:ascii="Arial" w:hAnsi="Arial" w:cs="Arial"/>
          <w:color w:val="000000"/>
          <w:sz w:val="22"/>
          <w:szCs w:val="22"/>
        </w:rPr>
        <w:t>Baixos níveis e esgotamento de suprimentos;</w:t>
      </w:r>
      <w:r w:rsidR="007A55A7">
        <w:rPr>
          <w:rFonts w:ascii="Arial" w:hAnsi="Arial" w:cs="Arial"/>
          <w:color w:val="000000"/>
          <w:sz w:val="22"/>
          <w:szCs w:val="22"/>
        </w:rPr>
        <w:t xml:space="preserve"> </w:t>
      </w:r>
      <w:r w:rsidRPr="00281A4E">
        <w:rPr>
          <w:rFonts w:ascii="Arial" w:hAnsi="Arial" w:cs="Arial"/>
          <w:color w:val="000000"/>
          <w:sz w:val="22"/>
          <w:szCs w:val="22"/>
        </w:rPr>
        <w:t>Trocas prematuras de suprimentos;</w:t>
      </w:r>
    </w:p>
    <w:p w14:paraId="0174E709" w14:textId="7DAA4DDA" w:rsidR="008A48BE" w:rsidRPr="00281A4E" w:rsidRDefault="008A48BE" w:rsidP="00963F3E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357"/>
        <w:rPr>
          <w:rFonts w:ascii="Arial" w:hAnsi="Arial" w:cs="Arial"/>
          <w:sz w:val="22"/>
          <w:szCs w:val="22"/>
        </w:rPr>
      </w:pPr>
      <w:r w:rsidRPr="00281A4E">
        <w:rPr>
          <w:rFonts w:ascii="Arial" w:hAnsi="Arial" w:cs="Arial"/>
          <w:color w:val="000000"/>
          <w:sz w:val="22"/>
          <w:szCs w:val="22"/>
        </w:rPr>
        <w:t>Possuir grid para visualização de insumos, por equipamento ou cliente (toner, unidade de imagem, kit fotocondutor, entre outros), bem como suas estimativas de eficiência, área de cobertura e data de término; </w:t>
      </w:r>
    </w:p>
    <w:p w14:paraId="4EF347FE" w14:textId="77777777" w:rsidR="008A48BE" w:rsidRPr="00281A4E" w:rsidRDefault="008A48BE" w:rsidP="00963F3E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357"/>
        <w:rPr>
          <w:rFonts w:ascii="Arial" w:hAnsi="Arial" w:cs="Arial"/>
          <w:sz w:val="22"/>
          <w:szCs w:val="22"/>
        </w:rPr>
      </w:pPr>
      <w:r w:rsidRPr="00281A4E">
        <w:rPr>
          <w:rFonts w:ascii="Arial" w:hAnsi="Arial" w:cs="Arial"/>
          <w:color w:val="000000"/>
          <w:sz w:val="22"/>
          <w:szCs w:val="22"/>
        </w:rPr>
        <w:t xml:space="preserve">Permitir a gestão automática de suprimentos, desde a criação estoques, sugestão de reposição de suprimentos através do desconto das trocas automáticas, projeção futura de suprimentos em uso e a quantidade de saldo em estoque para cada </w:t>
      </w:r>
      <w:proofErr w:type="spellStart"/>
      <w:r w:rsidRPr="00281A4E">
        <w:rPr>
          <w:rFonts w:ascii="Arial" w:hAnsi="Arial" w:cs="Arial"/>
          <w:color w:val="000000"/>
          <w:sz w:val="22"/>
          <w:szCs w:val="22"/>
        </w:rPr>
        <w:t>partnumber</w:t>
      </w:r>
      <w:proofErr w:type="spellEnd"/>
      <w:r w:rsidRPr="00281A4E">
        <w:rPr>
          <w:rFonts w:ascii="Arial" w:hAnsi="Arial" w:cs="Arial"/>
          <w:color w:val="000000"/>
          <w:sz w:val="22"/>
          <w:szCs w:val="22"/>
        </w:rPr>
        <w:t>;</w:t>
      </w:r>
    </w:p>
    <w:p w14:paraId="1F8E4A9F" w14:textId="77777777" w:rsidR="008A48BE" w:rsidRPr="00281A4E" w:rsidRDefault="008A48BE" w:rsidP="00963F3E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357"/>
        <w:rPr>
          <w:rFonts w:ascii="Arial" w:hAnsi="Arial" w:cs="Arial"/>
          <w:sz w:val="22"/>
          <w:szCs w:val="22"/>
        </w:rPr>
      </w:pPr>
      <w:r w:rsidRPr="00281A4E">
        <w:rPr>
          <w:rFonts w:ascii="Arial" w:hAnsi="Arial" w:cs="Arial"/>
          <w:color w:val="000000"/>
          <w:sz w:val="22"/>
          <w:szCs w:val="22"/>
        </w:rPr>
        <w:t xml:space="preserve">Permitir a bilhetagem de impressão integrada com o Microsoft Active </w:t>
      </w:r>
      <w:proofErr w:type="spellStart"/>
      <w:r w:rsidRPr="00281A4E">
        <w:rPr>
          <w:rFonts w:ascii="Arial" w:hAnsi="Arial" w:cs="Arial"/>
          <w:color w:val="000000"/>
          <w:sz w:val="22"/>
          <w:szCs w:val="22"/>
        </w:rPr>
        <w:t>Directory</w:t>
      </w:r>
      <w:proofErr w:type="spellEnd"/>
      <w:r w:rsidRPr="00281A4E">
        <w:rPr>
          <w:rFonts w:ascii="Arial" w:hAnsi="Arial" w:cs="Arial"/>
          <w:color w:val="000000"/>
          <w:sz w:val="22"/>
          <w:szCs w:val="22"/>
        </w:rPr>
        <w:t xml:space="preserve"> (AD) para sincronização de centros de custos e usuários;</w:t>
      </w:r>
    </w:p>
    <w:p w14:paraId="6C466043" w14:textId="77777777" w:rsidR="008A48BE" w:rsidRPr="00281A4E" w:rsidRDefault="008A48BE" w:rsidP="00963F3E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357"/>
        <w:rPr>
          <w:rFonts w:ascii="Arial" w:hAnsi="Arial" w:cs="Arial"/>
          <w:sz w:val="22"/>
          <w:szCs w:val="22"/>
        </w:rPr>
      </w:pPr>
      <w:r w:rsidRPr="00281A4E">
        <w:rPr>
          <w:rFonts w:ascii="Arial" w:hAnsi="Arial" w:cs="Arial"/>
          <w:color w:val="000000"/>
          <w:sz w:val="22"/>
          <w:szCs w:val="22"/>
        </w:rPr>
        <w:t>Contabilização de todos os documentos impressos realizados em cada um dos equipamentos com histórico contendo as seguintes informações, a serem disponibilizadas nos relatórios:</w:t>
      </w:r>
      <w:r w:rsidRPr="00281A4E">
        <w:rPr>
          <w:rFonts w:ascii="Arial" w:hAnsi="Arial" w:cs="Arial"/>
          <w:b/>
          <w:bCs/>
          <w:color w:val="000000"/>
          <w:sz w:val="22"/>
          <w:szCs w:val="22"/>
        </w:rPr>
        <w:t xml:space="preserve">  </w:t>
      </w:r>
      <w:r w:rsidRPr="00281A4E">
        <w:rPr>
          <w:rFonts w:ascii="Arial" w:hAnsi="Arial" w:cs="Arial"/>
          <w:color w:val="000000"/>
          <w:sz w:val="22"/>
          <w:szCs w:val="22"/>
        </w:rPr>
        <w:t xml:space="preserve">Data, hora, minuto e segundo da impressão, Número de páginas monocromática, Número de páginas coloridas, </w:t>
      </w:r>
      <w:proofErr w:type="gramStart"/>
      <w:r w:rsidRPr="00281A4E">
        <w:rPr>
          <w:rFonts w:ascii="Arial" w:hAnsi="Arial" w:cs="Arial"/>
          <w:color w:val="000000"/>
          <w:sz w:val="22"/>
          <w:szCs w:val="22"/>
        </w:rPr>
        <w:t>Simplex</w:t>
      </w:r>
      <w:proofErr w:type="gramEnd"/>
      <w:r w:rsidRPr="00281A4E">
        <w:rPr>
          <w:rFonts w:ascii="Arial" w:hAnsi="Arial" w:cs="Arial"/>
          <w:color w:val="000000"/>
          <w:sz w:val="22"/>
          <w:szCs w:val="22"/>
        </w:rPr>
        <w:t xml:space="preserve"> ou frente-verso, Usuário, Nome do equipamento, Servidor de impressão, Custo (em reais);</w:t>
      </w:r>
    </w:p>
    <w:p w14:paraId="4AFC87AD" w14:textId="0C3C55DB" w:rsidR="008A48BE" w:rsidRPr="00281A4E" w:rsidRDefault="008A48BE" w:rsidP="00963F3E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357"/>
        <w:rPr>
          <w:rFonts w:ascii="Arial" w:hAnsi="Arial" w:cs="Arial"/>
          <w:sz w:val="22"/>
          <w:szCs w:val="22"/>
        </w:rPr>
      </w:pPr>
      <w:r w:rsidRPr="00281A4E">
        <w:rPr>
          <w:rFonts w:ascii="Arial" w:hAnsi="Arial" w:cs="Arial"/>
          <w:color w:val="000000" w:themeColor="text1"/>
          <w:sz w:val="22"/>
          <w:szCs w:val="22"/>
        </w:rPr>
        <w:t xml:space="preserve">Em cada página impressa, o software deve automaticamente incluir no rodapé </w:t>
      </w:r>
      <w:r w:rsidR="005E06C4" w:rsidRPr="00281A4E">
        <w:rPr>
          <w:rFonts w:ascii="Arial" w:hAnsi="Arial" w:cs="Arial"/>
          <w:color w:val="000000" w:themeColor="text1"/>
          <w:sz w:val="22"/>
          <w:szCs w:val="22"/>
        </w:rPr>
        <w:t xml:space="preserve">ou na lateral ou no cabeçalho </w:t>
      </w:r>
      <w:r w:rsidRPr="00281A4E">
        <w:rPr>
          <w:rFonts w:ascii="Arial" w:hAnsi="Arial" w:cs="Arial"/>
          <w:color w:val="000000" w:themeColor="text1"/>
          <w:sz w:val="22"/>
          <w:szCs w:val="22"/>
        </w:rPr>
        <w:t>do documento, em letras miúdas, o login do usuário e a data e a hora de impressão</w:t>
      </w:r>
    </w:p>
    <w:p w14:paraId="733DC959" w14:textId="77777777" w:rsidR="008A48BE" w:rsidRPr="00281A4E" w:rsidRDefault="008A48BE" w:rsidP="00963F3E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357"/>
        <w:rPr>
          <w:rFonts w:ascii="Arial" w:hAnsi="Arial" w:cs="Arial"/>
          <w:sz w:val="22"/>
          <w:szCs w:val="22"/>
        </w:rPr>
      </w:pPr>
      <w:r w:rsidRPr="00281A4E">
        <w:rPr>
          <w:rFonts w:ascii="Arial" w:hAnsi="Arial" w:cs="Arial"/>
          <w:color w:val="000000"/>
          <w:sz w:val="22"/>
          <w:szCs w:val="22"/>
        </w:rPr>
        <w:t>Permitir o agrupamento e visualização em relatórios das informações de impressão e cópia por centros de custo, departamentos, equipamentos e usuários, no mínimo;</w:t>
      </w:r>
    </w:p>
    <w:p w14:paraId="6A789E72" w14:textId="77777777" w:rsidR="008A48BE" w:rsidRPr="00281A4E" w:rsidRDefault="008A48BE" w:rsidP="00963F3E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357"/>
        <w:rPr>
          <w:rFonts w:ascii="Arial" w:hAnsi="Arial" w:cs="Arial"/>
          <w:sz w:val="22"/>
          <w:szCs w:val="22"/>
        </w:rPr>
      </w:pPr>
      <w:r w:rsidRPr="00281A4E">
        <w:rPr>
          <w:rFonts w:ascii="Arial" w:hAnsi="Arial" w:cs="Arial"/>
          <w:color w:val="000000"/>
          <w:sz w:val="22"/>
          <w:szCs w:val="22"/>
        </w:rPr>
        <w:t>Permitir a criação de níveis de acesso e administração, por usuários de forma personalizada;</w:t>
      </w:r>
    </w:p>
    <w:p w14:paraId="70B2EEC9" w14:textId="77777777" w:rsidR="008A48BE" w:rsidRPr="00281A4E" w:rsidRDefault="008A48BE" w:rsidP="00963F3E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357"/>
        <w:rPr>
          <w:rFonts w:ascii="Arial" w:hAnsi="Arial" w:cs="Arial"/>
          <w:sz w:val="22"/>
          <w:szCs w:val="22"/>
        </w:rPr>
      </w:pPr>
      <w:r w:rsidRPr="00281A4E">
        <w:rPr>
          <w:rFonts w:ascii="Arial" w:hAnsi="Arial" w:cs="Arial"/>
          <w:color w:val="000000"/>
          <w:sz w:val="22"/>
          <w:szCs w:val="22"/>
        </w:rPr>
        <w:lastRenderedPageBreak/>
        <w:t>Os relatórios de centros de custo, departamentos, equipamentos e usuários deverão permitir a exportação para os seguintes formatos, no mínimo: .</w:t>
      </w:r>
      <w:proofErr w:type="spellStart"/>
      <w:r w:rsidRPr="00281A4E">
        <w:rPr>
          <w:rFonts w:ascii="Arial" w:hAnsi="Arial" w:cs="Arial"/>
          <w:color w:val="000000"/>
          <w:sz w:val="22"/>
          <w:szCs w:val="22"/>
        </w:rPr>
        <w:t>html</w:t>
      </w:r>
      <w:proofErr w:type="spellEnd"/>
      <w:r w:rsidRPr="00281A4E">
        <w:rPr>
          <w:rFonts w:ascii="Arial" w:hAnsi="Arial" w:cs="Arial"/>
          <w:color w:val="000000"/>
          <w:sz w:val="22"/>
          <w:szCs w:val="22"/>
        </w:rPr>
        <w:t>, .</w:t>
      </w:r>
      <w:proofErr w:type="spellStart"/>
      <w:r w:rsidRPr="00281A4E">
        <w:rPr>
          <w:rFonts w:ascii="Arial" w:hAnsi="Arial" w:cs="Arial"/>
          <w:color w:val="000000"/>
          <w:sz w:val="22"/>
          <w:szCs w:val="22"/>
        </w:rPr>
        <w:t>csv</w:t>
      </w:r>
      <w:proofErr w:type="spellEnd"/>
      <w:r w:rsidRPr="00281A4E">
        <w:rPr>
          <w:rFonts w:ascii="Arial" w:hAnsi="Arial" w:cs="Arial"/>
          <w:color w:val="000000"/>
          <w:sz w:val="22"/>
          <w:szCs w:val="22"/>
        </w:rPr>
        <w:t>, .</w:t>
      </w:r>
      <w:proofErr w:type="spellStart"/>
      <w:r w:rsidRPr="00281A4E">
        <w:rPr>
          <w:rFonts w:ascii="Arial" w:hAnsi="Arial" w:cs="Arial"/>
          <w:color w:val="000000"/>
          <w:sz w:val="22"/>
          <w:szCs w:val="22"/>
        </w:rPr>
        <w:t>xls</w:t>
      </w:r>
      <w:proofErr w:type="spellEnd"/>
      <w:r w:rsidRPr="00281A4E">
        <w:rPr>
          <w:rFonts w:ascii="Arial" w:hAnsi="Arial" w:cs="Arial"/>
          <w:color w:val="000000"/>
          <w:sz w:val="22"/>
          <w:szCs w:val="22"/>
        </w:rPr>
        <w:t>, .</w:t>
      </w:r>
      <w:proofErr w:type="spellStart"/>
      <w:r w:rsidRPr="00281A4E">
        <w:rPr>
          <w:rFonts w:ascii="Arial" w:hAnsi="Arial" w:cs="Arial"/>
          <w:color w:val="000000"/>
          <w:sz w:val="22"/>
          <w:szCs w:val="22"/>
        </w:rPr>
        <w:t>pdf</w:t>
      </w:r>
      <w:proofErr w:type="spellEnd"/>
      <w:r w:rsidRPr="00281A4E">
        <w:rPr>
          <w:rFonts w:ascii="Arial" w:hAnsi="Arial" w:cs="Arial"/>
          <w:color w:val="000000"/>
          <w:sz w:val="22"/>
          <w:szCs w:val="22"/>
        </w:rPr>
        <w:t xml:space="preserve"> e .</w:t>
      </w:r>
      <w:proofErr w:type="spellStart"/>
      <w:r w:rsidRPr="00281A4E">
        <w:rPr>
          <w:rFonts w:ascii="Arial" w:hAnsi="Arial" w:cs="Arial"/>
          <w:color w:val="000000"/>
          <w:sz w:val="22"/>
          <w:szCs w:val="22"/>
        </w:rPr>
        <w:t>doc</w:t>
      </w:r>
      <w:proofErr w:type="spellEnd"/>
      <w:r w:rsidRPr="00281A4E">
        <w:rPr>
          <w:rFonts w:ascii="Arial" w:hAnsi="Arial" w:cs="Arial"/>
          <w:color w:val="000000"/>
          <w:sz w:val="22"/>
          <w:szCs w:val="22"/>
        </w:rPr>
        <w:t>;</w:t>
      </w:r>
    </w:p>
    <w:p w14:paraId="2E13F456" w14:textId="66B553F0" w:rsidR="008A48BE" w:rsidRPr="00281A4E" w:rsidRDefault="008A48BE" w:rsidP="00963F3E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357"/>
        <w:rPr>
          <w:rFonts w:ascii="Arial" w:hAnsi="Arial" w:cs="Arial"/>
          <w:sz w:val="22"/>
          <w:szCs w:val="22"/>
        </w:rPr>
      </w:pPr>
      <w:r w:rsidRPr="00281A4E">
        <w:rPr>
          <w:rFonts w:ascii="Arial" w:hAnsi="Arial" w:cs="Arial"/>
          <w:color w:val="000000"/>
          <w:sz w:val="22"/>
          <w:szCs w:val="22"/>
        </w:rPr>
        <w:t>Permitir a emissão de relatórios de impacto ambiental;</w:t>
      </w:r>
      <w:r w:rsidRPr="00281A4E">
        <w:rPr>
          <w:rFonts w:ascii="Arial" w:hAnsi="Arial" w:cs="Arial"/>
          <w:color w:val="000000"/>
          <w:sz w:val="22"/>
          <w:szCs w:val="22"/>
        </w:rPr>
        <w:br/>
      </w:r>
      <w:r w:rsidRPr="00281A4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Dashboards para auxiliar no processo de tomada de decisão no padrão de Business </w:t>
      </w:r>
      <w:proofErr w:type="spellStart"/>
      <w:r w:rsidRPr="00281A4E">
        <w:rPr>
          <w:rFonts w:ascii="Arial" w:hAnsi="Arial" w:cs="Arial"/>
          <w:color w:val="000000"/>
          <w:sz w:val="22"/>
          <w:szCs w:val="22"/>
          <w:shd w:val="clear" w:color="auto" w:fill="FFFFFF"/>
        </w:rPr>
        <w:t>Intelligence</w:t>
      </w:r>
      <w:proofErr w:type="spellEnd"/>
      <w:r w:rsidRPr="00281A4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visando acompanhar indicadores periódicos, comparativos anuais, performance de lucratividade com base no consumo de suprimentos e gráficos de </w:t>
      </w:r>
      <w:proofErr w:type="spellStart"/>
      <w:r w:rsidRPr="00281A4E">
        <w:rPr>
          <w:rFonts w:ascii="Arial" w:hAnsi="Arial" w:cs="Arial"/>
          <w:color w:val="000000"/>
          <w:sz w:val="22"/>
          <w:szCs w:val="22"/>
          <w:shd w:val="clear" w:color="auto" w:fill="FFFFFF"/>
        </w:rPr>
        <w:t>forecasting</w:t>
      </w:r>
      <w:proofErr w:type="spellEnd"/>
      <w:r w:rsidRPr="00281A4E">
        <w:rPr>
          <w:rFonts w:ascii="Arial" w:hAnsi="Arial" w:cs="Arial"/>
          <w:color w:val="000000"/>
          <w:sz w:val="22"/>
          <w:szCs w:val="22"/>
          <w:shd w:val="clear" w:color="auto" w:fill="FFFFFF"/>
        </w:rPr>
        <w:t>, com estimativas de volumetrias previstas para meses futuros;</w:t>
      </w:r>
    </w:p>
    <w:p w14:paraId="4E914EF3" w14:textId="77777777" w:rsidR="008A48BE" w:rsidRPr="00281A4E" w:rsidRDefault="008A48BE" w:rsidP="00963F3E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357"/>
        <w:rPr>
          <w:rFonts w:ascii="Arial" w:hAnsi="Arial" w:cs="Arial"/>
          <w:sz w:val="22"/>
          <w:szCs w:val="22"/>
        </w:rPr>
      </w:pPr>
      <w:r w:rsidRPr="00281A4E">
        <w:rPr>
          <w:rFonts w:ascii="Arial" w:hAnsi="Arial" w:cs="Arial"/>
          <w:color w:val="000000"/>
          <w:sz w:val="22"/>
          <w:szCs w:val="22"/>
        </w:rPr>
        <w:t>Disponibilizar aos usuários interface para acompanhamento da bilhetagem de impressão e cópias, bem como a visualização de ativos e insumos, e a abertura de chamados técnicos, solicitações de suprimentos e inserção de contadores manuais;</w:t>
      </w:r>
    </w:p>
    <w:p w14:paraId="73C12DD2" w14:textId="77777777" w:rsidR="008A48BE" w:rsidRPr="00281A4E" w:rsidRDefault="008A48BE" w:rsidP="00963F3E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357"/>
        <w:rPr>
          <w:rFonts w:ascii="Arial" w:hAnsi="Arial" w:cs="Arial"/>
          <w:sz w:val="22"/>
          <w:szCs w:val="22"/>
        </w:rPr>
      </w:pPr>
      <w:r w:rsidRPr="00281A4E">
        <w:rPr>
          <w:rFonts w:ascii="Arial" w:hAnsi="Arial" w:cs="Arial"/>
          <w:color w:val="000000"/>
          <w:sz w:val="22"/>
          <w:szCs w:val="22"/>
          <w:shd w:val="clear" w:color="auto" w:fill="FFFFFF"/>
        </w:rPr>
        <w:t>Deverá possuir aplicativo para plataforma mobile, específico para smartphones e tablets, possibilitando o acesso a todas as informações de clientes, inventários, coleta de contadores, suprimentos, eventos de erro e estoques nos clientes; </w:t>
      </w:r>
    </w:p>
    <w:p w14:paraId="24286CB3" w14:textId="77777777" w:rsidR="008A48BE" w:rsidRPr="00281A4E" w:rsidRDefault="008A48BE" w:rsidP="00963F3E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357"/>
        <w:rPr>
          <w:rFonts w:ascii="Arial" w:hAnsi="Arial" w:cs="Arial"/>
          <w:sz w:val="22"/>
          <w:szCs w:val="22"/>
        </w:rPr>
      </w:pPr>
      <w:r w:rsidRPr="00281A4E">
        <w:rPr>
          <w:rFonts w:ascii="Arial" w:hAnsi="Arial" w:cs="Arial"/>
          <w:color w:val="000000"/>
          <w:sz w:val="22"/>
          <w:szCs w:val="22"/>
          <w:shd w:val="clear" w:color="auto" w:fill="FFFFFF"/>
        </w:rPr>
        <w:t>Tais funcionalidades deverão ser possíveis através da instalação de somente um agente no ambiente, sendo através dele possível obter todas as informações de coleta de contadores, suprimentos, eventos, bem como a bilhetagem de impressão e cópias; Tal recurso via otimizar recurso de processador, memória e espaço em disco.</w:t>
      </w:r>
    </w:p>
    <w:p w14:paraId="3DDEC1D4" w14:textId="77777777" w:rsidR="008A48BE" w:rsidRPr="00281A4E" w:rsidRDefault="008A48BE" w:rsidP="008A48BE">
      <w:pPr>
        <w:spacing w:line="276" w:lineRule="auto"/>
        <w:rPr>
          <w:rFonts w:ascii="Arial" w:hAnsi="Arial" w:cs="Arial"/>
        </w:rPr>
      </w:pPr>
    </w:p>
    <w:p w14:paraId="25BEC1B3" w14:textId="77777777" w:rsidR="008A48BE" w:rsidRPr="00281A4E" w:rsidRDefault="008A48BE" w:rsidP="008A48BE">
      <w:pPr>
        <w:spacing w:line="276" w:lineRule="auto"/>
        <w:rPr>
          <w:rFonts w:ascii="Arial" w:hAnsi="Arial" w:cs="Arial"/>
        </w:rPr>
      </w:pPr>
    </w:p>
    <w:p w14:paraId="2219C825" w14:textId="2BBFB22E" w:rsidR="008A48BE" w:rsidRPr="007A55A7" w:rsidRDefault="007A55A7" w:rsidP="008A48BE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       11.1    </w:t>
      </w:r>
      <w:r w:rsidR="008A48BE" w:rsidRPr="007A55A7">
        <w:rPr>
          <w:rFonts w:ascii="Arial" w:hAnsi="Arial" w:cs="Arial"/>
          <w:b/>
          <w:bCs/>
          <w:color w:val="000000"/>
          <w:sz w:val="22"/>
          <w:szCs w:val="22"/>
        </w:rPr>
        <w:t>SOLUÇÃO DE OCR</w:t>
      </w:r>
    </w:p>
    <w:p w14:paraId="521FFE4B" w14:textId="49BB2142" w:rsidR="008A48BE" w:rsidRPr="00281A4E" w:rsidRDefault="008A48BE" w:rsidP="007A55A7">
      <w:pPr>
        <w:pStyle w:val="NormalWeb"/>
        <w:spacing w:before="0" w:beforeAutospacing="0" w:after="0" w:afterAutospacing="0" w:line="360" w:lineRule="auto"/>
        <w:ind w:left="357" w:firstLine="60"/>
        <w:rPr>
          <w:rFonts w:ascii="Arial" w:hAnsi="Arial" w:cs="Arial"/>
          <w:sz w:val="22"/>
          <w:szCs w:val="22"/>
        </w:rPr>
      </w:pPr>
    </w:p>
    <w:p w14:paraId="306B6EB2" w14:textId="45D28626" w:rsidR="008A48BE" w:rsidRPr="00281A4E" w:rsidRDefault="008A48BE" w:rsidP="00963F3E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357"/>
        <w:rPr>
          <w:rFonts w:ascii="Arial" w:hAnsi="Arial" w:cs="Arial"/>
          <w:sz w:val="22"/>
          <w:szCs w:val="22"/>
        </w:rPr>
      </w:pPr>
      <w:r w:rsidRPr="00281A4E">
        <w:rPr>
          <w:rFonts w:ascii="Arial" w:hAnsi="Arial" w:cs="Arial"/>
          <w:color w:val="000000"/>
          <w:sz w:val="22"/>
          <w:szCs w:val="22"/>
        </w:rPr>
        <w:t xml:space="preserve">A </w:t>
      </w:r>
      <w:r w:rsidR="007A55A7" w:rsidRPr="00281A4E">
        <w:rPr>
          <w:rFonts w:ascii="Arial" w:hAnsi="Arial" w:cs="Arial"/>
          <w:color w:val="000000"/>
          <w:sz w:val="22"/>
          <w:szCs w:val="22"/>
        </w:rPr>
        <w:t>solução</w:t>
      </w:r>
      <w:r w:rsidRPr="00281A4E">
        <w:rPr>
          <w:rFonts w:ascii="Arial" w:hAnsi="Arial" w:cs="Arial"/>
          <w:color w:val="000000"/>
          <w:sz w:val="22"/>
          <w:szCs w:val="22"/>
        </w:rPr>
        <w:t xml:space="preserve"> de OCR deverá ser instalada, executada e processada em servidor via software Motor de OCR, sendo permitida </w:t>
      </w:r>
      <w:r w:rsidR="007A55A7" w:rsidRPr="00281A4E">
        <w:rPr>
          <w:rFonts w:ascii="Arial" w:hAnsi="Arial" w:cs="Arial"/>
          <w:color w:val="000000"/>
          <w:sz w:val="22"/>
          <w:szCs w:val="22"/>
        </w:rPr>
        <w:t>solução</w:t>
      </w:r>
      <w:r w:rsidRPr="00281A4E">
        <w:rPr>
          <w:rFonts w:ascii="Arial" w:hAnsi="Arial" w:cs="Arial"/>
          <w:color w:val="000000"/>
          <w:sz w:val="22"/>
          <w:szCs w:val="22"/>
        </w:rPr>
        <w:t xml:space="preserve"> diretamente via multifuncionais. </w:t>
      </w:r>
      <w:r w:rsidR="007A55A7" w:rsidRPr="00281A4E">
        <w:rPr>
          <w:rFonts w:ascii="Arial" w:hAnsi="Arial" w:cs="Arial"/>
          <w:color w:val="000000"/>
          <w:sz w:val="22"/>
          <w:szCs w:val="22"/>
        </w:rPr>
        <w:t>Não</w:t>
      </w:r>
      <w:r w:rsidRPr="00281A4E">
        <w:rPr>
          <w:rFonts w:ascii="Arial" w:hAnsi="Arial" w:cs="Arial"/>
          <w:color w:val="000000"/>
          <w:sz w:val="22"/>
          <w:szCs w:val="22"/>
        </w:rPr>
        <w:t xml:space="preserve"> sendo permitido a </w:t>
      </w:r>
      <w:r w:rsidR="007A55A7" w:rsidRPr="00281A4E">
        <w:rPr>
          <w:rFonts w:ascii="Arial" w:hAnsi="Arial" w:cs="Arial"/>
          <w:color w:val="000000"/>
          <w:sz w:val="22"/>
          <w:szCs w:val="22"/>
        </w:rPr>
        <w:t>instalação</w:t>
      </w:r>
      <w:r w:rsidRPr="00281A4E">
        <w:rPr>
          <w:rFonts w:ascii="Arial" w:hAnsi="Arial" w:cs="Arial"/>
          <w:color w:val="000000"/>
          <w:sz w:val="22"/>
          <w:szCs w:val="22"/>
        </w:rPr>
        <w:t xml:space="preserve"> de qualquer sistema no computador do </w:t>
      </w:r>
      <w:r w:rsidR="007A55A7" w:rsidRPr="00281A4E">
        <w:rPr>
          <w:rFonts w:ascii="Arial" w:hAnsi="Arial" w:cs="Arial"/>
          <w:color w:val="000000"/>
          <w:sz w:val="22"/>
          <w:szCs w:val="22"/>
        </w:rPr>
        <w:t>usuário</w:t>
      </w:r>
      <w:r w:rsidRPr="00281A4E">
        <w:rPr>
          <w:rFonts w:ascii="Arial" w:hAnsi="Arial" w:cs="Arial"/>
          <w:color w:val="000000"/>
          <w:sz w:val="22"/>
          <w:szCs w:val="22"/>
        </w:rPr>
        <w:t>.</w:t>
      </w:r>
    </w:p>
    <w:p w14:paraId="00E885C0" w14:textId="2B4D3247" w:rsidR="007A55A7" w:rsidRPr="007A55A7" w:rsidRDefault="008A48BE" w:rsidP="00963F3E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281A4E">
        <w:rPr>
          <w:rFonts w:ascii="Arial" w:hAnsi="Arial" w:cs="Arial"/>
          <w:color w:val="000000"/>
          <w:sz w:val="22"/>
          <w:szCs w:val="22"/>
        </w:rPr>
        <w:t xml:space="preserve">Deverá ser totalmente </w:t>
      </w:r>
      <w:proofErr w:type="spellStart"/>
      <w:r w:rsidRPr="00281A4E">
        <w:rPr>
          <w:rFonts w:ascii="Arial" w:hAnsi="Arial" w:cs="Arial"/>
          <w:color w:val="000000"/>
          <w:sz w:val="22"/>
          <w:szCs w:val="22"/>
        </w:rPr>
        <w:t>compatível</w:t>
      </w:r>
      <w:proofErr w:type="spellEnd"/>
      <w:r w:rsidRPr="00281A4E">
        <w:rPr>
          <w:rFonts w:ascii="Arial" w:hAnsi="Arial" w:cs="Arial"/>
          <w:color w:val="000000"/>
          <w:sz w:val="22"/>
          <w:szCs w:val="22"/>
        </w:rPr>
        <w:t xml:space="preserve"> com o Sistema de Gerenciamento contratado e demais componentes da </w:t>
      </w:r>
      <w:r w:rsidR="007A55A7" w:rsidRPr="00281A4E">
        <w:rPr>
          <w:rFonts w:ascii="Arial" w:hAnsi="Arial" w:cs="Arial"/>
          <w:color w:val="000000"/>
          <w:sz w:val="22"/>
          <w:szCs w:val="22"/>
        </w:rPr>
        <w:t>Solução</w:t>
      </w:r>
      <w:r w:rsidRPr="00281A4E">
        <w:rPr>
          <w:rFonts w:ascii="Arial" w:hAnsi="Arial" w:cs="Arial"/>
          <w:color w:val="000000"/>
          <w:sz w:val="22"/>
          <w:szCs w:val="22"/>
        </w:rPr>
        <w:t xml:space="preserve"> de </w:t>
      </w:r>
      <w:r w:rsidR="007A55A7" w:rsidRPr="00281A4E">
        <w:rPr>
          <w:rFonts w:ascii="Arial" w:hAnsi="Arial" w:cs="Arial"/>
          <w:color w:val="000000"/>
          <w:sz w:val="22"/>
          <w:szCs w:val="22"/>
        </w:rPr>
        <w:t>Impressão</w:t>
      </w:r>
      <w:r w:rsidRPr="00281A4E">
        <w:rPr>
          <w:rFonts w:ascii="Arial" w:hAnsi="Arial" w:cs="Arial"/>
          <w:color w:val="000000"/>
          <w:sz w:val="22"/>
          <w:szCs w:val="22"/>
        </w:rPr>
        <w:t>;</w:t>
      </w:r>
    </w:p>
    <w:p w14:paraId="712EDCAD" w14:textId="2D0055CE" w:rsidR="008A48BE" w:rsidRPr="00281A4E" w:rsidRDefault="008A48BE" w:rsidP="00963F3E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281A4E">
        <w:rPr>
          <w:rFonts w:ascii="Arial" w:hAnsi="Arial" w:cs="Arial"/>
          <w:color w:val="000000"/>
          <w:sz w:val="22"/>
          <w:szCs w:val="22"/>
        </w:rPr>
        <w:t xml:space="preserve">O documento processado </w:t>
      </w:r>
      <w:r w:rsidR="007A55A7" w:rsidRPr="00281A4E">
        <w:rPr>
          <w:rFonts w:ascii="Arial" w:hAnsi="Arial" w:cs="Arial"/>
          <w:color w:val="000000"/>
          <w:sz w:val="22"/>
          <w:szCs w:val="22"/>
        </w:rPr>
        <w:t>através</w:t>
      </w:r>
      <w:r w:rsidRPr="00281A4E">
        <w:rPr>
          <w:rFonts w:ascii="Arial" w:hAnsi="Arial" w:cs="Arial"/>
          <w:color w:val="000000"/>
          <w:sz w:val="22"/>
          <w:szCs w:val="22"/>
        </w:rPr>
        <w:t xml:space="preserve"> do OCR deverá ser exportado automaticamente para pasta na rede parametrizada previamente na </w:t>
      </w:r>
      <w:r w:rsidR="007A55A7" w:rsidRPr="00281A4E">
        <w:rPr>
          <w:rFonts w:ascii="Arial" w:hAnsi="Arial" w:cs="Arial"/>
          <w:color w:val="000000"/>
          <w:sz w:val="22"/>
          <w:szCs w:val="22"/>
        </w:rPr>
        <w:t>solução</w:t>
      </w:r>
      <w:r w:rsidRPr="00281A4E">
        <w:rPr>
          <w:rFonts w:ascii="Arial" w:hAnsi="Arial" w:cs="Arial"/>
          <w:color w:val="000000"/>
          <w:sz w:val="22"/>
          <w:szCs w:val="22"/>
        </w:rPr>
        <w:t>;</w:t>
      </w:r>
    </w:p>
    <w:p w14:paraId="39076930" w14:textId="7A6C9860" w:rsidR="007A55A7" w:rsidRPr="007A55A7" w:rsidRDefault="008A48BE" w:rsidP="00963F3E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357"/>
        <w:rPr>
          <w:rFonts w:ascii="Arial" w:hAnsi="Arial" w:cs="Arial"/>
          <w:sz w:val="22"/>
          <w:szCs w:val="22"/>
        </w:rPr>
      </w:pPr>
      <w:r w:rsidRPr="00281A4E">
        <w:rPr>
          <w:rFonts w:ascii="Arial" w:hAnsi="Arial" w:cs="Arial"/>
          <w:color w:val="000000"/>
          <w:sz w:val="22"/>
          <w:szCs w:val="22"/>
        </w:rPr>
        <w:t>O licenciamento desta solução deve ser proporcional a quantidade total de multifuncionais indicadas neste edital, sendo ilimitada para quantidade de páginas a serem digitalizadas;</w:t>
      </w:r>
    </w:p>
    <w:p w14:paraId="02712370" w14:textId="16398DF3" w:rsidR="008A48BE" w:rsidRPr="00281A4E" w:rsidRDefault="008A48BE" w:rsidP="00963F3E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357"/>
        <w:rPr>
          <w:rFonts w:ascii="Arial" w:hAnsi="Arial" w:cs="Arial"/>
          <w:sz w:val="22"/>
          <w:szCs w:val="22"/>
        </w:rPr>
      </w:pPr>
      <w:r w:rsidRPr="00281A4E">
        <w:rPr>
          <w:rFonts w:ascii="Arial" w:hAnsi="Arial" w:cs="Arial"/>
          <w:color w:val="000000"/>
          <w:sz w:val="22"/>
          <w:szCs w:val="22"/>
        </w:rPr>
        <w:t xml:space="preserve">A </w:t>
      </w:r>
      <w:r w:rsidR="007A55A7" w:rsidRPr="00281A4E">
        <w:rPr>
          <w:rFonts w:ascii="Arial" w:hAnsi="Arial" w:cs="Arial"/>
          <w:color w:val="000000"/>
          <w:sz w:val="22"/>
          <w:szCs w:val="22"/>
        </w:rPr>
        <w:t>solução</w:t>
      </w:r>
      <w:r w:rsidRPr="00281A4E">
        <w:rPr>
          <w:rFonts w:ascii="Arial" w:hAnsi="Arial" w:cs="Arial"/>
          <w:color w:val="000000"/>
          <w:sz w:val="22"/>
          <w:szCs w:val="22"/>
        </w:rPr>
        <w:t xml:space="preserve"> deverá processar OCR e gerar saída no formato PDF </w:t>
      </w:r>
      <w:r w:rsidR="007A55A7" w:rsidRPr="00281A4E">
        <w:rPr>
          <w:rFonts w:ascii="Arial" w:hAnsi="Arial" w:cs="Arial"/>
          <w:color w:val="000000"/>
          <w:sz w:val="22"/>
          <w:szCs w:val="22"/>
        </w:rPr>
        <w:t>pesquisável</w:t>
      </w:r>
      <w:r w:rsidRPr="00281A4E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281A4E">
        <w:rPr>
          <w:rFonts w:ascii="Arial" w:hAnsi="Arial" w:cs="Arial"/>
          <w:color w:val="000000"/>
          <w:sz w:val="22"/>
          <w:szCs w:val="22"/>
        </w:rPr>
        <w:t>searchable</w:t>
      </w:r>
      <w:proofErr w:type="spellEnd"/>
      <w:r w:rsidRPr="00281A4E">
        <w:rPr>
          <w:rFonts w:ascii="Arial" w:hAnsi="Arial" w:cs="Arial"/>
          <w:color w:val="000000"/>
          <w:sz w:val="22"/>
          <w:szCs w:val="22"/>
        </w:rPr>
        <w:t>), PDF/A;</w:t>
      </w:r>
    </w:p>
    <w:p w14:paraId="62A07228" w14:textId="77777777" w:rsidR="008A48BE" w:rsidRPr="00281A4E" w:rsidRDefault="008A48BE" w:rsidP="00963F3E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357"/>
        <w:rPr>
          <w:rFonts w:ascii="Arial" w:hAnsi="Arial" w:cs="Arial"/>
          <w:sz w:val="22"/>
          <w:szCs w:val="22"/>
        </w:rPr>
      </w:pPr>
      <w:r w:rsidRPr="00281A4E">
        <w:rPr>
          <w:rFonts w:ascii="Arial" w:hAnsi="Arial" w:cs="Arial"/>
          <w:color w:val="000000"/>
          <w:sz w:val="22"/>
          <w:szCs w:val="22"/>
          <w:shd w:val="clear" w:color="auto" w:fill="FFFFFF"/>
        </w:rPr>
        <w:t>Compressão de no mínimo 70% do tamanho do documento digitalizado, quando comparado ao exemplar original colorido;</w:t>
      </w:r>
    </w:p>
    <w:p w14:paraId="36F3FCA0" w14:textId="77777777" w:rsidR="007A55A7" w:rsidRPr="007A55A7" w:rsidRDefault="008A48BE" w:rsidP="00963F3E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357"/>
        <w:rPr>
          <w:rFonts w:ascii="Arial" w:hAnsi="Arial" w:cs="Arial"/>
          <w:sz w:val="22"/>
          <w:szCs w:val="22"/>
        </w:rPr>
      </w:pPr>
      <w:r w:rsidRPr="00281A4E">
        <w:rPr>
          <w:rFonts w:ascii="Arial" w:hAnsi="Arial" w:cs="Arial"/>
          <w:color w:val="000000"/>
          <w:sz w:val="22"/>
          <w:szCs w:val="22"/>
        </w:rPr>
        <w:t>Assinatura digital no padrão ICP-Brasil;</w:t>
      </w:r>
    </w:p>
    <w:p w14:paraId="32616BD5" w14:textId="0D7AF7BF" w:rsidR="008A48BE" w:rsidRPr="00281A4E" w:rsidRDefault="008A48BE" w:rsidP="00963F3E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357"/>
        <w:rPr>
          <w:rFonts w:ascii="Arial" w:hAnsi="Arial" w:cs="Arial"/>
          <w:sz w:val="22"/>
          <w:szCs w:val="22"/>
        </w:rPr>
      </w:pPr>
      <w:r w:rsidRPr="00281A4E">
        <w:rPr>
          <w:rFonts w:ascii="Arial" w:hAnsi="Arial" w:cs="Arial"/>
          <w:color w:val="000000"/>
          <w:sz w:val="22"/>
          <w:szCs w:val="22"/>
        </w:rPr>
        <w:lastRenderedPageBreak/>
        <w:t>Permitir o envio dos documentos convertidos e assinados para perfis de pastas de rede, depend</w:t>
      </w:r>
      <w:r w:rsidR="00F9602A">
        <w:rPr>
          <w:rFonts w:ascii="Arial" w:hAnsi="Arial" w:cs="Arial"/>
          <w:color w:val="000000"/>
          <w:sz w:val="22"/>
          <w:szCs w:val="22"/>
        </w:rPr>
        <w:t>end</w:t>
      </w:r>
      <w:r w:rsidRPr="00281A4E">
        <w:rPr>
          <w:rFonts w:ascii="Arial" w:hAnsi="Arial" w:cs="Arial"/>
          <w:color w:val="000000"/>
          <w:sz w:val="22"/>
          <w:szCs w:val="22"/>
        </w:rPr>
        <w:t>o da necessidade de cada usuário ou departamento.</w:t>
      </w:r>
    </w:p>
    <w:p w14:paraId="5E72996D" w14:textId="77777777" w:rsidR="008A48BE" w:rsidRPr="00281A4E" w:rsidRDefault="008A48BE" w:rsidP="008A48BE">
      <w:pPr>
        <w:rPr>
          <w:rFonts w:ascii="Arial" w:hAnsi="Arial" w:cs="Arial"/>
          <w:b/>
          <w:bCs/>
        </w:rPr>
      </w:pPr>
    </w:p>
    <w:p w14:paraId="5DD76933" w14:textId="7B24AC78" w:rsidR="00745328" w:rsidRPr="00804BA5" w:rsidRDefault="00745328" w:rsidP="00963F3E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B44B1D">
        <w:rPr>
          <w:rFonts w:ascii="Arial" w:hAnsi="Arial" w:cs="Arial"/>
          <w:b/>
          <w:bCs/>
          <w:color w:val="000000" w:themeColor="text1"/>
          <w:sz w:val="22"/>
          <w:szCs w:val="22"/>
        </w:rPr>
        <w:t>SISTEMA DE GESTÃO DE CHAMADOS</w:t>
      </w:r>
    </w:p>
    <w:p w14:paraId="5F847876" w14:textId="1D9DAF9B" w:rsidR="00745328" w:rsidRPr="00804BA5" w:rsidRDefault="00745328" w:rsidP="00804BA5">
      <w:pPr>
        <w:pStyle w:val="Standard"/>
        <w:ind w:left="709" w:firstLine="0"/>
        <w:rPr>
          <w:bCs/>
          <w:color w:val="000000" w:themeColor="text1"/>
        </w:rPr>
      </w:pPr>
      <w:r w:rsidRPr="00804BA5">
        <w:rPr>
          <w:bCs/>
          <w:color w:val="000000" w:themeColor="text1"/>
        </w:rPr>
        <w:t>A LICITANTE deverá ofertar “sistema” online afim de realizar a abertura e gestão dos chamados oriundos da CONTRATANTE para requisições de suprimentos, manutenção e suporte técnico, deverá também disponibilizar telefone e e-mail de contato como forma auxiliar de contato para requisições.</w:t>
      </w:r>
      <w:r w:rsidR="00A0196B">
        <w:rPr>
          <w:bCs/>
          <w:color w:val="000000" w:themeColor="text1"/>
        </w:rPr>
        <w:t xml:space="preserve"> E possuir no mínimo os seguintes requisitos:</w:t>
      </w:r>
    </w:p>
    <w:p w14:paraId="0C1A857A" w14:textId="7285F50E" w:rsidR="00745328" w:rsidRPr="00016AB0" w:rsidRDefault="00745328" w:rsidP="00963F3E">
      <w:pPr>
        <w:pStyle w:val="PargrafodaLista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016AB0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O sistema deve ser acessível via web e permitir a criação de níveis de acesso e administração por usuários;</w:t>
      </w:r>
    </w:p>
    <w:p w14:paraId="5E50442D" w14:textId="3C9F59BE" w:rsidR="00745328" w:rsidRPr="00016AB0" w:rsidRDefault="00745328" w:rsidP="00963F3E">
      <w:pPr>
        <w:pStyle w:val="PargrafodaLista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016AB0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O sistema deverá permitir o acomp</w:t>
      </w:r>
      <w:r w:rsidR="00F9602A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anhamento de evolução e detalhament</w:t>
      </w:r>
      <w:r w:rsidRPr="00016AB0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o dos incidentes e solicitações de apoio em aberto ou concluídas;</w:t>
      </w:r>
    </w:p>
    <w:p w14:paraId="68AA74B0" w14:textId="7FD2B865" w:rsidR="00745328" w:rsidRPr="00016AB0" w:rsidRDefault="00745328" w:rsidP="00963F3E">
      <w:pPr>
        <w:pStyle w:val="PargrafodaLista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016AB0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O sistema deverá permitir o acompanhamento do inventário completo dos equipamentos</w:t>
      </w:r>
      <w:r w:rsidR="00804BA5" w:rsidRPr="00016AB0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</w:t>
      </w:r>
      <w:r w:rsidRPr="00016AB0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instalados;</w:t>
      </w:r>
    </w:p>
    <w:p w14:paraId="76FF76C0" w14:textId="5EC695E0" w:rsidR="00745328" w:rsidRPr="00016AB0" w:rsidRDefault="00745328" w:rsidP="00963F3E">
      <w:pPr>
        <w:pStyle w:val="PargrafodaLista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016AB0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Permitir que os usuários efetuem consultas, via WEB, sobre a situação (status) dos seus chamados técnicos e que os mesmos possam incluir ou solicitar informações adicionais;</w:t>
      </w:r>
    </w:p>
    <w:p w14:paraId="4072CC32" w14:textId="0FCCCD07" w:rsidR="00745328" w:rsidRPr="00016AB0" w:rsidRDefault="00745328" w:rsidP="00963F3E">
      <w:pPr>
        <w:pStyle w:val="PargrafodaLista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016AB0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Permitir emissão de consulta relativa à quantidade de chamados abertos, com possibilidade de filtrar por data e estado do chamado (em aberto, </w:t>
      </w:r>
      <w:r w:rsidR="00E13001" w:rsidRPr="00016AB0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encerrado etc.</w:t>
      </w:r>
      <w:r w:rsidRPr="00016AB0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)</w:t>
      </w:r>
    </w:p>
    <w:p w14:paraId="06786DF1" w14:textId="60B7739B" w:rsidR="00745328" w:rsidRPr="00016AB0" w:rsidRDefault="00745328" w:rsidP="00963F3E">
      <w:pPr>
        <w:pStyle w:val="PargrafodaLista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016AB0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O sistema deverá disponibilizar todas as suas funcionalidades operacionais através da WEB e estar em língua portuguesa;</w:t>
      </w:r>
    </w:p>
    <w:p w14:paraId="26907C2C" w14:textId="77777777" w:rsidR="00A86B51" w:rsidRDefault="00A86B51" w:rsidP="005E46F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</w:rPr>
      </w:pPr>
    </w:p>
    <w:p w14:paraId="144649AA" w14:textId="77777777" w:rsidR="002045C7" w:rsidRPr="00B44B1D" w:rsidRDefault="002045C7" w:rsidP="005E46F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</w:rPr>
      </w:pPr>
    </w:p>
    <w:p w14:paraId="08F4AB66" w14:textId="776D8C79" w:rsidR="004D4BF5" w:rsidRPr="00804BA5" w:rsidRDefault="004D4BF5" w:rsidP="00963F3E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B44B1D">
        <w:rPr>
          <w:rFonts w:ascii="Arial" w:hAnsi="Arial" w:cs="Arial"/>
          <w:b/>
          <w:bCs/>
          <w:color w:val="000000" w:themeColor="text1"/>
          <w:sz w:val="22"/>
          <w:szCs w:val="22"/>
        </w:rPr>
        <w:t>QUALIFICAÇÃO TECNICA</w:t>
      </w:r>
    </w:p>
    <w:p w14:paraId="246FFA14" w14:textId="05E87C34" w:rsidR="008B67F4" w:rsidRPr="00B44B1D" w:rsidRDefault="0007303D" w:rsidP="00A50406">
      <w:pPr>
        <w:pStyle w:val="Standard"/>
        <w:ind w:left="426" w:firstLine="0"/>
        <w:rPr>
          <w:bCs/>
          <w:color w:val="000000" w:themeColor="text1"/>
        </w:rPr>
      </w:pPr>
      <w:r w:rsidRPr="00B44B1D">
        <w:rPr>
          <w:bCs/>
          <w:color w:val="000000" w:themeColor="text1"/>
        </w:rPr>
        <w:t xml:space="preserve">Os presentes itens requeridos abaixo possuem a finalidade exclusivamente de qualificar que a licitante possui </w:t>
      </w:r>
      <w:r w:rsidR="008F298F" w:rsidRPr="00B44B1D">
        <w:rPr>
          <w:bCs/>
          <w:color w:val="000000" w:themeColor="text1"/>
        </w:rPr>
        <w:t xml:space="preserve">PROFICIÊNCIA em todos os aspectos no que tange a execução do futuro contrato, garantindo que </w:t>
      </w:r>
      <w:r w:rsidR="00410664" w:rsidRPr="00B44B1D">
        <w:rPr>
          <w:bCs/>
          <w:color w:val="000000" w:themeColor="text1"/>
        </w:rPr>
        <w:t xml:space="preserve">os equipamentos e serviços sejam entregues corretamente, </w:t>
      </w:r>
      <w:r w:rsidR="0094004F" w:rsidRPr="00B44B1D">
        <w:rPr>
          <w:bCs/>
          <w:color w:val="000000" w:themeColor="text1"/>
        </w:rPr>
        <w:t>assegurando que</w:t>
      </w:r>
      <w:r w:rsidR="00410664" w:rsidRPr="00B44B1D">
        <w:rPr>
          <w:bCs/>
          <w:color w:val="000000" w:themeColor="text1"/>
        </w:rPr>
        <w:t xml:space="preserve"> está administração não sofra com inexecuções do contrato e indisponibilidade dos serviços, os quais </w:t>
      </w:r>
      <w:r w:rsidR="0094004F" w:rsidRPr="00B44B1D">
        <w:rPr>
          <w:bCs/>
          <w:color w:val="000000" w:themeColor="text1"/>
        </w:rPr>
        <w:t>acarretariam</w:t>
      </w:r>
      <w:r w:rsidR="006F46D4" w:rsidRPr="00B44B1D">
        <w:rPr>
          <w:bCs/>
          <w:color w:val="000000" w:themeColor="text1"/>
        </w:rPr>
        <w:t xml:space="preserve"> </w:t>
      </w:r>
      <w:r w:rsidR="00B32EDF" w:rsidRPr="00B44B1D">
        <w:rPr>
          <w:bCs/>
          <w:color w:val="000000" w:themeColor="text1"/>
        </w:rPr>
        <w:t xml:space="preserve">severos prejuízos aos servidores públicos e aos cidadãos deste município. </w:t>
      </w:r>
      <w:r w:rsidR="006F46D4" w:rsidRPr="00B44B1D">
        <w:rPr>
          <w:bCs/>
          <w:color w:val="000000" w:themeColor="text1"/>
        </w:rPr>
        <w:t xml:space="preserve"> </w:t>
      </w:r>
    </w:p>
    <w:p w14:paraId="4C25068C" w14:textId="3FCFBF3A" w:rsidR="0007303D" w:rsidRDefault="008B67F4" w:rsidP="00A50406">
      <w:pPr>
        <w:pStyle w:val="Standard"/>
        <w:ind w:left="426" w:firstLine="0"/>
        <w:rPr>
          <w:bCs/>
          <w:color w:val="000000" w:themeColor="text1"/>
        </w:rPr>
      </w:pPr>
      <w:bookmarkStart w:id="0" w:name="_Hlk133236707"/>
      <w:r w:rsidRPr="00804BA5">
        <w:rPr>
          <w:bCs/>
          <w:color w:val="000000" w:themeColor="text1"/>
        </w:rPr>
        <w:t xml:space="preserve">A LICITANTE deverá apresentar junto com a HABILITAÇÃO </w:t>
      </w:r>
      <w:proofErr w:type="gramStart"/>
      <w:r w:rsidRPr="00804BA5">
        <w:rPr>
          <w:bCs/>
          <w:color w:val="000000" w:themeColor="text1"/>
        </w:rPr>
        <w:t>atestado(</w:t>
      </w:r>
      <w:proofErr w:type="gramEnd"/>
      <w:r w:rsidRPr="00804BA5">
        <w:rPr>
          <w:bCs/>
          <w:color w:val="000000" w:themeColor="text1"/>
        </w:rPr>
        <w:t xml:space="preserve">s) de capacidade técnica fornecido(s) por pessoa jurídica de direito público ou privado, comprovando já haver prestado, concomitantemente, ainda que em decorrência de contratos diversos, os serviços constantes </w:t>
      </w:r>
      <w:bookmarkStart w:id="1" w:name="_Hlk133230106"/>
      <w:r w:rsidRPr="00016AB0">
        <w:rPr>
          <w:bCs/>
          <w:color w:val="000000" w:themeColor="text1"/>
        </w:rPr>
        <w:t>do objeto do edital para o mínimo de 50% das quantidades contidas no Termo de Referênci</w:t>
      </w:r>
      <w:r w:rsidR="0060709E" w:rsidRPr="00016AB0">
        <w:rPr>
          <w:bCs/>
          <w:color w:val="000000" w:themeColor="text1"/>
        </w:rPr>
        <w:t>a e constar</w:t>
      </w:r>
      <w:r w:rsidR="00DA7B9F" w:rsidRPr="00016AB0">
        <w:rPr>
          <w:bCs/>
          <w:color w:val="000000" w:themeColor="text1"/>
        </w:rPr>
        <w:t xml:space="preserve"> </w:t>
      </w:r>
      <w:r w:rsidR="0073586C" w:rsidRPr="00016AB0">
        <w:rPr>
          <w:bCs/>
          <w:color w:val="000000" w:themeColor="text1"/>
        </w:rPr>
        <w:t xml:space="preserve">no atestado o fornecimento de solução de </w:t>
      </w:r>
      <w:r w:rsidR="0060709E" w:rsidRPr="00016AB0">
        <w:rPr>
          <w:bCs/>
          <w:color w:val="000000" w:themeColor="text1"/>
        </w:rPr>
        <w:t>siste</w:t>
      </w:r>
      <w:r w:rsidR="00CB0529">
        <w:rPr>
          <w:bCs/>
          <w:color w:val="000000" w:themeColor="text1"/>
        </w:rPr>
        <w:t xml:space="preserve">ma </w:t>
      </w:r>
      <w:r w:rsidR="0060709E" w:rsidRPr="00016AB0">
        <w:rPr>
          <w:bCs/>
          <w:color w:val="000000" w:themeColor="text1"/>
        </w:rPr>
        <w:t xml:space="preserve">e bilhetagem </w:t>
      </w:r>
      <w:r w:rsidR="0073586C" w:rsidRPr="00016AB0">
        <w:rPr>
          <w:bCs/>
          <w:color w:val="000000" w:themeColor="text1"/>
        </w:rPr>
        <w:t xml:space="preserve">para um quantitativo mínimo de </w:t>
      </w:r>
      <w:r w:rsidR="00706C21" w:rsidRPr="00016AB0">
        <w:rPr>
          <w:bCs/>
          <w:color w:val="000000" w:themeColor="text1"/>
        </w:rPr>
        <w:t>300</w:t>
      </w:r>
      <w:r w:rsidR="00E13001" w:rsidRPr="00016AB0">
        <w:rPr>
          <w:bCs/>
          <w:color w:val="000000" w:themeColor="text1"/>
        </w:rPr>
        <w:t xml:space="preserve"> usuários</w:t>
      </w:r>
      <w:bookmarkEnd w:id="1"/>
      <w:r w:rsidR="00F9602A">
        <w:rPr>
          <w:bCs/>
          <w:color w:val="000000" w:themeColor="text1"/>
        </w:rPr>
        <w:t>.</w:t>
      </w:r>
    </w:p>
    <w:bookmarkEnd w:id="0"/>
    <w:p w14:paraId="5E166152" w14:textId="77777777" w:rsidR="00CB0529" w:rsidRDefault="00CB0529" w:rsidP="00804BA5">
      <w:pPr>
        <w:pStyle w:val="Standard"/>
        <w:ind w:left="709" w:firstLine="0"/>
        <w:rPr>
          <w:bCs/>
          <w:color w:val="000000" w:themeColor="text1"/>
        </w:rPr>
      </w:pPr>
    </w:p>
    <w:p w14:paraId="7526E3D6" w14:textId="2B350CFE" w:rsidR="00804BA5" w:rsidRPr="00804BA5" w:rsidRDefault="000E79B8" w:rsidP="00963F3E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B44B1D">
        <w:rPr>
          <w:rFonts w:ascii="Arial" w:hAnsi="Arial" w:cs="Arial"/>
          <w:b/>
          <w:bCs/>
          <w:color w:val="000000" w:themeColor="text1"/>
          <w:sz w:val="22"/>
          <w:szCs w:val="22"/>
        </w:rPr>
        <w:t>QUALIFICAÇÃO ECONÔMICO-FINANCEIRA</w:t>
      </w:r>
    </w:p>
    <w:p w14:paraId="72180C1D" w14:textId="77777777" w:rsidR="00EA69B9" w:rsidRPr="00EA69B9" w:rsidRDefault="00EA69B9" w:rsidP="00EA69B9">
      <w:pPr>
        <w:pStyle w:val="Standard"/>
        <w:ind w:left="426" w:firstLine="0"/>
        <w:rPr>
          <w:bCs/>
          <w:color w:val="000000" w:themeColor="text1"/>
        </w:rPr>
      </w:pPr>
      <w:r w:rsidRPr="00EA69B9">
        <w:rPr>
          <w:bCs/>
          <w:color w:val="000000" w:themeColor="text1"/>
        </w:rPr>
        <w:t xml:space="preserve">Comprovação da boa situação financeira da empresa mediante obtenção de índices de Liquidez Geral (LG), Solvência Geral (SG) e Liquidez Corrente (LC), igual ou </w:t>
      </w:r>
      <w:proofErr w:type="spellStart"/>
      <w:r w:rsidRPr="00EA69B9">
        <w:rPr>
          <w:bCs/>
          <w:color w:val="000000" w:themeColor="text1"/>
        </w:rPr>
        <w:t>superiores</w:t>
      </w:r>
      <w:proofErr w:type="spellEnd"/>
      <w:r w:rsidRPr="00EA69B9">
        <w:rPr>
          <w:bCs/>
          <w:color w:val="000000" w:themeColor="text1"/>
        </w:rPr>
        <w:t xml:space="preserve"> a 01 (um), obtidos pela aplicação das seguintes fórmulas:</w:t>
      </w:r>
    </w:p>
    <w:p w14:paraId="1F95A096" w14:textId="77777777" w:rsidR="00EA69B9" w:rsidRPr="00EA69B9" w:rsidRDefault="00EA69B9" w:rsidP="00EA69B9">
      <w:pPr>
        <w:pStyle w:val="Standard"/>
        <w:ind w:left="426" w:firstLine="0"/>
        <w:rPr>
          <w:bCs/>
          <w:color w:val="000000" w:themeColor="text1"/>
        </w:rPr>
      </w:pPr>
      <w:r w:rsidRPr="00EA69B9">
        <w:rPr>
          <w:bCs/>
          <w:color w:val="000000" w:themeColor="text1"/>
        </w:rPr>
        <w:t xml:space="preserve">LG =ATIVO CIRCULANTE + REALIZAVEL A LONGO PRAZO/ PASSIVO CIRCULANTE + PASSIVO NÃO CIRCULANTE </w:t>
      </w:r>
    </w:p>
    <w:p w14:paraId="4A3E4B45" w14:textId="77777777" w:rsidR="00EA69B9" w:rsidRPr="00EA69B9" w:rsidRDefault="00EA69B9" w:rsidP="00EA69B9">
      <w:pPr>
        <w:pStyle w:val="Standard"/>
        <w:ind w:left="426" w:firstLine="0"/>
        <w:rPr>
          <w:bCs/>
          <w:color w:val="000000" w:themeColor="text1"/>
        </w:rPr>
      </w:pPr>
      <w:r w:rsidRPr="00EA69B9">
        <w:rPr>
          <w:bCs/>
          <w:color w:val="000000" w:themeColor="text1"/>
        </w:rPr>
        <w:t xml:space="preserve">SG = ATIVO TOTAL / PASSIVO CIRCULANTE + PASSIVO NÃO CIRCULANTE </w:t>
      </w:r>
    </w:p>
    <w:p w14:paraId="52DA796C" w14:textId="77777777" w:rsidR="00EA69B9" w:rsidRPr="00EA69B9" w:rsidRDefault="00EA69B9" w:rsidP="00EA69B9">
      <w:pPr>
        <w:pStyle w:val="Standard"/>
        <w:ind w:left="426" w:firstLine="0"/>
        <w:rPr>
          <w:bCs/>
          <w:color w:val="000000" w:themeColor="text1"/>
        </w:rPr>
      </w:pPr>
      <w:r w:rsidRPr="00EA69B9">
        <w:rPr>
          <w:bCs/>
          <w:color w:val="000000" w:themeColor="text1"/>
        </w:rPr>
        <w:t>LC =ATIVO CIRCULANTE / PASSIVO CIRCULANTE</w:t>
      </w:r>
    </w:p>
    <w:p w14:paraId="2270F888" w14:textId="77777777" w:rsidR="00EA69B9" w:rsidRPr="00EA69B9" w:rsidRDefault="00EA69B9" w:rsidP="00EA69B9">
      <w:pPr>
        <w:pStyle w:val="Standard"/>
        <w:ind w:left="426" w:firstLine="0"/>
        <w:rPr>
          <w:bCs/>
          <w:color w:val="000000" w:themeColor="text1"/>
        </w:rPr>
      </w:pPr>
    </w:p>
    <w:p w14:paraId="60AD6B96" w14:textId="62FB3A24" w:rsidR="00857117" w:rsidRDefault="00EA69B9" w:rsidP="00EA69B9">
      <w:pPr>
        <w:pStyle w:val="Standard"/>
        <w:ind w:left="426" w:firstLine="0"/>
        <w:rPr>
          <w:bCs/>
          <w:color w:val="000000" w:themeColor="text1"/>
        </w:rPr>
      </w:pPr>
      <w:r w:rsidRPr="00EA69B9">
        <w:rPr>
          <w:bCs/>
          <w:color w:val="000000" w:themeColor="text1"/>
        </w:rPr>
        <w:t>Caso a licitante não atenda a exigência do item 7.4.3, a licitante deverá comprovar através do Capital Social ou Patrimônio Líquido, percentual igual ou superior a 10% (dez por cento) do Valor Global Estimado (VGE), admitido à atualização para a data da apresentação da Proposta através de índices oficiais, conforme artigo 31, parágrafos 2º e 3°, da Lei nº 8.666/93, e suas alterações.</w:t>
      </w:r>
    </w:p>
    <w:p w14:paraId="0DD96D89" w14:textId="1B58775F" w:rsidR="00A50406" w:rsidRDefault="00A50406">
      <w:pPr>
        <w:rPr>
          <w:rFonts w:ascii="Arial" w:eastAsiaTheme="majorEastAsia" w:hAnsi="Arial" w:cs="Arial"/>
          <w:b/>
          <w:bCs/>
          <w:color w:val="000000" w:themeColor="text1"/>
        </w:rPr>
      </w:pPr>
      <w:r>
        <w:rPr>
          <w:rFonts w:ascii="Arial" w:eastAsiaTheme="majorEastAsia" w:hAnsi="Arial" w:cs="Arial"/>
          <w:b/>
          <w:bCs/>
          <w:color w:val="000000" w:themeColor="text1"/>
        </w:rPr>
        <w:br w:type="page"/>
      </w:r>
    </w:p>
    <w:p w14:paraId="2BE84597" w14:textId="77777777" w:rsidR="00B55AA8" w:rsidRDefault="00B55AA8">
      <w:pPr>
        <w:rPr>
          <w:rFonts w:ascii="Arial" w:eastAsiaTheme="majorEastAsia" w:hAnsi="Arial" w:cs="Arial"/>
          <w:b/>
          <w:bCs/>
          <w:color w:val="000000" w:themeColor="text1"/>
        </w:rPr>
      </w:pPr>
    </w:p>
    <w:p w14:paraId="7702C3E5" w14:textId="70D09B0E" w:rsidR="00FA0D2D" w:rsidRDefault="00436893" w:rsidP="00322381">
      <w:pPr>
        <w:pStyle w:val="Ttulo1"/>
        <w:spacing w:line="360" w:lineRule="auto"/>
        <w:ind w:left="720"/>
        <w:jc w:val="center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ANEXO I - </w:t>
      </w:r>
      <w:r w:rsidR="00FA0D2D" w:rsidRPr="004F7B9D">
        <w:rPr>
          <w:rFonts w:ascii="Arial" w:hAnsi="Arial" w:cs="Arial"/>
          <w:b/>
          <w:bCs/>
          <w:color w:val="000000" w:themeColor="text1"/>
          <w:sz w:val="22"/>
          <w:szCs w:val="22"/>
        </w:rPr>
        <w:t>MODELO DE PROPOSTA</w:t>
      </w:r>
    </w:p>
    <w:p w14:paraId="5DB98558" w14:textId="77777777" w:rsidR="00322381" w:rsidRPr="00322381" w:rsidRDefault="00322381" w:rsidP="00322381"/>
    <w:tbl>
      <w:tblPr>
        <w:tblW w:w="10768" w:type="dxa"/>
        <w:tblInd w:w="-2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1"/>
        <w:gridCol w:w="4395"/>
        <w:gridCol w:w="1134"/>
        <w:gridCol w:w="1134"/>
        <w:gridCol w:w="1276"/>
        <w:gridCol w:w="1134"/>
        <w:gridCol w:w="1134"/>
      </w:tblGrid>
      <w:tr w:rsidR="00FB5D9F" w:rsidRPr="000B0E5F" w14:paraId="765BC96B" w14:textId="77777777" w:rsidTr="00FB5D9F">
        <w:trPr>
          <w:trHeight w:val="600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9D9DC3" w14:textId="77777777" w:rsidR="008B155A" w:rsidRPr="00FB5D9F" w:rsidRDefault="008B155A" w:rsidP="000B0E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FB5D9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ITEM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BA0C52" w14:textId="77777777" w:rsidR="008B155A" w:rsidRPr="000B0E5F" w:rsidRDefault="008B155A" w:rsidP="000B0E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0B0E5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DESCRIÇÃO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776E64" w14:textId="4DD114CB" w:rsidR="008B155A" w:rsidRPr="000B0E5F" w:rsidRDefault="008B155A" w:rsidP="000B0E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0B0E5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QTD. MENSAL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5831A01" w14:textId="6633843F" w:rsidR="008B155A" w:rsidRPr="000B0E5F" w:rsidRDefault="008B155A" w:rsidP="000B0E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QTD. ANUAL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D2F2E8" w14:textId="523FD2B4" w:rsidR="008B155A" w:rsidRPr="000B0E5F" w:rsidRDefault="008B155A" w:rsidP="000B0E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0B0E5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VALOR UNITÁRIO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BD7C6E" w14:textId="77777777" w:rsidR="008B155A" w:rsidRPr="000B0E5F" w:rsidRDefault="008B155A" w:rsidP="000B0E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0B0E5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TOTAL MENSAL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5B731C" w14:textId="77777777" w:rsidR="008B155A" w:rsidRPr="000B0E5F" w:rsidRDefault="008B155A" w:rsidP="000B0E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0B0E5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TOTAL ANUAL</w:t>
            </w:r>
          </w:p>
        </w:tc>
      </w:tr>
      <w:tr w:rsidR="00FB5D9F" w:rsidRPr="000B0E5F" w14:paraId="6B0C794E" w14:textId="77777777" w:rsidTr="00FB5D9F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4AFC51" w14:textId="77777777" w:rsidR="00FB5D9F" w:rsidRPr="000B0E5F" w:rsidRDefault="00FB5D9F" w:rsidP="00FB5D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0B0E5F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BE7F5F" w14:textId="072060BD" w:rsidR="00FB5D9F" w:rsidRPr="000B0E5F" w:rsidRDefault="00FB5D9F" w:rsidP="00FB5D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TIPO 01 - Impressora monocromática A4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295872" w14:textId="6E74B0D7" w:rsidR="00FB5D9F" w:rsidRPr="000B0E5F" w:rsidRDefault="0077748E" w:rsidP="00731B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81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8C45F9" w14:textId="14879A94" w:rsidR="00FB5D9F" w:rsidRPr="008B155A" w:rsidRDefault="0077748E" w:rsidP="00FB5D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hAnsi="Arial" w:cs="Arial"/>
                <w:color w:val="000000" w:themeColor="text1"/>
              </w:rPr>
              <w:t>972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32EDB2" w14:textId="0C49390C" w:rsidR="00FB5D9F" w:rsidRPr="000B0E5F" w:rsidRDefault="00FB5D9F" w:rsidP="00FB5D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R$ </w:t>
            </w:r>
            <w:r w:rsidRPr="000B0E5F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-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1D5AF29" w14:textId="6EA36B06" w:rsidR="00FB5D9F" w:rsidRPr="000B0E5F" w:rsidRDefault="00FB5D9F" w:rsidP="00FB5D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CC03B2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R$  -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DADAE81" w14:textId="2990B4AF" w:rsidR="00FB5D9F" w:rsidRPr="000B0E5F" w:rsidRDefault="00FB5D9F" w:rsidP="00FB5D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20E5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R$  -   </w:t>
            </w:r>
          </w:p>
        </w:tc>
      </w:tr>
      <w:tr w:rsidR="00FB5D9F" w:rsidRPr="000B0E5F" w14:paraId="0D4500F0" w14:textId="77777777" w:rsidTr="00FB5D9F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969B7F" w14:textId="77777777" w:rsidR="00FB5D9F" w:rsidRPr="000B0E5F" w:rsidRDefault="00FB5D9F" w:rsidP="00FB5D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0B0E5F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D84236" w14:textId="0DA3519C" w:rsidR="00FB5D9F" w:rsidRPr="000B0E5F" w:rsidRDefault="00FB5D9F" w:rsidP="00FB5D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TIPO 02 - </w:t>
            </w:r>
            <w:r w:rsidRPr="000B0E5F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Multifuncional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monocromática A4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70DAC0" w14:textId="47ED16B3" w:rsidR="00FB5D9F" w:rsidRPr="000B0E5F" w:rsidRDefault="0077748E" w:rsidP="00731B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104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F4425E3" w14:textId="490ACF9C" w:rsidR="00FB5D9F" w:rsidRPr="008B155A" w:rsidRDefault="00FB5D9F" w:rsidP="007774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B155A">
              <w:rPr>
                <w:rFonts w:ascii="Arial" w:hAnsi="Arial" w:cs="Arial"/>
                <w:color w:val="000000" w:themeColor="text1"/>
              </w:rPr>
              <w:t>1.2</w:t>
            </w:r>
            <w:r w:rsidR="0077748E">
              <w:rPr>
                <w:rFonts w:ascii="Arial" w:hAnsi="Arial" w:cs="Arial"/>
                <w:color w:val="000000" w:themeColor="text1"/>
              </w:rPr>
              <w:t>48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F84B604" w14:textId="01F66712" w:rsidR="00FB5D9F" w:rsidRPr="000B0E5F" w:rsidRDefault="00FB5D9F" w:rsidP="00FB5D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C64897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R$  -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1478F20" w14:textId="58049912" w:rsidR="00FB5D9F" w:rsidRPr="000B0E5F" w:rsidRDefault="00FB5D9F" w:rsidP="00FB5D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CC03B2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R$  -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14A5FAB" w14:textId="086591E6" w:rsidR="00FB5D9F" w:rsidRPr="000B0E5F" w:rsidRDefault="00FB5D9F" w:rsidP="00FB5D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20E5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R$  -   </w:t>
            </w:r>
          </w:p>
        </w:tc>
      </w:tr>
      <w:tr w:rsidR="00FB5D9F" w:rsidRPr="000B0E5F" w14:paraId="3BB5A746" w14:textId="77777777" w:rsidTr="00FB5D9F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419FB0" w14:textId="77777777" w:rsidR="00FB5D9F" w:rsidRPr="000B0E5F" w:rsidRDefault="00FB5D9F" w:rsidP="00FB5D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0B0E5F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97F061" w14:textId="1F76E170" w:rsidR="00FB5D9F" w:rsidRPr="000B0E5F" w:rsidRDefault="00FB5D9F" w:rsidP="00FB5D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TIPO 03 - </w:t>
            </w:r>
            <w:r w:rsidRPr="000B0E5F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Multifuncional Colorida A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ED755E" w14:textId="1B3C9AA4" w:rsidR="00FB5D9F" w:rsidRPr="000B0E5F" w:rsidRDefault="00FB5D9F" w:rsidP="00731B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01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B2C63BC" w14:textId="4E1C5E5E" w:rsidR="00FB5D9F" w:rsidRPr="008B155A" w:rsidRDefault="00FB5D9F" w:rsidP="00FB5D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B155A">
              <w:rPr>
                <w:rFonts w:ascii="Arial" w:hAnsi="Arial" w:cs="Arial"/>
                <w:color w:val="000000" w:themeColor="text1"/>
              </w:rPr>
              <w:t>12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ABC7B36" w14:textId="0542E407" w:rsidR="00FB5D9F" w:rsidRPr="000B0E5F" w:rsidRDefault="00FB5D9F" w:rsidP="00FB5D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C64897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R$  -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BCFC9E5" w14:textId="6A72C5DC" w:rsidR="00FB5D9F" w:rsidRPr="000B0E5F" w:rsidRDefault="00FB5D9F" w:rsidP="00FB5D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CC03B2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R$  -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D8112A8" w14:textId="3FC5CC6A" w:rsidR="00FB5D9F" w:rsidRPr="000B0E5F" w:rsidRDefault="00FB5D9F" w:rsidP="00FB5D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20E5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R$  -   </w:t>
            </w:r>
          </w:p>
        </w:tc>
      </w:tr>
      <w:tr w:rsidR="00FB5D9F" w:rsidRPr="000B0E5F" w14:paraId="6F061082" w14:textId="77777777" w:rsidTr="00FB5D9F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DB8C77" w14:textId="4F49E616" w:rsidR="00FB5D9F" w:rsidRPr="000B0E5F" w:rsidRDefault="00FB5D9F" w:rsidP="00FB5D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A8695A" w14:textId="4A1BC630" w:rsidR="00FB5D9F" w:rsidRPr="000B0E5F" w:rsidRDefault="00FB5D9F" w:rsidP="00FB5D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0B0E5F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Volumetria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estimada</w:t>
            </w:r>
            <w:r w:rsidRPr="000B0E5F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Páginas Monocromáticas A4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DE7D68" w14:textId="17F33186" w:rsidR="00FB5D9F" w:rsidRPr="000B0E5F" w:rsidRDefault="0077748E" w:rsidP="007774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201</w:t>
            </w:r>
            <w:r w:rsidR="00FB5D9F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115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8271561" w14:textId="23160A40" w:rsidR="00FB5D9F" w:rsidRPr="008B155A" w:rsidRDefault="0077748E" w:rsidP="007774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hAnsi="Arial" w:cs="Arial"/>
                <w:color w:val="000000" w:themeColor="text1"/>
              </w:rPr>
              <w:t>2.413.380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C7DE535" w14:textId="1C1A1653" w:rsidR="00FB5D9F" w:rsidRPr="000B0E5F" w:rsidRDefault="00FB5D9F" w:rsidP="00FB5D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C64897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R$  -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4CF07B5" w14:textId="14C6E8F8" w:rsidR="00FB5D9F" w:rsidRPr="000B0E5F" w:rsidRDefault="00FB5D9F" w:rsidP="00FB5D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CC03B2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R$  -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5678280" w14:textId="03D4DD1B" w:rsidR="00FB5D9F" w:rsidRPr="000B0E5F" w:rsidRDefault="00FB5D9F" w:rsidP="00FB5D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20E5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R$  -   </w:t>
            </w:r>
          </w:p>
        </w:tc>
      </w:tr>
      <w:tr w:rsidR="00FB5D9F" w:rsidRPr="000B0E5F" w14:paraId="4B1A8896" w14:textId="77777777" w:rsidTr="00FB5D9F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B44B47" w14:textId="22E39E5D" w:rsidR="00FB5D9F" w:rsidRPr="000B0E5F" w:rsidRDefault="00FB5D9F" w:rsidP="00FB5D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B8CCF7" w14:textId="0835C492" w:rsidR="00FB5D9F" w:rsidRPr="000B0E5F" w:rsidRDefault="00FB5D9F" w:rsidP="00FB5D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0B0E5F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Volumetria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estimada </w:t>
            </w:r>
            <w:r w:rsidR="00DD356D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Páginas Policromáticas A3</w:t>
            </w:r>
            <w:bookmarkStart w:id="2" w:name="_GoBack"/>
            <w:bookmarkEnd w:id="2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C0855" w14:textId="68ECDBCA" w:rsidR="00FB5D9F" w:rsidRPr="000B0E5F" w:rsidRDefault="00FB5D9F" w:rsidP="00731B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2.000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EEE3B93" w14:textId="596F501C" w:rsidR="00FB5D9F" w:rsidRPr="008B155A" w:rsidRDefault="00FB5D9F" w:rsidP="00FB5D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B155A">
              <w:rPr>
                <w:rFonts w:ascii="Arial" w:hAnsi="Arial" w:cs="Arial"/>
                <w:color w:val="000000" w:themeColor="text1"/>
              </w:rPr>
              <w:t>24.000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DF86E3C" w14:textId="6BC7686F" w:rsidR="00FB5D9F" w:rsidRPr="000B0E5F" w:rsidRDefault="00FB5D9F" w:rsidP="00FB5D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C64897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R$  -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EA9C6F7" w14:textId="25203C9A" w:rsidR="00FB5D9F" w:rsidRPr="000B0E5F" w:rsidRDefault="00FB5D9F" w:rsidP="00FB5D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CC03B2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R$  -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242E366" w14:textId="79BA7FB6" w:rsidR="00FB5D9F" w:rsidRPr="000B0E5F" w:rsidRDefault="00FB5D9F" w:rsidP="00FB5D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20E5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R$  -   </w:t>
            </w:r>
          </w:p>
        </w:tc>
      </w:tr>
      <w:tr w:rsidR="00FB5D9F" w:rsidRPr="000B0E5F" w14:paraId="20B8F05D" w14:textId="77777777" w:rsidTr="00FB5D9F">
        <w:trPr>
          <w:trHeight w:val="300"/>
        </w:trPr>
        <w:tc>
          <w:tcPr>
            <w:tcW w:w="8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6A38" w14:textId="647021C9" w:rsidR="00FB5D9F" w:rsidRPr="000B0E5F" w:rsidRDefault="00FB5D9F" w:rsidP="008B15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0B0E5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VALOR TOTAL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BFCF8B" w14:textId="77777777" w:rsidR="00FB5D9F" w:rsidRPr="000B0E5F" w:rsidRDefault="00FB5D9F" w:rsidP="008B15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0B0E5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R$         -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89E23D" w14:textId="77777777" w:rsidR="00FB5D9F" w:rsidRPr="000B0E5F" w:rsidRDefault="00FB5D9F" w:rsidP="008B15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0B0E5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R$      -   </w:t>
            </w:r>
          </w:p>
        </w:tc>
      </w:tr>
    </w:tbl>
    <w:p w14:paraId="3BBD80E1" w14:textId="77777777" w:rsidR="00FA0D2D" w:rsidRDefault="00FA0D2D">
      <w:pPr>
        <w:rPr>
          <w:rFonts w:ascii="Arial" w:hAnsi="Arial" w:cs="Arial"/>
        </w:rPr>
      </w:pPr>
    </w:p>
    <w:p w14:paraId="7C2FBC94" w14:textId="22967F97" w:rsidR="00D94A27" w:rsidRDefault="00D82F51" w:rsidP="00963F3E">
      <w:pPr>
        <w:pStyle w:val="Standard"/>
        <w:numPr>
          <w:ilvl w:val="0"/>
          <w:numId w:val="9"/>
        </w:numPr>
        <w:spacing w:line="276" w:lineRule="auto"/>
        <w:ind w:left="714" w:hanging="357"/>
        <w:rPr>
          <w:bCs/>
          <w:color w:val="000000" w:themeColor="text1"/>
        </w:rPr>
      </w:pPr>
      <w:r w:rsidRPr="00D94A27">
        <w:rPr>
          <w:bCs/>
          <w:color w:val="000000" w:themeColor="text1"/>
        </w:rPr>
        <w:t>A forma de precificação</w:t>
      </w:r>
      <w:r w:rsidR="00966003" w:rsidRPr="00D94A27">
        <w:rPr>
          <w:bCs/>
          <w:color w:val="000000" w:themeColor="text1"/>
        </w:rPr>
        <w:t xml:space="preserve"> adotada é taxa fixa</w:t>
      </w:r>
      <w:r w:rsidR="00B500B5" w:rsidRPr="00D94A27">
        <w:rPr>
          <w:bCs/>
          <w:color w:val="000000" w:themeColor="text1"/>
        </w:rPr>
        <w:t xml:space="preserve"> </w:t>
      </w:r>
      <w:proofErr w:type="gramStart"/>
      <w:r w:rsidR="00B500B5" w:rsidRPr="00D94A27">
        <w:rPr>
          <w:bCs/>
          <w:color w:val="000000" w:themeColor="text1"/>
        </w:rPr>
        <w:t>+</w:t>
      </w:r>
      <w:proofErr w:type="gramEnd"/>
      <w:r w:rsidR="00B500B5" w:rsidRPr="00D94A27">
        <w:rPr>
          <w:bCs/>
          <w:color w:val="000000" w:themeColor="text1"/>
        </w:rPr>
        <w:t xml:space="preserve"> produ</w:t>
      </w:r>
      <w:r w:rsidR="00D94A27" w:rsidRPr="00D94A27">
        <w:rPr>
          <w:bCs/>
          <w:color w:val="000000" w:themeColor="text1"/>
        </w:rPr>
        <w:t>ção, onde</w:t>
      </w:r>
      <w:r w:rsidR="00966003" w:rsidRPr="00D94A27">
        <w:rPr>
          <w:bCs/>
          <w:color w:val="000000" w:themeColor="text1"/>
        </w:rPr>
        <w:t xml:space="preserve"> </w:t>
      </w:r>
      <w:r w:rsidR="00D94A27" w:rsidRPr="00D94A27">
        <w:rPr>
          <w:bCs/>
          <w:color w:val="000000" w:themeColor="text1"/>
        </w:rPr>
        <w:t>será pago</w:t>
      </w:r>
      <w:r w:rsidRPr="00D94A27">
        <w:rPr>
          <w:bCs/>
          <w:color w:val="000000" w:themeColor="text1"/>
        </w:rPr>
        <w:t xml:space="preserve"> mensalmente uma</w:t>
      </w:r>
      <w:r w:rsidR="00A621C6" w:rsidRPr="00D94A27">
        <w:rPr>
          <w:bCs/>
          <w:color w:val="000000" w:themeColor="text1"/>
        </w:rPr>
        <w:t xml:space="preserve"> taxa fixa por modelo de equipamentos, mais um valor variável correspondente as impress</w:t>
      </w:r>
      <w:r w:rsidR="00966003" w:rsidRPr="00D94A27">
        <w:rPr>
          <w:bCs/>
          <w:color w:val="000000" w:themeColor="text1"/>
        </w:rPr>
        <w:t>ões/cópias realizadas</w:t>
      </w:r>
      <w:r w:rsidR="00D94A27" w:rsidRPr="00D94A27">
        <w:rPr>
          <w:bCs/>
          <w:color w:val="000000" w:themeColor="text1"/>
        </w:rPr>
        <w:t>;</w:t>
      </w:r>
    </w:p>
    <w:p w14:paraId="02A97EFA" w14:textId="21A8BFCF" w:rsidR="00157CC0" w:rsidRDefault="00157CC0" w:rsidP="00963F3E">
      <w:pPr>
        <w:pStyle w:val="Standard"/>
        <w:numPr>
          <w:ilvl w:val="0"/>
          <w:numId w:val="9"/>
        </w:numPr>
        <w:spacing w:line="276" w:lineRule="auto"/>
        <w:ind w:left="714" w:hanging="357"/>
        <w:rPr>
          <w:bCs/>
          <w:color w:val="000000" w:themeColor="text1"/>
        </w:rPr>
      </w:pPr>
      <w:r>
        <w:rPr>
          <w:bCs/>
          <w:color w:val="000000" w:themeColor="text1"/>
        </w:rPr>
        <w:t>O preço unitário cotado em reais, com no máximo 04 (quatro) casas decimais após a vírgula.</w:t>
      </w:r>
    </w:p>
    <w:p w14:paraId="2EF64BB1" w14:textId="11DCDDA9" w:rsidR="00D94A27" w:rsidRPr="00D94A27" w:rsidRDefault="00D82F51" w:rsidP="00963F3E">
      <w:pPr>
        <w:pStyle w:val="Standard"/>
        <w:numPr>
          <w:ilvl w:val="0"/>
          <w:numId w:val="9"/>
        </w:numPr>
        <w:spacing w:line="276" w:lineRule="auto"/>
        <w:ind w:left="714" w:hanging="357"/>
        <w:rPr>
          <w:bCs/>
          <w:color w:val="000000" w:themeColor="text1"/>
        </w:rPr>
      </w:pPr>
      <w:r w:rsidRPr="00D94A27">
        <w:rPr>
          <w:bCs/>
          <w:color w:val="000000" w:themeColor="text1"/>
        </w:rPr>
        <w:t>A precificação do Excedente deverá ser igual o menor que o valor unitário da página da franquia do equipamento.</w:t>
      </w:r>
    </w:p>
    <w:p w14:paraId="7A68995C" w14:textId="3DF0C684" w:rsidR="00D94A27" w:rsidRPr="00D94A27" w:rsidRDefault="00D82F51" w:rsidP="00963F3E">
      <w:pPr>
        <w:pStyle w:val="Standard"/>
        <w:numPr>
          <w:ilvl w:val="0"/>
          <w:numId w:val="9"/>
        </w:numPr>
        <w:spacing w:line="276" w:lineRule="auto"/>
        <w:ind w:left="714" w:hanging="357"/>
        <w:rPr>
          <w:bCs/>
          <w:color w:val="000000" w:themeColor="text1"/>
        </w:rPr>
      </w:pPr>
      <w:r w:rsidRPr="00D94A27">
        <w:rPr>
          <w:bCs/>
          <w:color w:val="000000" w:themeColor="text1"/>
        </w:rPr>
        <w:t xml:space="preserve">As impressões monocromáticas realizadas nos equipamentos coloridos, serão consideradas como coloridas. </w:t>
      </w:r>
    </w:p>
    <w:p w14:paraId="78B5EFA9" w14:textId="77777777" w:rsidR="00D82F51" w:rsidRPr="00D94A27" w:rsidRDefault="00D82F51" w:rsidP="00963F3E">
      <w:pPr>
        <w:pStyle w:val="Standard"/>
        <w:numPr>
          <w:ilvl w:val="0"/>
          <w:numId w:val="9"/>
        </w:numPr>
        <w:spacing w:line="276" w:lineRule="auto"/>
        <w:ind w:left="714" w:hanging="357"/>
        <w:rPr>
          <w:bCs/>
          <w:color w:val="000000" w:themeColor="text1"/>
        </w:rPr>
      </w:pPr>
      <w:r w:rsidRPr="00D94A27">
        <w:rPr>
          <w:bCs/>
          <w:color w:val="000000" w:themeColor="text1"/>
        </w:rPr>
        <w:t>Além dos demais requisitos previstos no edital para fins de habilitação, as licitantes deverão apresentar junto a proposta inicial:</w:t>
      </w:r>
    </w:p>
    <w:p w14:paraId="67DF67E9" w14:textId="77777777" w:rsidR="00D94A27" w:rsidRPr="00B500B5" w:rsidRDefault="00D94A27" w:rsidP="00D82F51">
      <w:pPr>
        <w:pStyle w:val="Textopadro"/>
        <w:ind w:left="-567" w:right="-427"/>
        <w:jc w:val="both"/>
        <w:rPr>
          <w:rFonts w:ascii="Arial" w:hAnsi="Arial" w:cs="Arial"/>
          <w:color w:val="000000" w:themeColor="text1"/>
          <w:sz w:val="20"/>
          <w:lang w:val="pt-BR"/>
        </w:rPr>
      </w:pPr>
    </w:p>
    <w:p w14:paraId="76B82A31" w14:textId="113F2A02" w:rsidR="00D82F51" w:rsidRPr="00F5332D" w:rsidRDefault="00D82F51" w:rsidP="00963F3E">
      <w:pPr>
        <w:pStyle w:val="PargrafodaLista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D94A2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Apresentar catálogos </w:t>
      </w:r>
      <w:r w:rsidR="00F5332D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dos equipame</w:t>
      </w:r>
      <w:r w:rsidR="000A4179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ntos Tipo 01, Tipo 02, Tipo 03,</w:t>
      </w:r>
      <w:r w:rsidR="00F5332D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</w:t>
      </w:r>
      <w:r w:rsidR="000A4179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dos sistemas de gestão e controle de bilhetagem e gestão de chamados,</w:t>
      </w:r>
      <w:r w:rsidR="00D94A27" w:rsidRPr="00F5332D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</w:t>
      </w:r>
      <w:r w:rsidRPr="00F5332D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sob pena de desclassificação caso não seja apresentado os devidos catálogos</w:t>
      </w:r>
      <w:r w:rsidR="00D94A27" w:rsidRPr="00F5332D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;</w:t>
      </w:r>
    </w:p>
    <w:p w14:paraId="12378720" w14:textId="6DAC7FC7" w:rsidR="00D82F51" w:rsidRPr="00D94A27" w:rsidRDefault="00D82F51" w:rsidP="00963F3E">
      <w:pPr>
        <w:pStyle w:val="PargrafodaLista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D94A2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Comprovação do atendimento a todas as especificações contidas quanto aos equipamentos propostos, devendo serem descritas, pelos licitantes e comprovadas através de documentos emitidos pelo fabricante, tais como: catálogos, manuais, fichas de especificação técnica, páginas da internet impressas ou declaração do fabricante, onde o produto ou componente ofertado seja claramente descrito em forma visual e/ou escrit</w:t>
      </w:r>
      <w:r w:rsidR="00F5332D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a.</w:t>
      </w:r>
    </w:p>
    <w:p w14:paraId="63BDC0A0" w14:textId="77777777" w:rsidR="00D82F51" w:rsidRDefault="00D82F51" w:rsidP="00CF37DB">
      <w:pPr>
        <w:pStyle w:val="Standard"/>
        <w:ind w:left="709" w:firstLine="0"/>
        <w:rPr>
          <w:bCs/>
          <w:color w:val="000000" w:themeColor="text1"/>
        </w:rPr>
      </w:pPr>
    </w:p>
    <w:p w14:paraId="34B09BC1" w14:textId="77777777" w:rsidR="00F5332D" w:rsidRDefault="00F5332D" w:rsidP="00CF37DB">
      <w:pPr>
        <w:pStyle w:val="Standard"/>
        <w:ind w:left="709" w:firstLine="0"/>
        <w:rPr>
          <w:bCs/>
          <w:color w:val="000000" w:themeColor="text1"/>
        </w:rPr>
      </w:pPr>
    </w:p>
    <w:p w14:paraId="5DA2552A" w14:textId="77777777" w:rsidR="00A50406" w:rsidRDefault="00A50406">
      <w:pPr>
        <w:rPr>
          <w:rFonts w:ascii="Arial" w:eastAsiaTheme="majorEastAsia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br w:type="page"/>
      </w:r>
    </w:p>
    <w:p w14:paraId="0DD833F6" w14:textId="2955DA3E" w:rsidR="00CF37DB" w:rsidRDefault="00CF37DB" w:rsidP="00CF37DB">
      <w:pPr>
        <w:pStyle w:val="Ttulo1"/>
        <w:spacing w:line="360" w:lineRule="auto"/>
        <w:ind w:left="720"/>
        <w:jc w:val="center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lastRenderedPageBreak/>
        <w:t xml:space="preserve">ANEXO II </w:t>
      </w:r>
      <w:r w:rsidR="00927504">
        <w:rPr>
          <w:rFonts w:ascii="Arial" w:hAnsi="Arial" w:cs="Arial"/>
          <w:b/>
          <w:bCs/>
          <w:color w:val="000000" w:themeColor="text1"/>
          <w:sz w:val="22"/>
          <w:szCs w:val="22"/>
        </w:rPr>
        <w:t>–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927504">
        <w:rPr>
          <w:rFonts w:ascii="Arial" w:hAnsi="Arial" w:cs="Arial"/>
          <w:b/>
          <w:bCs/>
          <w:color w:val="000000" w:themeColor="text1"/>
          <w:sz w:val="22"/>
          <w:szCs w:val="22"/>
        </w:rPr>
        <w:t>DA DISPOSIÇÃO DOS EQUIPAMENTOS</w:t>
      </w:r>
    </w:p>
    <w:p w14:paraId="6973DBAD" w14:textId="4B9C8689" w:rsidR="007F54C1" w:rsidRDefault="00C253E7" w:rsidP="007F54C1">
      <w:pPr>
        <w:pStyle w:val="Standard"/>
        <w:spacing w:line="276" w:lineRule="auto"/>
        <w:ind w:left="709" w:firstLine="0"/>
        <w:rPr>
          <w:bCs/>
          <w:color w:val="000000" w:themeColor="text1"/>
        </w:rPr>
      </w:pPr>
      <w:r w:rsidRPr="007F54C1">
        <w:rPr>
          <w:bCs/>
          <w:color w:val="000000" w:themeColor="text1"/>
        </w:rPr>
        <w:t>Os equipament</w:t>
      </w:r>
      <w:r w:rsidR="00A025EF">
        <w:rPr>
          <w:bCs/>
          <w:color w:val="000000" w:themeColor="text1"/>
        </w:rPr>
        <w:t>os serão dispostos</w:t>
      </w:r>
      <w:r w:rsidRPr="007F54C1">
        <w:rPr>
          <w:bCs/>
          <w:color w:val="000000" w:themeColor="text1"/>
        </w:rPr>
        <w:t xml:space="preserve"> </w:t>
      </w:r>
      <w:r w:rsidR="007F54C1" w:rsidRPr="007F54C1">
        <w:rPr>
          <w:bCs/>
          <w:color w:val="000000" w:themeColor="text1"/>
        </w:rPr>
        <w:t>conforme segue:</w:t>
      </w:r>
    </w:p>
    <w:p w14:paraId="610FEBC5" w14:textId="77777777" w:rsidR="007F54C1" w:rsidRPr="007F54C1" w:rsidRDefault="007F54C1" w:rsidP="007F54C1">
      <w:pPr>
        <w:pStyle w:val="Standard"/>
        <w:spacing w:line="276" w:lineRule="auto"/>
        <w:ind w:left="709" w:firstLine="0"/>
        <w:rPr>
          <w:bCs/>
          <w:color w:val="000000" w:themeColor="text1"/>
        </w:rPr>
      </w:pPr>
    </w:p>
    <w:tbl>
      <w:tblPr>
        <w:tblW w:w="70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4460"/>
        <w:gridCol w:w="1240"/>
      </w:tblGrid>
      <w:tr w:rsidR="00D41007" w:rsidRPr="00D41007" w14:paraId="3D85CAC6" w14:textId="77777777" w:rsidTr="00D41007">
        <w:trPr>
          <w:trHeight w:val="300"/>
          <w:jc w:val="center"/>
        </w:trPr>
        <w:tc>
          <w:tcPr>
            <w:tcW w:w="7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D31A2" w14:textId="030327B6" w:rsidR="00D41007" w:rsidRPr="00D41007" w:rsidRDefault="00D41007" w:rsidP="00AD1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D410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Administração</w:t>
            </w:r>
          </w:p>
        </w:tc>
      </w:tr>
      <w:tr w:rsidR="00D41007" w:rsidRPr="00D41007" w14:paraId="53258940" w14:textId="77777777" w:rsidTr="00D41007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0C0ED3D" w14:textId="77777777" w:rsidR="00D41007" w:rsidRPr="00D41007" w:rsidRDefault="00D41007" w:rsidP="00D41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41007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  <w:t>Item: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45A18CD" w14:textId="77777777" w:rsidR="00D41007" w:rsidRPr="00D41007" w:rsidRDefault="00D41007" w:rsidP="00D41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41007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  <w:t>Modelo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F762991" w14:textId="77777777" w:rsidR="00D41007" w:rsidRPr="00D41007" w:rsidRDefault="00D41007" w:rsidP="00D41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41007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  <w:t>Quantidade</w:t>
            </w:r>
          </w:p>
        </w:tc>
      </w:tr>
      <w:tr w:rsidR="00D41007" w:rsidRPr="00D41007" w14:paraId="58414B1A" w14:textId="77777777" w:rsidTr="00D41007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F3377" w14:textId="77777777" w:rsidR="00D41007" w:rsidRPr="00D41007" w:rsidRDefault="00D41007" w:rsidP="00D410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4100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6468D" w14:textId="74AD4C83" w:rsidR="00D41007" w:rsidRPr="00D41007" w:rsidRDefault="00D41007" w:rsidP="007D64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4100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TIPO 0</w:t>
            </w:r>
            <w:r w:rsidR="00346B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</w:t>
            </w:r>
            <w:r w:rsidR="007D64F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- Impressora monocromática A4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D85C2" w14:textId="6CC3B2CD" w:rsidR="00D41007" w:rsidRPr="00D41007" w:rsidRDefault="000F5FF1" w:rsidP="00D410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16</w:t>
            </w:r>
          </w:p>
        </w:tc>
      </w:tr>
      <w:tr w:rsidR="00D41007" w:rsidRPr="00D41007" w14:paraId="1B7DC0B9" w14:textId="77777777" w:rsidTr="00D41007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B064D" w14:textId="77777777" w:rsidR="00D41007" w:rsidRPr="00D41007" w:rsidRDefault="00D41007" w:rsidP="00D410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4100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D9A5A" w14:textId="44E5B67B" w:rsidR="00D41007" w:rsidRPr="00D41007" w:rsidRDefault="00D41007" w:rsidP="007D64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4100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TIPO 0</w:t>
            </w:r>
            <w:r w:rsidR="00346B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</w:t>
            </w:r>
            <w:r w:rsidRPr="00D4100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- </w:t>
            </w:r>
            <w:r w:rsidR="007D64F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Multifuncional monocromática A4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75B7E" w14:textId="16AA4BD3" w:rsidR="00D41007" w:rsidRPr="00D41007" w:rsidRDefault="000F5FF1" w:rsidP="00D410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38</w:t>
            </w:r>
          </w:p>
        </w:tc>
      </w:tr>
      <w:tr w:rsidR="00D41007" w:rsidRPr="00D41007" w14:paraId="3ECD0BCC" w14:textId="77777777" w:rsidTr="00D41007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754B3" w14:textId="75DC7BCE" w:rsidR="00D41007" w:rsidRPr="00D41007" w:rsidRDefault="00346BF2" w:rsidP="00D410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94D30" w14:textId="45126E83" w:rsidR="00D41007" w:rsidRPr="00D41007" w:rsidRDefault="00D41007" w:rsidP="007D64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4100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TIPO 0</w:t>
            </w:r>
            <w:r w:rsidR="00346B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</w:t>
            </w:r>
            <w:r w:rsidRPr="00D4100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- Multifuncional Colorida A</w:t>
            </w:r>
            <w:r w:rsidR="00D510E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31583" w14:textId="77777777" w:rsidR="00D41007" w:rsidRPr="00D41007" w:rsidRDefault="00D41007" w:rsidP="00D410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4100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</w:t>
            </w:r>
          </w:p>
        </w:tc>
      </w:tr>
      <w:tr w:rsidR="00D41007" w:rsidRPr="00D41007" w14:paraId="417E0296" w14:textId="77777777" w:rsidTr="00D41007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A5657" w14:textId="77777777" w:rsidR="00D41007" w:rsidRPr="00D41007" w:rsidRDefault="00D41007" w:rsidP="00D41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4100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Total: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F4183" w14:textId="77777777" w:rsidR="00D41007" w:rsidRPr="00D41007" w:rsidRDefault="00D41007" w:rsidP="00D41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4100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12CBD" w14:textId="049EF227" w:rsidR="00D41007" w:rsidRPr="00D41007" w:rsidRDefault="00F721B9" w:rsidP="00D41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49</w:t>
            </w:r>
          </w:p>
        </w:tc>
      </w:tr>
      <w:tr w:rsidR="00D41007" w:rsidRPr="00D41007" w14:paraId="10B52E7D" w14:textId="77777777" w:rsidTr="00D41007">
        <w:trPr>
          <w:trHeight w:val="300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6099D" w14:textId="77777777" w:rsidR="00D41007" w:rsidRPr="00D41007" w:rsidRDefault="00D41007" w:rsidP="00D41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B8CB3" w14:textId="77777777" w:rsidR="00D41007" w:rsidRPr="00D41007" w:rsidRDefault="00D41007" w:rsidP="00D410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17F81" w14:textId="77777777" w:rsidR="00D41007" w:rsidRPr="00D41007" w:rsidRDefault="00D41007" w:rsidP="00D410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D41007" w:rsidRPr="00D41007" w14:paraId="55892E97" w14:textId="77777777" w:rsidTr="00D41007">
        <w:trPr>
          <w:trHeight w:val="300"/>
          <w:jc w:val="center"/>
        </w:trPr>
        <w:tc>
          <w:tcPr>
            <w:tcW w:w="7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534D9" w14:textId="77777777" w:rsidR="00D41007" w:rsidRPr="00D41007" w:rsidRDefault="00D41007" w:rsidP="00D410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D410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Assistência Social</w:t>
            </w:r>
          </w:p>
        </w:tc>
      </w:tr>
      <w:tr w:rsidR="00D41007" w:rsidRPr="00D41007" w14:paraId="0A557A3C" w14:textId="77777777" w:rsidTr="00D41007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ACD34D2" w14:textId="77777777" w:rsidR="00D41007" w:rsidRPr="00D41007" w:rsidRDefault="00D41007" w:rsidP="00D41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41007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  <w:t>Item: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D700738" w14:textId="77777777" w:rsidR="00D41007" w:rsidRPr="00D41007" w:rsidRDefault="00D41007" w:rsidP="00D41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41007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  <w:t>Modelo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DD1F29E" w14:textId="77777777" w:rsidR="00D41007" w:rsidRPr="00D41007" w:rsidRDefault="00D41007" w:rsidP="00D41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41007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  <w:t>Quantidade</w:t>
            </w:r>
          </w:p>
        </w:tc>
      </w:tr>
      <w:tr w:rsidR="00D41007" w:rsidRPr="00D41007" w14:paraId="0A2A40C8" w14:textId="77777777" w:rsidTr="00D41007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EF351" w14:textId="3EE40C80" w:rsidR="00D41007" w:rsidRPr="00D41007" w:rsidRDefault="00346BF2" w:rsidP="00D410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921A5" w14:textId="281B5376" w:rsidR="00D41007" w:rsidRPr="00D41007" w:rsidRDefault="00D41007" w:rsidP="007D64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4100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TIPO 0</w:t>
            </w:r>
            <w:r w:rsidR="00346B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</w:t>
            </w:r>
            <w:r w:rsidRPr="00D4100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- </w:t>
            </w:r>
            <w:r w:rsidR="007D64F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Multifuncional monocromática A4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CB221" w14:textId="49C361BE" w:rsidR="00D41007" w:rsidRPr="00D41007" w:rsidRDefault="00AD165E" w:rsidP="00D410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</w:t>
            </w:r>
          </w:p>
        </w:tc>
      </w:tr>
      <w:tr w:rsidR="00D41007" w:rsidRPr="00D41007" w14:paraId="32132B87" w14:textId="77777777" w:rsidTr="00D41007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3F341" w14:textId="77777777" w:rsidR="00D41007" w:rsidRPr="00D41007" w:rsidRDefault="00D41007" w:rsidP="00D41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4100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Total: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7B9BD" w14:textId="77777777" w:rsidR="00D41007" w:rsidRPr="00D41007" w:rsidRDefault="00D41007" w:rsidP="00D41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4100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D592F" w14:textId="6A32CD3E" w:rsidR="00D41007" w:rsidRPr="00D41007" w:rsidRDefault="00AD165E" w:rsidP="00D41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</w:t>
            </w:r>
          </w:p>
        </w:tc>
      </w:tr>
      <w:tr w:rsidR="00D41007" w:rsidRPr="00D41007" w14:paraId="67F235E3" w14:textId="77777777" w:rsidTr="00D41007">
        <w:trPr>
          <w:trHeight w:val="300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9B083" w14:textId="77777777" w:rsidR="00D41007" w:rsidRPr="00D41007" w:rsidRDefault="00D41007" w:rsidP="00D41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55C97" w14:textId="77777777" w:rsidR="00D41007" w:rsidRPr="00D41007" w:rsidRDefault="00D41007" w:rsidP="00D410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E063E" w14:textId="77777777" w:rsidR="00D41007" w:rsidRPr="00D41007" w:rsidRDefault="00D41007" w:rsidP="00D410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D41007" w:rsidRPr="00D41007" w14:paraId="6DC3B270" w14:textId="77777777" w:rsidTr="00D41007">
        <w:trPr>
          <w:trHeight w:val="300"/>
          <w:jc w:val="center"/>
        </w:trPr>
        <w:tc>
          <w:tcPr>
            <w:tcW w:w="7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A3C9A" w14:textId="77777777" w:rsidR="00D41007" w:rsidRPr="00D41007" w:rsidRDefault="00D41007" w:rsidP="00D410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D410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Educação</w:t>
            </w:r>
          </w:p>
        </w:tc>
      </w:tr>
      <w:tr w:rsidR="00D41007" w:rsidRPr="00D41007" w14:paraId="68EC68A2" w14:textId="77777777" w:rsidTr="00D41007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7A1725E" w14:textId="77777777" w:rsidR="00D41007" w:rsidRPr="00D41007" w:rsidRDefault="00D41007" w:rsidP="00D41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41007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  <w:t>Item: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7AD4767" w14:textId="77777777" w:rsidR="00D41007" w:rsidRPr="00D41007" w:rsidRDefault="00D41007" w:rsidP="00D41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41007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  <w:t>Modelo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D9930A8" w14:textId="77777777" w:rsidR="00D41007" w:rsidRPr="00D41007" w:rsidRDefault="00D41007" w:rsidP="00D41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41007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  <w:t>Quantidade</w:t>
            </w:r>
          </w:p>
        </w:tc>
      </w:tr>
      <w:tr w:rsidR="00D41007" w:rsidRPr="00D41007" w14:paraId="3BE3CFD2" w14:textId="77777777" w:rsidTr="00D41007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3DCF8" w14:textId="77777777" w:rsidR="00D41007" w:rsidRPr="00D41007" w:rsidRDefault="00D41007" w:rsidP="00D410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4100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10A76" w14:textId="71AB3B76" w:rsidR="00D41007" w:rsidRPr="00D41007" w:rsidRDefault="00D41007" w:rsidP="007D64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4100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TIPO 0</w:t>
            </w:r>
            <w:r w:rsidR="00346B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</w:t>
            </w:r>
            <w:r w:rsidRPr="00D4100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- </w:t>
            </w:r>
            <w:r w:rsidR="007D64F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Multifuncional monocromática A4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B07B6" w14:textId="06AAED04" w:rsidR="00D41007" w:rsidRPr="00D41007" w:rsidRDefault="00346BF2" w:rsidP="00FA44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</w:t>
            </w:r>
            <w:r w:rsidR="000F5FF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</w:t>
            </w:r>
          </w:p>
        </w:tc>
      </w:tr>
      <w:tr w:rsidR="00D41007" w:rsidRPr="00D41007" w14:paraId="1D2EA50A" w14:textId="77777777" w:rsidTr="00D41007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BBBCB" w14:textId="77777777" w:rsidR="00D41007" w:rsidRPr="00D41007" w:rsidRDefault="00D41007" w:rsidP="00D41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4100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Total: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0162B" w14:textId="77777777" w:rsidR="00D41007" w:rsidRPr="00D41007" w:rsidRDefault="00D41007" w:rsidP="00D41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4100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F24AB" w14:textId="2529EECB" w:rsidR="00D41007" w:rsidRPr="00D41007" w:rsidRDefault="000F5FF1" w:rsidP="00D41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26</w:t>
            </w:r>
          </w:p>
        </w:tc>
      </w:tr>
      <w:tr w:rsidR="00D41007" w:rsidRPr="00D41007" w14:paraId="75039C62" w14:textId="77777777" w:rsidTr="00D41007">
        <w:trPr>
          <w:trHeight w:val="300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E4049" w14:textId="77777777" w:rsidR="00D41007" w:rsidRPr="00D41007" w:rsidRDefault="00D41007" w:rsidP="00D41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4E739" w14:textId="77777777" w:rsidR="00D41007" w:rsidRPr="00D41007" w:rsidRDefault="00D41007" w:rsidP="00D410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19C0" w14:textId="77777777" w:rsidR="00D41007" w:rsidRPr="00D41007" w:rsidRDefault="00D41007" w:rsidP="00D410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D41007" w:rsidRPr="00D41007" w14:paraId="7EE237D2" w14:textId="77777777" w:rsidTr="00D41007">
        <w:trPr>
          <w:trHeight w:val="300"/>
          <w:jc w:val="center"/>
        </w:trPr>
        <w:tc>
          <w:tcPr>
            <w:tcW w:w="7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604D" w14:textId="77777777" w:rsidR="00D41007" w:rsidRPr="00D41007" w:rsidRDefault="00D41007" w:rsidP="00D410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D410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Habitação</w:t>
            </w:r>
          </w:p>
        </w:tc>
      </w:tr>
      <w:tr w:rsidR="00D41007" w:rsidRPr="00D41007" w14:paraId="5A5C9440" w14:textId="77777777" w:rsidTr="00D41007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78468ED" w14:textId="77777777" w:rsidR="00D41007" w:rsidRPr="00D41007" w:rsidRDefault="00D41007" w:rsidP="00D41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41007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  <w:t>Item: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3DBA2CD5" w14:textId="77777777" w:rsidR="00D41007" w:rsidRPr="00D41007" w:rsidRDefault="00D41007" w:rsidP="00D41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41007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  <w:t>Modelo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A56ADF7" w14:textId="77777777" w:rsidR="00D41007" w:rsidRPr="00D41007" w:rsidRDefault="00D41007" w:rsidP="00D41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41007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  <w:t>Quantidade</w:t>
            </w:r>
          </w:p>
        </w:tc>
      </w:tr>
      <w:tr w:rsidR="00D41007" w:rsidRPr="00D41007" w14:paraId="22F8CAE6" w14:textId="77777777" w:rsidTr="00D41007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04BF2" w14:textId="40F64966" w:rsidR="00D41007" w:rsidRPr="00D41007" w:rsidRDefault="00346BF2" w:rsidP="00D410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E3D96" w14:textId="36A74041" w:rsidR="00D41007" w:rsidRPr="00D41007" w:rsidRDefault="00D41007" w:rsidP="007D64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4100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TIPO 0</w:t>
            </w:r>
            <w:r w:rsidR="00346B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</w:t>
            </w:r>
            <w:r w:rsidRPr="00D4100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- </w:t>
            </w:r>
            <w:r w:rsidR="007D64F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Multifuncional monocromática A4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D5F95" w14:textId="29F364EF" w:rsidR="00D41007" w:rsidRPr="00D41007" w:rsidRDefault="00346BF2" w:rsidP="00D410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</w:t>
            </w:r>
          </w:p>
        </w:tc>
      </w:tr>
      <w:tr w:rsidR="00D41007" w:rsidRPr="00D41007" w14:paraId="4310F1EB" w14:textId="77777777" w:rsidTr="00D41007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69E82" w14:textId="77777777" w:rsidR="00D41007" w:rsidRPr="00D41007" w:rsidRDefault="00D41007" w:rsidP="00D41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4100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Total: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BC22F" w14:textId="77777777" w:rsidR="00D41007" w:rsidRPr="00D41007" w:rsidRDefault="00D41007" w:rsidP="00D41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4100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56C1A" w14:textId="77777777" w:rsidR="00D41007" w:rsidRPr="00D41007" w:rsidRDefault="00D41007" w:rsidP="00D41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4100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</w:t>
            </w:r>
          </w:p>
        </w:tc>
      </w:tr>
      <w:tr w:rsidR="00D41007" w:rsidRPr="00D41007" w14:paraId="5F62AB2B" w14:textId="77777777" w:rsidTr="00D41007">
        <w:trPr>
          <w:trHeight w:val="300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DA15B" w14:textId="77777777" w:rsidR="00D41007" w:rsidRPr="00D41007" w:rsidRDefault="00D41007" w:rsidP="00D41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409DC" w14:textId="77777777" w:rsidR="00D41007" w:rsidRPr="00D41007" w:rsidRDefault="00D41007" w:rsidP="00D410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B02AE" w14:textId="77777777" w:rsidR="00D41007" w:rsidRPr="00D41007" w:rsidRDefault="00D41007" w:rsidP="00D410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D41007" w:rsidRPr="00D41007" w14:paraId="24720F12" w14:textId="77777777" w:rsidTr="00D41007">
        <w:trPr>
          <w:trHeight w:val="300"/>
          <w:jc w:val="center"/>
        </w:trPr>
        <w:tc>
          <w:tcPr>
            <w:tcW w:w="7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D8848" w14:textId="77777777" w:rsidR="00D41007" w:rsidRPr="00D41007" w:rsidRDefault="00D41007" w:rsidP="00D410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D410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IPESMUC</w:t>
            </w:r>
          </w:p>
        </w:tc>
      </w:tr>
      <w:tr w:rsidR="00D41007" w:rsidRPr="00D41007" w14:paraId="3B663103" w14:textId="77777777" w:rsidTr="00D41007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6B8E202" w14:textId="77777777" w:rsidR="00D41007" w:rsidRPr="00D41007" w:rsidRDefault="00D41007" w:rsidP="00D41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41007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  <w:t>Item: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3DC3309B" w14:textId="77777777" w:rsidR="00D41007" w:rsidRPr="00D41007" w:rsidRDefault="00D41007" w:rsidP="00D41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41007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  <w:t>Modelo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42C87E6" w14:textId="77777777" w:rsidR="00D41007" w:rsidRPr="00D41007" w:rsidRDefault="00D41007" w:rsidP="00D41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41007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  <w:t>Quantidade</w:t>
            </w:r>
          </w:p>
        </w:tc>
      </w:tr>
      <w:tr w:rsidR="00D41007" w:rsidRPr="00D41007" w14:paraId="076B4583" w14:textId="77777777" w:rsidTr="00D41007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30B3E" w14:textId="6D68C631" w:rsidR="00D41007" w:rsidRPr="00D41007" w:rsidRDefault="00346BF2" w:rsidP="00D410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32A7C" w14:textId="427120CB" w:rsidR="00D41007" w:rsidRPr="00D41007" w:rsidRDefault="00D41007" w:rsidP="007D64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4100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TIPO 0</w:t>
            </w:r>
            <w:r w:rsidR="00346B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</w:t>
            </w:r>
            <w:r w:rsidRPr="00D4100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- </w:t>
            </w:r>
            <w:r w:rsidR="007D64F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Multifuncional monocromática A4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18C2B" w14:textId="77777777" w:rsidR="00D41007" w:rsidRPr="00D41007" w:rsidRDefault="00D41007" w:rsidP="00D410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4100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</w:t>
            </w:r>
          </w:p>
        </w:tc>
      </w:tr>
      <w:tr w:rsidR="00D41007" w:rsidRPr="00D41007" w14:paraId="67615B00" w14:textId="77777777" w:rsidTr="00D41007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657AE" w14:textId="77777777" w:rsidR="00D41007" w:rsidRPr="00D41007" w:rsidRDefault="00D41007" w:rsidP="00D41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4100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Total: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E84AE" w14:textId="77777777" w:rsidR="00D41007" w:rsidRPr="00D41007" w:rsidRDefault="00D41007" w:rsidP="00D41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4100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4D236" w14:textId="77777777" w:rsidR="00D41007" w:rsidRPr="00D41007" w:rsidRDefault="00D41007" w:rsidP="00D41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4100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</w:t>
            </w:r>
          </w:p>
        </w:tc>
      </w:tr>
      <w:tr w:rsidR="00D41007" w:rsidRPr="00D41007" w14:paraId="2D441A91" w14:textId="77777777" w:rsidTr="00D41007">
        <w:trPr>
          <w:trHeight w:val="300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CF2BB" w14:textId="77777777" w:rsidR="00D41007" w:rsidRPr="00D41007" w:rsidRDefault="00D41007" w:rsidP="00D41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8C0B5" w14:textId="77777777" w:rsidR="00D41007" w:rsidRPr="00D41007" w:rsidRDefault="00D41007" w:rsidP="00D410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5B240" w14:textId="77777777" w:rsidR="00D41007" w:rsidRPr="00D41007" w:rsidRDefault="00D41007" w:rsidP="00D410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D41007" w:rsidRPr="00D41007" w14:paraId="4D89E7B3" w14:textId="77777777" w:rsidTr="00D41007">
        <w:trPr>
          <w:trHeight w:val="300"/>
          <w:jc w:val="center"/>
        </w:trPr>
        <w:tc>
          <w:tcPr>
            <w:tcW w:w="7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BF3EF" w14:textId="77777777" w:rsidR="00D41007" w:rsidRPr="00D41007" w:rsidRDefault="00D41007" w:rsidP="00D410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D410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Saúde</w:t>
            </w:r>
          </w:p>
        </w:tc>
      </w:tr>
      <w:tr w:rsidR="00D41007" w:rsidRPr="00D41007" w14:paraId="76DE1C68" w14:textId="77777777" w:rsidTr="00D41007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3E8A89A1" w14:textId="77777777" w:rsidR="00D41007" w:rsidRPr="00D41007" w:rsidRDefault="00D41007" w:rsidP="00D41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41007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  <w:t>Item: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3CEC9E4" w14:textId="77777777" w:rsidR="00D41007" w:rsidRPr="00D41007" w:rsidRDefault="00D41007" w:rsidP="00D41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41007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  <w:t>Modelo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F2418F5" w14:textId="77777777" w:rsidR="00D41007" w:rsidRPr="00D41007" w:rsidRDefault="00D41007" w:rsidP="00D41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41007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  <w:t>Quantidade</w:t>
            </w:r>
          </w:p>
        </w:tc>
      </w:tr>
      <w:tr w:rsidR="00D41007" w:rsidRPr="00D41007" w14:paraId="75D0371D" w14:textId="77777777" w:rsidTr="00D41007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4C4D5" w14:textId="77777777" w:rsidR="00D41007" w:rsidRPr="00D41007" w:rsidRDefault="00D41007" w:rsidP="00D410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4100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FED61" w14:textId="61FF7FB4" w:rsidR="00D41007" w:rsidRPr="00D41007" w:rsidRDefault="00D41007" w:rsidP="007D64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4100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TIPO 0</w:t>
            </w:r>
            <w:r w:rsidR="007D64F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1 - Impressora monocromática A4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27F73" w14:textId="51DE6AF8" w:rsidR="00D41007" w:rsidRPr="00D41007" w:rsidRDefault="00FA4438" w:rsidP="00D410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65</w:t>
            </w:r>
          </w:p>
        </w:tc>
      </w:tr>
      <w:tr w:rsidR="00D41007" w:rsidRPr="00D41007" w14:paraId="20D61A18" w14:textId="77777777" w:rsidTr="00D41007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F59A8" w14:textId="77777777" w:rsidR="00D41007" w:rsidRPr="00D41007" w:rsidRDefault="00D41007" w:rsidP="00D410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4100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F6144" w14:textId="1E0C075F" w:rsidR="00D41007" w:rsidRPr="00D41007" w:rsidRDefault="00D41007" w:rsidP="007D64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4100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TIPO 0</w:t>
            </w:r>
            <w:r w:rsidR="00346B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</w:t>
            </w:r>
            <w:r w:rsidRPr="00D4100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- </w:t>
            </w:r>
            <w:r w:rsidR="007D64F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Multifuncional monocromática A4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34260" w14:textId="553B0CAC" w:rsidR="00D41007" w:rsidRPr="00D41007" w:rsidRDefault="00FA4438" w:rsidP="00D410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30</w:t>
            </w:r>
          </w:p>
        </w:tc>
      </w:tr>
      <w:tr w:rsidR="00D41007" w:rsidRPr="00D41007" w14:paraId="15993C26" w14:textId="77777777" w:rsidTr="00D41007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3CD8E" w14:textId="77777777" w:rsidR="00D41007" w:rsidRPr="00D41007" w:rsidRDefault="00D41007" w:rsidP="00D41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4100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Total: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19B54" w14:textId="77777777" w:rsidR="00D41007" w:rsidRPr="00D41007" w:rsidRDefault="00D41007" w:rsidP="00D41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4100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097B8" w14:textId="0491F089" w:rsidR="00D41007" w:rsidRPr="00D41007" w:rsidRDefault="00FA4438" w:rsidP="00D41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95</w:t>
            </w:r>
          </w:p>
        </w:tc>
      </w:tr>
    </w:tbl>
    <w:p w14:paraId="1043D141" w14:textId="70CFF073" w:rsidR="00CF37DB" w:rsidRPr="00CF37DB" w:rsidRDefault="00CF37DB" w:rsidP="00346BF2">
      <w:pPr>
        <w:pStyle w:val="Standard"/>
        <w:ind w:left="709" w:firstLine="0"/>
        <w:rPr>
          <w:bCs/>
          <w:color w:val="000000" w:themeColor="text1"/>
        </w:rPr>
      </w:pPr>
    </w:p>
    <w:sectPr w:rsidR="00CF37DB" w:rsidRPr="00CF37DB" w:rsidSect="00CD78D9">
      <w:pgSz w:w="11906" w:h="16838"/>
      <w:pgMar w:top="1417" w:right="1133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C55FE"/>
    <w:multiLevelType w:val="hybridMultilevel"/>
    <w:tmpl w:val="CDA27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82EA3"/>
    <w:multiLevelType w:val="hybridMultilevel"/>
    <w:tmpl w:val="9BE88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620E8"/>
    <w:multiLevelType w:val="hybridMultilevel"/>
    <w:tmpl w:val="0B6C6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93D81"/>
    <w:multiLevelType w:val="hybridMultilevel"/>
    <w:tmpl w:val="0308AA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A3884"/>
    <w:multiLevelType w:val="hybridMultilevel"/>
    <w:tmpl w:val="DC345D3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1475C84"/>
    <w:multiLevelType w:val="multilevel"/>
    <w:tmpl w:val="D8B062E2"/>
    <w:styleLink w:val="WWNum1"/>
    <w:lvl w:ilvl="0">
      <w:start w:val="1"/>
      <w:numFmt w:val="decimal"/>
      <w:lvlText w:val="%1."/>
      <w:lvlJc w:val="right"/>
      <w:pPr>
        <w:ind w:left="720" w:hanging="360"/>
      </w:pPr>
      <w:rPr>
        <w:b/>
        <w:sz w:val="22"/>
        <w:szCs w:val="22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sz w:val="22"/>
        <w:szCs w:val="22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b/>
        <w:sz w:val="22"/>
        <w:szCs w:val="22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0C7015F"/>
    <w:multiLevelType w:val="hybridMultilevel"/>
    <w:tmpl w:val="49583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BC2536"/>
    <w:multiLevelType w:val="hybridMultilevel"/>
    <w:tmpl w:val="A788844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2"/>
  </w:num>
  <w:num w:numId="9">
    <w:abstractNumId w:val="7"/>
  </w:num>
  <w:num w:numId="1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94B"/>
    <w:rsid w:val="0000114E"/>
    <w:rsid w:val="00012B96"/>
    <w:rsid w:val="00013F64"/>
    <w:rsid w:val="00014E1C"/>
    <w:rsid w:val="00016AB0"/>
    <w:rsid w:val="0001785E"/>
    <w:rsid w:val="00027DE5"/>
    <w:rsid w:val="0003020C"/>
    <w:rsid w:val="00035798"/>
    <w:rsid w:val="000430D2"/>
    <w:rsid w:val="0007303D"/>
    <w:rsid w:val="00081016"/>
    <w:rsid w:val="00091394"/>
    <w:rsid w:val="00096CAD"/>
    <w:rsid w:val="000A21CD"/>
    <w:rsid w:val="000A4179"/>
    <w:rsid w:val="000A4B1E"/>
    <w:rsid w:val="000A7F46"/>
    <w:rsid w:val="000B0E5F"/>
    <w:rsid w:val="000C3702"/>
    <w:rsid w:val="000C76F1"/>
    <w:rsid w:val="000D053A"/>
    <w:rsid w:val="000D4A87"/>
    <w:rsid w:val="000D76E1"/>
    <w:rsid w:val="000E2C83"/>
    <w:rsid w:val="000E5180"/>
    <w:rsid w:val="000E79B8"/>
    <w:rsid w:val="000F0E98"/>
    <w:rsid w:val="000F5FF1"/>
    <w:rsid w:val="000F75BB"/>
    <w:rsid w:val="00101729"/>
    <w:rsid w:val="001037E6"/>
    <w:rsid w:val="00104E51"/>
    <w:rsid w:val="001069C9"/>
    <w:rsid w:val="001124D2"/>
    <w:rsid w:val="00112650"/>
    <w:rsid w:val="00113821"/>
    <w:rsid w:val="00114A24"/>
    <w:rsid w:val="0011527E"/>
    <w:rsid w:val="00115E6F"/>
    <w:rsid w:val="0012282C"/>
    <w:rsid w:val="00123370"/>
    <w:rsid w:val="001318FC"/>
    <w:rsid w:val="00135D23"/>
    <w:rsid w:val="001360D4"/>
    <w:rsid w:val="001419D4"/>
    <w:rsid w:val="001542E0"/>
    <w:rsid w:val="00156C70"/>
    <w:rsid w:val="00157CC0"/>
    <w:rsid w:val="001603B8"/>
    <w:rsid w:val="001616D0"/>
    <w:rsid w:val="00161B78"/>
    <w:rsid w:val="00163E4D"/>
    <w:rsid w:val="00172467"/>
    <w:rsid w:val="00172D73"/>
    <w:rsid w:val="00177335"/>
    <w:rsid w:val="0018530F"/>
    <w:rsid w:val="00185591"/>
    <w:rsid w:val="0018683B"/>
    <w:rsid w:val="00192B6D"/>
    <w:rsid w:val="001962E7"/>
    <w:rsid w:val="001A2357"/>
    <w:rsid w:val="001A64CB"/>
    <w:rsid w:val="001B42A8"/>
    <w:rsid w:val="001B6DDA"/>
    <w:rsid w:val="001C0DA7"/>
    <w:rsid w:val="001C32F0"/>
    <w:rsid w:val="001D096A"/>
    <w:rsid w:val="001D7D28"/>
    <w:rsid w:val="001E185A"/>
    <w:rsid w:val="001E1BFB"/>
    <w:rsid w:val="001E7B13"/>
    <w:rsid w:val="001F05AF"/>
    <w:rsid w:val="001F29F3"/>
    <w:rsid w:val="001F3224"/>
    <w:rsid w:val="001F65A5"/>
    <w:rsid w:val="001F7206"/>
    <w:rsid w:val="002003FB"/>
    <w:rsid w:val="0020170F"/>
    <w:rsid w:val="00202C7F"/>
    <w:rsid w:val="002045C7"/>
    <w:rsid w:val="00205330"/>
    <w:rsid w:val="00205779"/>
    <w:rsid w:val="00206D26"/>
    <w:rsid w:val="00210410"/>
    <w:rsid w:val="00211981"/>
    <w:rsid w:val="00216BB0"/>
    <w:rsid w:val="002179A4"/>
    <w:rsid w:val="0022777E"/>
    <w:rsid w:val="00231DF7"/>
    <w:rsid w:val="0023221E"/>
    <w:rsid w:val="00243C7C"/>
    <w:rsid w:val="00243D0E"/>
    <w:rsid w:val="00250293"/>
    <w:rsid w:val="002538A1"/>
    <w:rsid w:val="00253F1E"/>
    <w:rsid w:val="002560F1"/>
    <w:rsid w:val="002651C4"/>
    <w:rsid w:val="002658C7"/>
    <w:rsid w:val="00267487"/>
    <w:rsid w:val="0026771E"/>
    <w:rsid w:val="0027264C"/>
    <w:rsid w:val="00275FD5"/>
    <w:rsid w:val="00281A4E"/>
    <w:rsid w:val="002843EB"/>
    <w:rsid w:val="0028521E"/>
    <w:rsid w:val="0029005E"/>
    <w:rsid w:val="002921B4"/>
    <w:rsid w:val="002976A1"/>
    <w:rsid w:val="002A0449"/>
    <w:rsid w:val="002A1FC5"/>
    <w:rsid w:val="002A23B7"/>
    <w:rsid w:val="002A2495"/>
    <w:rsid w:val="002B1BB1"/>
    <w:rsid w:val="002B4AE5"/>
    <w:rsid w:val="002B6295"/>
    <w:rsid w:val="002C01FC"/>
    <w:rsid w:val="002C0E1C"/>
    <w:rsid w:val="002D16D1"/>
    <w:rsid w:val="002D40BB"/>
    <w:rsid w:val="002D6E50"/>
    <w:rsid w:val="002D7293"/>
    <w:rsid w:val="002D7B07"/>
    <w:rsid w:val="002E116A"/>
    <w:rsid w:val="002E7C19"/>
    <w:rsid w:val="002F201B"/>
    <w:rsid w:val="002F5DCA"/>
    <w:rsid w:val="002F6B8D"/>
    <w:rsid w:val="00310ED3"/>
    <w:rsid w:val="00311D65"/>
    <w:rsid w:val="00312129"/>
    <w:rsid w:val="00314915"/>
    <w:rsid w:val="00314AD8"/>
    <w:rsid w:val="003221AB"/>
    <w:rsid w:val="00322381"/>
    <w:rsid w:val="00323852"/>
    <w:rsid w:val="00326498"/>
    <w:rsid w:val="003266B2"/>
    <w:rsid w:val="0032699B"/>
    <w:rsid w:val="00326A5F"/>
    <w:rsid w:val="00327E83"/>
    <w:rsid w:val="0034038E"/>
    <w:rsid w:val="00341411"/>
    <w:rsid w:val="003444A8"/>
    <w:rsid w:val="00344F78"/>
    <w:rsid w:val="00346BF2"/>
    <w:rsid w:val="00351B75"/>
    <w:rsid w:val="003566FE"/>
    <w:rsid w:val="0035748D"/>
    <w:rsid w:val="003607C1"/>
    <w:rsid w:val="00371BEB"/>
    <w:rsid w:val="003724BD"/>
    <w:rsid w:val="003800A7"/>
    <w:rsid w:val="00381ED3"/>
    <w:rsid w:val="00383310"/>
    <w:rsid w:val="003861D1"/>
    <w:rsid w:val="00392E5E"/>
    <w:rsid w:val="00396C0B"/>
    <w:rsid w:val="003A24B6"/>
    <w:rsid w:val="003B23EE"/>
    <w:rsid w:val="003B3500"/>
    <w:rsid w:val="003B4E43"/>
    <w:rsid w:val="003B4F88"/>
    <w:rsid w:val="003C36F2"/>
    <w:rsid w:val="003C6731"/>
    <w:rsid w:val="003D7E59"/>
    <w:rsid w:val="003E2A51"/>
    <w:rsid w:val="003E2B78"/>
    <w:rsid w:val="00401DAB"/>
    <w:rsid w:val="00403E47"/>
    <w:rsid w:val="00410664"/>
    <w:rsid w:val="00412C4D"/>
    <w:rsid w:val="004159FF"/>
    <w:rsid w:val="004261E8"/>
    <w:rsid w:val="00435A59"/>
    <w:rsid w:val="00435D5D"/>
    <w:rsid w:val="00436893"/>
    <w:rsid w:val="004407D7"/>
    <w:rsid w:val="0044092B"/>
    <w:rsid w:val="004409B7"/>
    <w:rsid w:val="0045260B"/>
    <w:rsid w:val="004557B8"/>
    <w:rsid w:val="004620E8"/>
    <w:rsid w:val="00467335"/>
    <w:rsid w:val="00474DE5"/>
    <w:rsid w:val="0047630C"/>
    <w:rsid w:val="00480FD0"/>
    <w:rsid w:val="00481EC3"/>
    <w:rsid w:val="0048209E"/>
    <w:rsid w:val="004826B1"/>
    <w:rsid w:val="00482959"/>
    <w:rsid w:val="004833AB"/>
    <w:rsid w:val="00485A91"/>
    <w:rsid w:val="00486F63"/>
    <w:rsid w:val="0049014E"/>
    <w:rsid w:val="00491501"/>
    <w:rsid w:val="0049216F"/>
    <w:rsid w:val="00492A9C"/>
    <w:rsid w:val="00494A97"/>
    <w:rsid w:val="004A306C"/>
    <w:rsid w:val="004A76FC"/>
    <w:rsid w:val="004B1FFF"/>
    <w:rsid w:val="004C5D43"/>
    <w:rsid w:val="004D42F9"/>
    <w:rsid w:val="004D4BF5"/>
    <w:rsid w:val="004F0E90"/>
    <w:rsid w:val="004F1A48"/>
    <w:rsid w:val="004F2777"/>
    <w:rsid w:val="004F44D8"/>
    <w:rsid w:val="004F5EE0"/>
    <w:rsid w:val="004F7B9D"/>
    <w:rsid w:val="004F7F5D"/>
    <w:rsid w:val="00517E43"/>
    <w:rsid w:val="00551E59"/>
    <w:rsid w:val="00555954"/>
    <w:rsid w:val="00560378"/>
    <w:rsid w:val="00561BDC"/>
    <w:rsid w:val="00565232"/>
    <w:rsid w:val="0057146D"/>
    <w:rsid w:val="00573255"/>
    <w:rsid w:val="00595B08"/>
    <w:rsid w:val="005A1C78"/>
    <w:rsid w:val="005A6224"/>
    <w:rsid w:val="005B0EC8"/>
    <w:rsid w:val="005B1432"/>
    <w:rsid w:val="005B49A4"/>
    <w:rsid w:val="005B7A4A"/>
    <w:rsid w:val="005C418C"/>
    <w:rsid w:val="005D097C"/>
    <w:rsid w:val="005D1A9F"/>
    <w:rsid w:val="005D3D0E"/>
    <w:rsid w:val="005D482A"/>
    <w:rsid w:val="005D55AA"/>
    <w:rsid w:val="005E06C4"/>
    <w:rsid w:val="005E1006"/>
    <w:rsid w:val="005E107F"/>
    <w:rsid w:val="005E46F4"/>
    <w:rsid w:val="005E5BA4"/>
    <w:rsid w:val="005E7710"/>
    <w:rsid w:val="005F46D0"/>
    <w:rsid w:val="00606EDF"/>
    <w:rsid w:val="0060709E"/>
    <w:rsid w:val="00615038"/>
    <w:rsid w:val="0061562A"/>
    <w:rsid w:val="006305BB"/>
    <w:rsid w:val="00632508"/>
    <w:rsid w:val="006369E8"/>
    <w:rsid w:val="00651B01"/>
    <w:rsid w:val="00654B47"/>
    <w:rsid w:val="00655445"/>
    <w:rsid w:val="006578B4"/>
    <w:rsid w:val="00663AD8"/>
    <w:rsid w:val="0066506E"/>
    <w:rsid w:val="006709EA"/>
    <w:rsid w:val="00671845"/>
    <w:rsid w:val="006719D0"/>
    <w:rsid w:val="00675E9B"/>
    <w:rsid w:val="00680CA5"/>
    <w:rsid w:val="0068220F"/>
    <w:rsid w:val="00682344"/>
    <w:rsid w:val="00682613"/>
    <w:rsid w:val="00682EF3"/>
    <w:rsid w:val="006926A7"/>
    <w:rsid w:val="006A264F"/>
    <w:rsid w:val="006A576F"/>
    <w:rsid w:val="006C02DF"/>
    <w:rsid w:val="006D2183"/>
    <w:rsid w:val="006E271C"/>
    <w:rsid w:val="006E4BC6"/>
    <w:rsid w:val="006E52F5"/>
    <w:rsid w:val="006E74CD"/>
    <w:rsid w:val="006F18E9"/>
    <w:rsid w:val="006F46D4"/>
    <w:rsid w:val="007019B9"/>
    <w:rsid w:val="00706BFE"/>
    <w:rsid w:val="00706C21"/>
    <w:rsid w:val="007104AC"/>
    <w:rsid w:val="00710F5F"/>
    <w:rsid w:val="00711FBD"/>
    <w:rsid w:val="00713359"/>
    <w:rsid w:val="007135E8"/>
    <w:rsid w:val="00714856"/>
    <w:rsid w:val="00715DA6"/>
    <w:rsid w:val="00717210"/>
    <w:rsid w:val="0072039D"/>
    <w:rsid w:val="00721C8C"/>
    <w:rsid w:val="0072671D"/>
    <w:rsid w:val="00726BC6"/>
    <w:rsid w:val="00731BCD"/>
    <w:rsid w:val="0073586C"/>
    <w:rsid w:val="007364D5"/>
    <w:rsid w:val="0074194B"/>
    <w:rsid w:val="0074478D"/>
    <w:rsid w:val="00745328"/>
    <w:rsid w:val="00747B80"/>
    <w:rsid w:val="00750A74"/>
    <w:rsid w:val="00750AE3"/>
    <w:rsid w:val="00754782"/>
    <w:rsid w:val="007715CF"/>
    <w:rsid w:val="0077748E"/>
    <w:rsid w:val="00777F3B"/>
    <w:rsid w:val="00777FF3"/>
    <w:rsid w:val="00786E62"/>
    <w:rsid w:val="00790216"/>
    <w:rsid w:val="00792754"/>
    <w:rsid w:val="0079580C"/>
    <w:rsid w:val="007A0E7F"/>
    <w:rsid w:val="007A298A"/>
    <w:rsid w:val="007A55A7"/>
    <w:rsid w:val="007A6FB9"/>
    <w:rsid w:val="007B3982"/>
    <w:rsid w:val="007B4AC6"/>
    <w:rsid w:val="007B577E"/>
    <w:rsid w:val="007C2F6A"/>
    <w:rsid w:val="007D64F1"/>
    <w:rsid w:val="007D6AFE"/>
    <w:rsid w:val="007D7A4A"/>
    <w:rsid w:val="007E3CB4"/>
    <w:rsid w:val="007E7660"/>
    <w:rsid w:val="007F2C37"/>
    <w:rsid w:val="007F30E2"/>
    <w:rsid w:val="007F47E4"/>
    <w:rsid w:val="007F54C1"/>
    <w:rsid w:val="00800508"/>
    <w:rsid w:val="00802874"/>
    <w:rsid w:val="00804BA5"/>
    <w:rsid w:val="00815158"/>
    <w:rsid w:val="00816BA8"/>
    <w:rsid w:val="00822436"/>
    <w:rsid w:val="00824CB8"/>
    <w:rsid w:val="00833C05"/>
    <w:rsid w:val="00841367"/>
    <w:rsid w:val="0084571A"/>
    <w:rsid w:val="00847570"/>
    <w:rsid w:val="00850C81"/>
    <w:rsid w:val="00857117"/>
    <w:rsid w:val="00861731"/>
    <w:rsid w:val="00864C11"/>
    <w:rsid w:val="00865A59"/>
    <w:rsid w:val="00871C3A"/>
    <w:rsid w:val="00880920"/>
    <w:rsid w:val="00883A6A"/>
    <w:rsid w:val="00885547"/>
    <w:rsid w:val="00886552"/>
    <w:rsid w:val="00886693"/>
    <w:rsid w:val="00893B1C"/>
    <w:rsid w:val="008960A7"/>
    <w:rsid w:val="008A2E40"/>
    <w:rsid w:val="008A48BE"/>
    <w:rsid w:val="008A4EE0"/>
    <w:rsid w:val="008B155A"/>
    <w:rsid w:val="008B2FA0"/>
    <w:rsid w:val="008B67F4"/>
    <w:rsid w:val="008B7D70"/>
    <w:rsid w:val="008C599C"/>
    <w:rsid w:val="008C6627"/>
    <w:rsid w:val="008E08B3"/>
    <w:rsid w:val="008E1FCF"/>
    <w:rsid w:val="008F07E2"/>
    <w:rsid w:val="008F0BAA"/>
    <w:rsid w:val="008F0D42"/>
    <w:rsid w:val="008F298F"/>
    <w:rsid w:val="008F3069"/>
    <w:rsid w:val="008F388F"/>
    <w:rsid w:val="008F6868"/>
    <w:rsid w:val="00900390"/>
    <w:rsid w:val="009027F4"/>
    <w:rsid w:val="009035AC"/>
    <w:rsid w:val="00910941"/>
    <w:rsid w:val="00913B39"/>
    <w:rsid w:val="00916C75"/>
    <w:rsid w:val="00920C43"/>
    <w:rsid w:val="00922C7D"/>
    <w:rsid w:val="00927504"/>
    <w:rsid w:val="0093241E"/>
    <w:rsid w:val="0094004F"/>
    <w:rsid w:val="00942CB5"/>
    <w:rsid w:val="0094521D"/>
    <w:rsid w:val="00947C92"/>
    <w:rsid w:val="009544A9"/>
    <w:rsid w:val="00957792"/>
    <w:rsid w:val="00963193"/>
    <w:rsid w:val="00963F3E"/>
    <w:rsid w:val="00966003"/>
    <w:rsid w:val="0097362A"/>
    <w:rsid w:val="0097693F"/>
    <w:rsid w:val="009805FE"/>
    <w:rsid w:val="0098773A"/>
    <w:rsid w:val="009914D1"/>
    <w:rsid w:val="00994F64"/>
    <w:rsid w:val="00997B5B"/>
    <w:rsid w:val="009B331D"/>
    <w:rsid w:val="009B3B2A"/>
    <w:rsid w:val="009B42F6"/>
    <w:rsid w:val="009C05A3"/>
    <w:rsid w:val="009C27C4"/>
    <w:rsid w:val="009C3924"/>
    <w:rsid w:val="009C7462"/>
    <w:rsid w:val="009D12B1"/>
    <w:rsid w:val="009D1D3D"/>
    <w:rsid w:val="009E1E5F"/>
    <w:rsid w:val="009E35C8"/>
    <w:rsid w:val="009E707B"/>
    <w:rsid w:val="009E72C6"/>
    <w:rsid w:val="009F04DC"/>
    <w:rsid w:val="009F0874"/>
    <w:rsid w:val="009F3CDA"/>
    <w:rsid w:val="00A0196B"/>
    <w:rsid w:val="00A025EF"/>
    <w:rsid w:val="00A02977"/>
    <w:rsid w:val="00A044E2"/>
    <w:rsid w:val="00A0634B"/>
    <w:rsid w:val="00A07996"/>
    <w:rsid w:val="00A10202"/>
    <w:rsid w:val="00A1183D"/>
    <w:rsid w:val="00A20EB2"/>
    <w:rsid w:val="00A27F16"/>
    <w:rsid w:val="00A33222"/>
    <w:rsid w:val="00A35128"/>
    <w:rsid w:val="00A400DD"/>
    <w:rsid w:val="00A4252F"/>
    <w:rsid w:val="00A50406"/>
    <w:rsid w:val="00A5615B"/>
    <w:rsid w:val="00A621C6"/>
    <w:rsid w:val="00A62E1E"/>
    <w:rsid w:val="00A644E9"/>
    <w:rsid w:val="00A70598"/>
    <w:rsid w:val="00A7092E"/>
    <w:rsid w:val="00A7174E"/>
    <w:rsid w:val="00A818B6"/>
    <w:rsid w:val="00A8249D"/>
    <w:rsid w:val="00A83E64"/>
    <w:rsid w:val="00A85692"/>
    <w:rsid w:val="00A86B51"/>
    <w:rsid w:val="00A921CE"/>
    <w:rsid w:val="00A92A6E"/>
    <w:rsid w:val="00AA5B5D"/>
    <w:rsid w:val="00AA723A"/>
    <w:rsid w:val="00AC26E9"/>
    <w:rsid w:val="00AD0869"/>
    <w:rsid w:val="00AD165E"/>
    <w:rsid w:val="00AD2C97"/>
    <w:rsid w:val="00AE3CEC"/>
    <w:rsid w:val="00AE43BC"/>
    <w:rsid w:val="00AE6D7B"/>
    <w:rsid w:val="00B06FDC"/>
    <w:rsid w:val="00B2196D"/>
    <w:rsid w:val="00B319B1"/>
    <w:rsid w:val="00B32EDF"/>
    <w:rsid w:val="00B4252B"/>
    <w:rsid w:val="00B44B1D"/>
    <w:rsid w:val="00B500B5"/>
    <w:rsid w:val="00B55AA8"/>
    <w:rsid w:val="00B57E72"/>
    <w:rsid w:val="00B60883"/>
    <w:rsid w:val="00B71C6D"/>
    <w:rsid w:val="00B71F3D"/>
    <w:rsid w:val="00B747D8"/>
    <w:rsid w:val="00B921E9"/>
    <w:rsid w:val="00B94271"/>
    <w:rsid w:val="00BA043C"/>
    <w:rsid w:val="00BA0B2D"/>
    <w:rsid w:val="00BA75D9"/>
    <w:rsid w:val="00BB031C"/>
    <w:rsid w:val="00BC1A71"/>
    <w:rsid w:val="00BC4990"/>
    <w:rsid w:val="00BE026A"/>
    <w:rsid w:val="00BE1D5F"/>
    <w:rsid w:val="00BE4962"/>
    <w:rsid w:val="00BE625D"/>
    <w:rsid w:val="00BE6C7C"/>
    <w:rsid w:val="00BF4CFA"/>
    <w:rsid w:val="00C07E1B"/>
    <w:rsid w:val="00C12FCF"/>
    <w:rsid w:val="00C15F63"/>
    <w:rsid w:val="00C165CA"/>
    <w:rsid w:val="00C2331E"/>
    <w:rsid w:val="00C246A9"/>
    <w:rsid w:val="00C253E7"/>
    <w:rsid w:val="00C32FA3"/>
    <w:rsid w:val="00C54018"/>
    <w:rsid w:val="00C8001D"/>
    <w:rsid w:val="00C81316"/>
    <w:rsid w:val="00C8401C"/>
    <w:rsid w:val="00C9111C"/>
    <w:rsid w:val="00C95F06"/>
    <w:rsid w:val="00C97FD5"/>
    <w:rsid w:val="00CA38CF"/>
    <w:rsid w:val="00CA5B95"/>
    <w:rsid w:val="00CA67C7"/>
    <w:rsid w:val="00CB0529"/>
    <w:rsid w:val="00CB05D1"/>
    <w:rsid w:val="00CB2DAF"/>
    <w:rsid w:val="00CC0756"/>
    <w:rsid w:val="00CD6CC6"/>
    <w:rsid w:val="00CD78D9"/>
    <w:rsid w:val="00CE5DF8"/>
    <w:rsid w:val="00CF0295"/>
    <w:rsid w:val="00CF14C7"/>
    <w:rsid w:val="00CF33EF"/>
    <w:rsid w:val="00CF37DB"/>
    <w:rsid w:val="00CF52F2"/>
    <w:rsid w:val="00CF5E54"/>
    <w:rsid w:val="00D00E82"/>
    <w:rsid w:val="00D02DF2"/>
    <w:rsid w:val="00D03B70"/>
    <w:rsid w:val="00D05364"/>
    <w:rsid w:val="00D0588B"/>
    <w:rsid w:val="00D23087"/>
    <w:rsid w:val="00D33BA1"/>
    <w:rsid w:val="00D40837"/>
    <w:rsid w:val="00D41007"/>
    <w:rsid w:val="00D507AD"/>
    <w:rsid w:val="00D510E7"/>
    <w:rsid w:val="00D63579"/>
    <w:rsid w:val="00D70FEE"/>
    <w:rsid w:val="00D74605"/>
    <w:rsid w:val="00D74E84"/>
    <w:rsid w:val="00D75FE7"/>
    <w:rsid w:val="00D769EB"/>
    <w:rsid w:val="00D81E3D"/>
    <w:rsid w:val="00D82F51"/>
    <w:rsid w:val="00D84DB7"/>
    <w:rsid w:val="00D863E3"/>
    <w:rsid w:val="00D937E8"/>
    <w:rsid w:val="00D94A27"/>
    <w:rsid w:val="00DA7B9F"/>
    <w:rsid w:val="00DB4D6C"/>
    <w:rsid w:val="00DC35DC"/>
    <w:rsid w:val="00DC644E"/>
    <w:rsid w:val="00DC7DF0"/>
    <w:rsid w:val="00DD356D"/>
    <w:rsid w:val="00DD3688"/>
    <w:rsid w:val="00DD5973"/>
    <w:rsid w:val="00DE2806"/>
    <w:rsid w:val="00DE6011"/>
    <w:rsid w:val="00DE7674"/>
    <w:rsid w:val="00DF2269"/>
    <w:rsid w:val="00DF5B65"/>
    <w:rsid w:val="00DF61D9"/>
    <w:rsid w:val="00DF6220"/>
    <w:rsid w:val="00DF7600"/>
    <w:rsid w:val="00E00B03"/>
    <w:rsid w:val="00E01014"/>
    <w:rsid w:val="00E01671"/>
    <w:rsid w:val="00E0199F"/>
    <w:rsid w:val="00E05BEC"/>
    <w:rsid w:val="00E07A9A"/>
    <w:rsid w:val="00E07E92"/>
    <w:rsid w:val="00E103BF"/>
    <w:rsid w:val="00E13001"/>
    <w:rsid w:val="00E1652F"/>
    <w:rsid w:val="00E22B1A"/>
    <w:rsid w:val="00E23AC9"/>
    <w:rsid w:val="00E24F8E"/>
    <w:rsid w:val="00E358F4"/>
    <w:rsid w:val="00E54529"/>
    <w:rsid w:val="00E558A0"/>
    <w:rsid w:val="00E5775A"/>
    <w:rsid w:val="00E60351"/>
    <w:rsid w:val="00E60EEE"/>
    <w:rsid w:val="00E62A6D"/>
    <w:rsid w:val="00E80584"/>
    <w:rsid w:val="00E92418"/>
    <w:rsid w:val="00E97C2D"/>
    <w:rsid w:val="00EA1DA0"/>
    <w:rsid w:val="00EA5442"/>
    <w:rsid w:val="00EA69B9"/>
    <w:rsid w:val="00EB1950"/>
    <w:rsid w:val="00EB1DFE"/>
    <w:rsid w:val="00EC5106"/>
    <w:rsid w:val="00EC64C3"/>
    <w:rsid w:val="00ED45C2"/>
    <w:rsid w:val="00ED79D0"/>
    <w:rsid w:val="00EE482D"/>
    <w:rsid w:val="00EE712C"/>
    <w:rsid w:val="00F073F8"/>
    <w:rsid w:val="00F13A57"/>
    <w:rsid w:val="00F15B64"/>
    <w:rsid w:val="00F17E9C"/>
    <w:rsid w:val="00F205F0"/>
    <w:rsid w:val="00F2308D"/>
    <w:rsid w:val="00F27829"/>
    <w:rsid w:val="00F27925"/>
    <w:rsid w:val="00F31C95"/>
    <w:rsid w:val="00F36874"/>
    <w:rsid w:val="00F5332D"/>
    <w:rsid w:val="00F664EF"/>
    <w:rsid w:val="00F71D7B"/>
    <w:rsid w:val="00F721B9"/>
    <w:rsid w:val="00F81FF0"/>
    <w:rsid w:val="00F94C37"/>
    <w:rsid w:val="00F9602A"/>
    <w:rsid w:val="00F97961"/>
    <w:rsid w:val="00FA09AE"/>
    <w:rsid w:val="00FA0D2D"/>
    <w:rsid w:val="00FA20E8"/>
    <w:rsid w:val="00FA4329"/>
    <w:rsid w:val="00FA4438"/>
    <w:rsid w:val="00FB1718"/>
    <w:rsid w:val="00FB2788"/>
    <w:rsid w:val="00FB34BE"/>
    <w:rsid w:val="00FB5D9F"/>
    <w:rsid w:val="00FB7A22"/>
    <w:rsid w:val="00FC117B"/>
    <w:rsid w:val="00FC3990"/>
    <w:rsid w:val="00FD5D9F"/>
    <w:rsid w:val="00FD7027"/>
    <w:rsid w:val="00FE0AF2"/>
    <w:rsid w:val="00FE1DAA"/>
    <w:rsid w:val="00FE64D3"/>
    <w:rsid w:val="00FE6E2A"/>
    <w:rsid w:val="00FF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874AC"/>
  <w15:chartTrackingRefBased/>
  <w15:docId w15:val="{633FDEC0-DD35-417A-ACC5-DD88DCB4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5E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1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2C0E1C"/>
    <w:pPr>
      <w:ind w:left="720"/>
      <w:contextualSpacing/>
    </w:pPr>
  </w:style>
  <w:style w:type="table" w:styleId="Tabelacomgrade">
    <w:name w:val="Table Grid"/>
    <w:basedOn w:val="Tabelanormal"/>
    <w:uiPriority w:val="39"/>
    <w:rsid w:val="00FD7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3E2A51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675E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75E9B"/>
    <w:pPr>
      <w:outlineLvl w:val="9"/>
    </w:pPr>
    <w:rPr>
      <w:kern w:val="0"/>
      <w:lang w:eastAsia="pt-BR"/>
      <w14:ligatures w14:val="none"/>
    </w:rPr>
  </w:style>
  <w:style w:type="numbering" w:customStyle="1" w:styleId="WWNum1">
    <w:name w:val="WWNum1"/>
    <w:basedOn w:val="Semlista"/>
    <w:rsid w:val="004F2777"/>
    <w:pPr>
      <w:numPr>
        <w:numId w:val="1"/>
      </w:numPr>
    </w:pPr>
  </w:style>
  <w:style w:type="paragraph" w:customStyle="1" w:styleId="Standard">
    <w:name w:val="Standard"/>
    <w:rsid w:val="00123370"/>
    <w:pPr>
      <w:widowControl w:val="0"/>
      <w:suppressAutoHyphens/>
      <w:autoSpaceDN w:val="0"/>
      <w:spacing w:before="240" w:after="0" w:line="360" w:lineRule="auto"/>
      <w:ind w:left="1440" w:hanging="360"/>
      <w:jc w:val="both"/>
      <w:textAlignment w:val="baseline"/>
    </w:pPr>
    <w:rPr>
      <w:rFonts w:ascii="Arial" w:eastAsia="Arial" w:hAnsi="Arial" w:cs="Arial"/>
      <w:color w:val="333333"/>
      <w:kern w:val="0"/>
      <w:lang w:eastAsia="zh-CN" w:bidi="hi-IN"/>
      <w14:ligatures w14:val="none"/>
    </w:rPr>
  </w:style>
  <w:style w:type="paragraph" w:customStyle="1" w:styleId="Textopadro">
    <w:name w:val="Texto padrão"/>
    <w:basedOn w:val="Normal"/>
    <w:rsid w:val="00DC7DF0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:lang w:val="en-US" w:eastAsia="ar-SA"/>
      <w14:ligatures w14:val="none"/>
    </w:rPr>
  </w:style>
  <w:style w:type="paragraph" w:customStyle="1" w:styleId="Default">
    <w:name w:val="Default"/>
    <w:rsid w:val="0061562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243C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43C7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243C7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43C7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43C7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B15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15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20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4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B66C4699EA434DA1A721D71C0F7214" ma:contentTypeVersion="16" ma:contentTypeDescription="Crie um novo documento." ma:contentTypeScope="" ma:versionID="2102f95365a0b4dca3329cc39c021502">
  <xsd:schema xmlns:xsd="http://www.w3.org/2001/XMLSchema" xmlns:xs="http://www.w3.org/2001/XMLSchema" xmlns:p="http://schemas.microsoft.com/office/2006/metadata/properties" xmlns:ns2="e59e9742-fd7a-4046-b61f-780cb2434728" xmlns:ns3="d57fc24e-8541-42ff-8162-87c5b4b142dc" targetNamespace="http://schemas.microsoft.com/office/2006/metadata/properties" ma:root="true" ma:fieldsID="1c224f2ded8099ddf9e707d33c2a88c7" ns2:_="" ns3:_="">
    <xsd:import namespace="e59e9742-fd7a-4046-b61f-780cb2434728"/>
    <xsd:import namespace="d57fc24e-8541-42ff-8162-87c5b4b142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e9742-fd7a-4046-b61f-780cb24347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83a5cb55-5baa-4483-b4d2-ad00df7605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7fc24e-8541-42ff-8162-87c5b4b142d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646e9b-3b1f-4f5b-a18a-648dd1584251}" ma:internalName="TaxCatchAll" ma:showField="CatchAllData" ma:web="d57fc24e-8541-42ff-8162-87c5b4b142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15650-7222-4B50-BC56-7FCCCDCB99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9e9742-fd7a-4046-b61f-780cb2434728"/>
    <ds:schemaRef ds:uri="d57fc24e-8541-42ff-8162-87c5b4b142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CE6C8C-A5FF-4F6B-BC22-4EA4AF7632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76F19F-2F0B-4872-8BE0-643825C51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17</Pages>
  <Words>5044</Words>
  <Characters>27241</Characters>
  <Application>Microsoft Office Word</Application>
  <DocSecurity>0</DocSecurity>
  <Lines>227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ideapadc340</dc:creator>
  <cp:keywords/>
  <dc:description/>
  <cp:lastModifiedBy>ideapadc340</cp:lastModifiedBy>
  <cp:revision>57</cp:revision>
  <cp:lastPrinted>2023-05-23T19:17:00Z</cp:lastPrinted>
  <dcterms:created xsi:type="dcterms:W3CDTF">2023-04-17T19:13:00Z</dcterms:created>
  <dcterms:modified xsi:type="dcterms:W3CDTF">2023-06-20T21:09:00Z</dcterms:modified>
</cp:coreProperties>
</file>