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FC384E" w14:textId="77777777" w:rsidR="004D2704" w:rsidRDefault="004D2704" w:rsidP="004D2704">
      <w:pPr>
        <w:spacing w:after="240"/>
        <w:rPr>
          <w:b/>
          <w:color w:val="FF0000"/>
        </w:rPr>
      </w:pPr>
      <w:r w:rsidRPr="00520E40">
        <w:rPr>
          <w:b/>
        </w:rPr>
        <w:t xml:space="preserve">Secretaria/Setor: </w:t>
      </w:r>
      <w:r w:rsidRPr="00520E40">
        <w:rPr>
          <w:b/>
          <w:color w:val="FF0000"/>
        </w:rPr>
        <w:t>SNAS</w:t>
      </w:r>
    </w:p>
    <w:p w14:paraId="56FC384F" w14:textId="77777777" w:rsidR="004D2704" w:rsidRDefault="004D2704" w:rsidP="004D2704">
      <w:pPr>
        <w:spacing w:after="240"/>
        <w:rPr>
          <w:b/>
          <w:color w:val="FF0000"/>
        </w:rPr>
      </w:pPr>
      <w:r w:rsidRPr="00520E40">
        <w:rPr>
          <w:b/>
        </w:rPr>
        <w:t xml:space="preserve">Programa/Projeto: </w:t>
      </w:r>
      <w:r w:rsidRPr="00520E40">
        <w:rPr>
          <w:b/>
          <w:color w:val="FF0000"/>
        </w:rPr>
        <w:t>HELP DESK</w:t>
      </w:r>
    </w:p>
    <w:p w14:paraId="56FC3850" w14:textId="77777777" w:rsidR="004D2704" w:rsidRDefault="004D2704" w:rsidP="004D2704">
      <w:pPr>
        <w:spacing w:after="240"/>
        <w:rPr>
          <w:b/>
          <w:color w:val="FF0000"/>
        </w:rPr>
      </w:pPr>
      <w:r w:rsidRPr="00520E40">
        <w:rPr>
          <w:b/>
        </w:rPr>
        <w:t xml:space="preserve">Assunto: </w:t>
      </w:r>
      <w:r w:rsidRPr="004D2704">
        <w:rPr>
          <w:b/>
          <w:color w:val="FF0000"/>
        </w:rPr>
        <w:t>16. REDE SUAS_INSTITUCIONAL</w:t>
      </w:r>
    </w:p>
    <w:p w14:paraId="56FC3851" w14:textId="77777777" w:rsidR="004D2704" w:rsidRDefault="004D2704" w:rsidP="004D2704">
      <w:pPr>
        <w:spacing w:after="240"/>
        <w:rPr>
          <w:b/>
        </w:rPr>
      </w:pPr>
      <w:r w:rsidRPr="00520E40">
        <w:rPr>
          <w:b/>
        </w:rPr>
        <w:t>Tópicos:</w:t>
      </w:r>
    </w:p>
    <w:p w14:paraId="56FC3852" w14:textId="77777777" w:rsidR="004D2704" w:rsidRDefault="004D2704" w:rsidP="004D2704">
      <w:pPr>
        <w:spacing w:after="240"/>
        <w:rPr>
          <w:b/>
        </w:rPr>
      </w:pPr>
    </w:p>
    <w:p w14:paraId="56FC3854" w14:textId="77777777" w:rsidR="00600587" w:rsidRPr="00D333F5" w:rsidRDefault="00600587" w:rsidP="00D333F5">
      <w:pPr>
        <w:shd w:val="clear" w:color="auto" w:fill="76923C" w:themeFill="accent3" w:themeFillShade="BF"/>
        <w:spacing w:after="240"/>
        <w:jc w:val="both"/>
        <w:rPr>
          <w:color w:val="000000" w:themeColor="text1"/>
        </w:rPr>
      </w:pPr>
      <w:r w:rsidRPr="00600587">
        <w:rPr>
          <w:b/>
        </w:rPr>
        <w:t>Palavras-chave:</w:t>
      </w:r>
      <w:r>
        <w:rPr>
          <w:b/>
          <w:color w:val="FF0000"/>
        </w:rPr>
        <w:t xml:space="preserve"> </w:t>
      </w:r>
      <w:r w:rsidRPr="00D333F5">
        <w:rPr>
          <w:color w:val="000000" w:themeColor="text1"/>
        </w:rPr>
        <w:t xml:space="preserve">REDE SUAS </w:t>
      </w:r>
      <w:proofErr w:type="gramStart"/>
      <w:r w:rsidRPr="00D333F5">
        <w:rPr>
          <w:color w:val="000000" w:themeColor="text1"/>
        </w:rPr>
        <w:t>POLITICA</w:t>
      </w:r>
      <w:proofErr w:type="gramEnd"/>
      <w:r w:rsidRPr="00D333F5">
        <w:rPr>
          <w:color w:val="000000" w:themeColor="text1"/>
        </w:rPr>
        <w:t xml:space="preserve"> NACIONAL ASSISTENCIA SOCIAL PNAS</w:t>
      </w:r>
    </w:p>
    <w:p w14:paraId="56FC3855" w14:textId="4394EFCA" w:rsidR="00600587" w:rsidRDefault="00600587" w:rsidP="005971E2">
      <w:pPr>
        <w:pStyle w:val="Ttulo2"/>
      </w:pPr>
      <w:r w:rsidRPr="00D333F5">
        <w:t>O que é a Rede SUAS?</w:t>
      </w:r>
    </w:p>
    <w:p w14:paraId="5B78C7C6" w14:textId="77777777" w:rsidR="005971E2" w:rsidRPr="005971E2" w:rsidRDefault="005971E2" w:rsidP="005971E2"/>
    <w:p w14:paraId="56FC3857" w14:textId="77777777" w:rsidR="00C73524" w:rsidRPr="00600587" w:rsidRDefault="00885B99" w:rsidP="00600587">
      <w:pPr>
        <w:spacing w:after="240"/>
        <w:ind w:left="360"/>
        <w:jc w:val="both"/>
        <w:rPr>
          <w:color w:val="FF0000"/>
        </w:rPr>
      </w:pPr>
      <w:r w:rsidRPr="00600587">
        <w:rPr>
          <w:color w:val="FF0000"/>
        </w:rPr>
        <w:t xml:space="preserve">O Sistema Nacional de Informação do Sistema Único de Assistência Social (Rede SUAS) tem a função de suprir </w:t>
      </w:r>
      <w:r w:rsidR="00995B36" w:rsidRPr="00600587">
        <w:rPr>
          <w:color w:val="FF0000"/>
        </w:rPr>
        <w:t xml:space="preserve">as </w:t>
      </w:r>
      <w:r w:rsidRPr="00600587">
        <w:rPr>
          <w:color w:val="FF0000"/>
        </w:rPr>
        <w:t>necessidades de comunicação no âmbito do SUAS e de acesso a dados sobre a implementação da Política Nacional de Assistência Social (PNAS).</w:t>
      </w:r>
      <w:r w:rsidRPr="00600587">
        <w:rPr>
          <w:color w:val="FF0000"/>
        </w:rPr>
        <w:br/>
      </w:r>
      <w:r w:rsidRPr="00600587">
        <w:rPr>
          <w:color w:val="FF0000"/>
        </w:rPr>
        <w:br/>
        <w:t>A Rede é um instrumento de gestão, organizando a produção, o armazenamento, o processamento e a disseminação dos dados.</w:t>
      </w:r>
      <w:r w:rsidRPr="00600587">
        <w:rPr>
          <w:color w:val="FF0000"/>
        </w:rPr>
        <w:br/>
      </w:r>
      <w:r w:rsidRPr="00600587">
        <w:rPr>
          <w:color w:val="FF0000"/>
        </w:rPr>
        <w:br/>
        <w:t xml:space="preserve">Com isso, dá suporte a operação, financiamento e controle social do SUAS e garante transparência à gestão da informação. A Rede SUAS é composta por ferramentas que realizam registro e divulgação de dados sobre recursos repassados; acompanhamento e processamento de informações sobre programas, serviços e benefícios socioassistenciais; gerenciamento de convênios; suporte à gestão orçamentária; entre outras ações relacionadas à gestão </w:t>
      </w:r>
      <w:r w:rsidR="00995B36" w:rsidRPr="00600587">
        <w:rPr>
          <w:color w:val="FF0000"/>
        </w:rPr>
        <w:t>da informação do SUAS.</w:t>
      </w:r>
    </w:p>
    <w:sectPr w:rsidR="00C73524" w:rsidRPr="00600587" w:rsidSect="004D2704">
      <w:headerReference w:type="default" r:id="rId7"/>
      <w:footerReference w:type="default" r:id="rId8"/>
      <w:footnotePr>
        <w:pos w:val="beneathText"/>
      </w:footnotePr>
      <w:pgSz w:w="11905" w:h="16837"/>
      <w:pgMar w:top="1701" w:right="1134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E187F" w14:textId="77777777" w:rsidR="00391122" w:rsidRDefault="00391122">
      <w:r>
        <w:separator/>
      </w:r>
    </w:p>
  </w:endnote>
  <w:endnote w:type="continuationSeparator" w:id="0">
    <w:p w14:paraId="4D4D6F8A" w14:textId="77777777" w:rsidR="00391122" w:rsidRDefault="0039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tis Sans Serif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385D" w14:textId="77777777" w:rsidR="009D076B" w:rsidRDefault="0017280C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FC385E" wp14:editId="56FC385F">
              <wp:simplePos x="0" y="0"/>
              <wp:positionH relativeFrom="page">
                <wp:posOffset>6762750</wp:posOffset>
              </wp:positionH>
              <wp:positionV relativeFrom="paragraph">
                <wp:posOffset>635</wp:posOffset>
              </wp:positionV>
              <wp:extent cx="75565" cy="173990"/>
              <wp:effectExtent l="0" t="635" r="635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C3860" w14:textId="77777777" w:rsidR="009D076B" w:rsidRDefault="009D076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D333F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C38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5pt;margin-top:.05pt;width:5.9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" stroked="f">
              <v:fill opacity="0"/>
              <v:textbox inset="0,0,0,0">
                <w:txbxContent>
                  <w:p w14:paraId="56FC3860" w14:textId="77777777" w:rsidR="009D076B" w:rsidRDefault="009D076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D333F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CEC14" w14:textId="77777777" w:rsidR="00391122" w:rsidRDefault="00391122">
      <w:r>
        <w:separator/>
      </w:r>
    </w:p>
  </w:footnote>
  <w:footnote w:type="continuationSeparator" w:id="0">
    <w:p w14:paraId="35875F00" w14:textId="77777777" w:rsidR="00391122" w:rsidRDefault="0039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C385C" w14:textId="77777777" w:rsidR="009D076B" w:rsidRPr="00434515" w:rsidRDefault="00434515" w:rsidP="00434515">
    <w:pPr>
      <w:pStyle w:val="Cabealho"/>
      <w:jc w:val="center"/>
    </w:pPr>
    <w:r w:rsidRPr="00434515">
      <w:t>FAQ - 16. REDE SUAS_INSTITUCIONAL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8EEFA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D107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A8A9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3AF6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40DF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80B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564E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768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840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B81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00183"/>
    <w:multiLevelType w:val="hybridMultilevel"/>
    <w:tmpl w:val="7146E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A15BA"/>
    <w:multiLevelType w:val="hybridMultilevel"/>
    <w:tmpl w:val="5EDA58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C14170A"/>
    <w:multiLevelType w:val="hybridMultilevel"/>
    <w:tmpl w:val="FD487328"/>
    <w:lvl w:ilvl="0" w:tplc="66D6BE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B7468D"/>
    <w:multiLevelType w:val="hybridMultilevel"/>
    <w:tmpl w:val="B1720C1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74959"/>
    <w:multiLevelType w:val="hybridMultilevel"/>
    <w:tmpl w:val="0F189150"/>
    <w:lvl w:ilvl="0" w:tplc="46A8ED66">
      <w:start w:val="1"/>
      <w:numFmt w:val="upperLetter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isplayBackgroundShap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D9"/>
    <w:rsid w:val="000145D9"/>
    <w:rsid w:val="000166B3"/>
    <w:rsid w:val="00021338"/>
    <w:rsid w:val="000271EA"/>
    <w:rsid w:val="00030746"/>
    <w:rsid w:val="000315CB"/>
    <w:rsid w:val="00032B6E"/>
    <w:rsid w:val="00035DB3"/>
    <w:rsid w:val="00042946"/>
    <w:rsid w:val="00046B48"/>
    <w:rsid w:val="0006067B"/>
    <w:rsid w:val="000812C3"/>
    <w:rsid w:val="000A55CB"/>
    <w:rsid w:val="000A733E"/>
    <w:rsid w:val="000B7135"/>
    <w:rsid w:val="000C505A"/>
    <w:rsid w:val="000C5332"/>
    <w:rsid w:val="000F09C1"/>
    <w:rsid w:val="000F1E7F"/>
    <w:rsid w:val="00120D9F"/>
    <w:rsid w:val="0012571B"/>
    <w:rsid w:val="00140302"/>
    <w:rsid w:val="00143607"/>
    <w:rsid w:val="001458AA"/>
    <w:rsid w:val="00156F09"/>
    <w:rsid w:val="0017280C"/>
    <w:rsid w:val="00172AC8"/>
    <w:rsid w:val="001733D9"/>
    <w:rsid w:val="00175991"/>
    <w:rsid w:val="001769FB"/>
    <w:rsid w:val="00181510"/>
    <w:rsid w:val="0019048A"/>
    <w:rsid w:val="001A656F"/>
    <w:rsid w:val="001A6B35"/>
    <w:rsid w:val="001B6851"/>
    <w:rsid w:val="001D607D"/>
    <w:rsid w:val="001D6B53"/>
    <w:rsid w:val="0020394E"/>
    <w:rsid w:val="0020706C"/>
    <w:rsid w:val="00214614"/>
    <w:rsid w:val="00215CF7"/>
    <w:rsid w:val="00247ECA"/>
    <w:rsid w:val="0025747F"/>
    <w:rsid w:val="00266C10"/>
    <w:rsid w:val="002745EB"/>
    <w:rsid w:val="00281E94"/>
    <w:rsid w:val="00283E97"/>
    <w:rsid w:val="002964A0"/>
    <w:rsid w:val="002D12E8"/>
    <w:rsid w:val="002D1B65"/>
    <w:rsid w:val="002D1B73"/>
    <w:rsid w:val="002D2C36"/>
    <w:rsid w:val="002D4009"/>
    <w:rsid w:val="002E1EBA"/>
    <w:rsid w:val="00303E67"/>
    <w:rsid w:val="00326309"/>
    <w:rsid w:val="003340C8"/>
    <w:rsid w:val="0033632D"/>
    <w:rsid w:val="00347E01"/>
    <w:rsid w:val="0035592F"/>
    <w:rsid w:val="00366EAC"/>
    <w:rsid w:val="003728EA"/>
    <w:rsid w:val="00382C22"/>
    <w:rsid w:val="003837CE"/>
    <w:rsid w:val="00386736"/>
    <w:rsid w:val="00391122"/>
    <w:rsid w:val="00391A8B"/>
    <w:rsid w:val="00394A6E"/>
    <w:rsid w:val="00395C87"/>
    <w:rsid w:val="003A1E09"/>
    <w:rsid w:val="003A206B"/>
    <w:rsid w:val="003C4B16"/>
    <w:rsid w:val="003C76B0"/>
    <w:rsid w:val="003D5AF0"/>
    <w:rsid w:val="003E2A06"/>
    <w:rsid w:val="003E466A"/>
    <w:rsid w:val="003E4FAB"/>
    <w:rsid w:val="0040354D"/>
    <w:rsid w:val="0041178E"/>
    <w:rsid w:val="00434515"/>
    <w:rsid w:val="00434A2B"/>
    <w:rsid w:val="004835B7"/>
    <w:rsid w:val="004B7459"/>
    <w:rsid w:val="004B7EC7"/>
    <w:rsid w:val="004C49F9"/>
    <w:rsid w:val="004D0C56"/>
    <w:rsid w:val="004D2704"/>
    <w:rsid w:val="004D2D08"/>
    <w:rsid w:val="004D59B3"/>
    <w:rsid w:val="004D7389"/>
    <w:rsid w:val="004E09B7"/>
    <w:rsid w:val="004E55E4"/>
    <w:rsid w:val="004F06B2"/>
    <w:rsid w:val="00502F93"/>
    <w:rsid w:val="00514806"/>
    <w:rsid w:val="005158DF"/>
    <w:rsid w:val="00544596"/>
    <w:rsid w:val="00552E39"/>
    <w:rsid w:val="0056457E"/>
    <w:rsid w:val="0057726D"/>
    <w:rsid w:val="00590171"/>
    <w:rsid w:val="005971E2"/>
    <w:rsid w:val="005A2414"/>
    <w:rsid w:val="005A6531"/>
    <w:rsid w:val="005A73F9"/>
    <w:rsid w:val="005C1B8D"/>
    <w:rsid w:val="005D1D81"/>
    <w:rsid w:val="005D285E"/>
    <w:rsid w:val="005F3170"/>
    <w:rsid w:val="00600587"/>
    <w:rsid w:val="00604876"/>
    <w:rsid w:val="00606B4B"/>
    <w:rsid w:val="00612A55"/>
    <w:rsid w:val="00627338"/>
    <w:rsid w:val="00641B2E"/>
    <w:rsid w:val="00653A93"/>
    <w:rsid w:val="00670D82"/>
    <w:rsid w:val="00673C6B"/>
    <w:rsid w:val="006775C2"/>
    <w:rsid w:val="00680B31"/>
    <w:rsid w:val="00682915"/>
    <w:rsid w:val="00691A4F"/>
    <w:rsid w:val="006A3156"/>
    <w:rsid w:val="006B4276"/>
    <w:rsid w:val="006C5691"/>
    <w:rsid w:val="006D6C2A"/>
    <w:rsid w:val="006E6470"/>
    <w:rsid w:val="006F3A35"/>
    <w:rsid w:val="00704BDD"/>
    <w:rsid w:val="007063FC"/>
    <w:rsid w:val="00716A4E"/>
    <w:rsid w:val="0073079A"/>
    <w:rsid w:val="00737DA1"/>
    <w:rsid w:val="00740333"/>
    <w:rsid w:val="007428F8"/>
    <w:rsid w:val="00774ED0"/>
    <w:rsid w:val="00782233"/>
    <w:rsid w:val="00786B8B"/>
    <w:rsid w:val="007A454C"/>
    <w:rsid w:val="007B3086"/>
    <w:rsid w:val="007B5F9D"/>
    <w:rsid w:val="007C5C56"/>
    <w:rsid w:val="007D2173"/>
    <w:rsid w:val="007D5159"/>
    <w:rsid w:val="007F1BC8"/>
    <w:rsid w:val="00813DE1"/>
    <w:rsid w:val="00847458"/>
    <w:rsid w:val="0085247C"/>
    <w:rsid w:val="00881834"/>
    <w:rsid w:val="00885B38"/>
    <w:rsid w:val="00885B99"/>
    <w:rsid w:val="008C2F51"/>
    <w:rsid w:val="008C402E"/>
    <w:rsid w:val="008E12A1"/>
    <w:rsid w:val="008E6298"/>
    <w:rsid w:val="008E6571"/>
    <w:rsid w:val="008F4FAA"/>
    <w:rsid w:val="00903E5A"/>
    <w:rsid w:val="00904A09"/>
    <w:rsid w:val="00906506"/>
    <w:rsid w:val="00935612"/>
    <w:rsid w:val="00941CAA"/>
    <w:rsid w:val="009504EE"/>
    <w:rsid w:val="00964F9C"/>
    <w:rsid w:val="0097721D"/>
    <w:rsid w:val="009825AC"/>
    <w:rsid w:val="009919C5"/>
    <w:rsid w:val="00994376"/>
    <w:rsid w:val="00995B36"/>
    <w:rsid w:val="009A416C"/>
    <w:rsid w:val="009D076B"/>
    <w:rsid w:val="009D3792"/>
    <w:rsid w:val="009F1B86"/>
    <w:rsid w:val="009F79C9"/>
    <w:rsid w:val="00A051B9"/>
    <w:rsid w:val="00A15D0B"/>
    <w:rsid w:val="00A3324C"/>
    <w:rsid w:val="00A35CEF"/>
    <w:rsid w:val="00A53C8E"/>
    <w:rsid w:val="00A65E9C"/>
    <w:rsid w:val="00A73449"/>
    <w:rsid w:val="00A7509C"/>
    <w:rsid w:val="00A8211A"/>
    <w:rsid w:val="00A85AD8"/>
    <w:rsid w:val="00AB2997"/>
    <w:rsid w:val="00AC4A4F"/>
    <w:rsid w:val="00AC571C"/>
    <w:rsid w:val="00AE115D"/>
    <w:rsid w:val="00AE5785"/>
    <w:rsid w:val="00AE59AA"/>
    <w:rsid w:val="00AF2C3E"/>
    <w:rsid w:val="00AF730D"/>
    <w:rsid w:val="00AF7F6D"/>
    <w:rsid w:val="00B05464"/>
    <w:rsid w:val="00B064D1"/>
    <w:rsid w:val="00B11D9C"/>
    <w:rsid w:val="00B2123D"/>
    <w:rsid w:val="00B23B3B"/>
    <w:rsid w:val="00B25E62"/>
    <w:rsid w:val="00B27B7F"/>
    <w:rsid w:val="00B32CA8"/>
    <w:rsid w:val="00B47AF2"/>
    <w:rsid w:val="00B642BB"/>
    <w:rsid w:val="00B677DB"/>
    <w:rsid w:val="00B7669D"/>
    <w:rsid w:val="00B80774"/>
    <w:rsid w:val="00B933BB"/>
    <w:rsid w:val="00BA0304"/>
    <w:rsid w:val="00BB0A65"/>
    <w:rsid w:val="00BB234F"/>
    <w:rsid w:val="00BB4B1F"/>
    <w:rsid w:val="00BC23F1"/>
    <w:rsid w:val="00BC26AC"/>
    <w:rsid w:val="00BC2A39"/>
    <w:rsid w:val="00BC63C4"/>
    <w:rsid w:val="00BD06D9"/>
    <w:rsid w:val="00BF3110"/>
    <w:rsid w:val="00C22F74"/>
    <w:rsid w:val="00C354F8"/>
    <w:rsid w:val="00C6768E"/>
    <w:rsid w:val="00C73524"/>
    <w:rsid w:val="00C75DD7"/>
    <w:rsid w:val="00C82962"/>
    <w:rsid w:val="00C84630"/>
    <w:rsid w:val="00C92746"/>
    <w:rsid w:val="00C96863"/>
    <w:rsid w:val="00CA3052"/>
    <w:rsid w:val="00CB7642"/>
    <w:rsid w:val="00CC20E2"/>
    <w:rsid w:val="00CD19FA"/>
    <w:rsid w:val="00CE541F"/>
    <w:rsid w:val="00CF6337"/>
    <w:rsid w:val="00D00E4E"/>
    <w:rsid w:val="00D01940"/>
    <w:rsid w:val="00D14DC5"/>
    <w:rsid w:val="00D203C6"/>
    <w:rsid w:val="00D22942"/>
    <w:rsid w:val="00D31DAC"/>
    <w:rsid w:val="00D333F5"/>
    <w:rsid w:val="00D45AFC"/>
    <w:rsid w:val="00D5523F"/>
    <w:rsid w:val="00D57366"/>
    <w:rsid w:val="00D830D0"/>
    <w:rsid w:val="00D972AA"/>
    <w:rsid w:val="00DA16F5"/>
    <w:rsid w:val="00DB47A9"/>
    <w:rsid w:val="00DB4EBB"/>
    <w:rsid w:val="00DC7741"/>
    <w:rsid w:val="00DD5731"/>
    <w:rsid w:val="00DE2E4A"/>
    <w:rsid w:val="00DF28C3"/>
    <w:rsid w:val="00DF72E7"/>
    <w:rsid w:val="00E02660"/>
    <w:rsid w:val="00E053B1"/>
    <w:rsid w:val="00E15A59"/>
    <w:rsid w:val="00E177EF"/>
    <w:rsid w:val="00E25E9D"/>
    <w:rsid w:val="00E34E63"/>
    <w:rsid w:val="00E571AF"/>
    <w:rsid w:val="00E77AC1"/>
    <w:rsid w:val="00E81E66"/>
    <w:rsid w:val="00E923FB"/>
    <w:rsid w:val="00E951E3"/>
    <w:rsid w:val="00EA0068"/>
    <w:rsid w:val="00EA090A"/>
    <w:rsid w:val="00EA3D76"/>
    <w:rsid w:val="00EB0BFF"/>
    <w:rsid w:val="00EB31F0"/>
    <w:rsid w:val="00EC381F"/>
    <w:rsid w:val="00EC531C"/>
    <w:rsid w:val="00ED1AD5"/>
    <w:rsid w:val="00ED3112"/>
    <w:rsid w:val="00ED654D"/>
    <w:rsid w:val="00EE1164"/>
    <w:rsid w:val="00EE42FB"/>
    <w:rsid w:val="00EE6F39"/>
    <w:rsid w:val="00F0755E"/>
    <w:rsid w:val="00F12ADC"/>
    <w:rsid w:val="00F151F9"/>
    <w:rsid w:val="00F42D21"/>
    <w:rsid w:val="00F43E83"/>
    <w:rsid w:val="00F45EA7"/>
    <w:rsid w:val="00F53531"/>
    <w:rsid w:val="00F54817"/>
    <w:rsid w:val="00F64A46"/>
    <w:rsid w:val="00F73D1A"/>
    <w:rsid w:val="00F74C13"/>
    <w:rsid w:val="00F755CB"/>
    <w:rsid w:val="00F80D59"/>
    <w:rsid w:val="00F81DEF"/>
    <w:rsid w:val="00F8577E"/>
    <w:rsid w:val="00F86EEB"/>
    <w:rsid w:val="00FA0076"/>
    <w:rsid w:val="00FA7635"/>
    <w:rsid w:val="00FC465F"/>
    <w:rsid w:val="00FD073A"/>
    <w:rsid w:val="00FD6FF0"/>
    <w:rsid w:val="00FF119E"/>
    <w:rsid w:val="00FF5421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C384E"/>
  <w15:docId w15:val="{0EE5A23E-B7C1-4E24-8760-34D39370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1E2"/>
    <w:pPr>
      <w:suppressAutoHyphens/>
    </w:pPr>
    <w:rPr>
      <w:sz w:val="24"/>
      <w:szCs w:val="24"/>
      <w:lang w:eastAsia="ar-SA"/>
    </w:rPr>
  </w:style>
  <w:style w:type="paragraph" w:styleId="Ttulo2">
    <w:name w:val="heading 2"/>
    <w:basedOn w:val="Normal"/>
    <w:next w:val="Normal"/>
    <w:link w:val="Ttulo2Char"/>
    <w:unhideWhenUsed/>
    <w:qFormat/>
    <w:rsid w:val="00597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WW8Num1z0">
    <w:name w:val="WW8Num1z0"/>
    <w:rPr>
      <w:rFonts w:ascii="StarSymbol" w:hAnsi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5z0">
    <w:name w:val="WW8Num5z0"/>
    <w:rPr>
      <w:rFonts w:ascii="Times New Roman" w:eastAsia="Times New Roman" w:hAnsi="Times New Roman" w:cs="Times New Roman"/>
      <w:sz w:val="18"/>
      <w:szCs w:val="18"/>
    </w:rPr>
  </w:style>
  <w:style w:type="character" w:customStyle="1" w:styleId="WW8Num5z1">
    <w:name w:val="WW8Num5z1"/>
    <w:rPr>
      <w:rFonts w:ascii="Symbol" w:hAnsi="Symbol" w:cs="StarSymbol"/>
      <w:sz w:val="18"/>
      <w:szCs w:val="18"/>
    </w:rPr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Times New Roman" w:hAnsi="Times New Roman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WW8Num6z1">
    <w:name w:val="WW8Num6z1"/>
    <w:rPr>
      <w:rFonts w:ascii="Courier New" w:hAnsi="Courier New"/>
    </w:rPr>
  </w:style>
  <w:style w:type="character" w:styleId="Nmerodepgina">
    <w:name w:val="page number"/>
    <w:basedOn w:val="Fontepargpadro1"/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Cs w:val="20"/>
      <w:shd w:val="clear" w:color="auto" w:fill="FFFFFF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WW-Recuodecorpodetexto31">
    <w:name w:val="WW-Recuo de corpo de texto 31"/>
    <w:basedOn w:val="Normal"/>
    <w:pPr>
      <w:widowControl w:val="0"/>
      <w:spacing w:before="120" w:after="120" w:line="360" w:lineRule="auto"/>
      <w:ind w:firstLine="709"/>
      <w:jc w:val="both"/>
    </w:pPr>
    <w:rPr>
      <w:rFonts w:ascii="Georgia" w:eastAsia="Lucida Sans Unicode" w:hAnsi="Georgia"/>
      <w:sz w:val="22"/>
      <w:szCs w:val="20"/>
    </w:rPr>
  </w:style>
  <w:style w:type="paragraph" w:customStyle="1" w:styleId="WW-Recuodecorpodetexto2">
    <w:name w:val="WW-Recuo de corpo de texto 2"/>
    <w:basedOn w:val="Normal"/>
    <w:pPr>
      <w:widowControl w:val="0"/>
      <w:autoSpaceDE w:val="0"/>
      <w:spacing w:after="120" w:line="360" w:lineRule="auto"/>
      <w:ind w:firstLine="709"/>
      <w:jc w:val="both"/>
    </w:pPr>
    <w:rPr>
      <w:rFonts w:ascii="Georgia" w:eastAsia="Lucida Sans Unicode" w:hAnsi="Georgia"/>
      <w:color w:val="000000"/>
      <w:szCs w:val="20"/>
    </w:rPr>
  </w:style>
  <w:style w:type="paragraph" w:customStyle="1" w:styleId="WW-Recuodecorpodetexto3">
    <w:name w:val="WW-Recuo de corpo de texto 3"/>
    <w:basedOn w:val="Normal"/>
    <w:pPr>
      <w:widowControl w:val="0"/>
      <w:spacing w:before="120" w:after="120" w:line="360" w:lineRule="auto"/>
      <w:ind w:firstLine="709"/>
      <w:jc w:val="both"/>
    </w:pPr>
    <w:rPr>
      <w:rFonts w:ascii="Georgia" w:eastAsia="Lucida Sans Unicode" w:hAnsi="Georgia"/>
      <w:sz w:val="22"/>
      <w:szCs w:val="20"/>
    </w:rPr>
  </w:style>
  <w:style w:type="paragraph" w:customStyle="1" w:styleId="Default">
    <w:name w:val="Default"/>
    <w:basedOn w:val="Normal"/>
    <w:pPr>
      <w:widowControl w:val="0"/>
      <w:autoSpaceDE w:val="0"/>
    </w:pPr>
    <w:rPr>
      <w:rFonts w:ascii="Rotis Sans Serif" w:eastAsia="Rotis Sans Serif" w:hAnsi="Rotis Sans Serif"/>
      <w:color w:val="000000"/>
    </w:rPr>
  </w:style>
  <w:style w:type="paragraph" w:styleId="Recuodecorpodetexto">
    <w:name w:val="Body Text Indent"/>
    <w:basedOn w:val="Normal"/>
    <w:link w:val="RecuodecorpodetextoChar"/>
    <w:pPr>
      <w:spacing w:after="120"/>
      <w:ind w:left="283"/>
    </w:p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customStyle="1" w:styleId="western">
    <w:name w:val="western"/>
    <w:basedOn w:val="Normal"/>
    <w:pPr>
      <w:spacing w:before="280" w:after="280"/>
    </w:pPr>
  </w:style>
  <w:style w:type="paragraph" w:customStyle="1" w:styleId="Contedodoquadro">
    <w:name w:val="Conteúdo do quadro"/>
    <w:basedOn w:val="Corpodetexto"/>
  </w:style>
  <w:style w:type="character" w:customStyle="1" w:styleId="link-mailto">
    <w:name w:val="link-mailto"/>
    <w:basedOn w:val="Fontepargpadro"/>
    <w:rsid w:val="0041178E"/>
  </w:style>
  <w:style w:type="character" w:customStyle="1" w:styleId="outputlabel1">
    <w:name w:val="output_label1"/>
    <w:rsid w:val="002D12E8"/>
    <w:rPr>
      <w:rFonts w:ascii="Verdana" w:hAnsi="Verdana" w:hint="default"/>
      <w:b/>
      <w:bCs/>
      <w:strike w:val="0"/>
      <w:dstrike w:val="0"/>
      <w:color w:val="008000"/>
      <w:sz w:val="16"/>
      <w:szCs w:val="16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A8211A"/>
    <w:pPr>
      <w:suppressAutoHyphens w:val="0"/>
      <w:ind w:left="720"/>
    </w:pPr>
    <w:rPr>
      <w:rFonts w:eastAsia="Calibri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6E6470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link w:val="Partesuperior-zdoformulrio"/>
    <w:uiPriority w:val="99"/>
    <w:rsid w:val="006E6470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6E6470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link w:val="Parteinferiordoformulrio"/>
    <w:uiPriority w:val="99"/>
    <w:rsid w:val="006E6470"/>
    <w:rPr>
      <w:rFonts w:ascii="Arial" w:hAnsi="Arial" w:cs="Arial"/>
      <w:vanish/>
      <w:sz w:val="16"/>
      <w:szCs w:val="16"/>
    </w:rPr>
  </w:style>
  <w:style w:type="character" w:customStyle="1" w:styleId="CabealhoChar">
    <w:name w:val="Cabeçalho Char"/>
    <w:link w:val="Cabealho"/>
    <w:rsid w:val="00885B99"/>
    <w:rPr>
      <w:sz w:val="24"/>
      <w:szCs w:val="24"/>
      <w:lang w:eastAsia="ar-SA"/>
    </w:rPr>
  </w:style>
  <w:style w:type="character" w:styleId="Refdecomentrio">
    <w:name w:val="annotation reference"/>
    <w:rsid w:val="00283E9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83E97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283E97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83E97"/>
    <w:rPr>
      <w:b/>
      <w:bCs/>
    </w:rPr>
  </w:style>
  <w:style w:type="character" w:customStyle="1" w:styleId="AssuntodocomentrioChar">
    <w:name w:val="Assunto do comentário Char"/>
    <w:link w:val="Assuntodocomentrio"/>
    <w:rsid w:val="00283E97"/>
    <w:rPr>
      <w:b/>
      <w:bCs/>
      <w:lang w:eastAsia="ar-SA"/>
    </w:rPr>
  </w:style>
  <w:style w:type="paragraph" w:styleId="Textodebalo">
    <w:name w:val="Balloon Text"/>
    <w:basedOn w:val="Normal"/>
    <w:link w:val="TextodebaloChar"/>
    <w:rsid w:val="00283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83E97"/>
    <w:rPr>
      <w:rFonts w:ascii="Tahoma" w:hAnsi="Tahoma" w:cs="Tahoma"/>
      <w:sz w:val="16"/>
      <w:szCs w:val="16"/>
      <w:lang w:eastAsia="ar-SA"/>
    </w:rPr>
  </w:style>
  <w:style w:type="character" w:customStyle="1" w:styleId="Ttulo2Char">
    <w:name w:val="Título 2 Char"/>
    <w:basedOn w:val="Fontepargpadro"/>
    <w:link w:val="Ttulo2"/>
    <w:rsid w:val="00597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5971E2"/>
    <w:rPr>
      <w:rFonts w:ascii="Arial" w:hAnsi="Arial"/>
      <w:sz w:val="24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5971E2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0393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1411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68643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288">
              <w:marLeft w:val="0"/>
              <w:marRight w:val="0"/>
              <w:marTop w:val="0"/>
              <w:marBottom w:val="0"/>
              <w:divBdr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divBdr>
              <w:divsChild>
                <w:div w:id="6680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470">
              <w:marLeft w:val="0"/>
              <w:marRight w:val="-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231">
              <w:marLeft w:val="0"/>
              <w:marRight w:val="-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que é</vt:lpstr>
    </vt:vector>
  </TitlesOfParts>
  <Company>Call Tecnologia &amp; Serviços LTDA.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que é</dc:title>
  <dc:creator>calltechcall</dc:creator>
  <cp:lastModifiedBy>Lucas Athayde</cp:lastModifiedBy>
  <cp:revision>2</cp:revision>
  <cp:lastPrinted>2113-01-01T03:00:00Z</cp:lastPrinted>
  <dcterms:created xsi:type="dcterms:W3CDTF">2020-10-29T15:16:00Z</dcterms:created>
  <dcterms:modified xsi:type="dcterms:W3CDTF">2020-10-29T15:16:00Z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