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C936D" w14:textId="77777777" w:rsidR="00067F0E" w:rsidRPr="00693A8F" w:rsidRDefault="00067F0E" w:rsidP="009D7957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Secretaria/Setor: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03. SNAS - SEC. NACIONAL DE ASSISTÊNCIA SOCIAL</w:t>
      </w:r>
    </w:p>
    <w:p w14:paraId="10B0AB92" w14:textId="77777777" w:rsidR="009B43BC" w:rsidRPr="00693A8F" w:rsidRDefault="009B43BC" w:rsidP="009D7957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Programa/Projeto: </w:t>
      </w:r>
      <w:r w:rsidR="00C03160"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01. HELP DESK</w:t>
      </w:r>
    </w:p>
    <w:p w14:paraId="64B2B3E3" w14:textId="25EF0582" w:rsidR="009B43BC" w:rsidRPr="00693A8F" w:rsidRDefault="009B43BC" w:rsidP="009D7957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Assunto: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D2720"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02. SAA_MANUAL</w:t>
      </w:r>
    </w:p>
    <w:p w14:paraId="7F8804F7" w14:textId="1C8350CA" w:rsidR="006A7F5F" w:rsidRPr="00693A8F" w:rsidRDefault="00B378DA" w:rsidP="009D7957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Tópicos:</w:t>
      </w:r>
    </w:p>
    <w:sdt>
      <w:sdtPr>
        <w:rPr>
          <w:rFonts w:asciiTheme="majorHAnsi" w:eastAsiaTheme="majorEastAsia" w:hAnsiTheme="majorHAnsi" w:cs="Times New Roman"/>
          <w:b w:val="0"/>
          <w:bCs/>
          <w:i w:val="0"/>
          <w:iCs w:val="0"/>
          <w:color w:val="000000" w:themeColor="text1"/>
          <w:sz w:val="32"/>
          <w:szCs w:val="24"/>
        </w:rPr>
        <w:id w:val="-112847230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3E1C4FF7" w14:textId="77777777" w:rsidR="00164720" w:rsidRPr="00693A8F" w:rsidRDefault="00B378DA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r w:rsidRPr="00693A8F">
            <w:rPr>
              <w:rFonts w:eastAsiaTheme="minorHAnsi" w:cs="Times New Roman"/>
              <w:caps/>
              <w:color w:val="000000" w:themeColor="text1"/>
              <w:szCs w:val="24"/>
              <w:lang w:eastAsia="en-US"/>
            </w:rPr>
            <w:fldChar w:fldCharType="begin"/>
          </w:r>
          <w:r w:rsidRPr="00693A8F">
            <w:rPr>
              <w:rFonts w:eastAsiaTheme="minorHAnsi" w:cs="Times New Roman"/>
              <w:caps/>
              <w:color w:val="000000" w:themeColor="text1"/>
              <w:szCs w:val="24"/>
              <w:lang w:eastAsia="en-US"/>
            </w:rPr>
            <w:instrText xml:space="preserve"> TOC \o "1-3" \n \h \z \u </w:instrText>
          </w:r>
          <w:r w:rsidRPr="00693A8F">
            <w:rPr>
              <w:rFonts w:eastAsiaTheme="minorHAnsi" w:cs="Times New Roman"/>
              <w:caps/>
              <w:color w:val="000000" w:themeColor="text1"/>
              <w:szCs w:val="24"/>
              <w:lang w:eastAsia="en-US"/>
            </w:rPr>
            <w:fldChar w:fldCharType="separate"/>
          </w:r>
          <w:hyperlink w:anchor="_Toc511655698" w:history="1"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01.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Como o município deve proceder para substituir o Administrador Adjunto?</w:t>
            </w:r>
          </w:hyperlink>
        </w:p>
        <w:p w14:paraId="5F348448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699" w:history="1"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02.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Como cadastrar um usuário no SAA?</w:t>
            </w:r>
          </w:hyperlink>
        </w:p>
        <w:p w14:paraId="7CC397EB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00" w:history="1"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03.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Como o Administrador Titular irá acessar o SAA?</w:t>
            </w:r>
          </w:hyperlink>
        </w:p>
        <w:p w14:paraId="76A8036F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01" w:history="1"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04.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Como o Administrador Adjunto irá acessar o SAA?</w:t>
            </w:r>
          </w:hyperlink>
        </w:p>
        <w:p w14:paraId="2698BD46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02" w:history="1"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05.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Como os técnicos irão acessar o SAA?</w:t>
            </w:r>
          </w:hyperlink>
        </w:p>
        <w:p w14:paraId="4CA1FB53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03" w:history="1"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06.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Quais são as exigências do SAA para o cadastro do Administrador Adjunto?</w:t>
            </w:r>
          </w:hyperlink>
        </w:p>
        <w:p w14:paraId="7D337145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04" w:history="1"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07.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Quais são as exigências do SAA para o cadastro de Técnicos municipais?</w:t>
            </w:r>
          </w:hyperlink>
        </w:p>
        <w:p w14:paraId="398D6744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05" w:history="1"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08.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O que fazer se não recebeu a senha da Rede SUAS?</w:t>
            </w:r>
          </w:hyperlink>
        </w:p>
        <w:p w14:paraId="00BF77A5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06" w:history="1"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09.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Como proceder quando o sistema apresenta a mensagem que os dados não conferem no momento de fazer a validação da senha?</w:t>
            </w:r>
          </w:hyperlink>
        </w:p>
        <w:p w14:paraId="4C5DA38C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07" w:history="1"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10.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Como proceder quando o sistema informa que uma pessoa está vinculada em mais de um órgão?</w:t>
            </w:r>
          </w:hyperlink>
        </w:p>
        <w:p w14:paraId="3F580AF3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08" w:history="1"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11.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Como proceder quando, ao acessar o sistema, é informado que não existem sistemas cadastrados para aquele perfil?</w:t>
            </w:r>
          </w:hyperlink>
        </w:p>
        <w:p w14:paraId="2FA8F075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09" w:history="1"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12.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O Secretário e o Presidente do Conselho podem acessar o sistema do BPC na Escola?</w:t>
            </w:r>
          </w:hyperlink>
        </w:p>
        <w:p w14:paraId="7F1D8CB8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10" w:history="1"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13.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yellow"/>
              </w:rPr>
              <w:t>O que pode impedir o aceite do termo de responsabilidade?</w:t>
            </w:r>
          </w:hyperlink>
        </w:p>
        <w:p w14:paraId="2BAC7557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11" w:history="1">
            <w:r w:rsidR="00164720" w:rsidRPr="00693A8F">
              <w:rPr>
                <w:rStyle w:val="Hyperlink"/>
                <w:noProof/>
                <w:color w:val="000000" w:themeColor="text1"/>
                <w:highlight w:val="cyan"/>
              </w:rPr>
              <w:t>14.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cyan"/>
              </w:rPr>
              <w:t>Como o Administrador (Titular/Adjunto) deve proceder para vincular/delegar perfis no SAA?</w:t>
            </w:r>
          </w:hyperlink>
        </w:p>
        <w:p w14:paraId="121E663F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12" w:history="1">
            <w:r w:rsidR="00164720" w:rsidRPr="00693A8F">
              <w:rPr>
                <w:rStyle w:val="Hyperlink"/>
                <w:noProof/>
                <w:color w:val="000000" w:themeColor="text1"/>
                <w:highlight w:val="cyan"/>
              </w:rPr>
              <w:t>15.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cyan"/>
              </w:rPr>
              <w:t>Como proceder quando o município cadastra o Administrador (Titular Adjunto) no SAA como usuários/usuário?</w:t>
            </w:r>
          </w:hyperlink>
        </w:p>
        <w:p w14:paraId="334537FC" w14:textId="77777777" w:rsidR="00164720" w:rsidRPr="00693A8F" w:rsidRDefault="00C674C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000000" w:themeColor="text1"/>
              <w:sz w:val="22"/>
              <w:szCs w:val="22"/>
            </w:rPr>
          </w:pPr>
          <w:hyperlink w:anchor="_Toc511655713" w:history="1">
            <w:r w:rsidR="00164720" w:rsidRPr="00693A8F">
              <w:rPr>
                <w:rStyle w:val="Hyperlink"/>
                <w:noProof/>
                <w:color w:val="000000" w:themeColor="text1"/>
                <w:highlight w:val="cyan"/>
              </w:rPr>
              <w:t>16.</w:t>
            </w:r>
            <w:r w:rsidR="00164720" w:rsidRPr="00693A8F">
              <w:rPr>
                <w:rFonts w:asciiTheme="minorHAnsi" w:hAnsiTheme="minorHAnsi"/>
                <w:b w:val="0"/>
                <w:i w:val="0"/>
                <w:iCs w:val="0"/>
                <w:noProof/>
                <w:color w:val="000000" w:themeColor="text1"/>
                <w:sz w:val="22"/>
                <w:szCs w:val="22"/>
              </w:rPr>
              <w:tab/>
            </w:r>
            <w:r w:rsidR="00164720" w:rsidRPr="00693A8F">
              <w:rPr>
                <w:rStyle w:val="Hyperlink"/>
                <w:noProof/>
                <w:color w:val="000000" w:themeColor="text1"/>
                <w:highlight w:val="cyan"/>
              </w:rPr>
              <w:t>Como proceder quando o Presidente do Conselho é indicado como Administrador Adjunto do Órgão Gestor?</w:t>
            </w:r>
          </w:hyperlink>
        </w:p>
        <w:p w14:paraId="718CDC7E" w14:textId="722563DD" w:rsidR="006A7F5F" w:rsidRPr="00693A8F" w:rsidRDefault="00B378DA" w:rsidP="00B378DA">
          <w:pPr>
            <w:pStyle w:val="CabealhodoSumri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93A8F">
            <w:rPr>
              <w:rFonts w:ascii="Times New Roman" w:eastAsiaTheme="minorHAnsi" w:hAnsi="Times New Roman" w:cs="Times New Roman"/>
              <w:caps/>
              <w:color w:val="000000" w:themeColor="text1"/>
              <w:sz w:val="24"/>
              <w:szCs w:val="24"/>
              <w:lang w:eastAsia="en-US"/>
            </w:rPr>
            <w:fldChar w:fldCharType="end"/>
          </w:r>
        </w:p>
      </w:sdtContent>
    </w:sdt>
    <w:p w14:paraId="5ACA539C" w14:textId="77777777" w:rsidR="00BF2F75" w:rsidRPr="00693A8F" w:rsidRDefault="00BF2F75">
      <w:pP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US"/>
        </w:rPr>
      </w:pPr>
      <w:bookmarkStart w:id="0" w:name="_Toc507423562"/>
      <w:bookmarkStart w:id="1" w:name="_Toc507423752"/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A67757" w14:textId="60388DF4" w:rsidR="00912E7D" w:rsidRPr="00693A8F" w:rsidRDefault="00912E7D" w:rsidP="00912E7D">
      <w:pPr>
        <w:shd w:val="clear" w:color="auto" w:fill="9BBB59" w:themeFill="accent3"/>
        <w:spacing w:after="2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484011923"/>
      <w:bookmarkEnd w:id="0"/>
      <w:bookmarkEnd w:id="1"/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Palavras-chave: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SAA MANUAL ADMINISTRADOR TITULAR ACESSAR SAA</w:t>
      </w:r>
    </w:p>
    <w:p w14:paraId="0B0D7D08" w14:textId="77777777" w:rsidR="007A02F4" w:rsidRPr="00693A8F" w:rsidRDefault="007A02F4" w:rsidP="007A02F4">
      <w:pPr>
        <w:pStyle w:val="1TpicodeFAQ"/>
        <w:rPr>
          <w:color w:val="000000" w:themeColor="text1"/>
          <w:highlight w:val="yellow"/>
        </w:rPr>
      </w:pPr>
      <w:bookmarkStart w:id="3" w:name="_Toc511655698"/>
      <w:r w:rsidRPr="00693A8F">
        <w:rPr>
          <w:color w:val="000000" w:themeColor="text1"/>
          <w:highlight w:val="yellow"/>
        </w:rPr>
        <w:t>Como o Administrador Titular irá acessar o SAA?</w:t>
      </w:r>
    </w:p>
    <w:p w14:paraId="1D06057E" w14:textId="737C4F41" w:rsidR="007A02F4" w:rsidRPr="00693A8F" w:rsidRDefault="007A02F4" w:rsidP="00FE7C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Após ter sido cadastrado como Administrador Titular (Órgão Gestor/Conselho) ou indicado pelo Administrador Adjunto, o Administrador Titular receberá um </w:t>
      </w:r>
      <w:r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e-mail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</w:t>
      </w:r>
      <w:hyperlink r:id="rId9" w:history="1">
        <w:r w:rsidRPr="00693A8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rede.suas@cidadania.gov.br</w:t>
        </w:r>
      </w:hyperlink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 </w:t>
      </w:r>
      <w:r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link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acesso ao sistema</w:t>
      </w:r>
      <w:r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login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(usuário) e senha inicial. Desta forma, orientamos seguir os seguintes passos para acessar o sistema: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Ao clicar no </w:t>
      </w:r>
      <w:r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link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acesso, a primeira tela exibida será a de </w:t>
      </w:r>
      <w:r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É necessário preencher os campos Usuário e Senha com os dados recebidos no </w:t>
      </w:r>
      <w:r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e-mail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clicar no botão “Acessar”;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IMPORTANTE: Todos os campos são de preenchimento obrigatório.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O sistema apresentará uma tela para a confirmação de alguns dados pessoais. O usuário deve preencher os campos e clicar no botão “Confirmar Dados”;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Após a confirmação dos dados, será necessário efetuar a troca da senha inicial: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 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a)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No campo “senha atual”, colocar a senha que foi enviada pelo </w:t>
      </w:r>
      <w:r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e-mail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Pr="00693A8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rede.suas@cidadania.gov.br</w:t>
        </w:r>
      </w:hyperlink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 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b)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No campo “senha nova”, cadastrar uma senha alfanumérica com no mínimo 06 caracteres. Repetir a senha nova e clicar no botão “Alterar”.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O sistema apresentará a tela para a Indicação do Administrador Adjunto;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IMPORTANTE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: É necessário que o Administrador Adjunto esteja cadastrado no CADSUAS, no mesmo município e estado que o Administrador Titular e vinculado a mesma unidade que o Administrador Titular (Órgão Gestor ou Conselho).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Nesta tela, é necessário digitar o CPF do Administrador Adjunto a ser indicado e clicar no botão “Pesquisar”;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O sistema apresentará a tela com os dados do Administrador Adjunto;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Verificar se os dados estão corretos e clicar no botão “Confirmar”;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Será aberta a tela com o Termo de Responsabilidade. Desta forma, o usuário deverá: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 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a)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Ler do termo até o final;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        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b)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Conferir se os dados pessoais estão corretos; e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 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c)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Caso concorde com as informações do termo, selecionar o item “li e aceito o termo de responsabilidade” e clicar no botão “Confirmar”.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A página seguinte apresentará duas opções; uma para visualizar e salvar o Termo de Responsabilidade em PDF e outra para acessar os sistemas;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O usuário deverá salvar o Termo de Responsabilidade e depois clicar no botão “Acessar Sistemas”;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Ao clicar em “Acessar o sistema”, o usuário será direcionado para o sistema SAA-WEB, onde estão localizados todos os sistemas vinculados ao seu perfil de acesso.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ALERTA 1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: No momento da indicação do adjunto, se o Administrador Titular não estiver vinculado ao Órgão Gestor como Secretário de Assistência Social (ou ao Conselho como Presidente), o sistema apresentará a mensagem: “O Administrador titular não está vinculado à Secretaria ou Conselho. Favor atualizar a aba de recursos humanos no CADSUAS”.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ALERTA 2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: No momento da indicação do Administrador Adjunto, se o Adjunto não estiver vinculado órgão ao mesmo estado e município do titular, o sistema apresentará a mensagem: “O Administrador Titular e Adjunto deverão estar vinculados a entes de mesmo Município/Estado/DF. Favor verificar o cadastro do Adjunto no CADSUAS”.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ALERTA 3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: Se o Administrador Adjunto não estiver vinculado ao Órgão Gestor ou ao Conselho, o sistema apresentará a mensagem: “O Administrador Adjunto não está vinculado à Secretaria ou Conselho. Favor atualizar a aba de recursos humanos no CADSUAS”.</w:t>
      </w:r>
    </w:p>
    <w:p w14:paraId="54DCFEBE" w14:textId="77777777" w:rsidR="00912E7D" w:rsidRPr="00693A8F" w:rsidRDefault="00912E7D" w:rsidP="00912E7D">
      <w:pPr>
        <w:shd w:val="clear" w:color="auto" w:fill="9BBB59" w:themeFill="accent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Palavras-chave: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SAA MANUAL SUBSTITUIR ADMINISTRADOR ADJUNTO</w:t>
      </w:r>
    </w:p>
    <w:p w14:paraId="02F95CAA" w14:textId="77777777" w:rsidR="00FE7C8B" w:rsidRPr="00693A8F" w:rsidRDefault="00FE7C8B" w:rsidP="00FE7C8B">
      <w:pPr>
        <w:rPr>
          <w:color w:val="000000" w:themeColor="text1"/>
          <w:highlight w:val="yellow"/>
        </w:rPr>
      </w:pPr>
    </w:p>
    <w:p w14:paraId="46415EA0" w14:textId="7ABA6F9D" w:rsidR="00EB4A01" w:rsidRPr="00693A8F" w:rsidRDefault="00EB4A01" w:rsidP="00FE7C8B">
      <w:pPr>
        <w:pStyle w:val="1TpicodeFAQ"/>
        <w:rPr>
          <w:color w:val="000000" w:themeColor="text1"/>
          <w:highlight w:val="yellow"/>
        </w:rPr>
      </w:pPr>
      <w:r w:rsidRPr="00693A8F">
        <w:rPr>
          <w:color w:val="000000" w:themeColor="text1"/>
          <w:highlight w:val="yellow"/>
        </w:rPr>
        <w:t>Como</w:t>
      </w:r>
      <w:r w:rsidR="00E2137F" w:rsidRPr="00693A8F">
        <w:rPr>
          <w:color w:val="000000" w:themeColor="text1"/>
          <w:highlight w:val="yellow"/>
        </w:rPr>
        <w:t xml:space="preserve"> o município deve proceder para</w:t>
      </w:r>
      <w:r w:rsidRPr="00693A8F">
        <w:rPr>
          <w:color w:val="000000" w:themeColor="text1"/>
          <w:highlight w:val="yellow"/>
        </w:rPr>
        <w:t xml:space="preserve"> substituir o Administrador Adjunto?</w:t>
      </w:r>
      <w:bookmarkEnd w:id="2"/>
      <w:bookmarkEnd w:id="3"/>
    </w:p>
    <w:p w14:paraId="54D7EBE0" w14:textId="3348C669" w:rsidR="00EB4A01" w:rsidRPr="00693A8F" w:rsidRDefault="00AA5871" w:rsidP="00EB4A01">
      <w:pPr>
        <w:pStyle w:val="Default"/>
        <w:spacing w:after="240"/>
        <w:rPr>
          <w:rFonts w:ascii="Times New Roman" w:hAnsi="Times New Roman" w:cs="Times New Roman"/>
          <w:color w:val="000000" w:themeColor="text1"/>
        </w:rPr>
      </w:pPr>
      <w:r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t>       </w:t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1.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 O Administrador titular deverá acessar o 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>link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 do SAA-WEB com seu 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>login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 e senha. Clicar no 4º item do 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>menu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 “Indicar/Substituir Adjunto”;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  <w:t>       </w:t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2.</w:t>
      </w:r>
      <w:r w:rsidR="00EB4A01" w:rsidRPr="00693A8F">
        <w:rPr>
          <w:rFonts w:ascii="Times New Roman" w:hAnsi="Times New Roman" w:cs="Times New Roman"/>
          <w:color w:val="000000" w:themeColor="text1"/>
        </w:rPr>
        <w:t> O sistema retornará com as informações do Administrador Adjunto cadastrado para o município. Clicar no botão “Substituir”;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  <w:t>       </w:t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3.</w:t>
      </w:r>
      <w:r w:rsidR="00EB4A01" w:rsidRPr="00693A8F">
        <w:rPr>
          <w:rFonts w:ascii="Times New Roman" w:hAnsi="Times New Roman" w:cs="Times New Roman"/>
          <w:color w:val="000000" w:themeColor="text1"/>
        </w:rPr>
        <w:t> Digitar o CPF do Administrador Adjunto, que deseja indicar, e clicar no botão “Pesquisar”;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  <w:t>       </w:t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4.</w:t>
      </w:r>
      <w:r w:rsidR="00EB4A01" w:rsidRPr="00693A8F">
        <w:rPr>
          <w:rFonts w:ascii="Times New Roman" w:hAnsi="Times New Roman" w:cs="Times New Roman"/>
          <w:color w:val="000000" w:themeColor="text1"/>
        </w:rPr>
        <w:t> O sistema apresentará a tela com os dados do novo Administrador Adjunto;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lastRenderedPageBreak/>
        <w:br/>
        <w:t>       </w:t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5.</w:t>
      </w:r>
      <w:r w:rsidR="00EB4A01" w:rsidRPr="00693A8F">
        <w:rPr>
          <w:rFonts w:ascii="Times New Roman" w:hAnsi="Times New Roman" w:cs="Times New Roman"/>
          <w:color w:val="000000" w:themeColor="text1"/>
        </w:rPr>
        <w:t> Verificar se os dados estão corretos e clicar no botão “confirmar”.</w:t>
      </w:r>
    </w:p>
    <w:p w14:paraId="7A80E2B6" w14:textId="77777777" w:rsidR="00EB4A01" w:rsidRPr="00693A8F" w:rsidRDefault="00EB4A01" w:rsidP="00EB4A01">
      <w:pPr>
        <w:pStyle w:val="Default"/>
        <w:spacing w:after="240"/>
        <w:jc w:val="both"/>
        <w:rPr>
          <w:rFonts w:ascii="Times New Roman" w:hAnsi="Times New Roman" w:cs="Times New Roman"/>
          <w:color w:val="000000" w:themeColor="text1"/>
        </w:rPr>
      </w:pPr>
    </w:p>
    <w:p w14:paraId="291D34A0" w14:textId="77777777" w:rsidR="00E2137F" w:rsidRPr="00693A8F" w:rsidRDefault="00E2137F" w:rsidP="00EB4A01">
      <w:pPr>
        <w:pStyle w:val="Default"/>
        <w:spacing w:after="240"/>
        <w:jc w:val="both"/>
        <w:rPr>
          <w:rFonts w:ascii="Times New Roman" w:hAnsi="Times New Roman" w:cs="Times New Roman"/>
          <w:color w:val="000000" w:themeColor="text1"/>
        </w:rPr>
      </w:pPr>
    </w:p>
    <w:p w14:paraId="3D86675D" w14:textId="77777777" w:rsidR="00EB4A01" w:rsidRPr="00693A8F" w:rsidRDefault="00EB4A01" w:rsidP="00EB4A01">
      <w:pPr>
        <w:pStyle w:val="Default"/>
        <w:shd w:val="clear" w:color="auto" w:fill="9BBB59" w:themeFill="accent3"/>
        <w:spacing w:after="240"/>
        <w:jc w:val="both"/>
        <w:rPr>
          <w:rFonts w:ascii="Times New Roman" w:hAnsi="Times New Roman" w:cs="Times New Roman"/>
          <w:b/>
          <w:color w:val="000000" w:themeColor="text1"/>
        </w:rPr>
      </w:pPr>
      <w:r w:rsidRPr="00693A8F">
        <w:rPr>
          <w:rFonts w:ascii="Times New Roman" w:hAnsi="Times New Roman" w:cs="Times New Roman"/>
          <w:color w:val="000000" w:themeColor="text1"/>
        </w:rPr>
        <w:t>Palavras-chave:</w:t>
      </w:r>
      <w:r w:rsidRPr="00693A8F">
        <w:rPr>
          <w:rFonts w:ascii="Times New Roman" w:hAnsi="Times New Roman" w:cs="Times New Roman"/>
          <w:b/>
          <w:color w:val="000000" w:themeColor="text1"/>
        </w:rPr>
        <w:t xml:space="preserve"> SAA MANUAL CADASTRAR USUARIO SISTEMA</w:t>
      </w:r>
    </w:p>
    <w:p w14:paraId="68382F61" w14:textId="523E5543" w:rsidR="00EB4A01" w:rsidRPr="00693A8F" w:rsidRDefault="00EB4A01" w:rsidP="00EB4A01">
      <w:pPr>
        <w:pStyle w:val="1TpicodeFAQ"/>
        <w:rPr>
          <w:color w:val="000000" w:themeColor="text1"/>
          <w:highlight w:val="yellow"/>
        </w:rPr>
      </w:pPr>
      <w:bookmarkStart w:id="4" w:name="_Toc484011924"/>
      <w:bookmarkStart w:id="5" w:name="_Toc511655699"/>
      <w:r w:rsidRPr="00693A8F">
        <w:rPr>
          <w:color w:val="000000" w:themeColor="text1"/>
          <w:highlight w:val="yellow"/>
        </w:rPr>
        <w:t>Como cadastrar um usuário no SAA?</w:t>
      </w:r>
      <w:bookmarkEnd w:id="4"/>
      <w:bookmarkEnd w:id="5"/>
    </w:p>
    <w:p w14:paraId="4E7E78D9" w14:textId="761E5334" w:rsidR="00EB4A01" w:rsidRPr="00693A8F" w:rsidRDefault="00AA5871" w:rsidP="00AA58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      1. O Administrador Titular ou Adjunto, deverá clicar no sistema SAA (Sistema de Autenticação e Autorização);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  Clicar em “Menu” &gt;&gt; 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Tabela de Apoio &gt;&gt; Usuários;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3.  O sistema apresentará a tela “Consultar Usuário”. Para incluir um novo usuário no sistema, basta acionar a opção “Novo” (ícone do disquete);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4. O sistema irá apresentar o formulário para inclusão do novo usuário;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       5. Neste formulário, o primeiro campo a ser preenchido deverá ser o “Login”; neste campo, deve-se digitar o CPF da pessoa. Caso a pessoa tenha cadastro no </w:t>
      </w:r>
      <w:proofErr w:type="spellStart"/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CadSUAS</w:t>
      </w:r>
      <w:proofErr w:type="spellEnd"/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os demais campos serão preenchidos automaticamente e qualquer alteração dos dados só poderá ser feita no </w:t>
      </w:r>
      <w:proofErr w:type="spellStart"/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CadSUAS</w:t>
      </w:r>
      <w:proofErr w:type="spellEnd"/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6. No campo “Tipo de Perfil do Usuário”, selecionar a opção</w:t>
      </w:r>
      <w:r w:rsidR="00A9512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padrão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“Usuários”;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7. No campo “Tipo de Acesso”, selecionar a opção</w:t>
      </w:r>
      <w:r w:rsidR="00A9512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padrão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“Usuário”;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8. Marcar, no campo “Situação”, a opção “Ativo”;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9. Selecionar UF;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10. Selecionar Município;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11. Clicar em +;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12. Após preencher todos os campos, selecione a opção “Incluir” para gravar o novo usuário;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13. Após incluir o novo usuário, o sistema apresentará a mensagem “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Operação realizada com sucesso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”;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       14. Será então habilitada a opção para vincular/delegar perfil de acesso ao novo usuário criado.</w:t>
      </w:r>
    </w:p>
    <w:p w14:paraId="288095EA" w14:textId="77777777" w:rsidR="00EB4A01" w:rsidRPr="00693A8F" w:rsidRDefault="00EB4A01" w:rsidP="00EB4A01">
      <w:pPr>
        <w:pStyle w:val="Default"/>
        <w:shd w:val="clear" w:color="auto" w:fill="9BBB59" w:themeFill="accent3"/>
        <w:spacing w:after="240"/>
        <w:jc w:val="both"/>
        <w:rPr>
          <w:rFonts w:ascii="Times New Roman" w:hAnsi="Times New Roman" w:cs="Times New Roman"/>
          <w:b/>
          <w:color w:val="000000" w:themeColor="text1"/>
        </w:rPr>
      </w:pPr>
      <w:r w:rsidRPr="00693A8F">
        <w:rPr>
          <w:rFonts w:ascii="Times New Roman" w:hAnsi="Times New Roman" w:cs="Times New Roman"/>
          <w:color w:val="000000" w:themeColor="text1"/>
        </w:rPr>
        <w:t>Palavras-chave:</w:t>
      </w:r>
      <w:r w:rsidRPr="00693A8F">
        <w:rPr>
          <w:rFonts w:ascii="Times New Roman" w:hAnsi="Times New Roman" w:cs="Times New Roman"/>
          <w:b/>
          <w:color w:val="000000" w:themeColor="text1"/>
        </w:rPr>
        <w:t xml:space="preserve"> SAA MANUAL ADMINISTRADOR ADJUNTO ACESSAR SAA</w:t>
      </w:r>
    </w:p>
    <w:p w14:paraId="68040733" w14:textId="77777777" w:rsidR="00EB4A01" w:rsidRPr="00693A8F" w:rsidRDefault="00EB4A01" w:rsidP="00EB4A01">
      <w:pPr>
        <w:pStyle w:val="1TpicodeFAQ"/>
        <w:rPr>
          <w:color w:val="000000" w:themeColor="text1"/>
          <w:highlight w:val="yellow"/>
        </w:rPr>
      </w:pPr>
      <w:bookmarkStart w:id="6" w:name="_Toc484011926"/>
      <w:bookmarkStart w:id="7" w:name="_Toc511655701"/>
      <w:r w:rsidRPr="00693A8F">
        <w:rPr>
          <w:color w:val="000000" w:themeColor="text1"/>
          <w:highlight w:val="yellow"/>
        </w:rPr>
        <w:t>Como o Administrador Adjunto irá acessar o SAA?</w:t>
      </w:r>
      <w:bookmarkEnd w:id="6"/>
      <w:bookmarkEnd w:id="7"/>
    </w:p>
    <w:p w14:paraId="7D951D85" w14:textId="1CA1E698" w:rsidR="00EB4A01" w:rsidRPr="00693A8F" w:rsidRDefault="00BF34E0" w:rsidP="00EB4A01">
      <w:pPr>
        <w:pStyle w:val="Default"/>
        <w:spacing w:after="240"/>
        <w:jc w:val="both"/>
        <w:rPr>
          <w:rFonts w:ascii="Times New Roman" w:hAnsi="Times New Roman" w:cs="Times New Roman"/>
          <w:color w:val="000000" w:themeColor="text1"/>
        </w:rPr>
      </w:pPr>
      <w:r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Após ter sido indicado pelo Administrador Titular, o Administrador Adjunto receberá um 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>e-mail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 da </w:t>
      </w:r>
      <w:hyperlink r:id="rId11" w:history="1">
        <w:r w:rsidR="00EB4A01" w:rsidRPr="00693A8F">
          <w:rPr>
            <w:rStyle w:val="Hyperlink"/>
            <w:rFonts w:ascii="Times New Roman" w:hAnsi="Times New Roman" w:cs="Times New Roman"/>
            <w:color w:val="000000" w:themeColor="text1"/>
          </w:rPr>
          <w:t>rede.suas@</w:t>
        </w:r>
        <w:r w:rsidR="00EC0E09" w:rsidRPr="00693A8F">
          <w:rPr>
            <w:rStyle w:val="Hyperlink"/>
            <w:rFonts w:ascii="Times New Roman" w:hAnsi="Times New Roman" w:cs="Times New Roman"/>
            <w:color w:val="000000" w:themeColor="text1"/>
          </w:rPr>
          <w:t>cidadania</w:t>
        </w:r>
        <w:r w:rsidR="00EB4A01" w:rsidRPr="00693A8F">
          <w:rPr>
            <w:rStyle w:val="Hyperlink"/>
            <w:rFonts w:ascii="Times New Roman" w:hAnsi="Times New Roman" w:cs="Times New Roman"/>
            <w:color w:val="000000" w:themeColor="text1"/>
          </w:rPr>
          <w:t>.gov.br</w:t>
        </w:r>
      </w:hyperlink>
      <w:r w:rsidR="00EB4A01" w:rsidRPr="00693A8F">
        <w:rPr>
          <w:rFonts w:ascii="Times New Roman" w:hAnsi="Times New Roman" w:cs="Times New Roman"/>
          <w:color w:val="000000" w:themeColor="text1"/>
        </w:rPr>
        <w:t xml:space="preserve"> com o 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>link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 de acesso ao sistema, 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>login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 (usuário) e senha inicial. Desta forma, orientamos seguir os seguintes passos para acessar o sistema: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Pr="00693A8F">
        <w:rPr>
          <w:rFonts w:ascii="Times New Roman" w:hAnsi="Times New Roman" w:cs="Times New Roman"/>
          <w:color w:val="000000" w:themeColor="text1"/>
        </w:rPr>
        <w:t>        </w:t>
      </w:r>
      <w:r w:rsidR="00EB4A01" w:rsidRPr="00693A8F">
        <w:rPr>
          <w:rFonts w:ascii="Times New Roman" w:hAnsi="Times New Roman" w:cs="Times New Roman"/>
          <w:color w:val="000000" w:themeColor="text1"/>
        </w:rPr>
        <w:t>1.</w:t>
      </w:r>
      <w:r w:rsidRPr="00693A8F">
        <w:rPr>
          <w:rFonts w:ascii="Times New Roman" w:hAnsi="Times New Roman" w:cs="Times New Roman"/>
          <w:color w:val="000000" w:themeColor="text1"/>
        </w:rPr>
        <w:t> 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Ao clicar no 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>link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 de acesso, a primeira tela exibida será a de 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>login</w:t>
      </w:r>
      <w:r w:rsidR="00EB4A01" w:rsidRPr="00693A8F">
        <w:rPr>
          <w:rFonts w:ascii="Times New Roman" w:hAnsi="Times New Roman" w:cs="Times New Roman"/>
          <w:color w:val="000000" w:themeColor="text1"/>
        </w:rPr>
        <w:t>;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Pr="00693A8F">
        <w:rPr>
          <w:rFonts w:ascii="Times New Roman" w:hAnsi="Times New Roman" w:cs="Times New Roman"/>
          <w:color w:val="000000" w:themeColor="text1"/>
        </w:rPr>
        <w:t>        2. 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É necessário preencher os campos Usuário e Senha com os dados recebidos no 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>e-mail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 e clicar no botão “Acessar”;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IMPORTANTE</w:t>
      </w:r>
      <w:r w:rsidR="00EB4A01" w:rsidRPr="00693A8F">
        <w:rPr>
          <w:rFonts w:ascii="Times New Roman" w:hAnsi="Times New Roman" w:cs="Times New Roman"/>
          <w:color w:val="000000" w:themeColor="text1"/>
        </w:rPr>
        <w:t>: Todos os campos são de preenchimento obrigatório.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Pr="00693A8F">
        <w:rPr>
          <w:rFonts w:ascii="Times New Roman" w:hAnsi="Times New Roman" w:cs="Times New Roman"/>
          <w:color w:val="000000" w:themeColor="text1"/>
        </w:rPr>
        <w:t>        3. </w:t>
      </w:r>
      <w:r w:rsidR="00EB4A01" w:rsidRPr="00693A8F">
        <w:rPr>
          <w:rFonts w:ascii="Times New Roman" w:hAnsi="Times New Roman" w:cs="Times New Roman"/>
          <w:color w:val="000000" w:themeColor="text1"/>
        </w:rPr>
        <w:t>O sistema apresentará uma tela para a confirmação de alguns dados pessoais. O usuário deve preencher os campos e clicar no botão “Confirmar Dados”;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Pr="00693A8F">
        <w:rPr>
          <w:rFonts w:ascii="Times New Roman" w:hAnsi="Times New Roman" w:cs="Times New Roman"/>
          <w:color w:val="000000" w:themeColor="text1"/>
        </w:rPr>
        <w:t>        4. </w:t>
      </w:r>
      <w:r w:rsidR="00EB4A01" w:rsidRPr="00693A8F">
        <w:rPr>
          <w:rFonts w:ascii="Times New Roman" w:hAnsi="Times New Roman" w:cs="Times New Roman"/>
          <w:color w:val="000000" w:themeColor="text1"/>
        </w:rPr>
        <w:t>Após a confirmação dos dados, será necessário efetuar a troca da senha inicial: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  <w:t>               </w:t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a)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 No campo “senha atual”, colocar a senha que foi enviada pelo 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>e-mail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 </w:t>
      </w:r>
      <w:hyperlink r:id="rId12" w:history="1">
        <w:r w:rsidR="00EB4A01" w:rsidRPr="00693A8F">
          <w:rPr>
            <w:rStyle w:val="Hyperlink"/>
            <w:rFonts w:ascii="Times New Roman" w:hAnsi="Times New Roman" w:cs="Times New Roman"/>
            <w:color w:val="000000" w:themeColor="text1"/>
          </w:rPr>
          <w:t>rede.suas@</w:t>
        </w:r>
        <w:r w:rsidR="00EC0E09" w:rsidRPr="00693A8F">
          <w:rPr>
            <w:rStyle w:val="Hyperlink"/>
            <w:rFonts w:ascii="Times New Roman" w:hAnsi="Times New Roman" w:cs="Times New Roman"/>
            <w:color w:val="000000" w:themeColor="text1"/>
          </w:rPr>
          <w:t>cidadania</w:t>
        </w:r>
        <w:r w:rsidR="00EB4A01" w:rsidRPr="00693A8F">
          <w:rPr>
            <w:rStyle w:val="Hyperlink"/>
            <w:rFonts w:ascii="Times New Roman" w:hAnsi="Times New Roman" w:cs="Times New Roman"/>
            <w:color w:val="000000" w:themeColor="text1"/>
          </w:rPr>
          <w:t>.gov.br</w:t>
        </w:r>
      </w:hyperlink>
      <w:r w:rsidR="00EB4A01" w:rsidRPr="00693A8F">
        <w:rPr>
          <w:rFonts w:ascii="Times New Roman" w:hAnsi="Times New Roman" w:cs="Times New Roman"/>
          <w:color w:val="000000" w:themeColor="text1"/>
        </w:rPr>
        <w:t>;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  <w:t>               </w:t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b)</w:t>
      </w:r>
      <w:r w:rsidR="00EB4A01" w:rsidRPr="00693A8F">
        <w:rPr>
          <w:rFonts w:ascii="Times New Roman" w:hAnsi="Times New Roman" w:cs="Times New Roman"/>
          <w:color w:val="000000" w:themeColor="text1"/>
        </w:rPr>
        <w:t> No campo “senha nova”, cadastrar uma senha alfanumérica com no mínimo 06 caracteres. Repetir a senha nova e clicar no botão “Alterar”.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Pr="00693A8F">
        <w:rPr>
          <w:rFonts w:ascii="Times New Roman" w:hAnsi="Times New Roman" w:cs="Times New Roman"/>
          <w:color w:val="000000" w:themeColor="text1"/>
        </w:rPr>
        <w:t>        5. </w:t>
      </w:r>
      <w:r w:rsidR="00EB4A01" w:rsidRPr="00693A8F">
        <w:rPr>
          <w:rFonts w:ascii="Times New Roman" w:hAnsi="Times New Roman" w:cs="Times New Roman"/>
          <w:color w:val="000000" w:themeColor="text1"/>
        </w:rPr>
        <w:t>Será aberta a tela com o Termo de Responsabilidade. Desta forma, usuário deverá: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  <w:t>               </w:t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a)</w:t>
      </w:r>
      <w:r w:rsidR="00EB4A01" w:rsidRPr="00693A8F">
        <w:rPr>
          <w:rFonts w:ascii="Times New Roman" w:hAnsi="Times New Roman" w:cs="Times New Roman"/>
          <w:color w:val="000000" w:themeColor="text1"/>
        </w:rPr>
        <w:t> Ler do termo até o final;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  <w:t>               </w:t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b)</w:t>
      </w:r>
      <w:r w:rsidR="00EB4A01" w:rsidRPr="00693A8F">
        <w:rPr>
          <w:rFonts w:ascii="Times New Roman" w:hAnsi="Times New Roman" w:cs="Times New Roman"/>
          <w:color w:val="000000" w:themeColor="text1"/>
        </w:rPr>
        <w:t> Conferir se os dados pessoais estão corretos; e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  <w:t>               </w:t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c)</w:t>
      </w:r>
      <w:r w:rsidR="00EB4A01" w:rsidRPr="00693A8F">
        <w:rPr>
          <w:rFonts w:ascii="Times New Roman" w:hAnsi="Times New Roman" w:cs="Times New Roman"/>
          <w:color w:val="000000" w:themeColor="text1"/>
        </w:rPr>
        <w:t> Caso concorde com as informações do termo, selecionar o item “li e aceito o termo de responsabilidade” e clicar no botão “Confirmar”.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Pr="00693A8F">
        <w:rPr>
          <w:rFonts w:ascii="Times New Roman" w:hAnsi="Times New Roman" w:cs="Times New Roman"/>
          <w:color w:val="000000" w:themeColor="text1"/>
        </w:rPr>
        <w:t>        6. </w:t>
      </w:r>
      <w:r w:rsidR="00EB4A01" w:rsidRPr="00693A8F">
        <w:rPr>
          <w:rFonts w:ascii="Times New Roman" w:hAnsi="Times New Roman" w:cs="Times New Roman"/>
          <w:color w:val="000000" w:themeColor="text1"/>
        </w:rPr>
        <w:t>A página seguinte apresentará duas opções; uma para visualizar e salvar o Termo de Responsabilidade em PDF e outra para acessar os sistemas;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Pr="00693A8F">
        <w:rPr>
          <w:rFonts w:ascii="Times New Roman" w:hAnsi="Times New Roman" w:cs="Times New Roman"/>
          <w:color w:val="000000" w:themeColor="text1"/>
        </w:rPr>
        <w:t>        7. </w:t>
      </w:r>
      <w:r w:rsidR="00EB4A01" w:rsidRPr="00693A8F">
        <w:rPr>
          <w:rFonts w:ascii="Times New Roman" w:hAnsi="Times New Roman" w:cs="Times New Roman"/>
          <w:color w:val="000000" w:themeColor="text1"/>
        </w:rPr>
        <w:t>O usuário deverá salvar o Termo de Responsabilidade e depois clicar no botão “Acessar Sistemas”;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Pr="00693A8F">
        <w:rPr>
          <w:rFonts w:ascii="Times New Roman" w:hAnsi="Times New Roman" w:cs="Times New Roman"/>
          <w:color w:val="000000" w:themeColor="text1"/>
        </w:rPr>
        <w:t>        8. </w:t>
      </w:r>
      <w:r w:rsidR="00EB4A01" w:rsidRPr="00693A8F">
        <w:rPr>
          <w:rFonts w:ascii="Times New Roman" w:hAnsi="Times New Roman" w:cs="Times New Roman"/>
          <w:color w:val="000000" w:themeColor="text1"/>
        </w:rPr>
        <w:t>Ao clicar em “Acessar o sistema”, o usuário será direcionado para o sistema SAA-WEB, onde estão localizados todos os sistemas vinculados ao seu perfil de acesso.</w:t>
      </w:r>
    </w:p>
    <w:p w14:paraId="5C9A6A08" w14:textId="77777777" w:rsidR="00EB4A01" w:rsidRPr="00693A8F" w:rsidRDefault="00EB4A01" w:rsidP="00EB4A01">
      <w:pPr>
        <w:pStyle w:val="Default"/>
        <w:spacing w:after="240"/>
        <w:jc w:val="both"/>
        <w:rPr>
          <w:rFonts w:ascii="Times New Roman" w:hAnsi="Times New Roman" w:cs="Times New Roman"/>
          <w:color w:val="000000" w:themeColor="text1"/>
        </w:rPr>
      </w:pPr>
    </w:p>
    <w:p w14:paraId="1EF67CCA" w14:textId="77777777" w:rsidR="00BF2F75" w:rsidRPr="00693A8F" w:rsidRDefault="00BF2F75" w:rsidP="00EB4A01">
      <w:pPr>
        <w:pStyle w:val="Default"/>
        <w:spacing w:after="240"/>
        <w:jc w:val="both"/>
        <w:rPr>
          <w:rFonts w:ascii="Times New Roman" w:hAnsi="Times New Roman" w:cs="Times New Roman"/>
          <w:color w:val="000000" w:themeColor="text1"/>
        </w:rPr>
      </w:pPr>
    </w:p>
    <w:p w14:paraId="2AE29258" w14:textId="63285B80" w:rsidR="00EB4A01" w:rsidRPr="00693A8F" w:rsidRDefault="00EB4A01" w:rsidP="00EB4A01">
      <w:pPr>
        <w:pStyle w:val="Default"/>
        <w:shd w:val="clear" w:color="auto" w:fill="9BBB59" w:themeFill="accent3"/>
        <w:spacing w:after="240"/>
        <w:jc w:val="both"/>
        <w:rPr>
          <w:rFonts w:ascii="Times New Roman" w:hAnsi="Times New Roman" w:cs="Times New Roman"/>
          <w:b/>
          <w:color w:val="000000" w:themeColor="text1"/>
        </w:rPr>
      </w:pPr>
      <w:r w:rsidRPr="00693A8F">
        <w:rPr>
          <w:rFonts w:ascii="Times New Roman" w:hAnsi="Times New Roman" w:cs="Times New Roman"/>
          <w:color w:val="000000" w:themeColor="text1"/>
        </w:rPr>
        <w:t>Palavras-chave:</w:t>
      </w:r>
      <w:r w:rsidRPr="00693A8F">
        <w:rPr>
          <w:rFonts w:ascii="Times New Roman" w:hAnsi="Times New Roman" w:cs="Times New Roman"/>
          <w:b/>
          <w:color w:val="000000" w:themeColor="text1"/>
        </w:rPr>
        <w:t xml:space="preserve"> SAA MANUAL </w:t>
      </w:r>
      <w:r w:rsidR="00BF34E0" w:rsidRPr="00693A8F">
        <w:rPr>
          <w:rFonts w:ascii="Times New Roman" w:hAnsi="Times New Roman" w:cs="Times New Roman"/>
          <w:b/>
          <w:color w:val="000000" w:themeColor="text1"/>
        </w:rPr>
        <w:t xml:space="preserve">TECNICOS DEMAIS </w:t>
      </w:r>
      <w:r w:rsidRPr="00693A8F">
        <w:rPr>
          <w:rFonts w:ascii="Times New Roman" w:hAnsi="Times New Roman" w:cs="Times New Roman"/>
          <w:b/>
          <w:color w:val="000000" w:themeColor="text1"/>
        </w:rPr>
        <w:t>USUARIOS ACESSAR SAA</w:t>
      </w:r>
    </w:p>
    <w:p w14:paraId="6836016E" w14:textId="77777777" w:rsidR="00F45CFA" w:rsidRPr="00693A8F" w:rsidRDefault="00F45CFA" w:rsidP="00F45CFA">
      <w:pPr>
        <w:pStyle w:val="1TpicodeFAQ"/>
        <w:rPr>
          <w:color w:val="000000" w:themeColor="text1"/>
          <w:highlight w:val="yellow"/>
        </w:rPr>
      </w:pPr>
      <w:bookmarkStart w:id="8" w:name="_Toc511655702"/>
      <w:r w:rsidRPr="00693A8F">
        <w:rPr>
          <w:color w:val="000000" w:themeColor="text1"/>
          <w:highlight w:val="yellow"/>
        </w:rPr>
        <w:lastRenderedPageBreak/>
        <w:t>Como os técnicos irão acessar o SAA?</w:t>
      </w:r>
      <w:bookmarkEnd w:id="8"/>
    </w:p>
    <w:p w14:paraId="415404ED" w14:textId="38E3DCE7" w:rsidR="00B57BA7" w:rsidRPr="00693A8F" w:rsidRDefault="00BF34E0" w:rsidP="00B57BA7">
      <w:pPr>
        <w:pStyle w:val="default0"/>
        <w:spacing w:before="0" w:beforeAutospacing="0" w:after="240" w:afterAutospacing="0"/>
        <w:rPr>
          <w:color w:val="000000" w:themeColor="text1"/>
        </w:rPr>
      </w:pPr>
      <w:r w:rsidRPr="00693A8F">
        <w:rPr>
          <w:color w:val="000000" w:themeColor="text1"/>
        </w:rPr>
        <w:br/>
      </w:r>
      <w:r w:rsidR="00EB4A01" w:rsidRPr="00693A8F">
        <w:rPr>
          <w:color w:val="000000" w:themeColor="text1"/>
        </w:rPr>
        <w:t>O</w:t>
      </w:r>
      <w:r w:rsidR="00F45CFA" w:rsidRPr="00693A8F">
        <w:rPr>
          <w:color w:val="000000" w:themeColor="text1"/>
        </w:rPr>
        <w:t xml:space="preserve"> Técnico</w:t>
      </w:r>
      <w:r w:rsidR="00EB4A01" w:rsidRPr="00693A8F">
        <w:rPr>
          <w:color w:val="000000" w:themeColor="text1"/>
        </w:rPr>
        <w:t xml:space="preserve"> deverá ser cadastrado no SAA pelo Administrador </w:t>
      </w:r>
      <w:r w:rsidR="00F45CFA" w:rsidRPr="00693A8F">
        <w:rPr>
          <w:color w:val="000000" w:themeColor="text1"/>
        </w:rPr>
        <w:t>(</w:t>
      </w:r>
      <w:r w:rsidR="00EB4A01" w:rsidRPr="00693A8F">
        <w:rPr>
          <w:color w:val="000000" w:themeColor="text1"/>
        </w:rPr>
        <w:t>Titular</w:t>
      </w:r>
      <w:r w:rsidR="00F45CFA" w:rsidRPr="00693A8F">
        <w:rPr>
          <w:color w:val="000000" w:themeColor="text1"/>
        </w:rPr>
        <w:t>/</w:t>
      </w:r>
      <w:r w:rsidR="00EB4A01" w:rsidRPr="00693A8F">
        <w:rPr>
          <w:color w:val="000000" w:themeColor="text1"/>
        </w:rPr>
        <w:t>Adjunto</w:t>
      </w:r>
      <w:r w:rsidR="00F45CFA" w:rsidRPr="00693A8F">
        <w:rPr>
          <w:color w:val="000000" w:themeColor="text1"/>
        </w:rPr>
        <w:t>) de seu município. A</w:t>
      </w:r>
      <w:r w:rsidR="00EB4A01" w:rsidRPr="00693A8F">
        <w:rPr>
          <w:color w:val="000000" w:themeColor="text1"/>
        </w:rPr>
        <w:t xml:space="preserve">pós </w:t>
      </w:r>
      <w:r w:rsidR="00F45CFA" w:rsidRPr="00693A8F">
        <w:rPr>
          <w:color w:val="000000" w:themeColor="text1"/>
        </w:rPr>
        <w:t>a conclusão deste cadastro</w:t>
      </w:r>
      <w:r w:rsidR="00EB4A01" w:rsidRPr="00693A8F">
        <w:rPr>
          <w:color w:val="000000" w:themeColor="text1"/>
        </w:rPr>
        <w:t xml:space="preserve">, </w:t>
      </w:r>
      <w:r w:rsidR="00F45CFA" w:rsidRPr="00693A8F">
        <w:rPr>
          <w:color w:val="000000" w:themeColor="text1"/>
        </w:rPr>
        <w:t xml:space="preserve">ele </w:t>
      </w:r>
      <w:r w:rsidR="00EB4A01" w:rsidRPr="00693A8F">
        <w:rPr>
          <w:color w:val="000000" w:themeColor="text1"/>
        </w:rPr>
        <w:t xml:space="preserve">receberá um </w:t>
      </w:r>
      <w:r w:rsidR="00EB4A01" w:rsidRPr="00693A8F">
        <w:rPr>
          <w:i/>
          <w:color w:val="000000" w:themeColor="text1"/>
        </w:rPr>
        <w:t>e-mail</w:t>
      </w:r>
      <w:r w:rsidR="00EB4A01" w:rsidRPr="00693A8F">
        <w:rPr>
          <w:color w:val="000000" w:themeColor="text1"/>
        </w:rPr>
        <w:t xml:space="preserve"> da </w:t>
      </w:r>
      <w:hyperlink r:id="rId13" w:history="1">
        <w:r w:rsidR="00EB4A01" w:rsidRPr="00693A8F">
          <w:rPr>
            <w:rStyle w:val="Hyperlink"/>
            <w:color w:val="000000" w:themeColor="text1"/>
          </w:rPr>
          <w:t>rede.suas@</w:t>
        </w:r>
        <w:r w:rsidR="00EC0E09" w:rsidRPr="00693A8F">
          <w:rPr>
            <w:rStyle w:val="Hyperlink"/>
            <w:color w:val="000000" w:themeColor="text1"/>
          </w:rPr>
          <w:t>cidadania</w:t>
        </w:r>
        <w:r w:rsidR="00EB4A01" w:rsidRPr="00693A8F">
          <w:rPr>
            <w:rStyle w:val="Hyperlink"/>
            <w:color w:val="000000" w:themeColor="text1"/>
          </w:rPr>
          <w:t>.gov.br</w:t>
        </w:r>
      </w:hyperlink>
      <w:r w:rsidR="00EB4A01" w:rsidRPr="00693A8F">
        <w:rPr>
          <w:color w:val="000000" w:themeColor="text1"/>
        </w:rPr>
        <w:t xml:space="preserve"> com o </w:t>
      </w:r>
      <w:r w:rsidR="00EB4A01" w:rsidRPr="00693A8F">
        <w:rPr>
          <w:i/>
          <w:color w:val="000000" w:themeColor="text1"/>
        </w:rPr>
        <w:t>link</w:t>
      </w:r>
      <w:r w:rsidR="00EB4A01" w:rsidRPr="00693A8F">
        <w:rPr>
          <w:color w:val="000000" w:themeColor="text1"/>
        </w:rPr>
        <w:t xml:space="preserve"> de acesso ao sistema, </w:t>
      </w:r>
      <w:r w:rsidR="00EB4A01" w:rsidRPr="00693A8F">
        <w:rPr>
          <w:i/>
          <w:color w:val="000000" w:themeColor="text1"/>
        </w:rPr>
        <w:t>login</w:t>
      </w:r>
      <w:r w:rsidR="00EB4A01" w:rsidRPr="00693A8F">
        <w:rPr>
          <w:color w:val="000000" w:themeColor="text1"/>
        </w:rPr>
        <w:t xml:space="preserve"> (usuário) e senha inicial.</w:t>
      </w:r>
      <w:r w:rsidR="00F45CFA" w:rsidRPr="00693A8F">
        <w:rPr>
          <w:color w:val="000000" w:themeColor="text1"/>
        </w:rPr>
        <w:t xml:space="preserve"> Com isso, deverá realizar alguns </w:t>
      </w:r>
      <w:r w:rsidR="00EB4A01" w:rsidRPr="00693A8F">
        <w:rPr>
          <w:color w:val="000000" w:themeColor="text1"/>
        </w:rPr>
        <w:t>passos para acessar o sistema:</w:t>
      </w:r>
      <w:r w:rsidR="00EB4A01" w:rsidRPr="00693A8F">
        <w:rPr>
          <w:color w:val="000000" w:themeColor="text1"/>
        </w:rPr>
        <w:br/>
      </w:r>
      <w:r w:rsidR="00EB4A01" w:rsidRPr="00693A8F">
        <w:rPr>
          <w:color w:val="000000" w:themeColor="text1"/>
        </w:rPr>
        <w:br/>
      </w:r>
      <w:r w:rsidR="005F78CB" w:rsidRPr="00693A8F">
        <w:rPr>
          <w:color w:val="000000" w:themeColor="text1"/>
        </w:rPr>
        <w:t>       </w:t>
      </w:r>
      <w:r w:rsidR="005F78CB" w:rsidRPr="00693A8F">
        <w:rPr>
          <w:rFonts w:eastAsia="Arial"/>
          <w:color w:val="000000" w:themeColor="text1"/>
        </w:rPr>
        <w:t>1. C</w:t>
      </w:r>
      <w:r w:rsidR="005F78CB" w:rsidRPr="00693A8F">
        <w:rPr>
          <w:color w:val="000000" w:themeColor="text1"/>
        </w:rPr>
        <w:t xml:space="preserve">licar no </w:t>
      </w:r>
      <w:r w:rsidR="005F78CB" w:rsidRPr="00693A8F">
        <w:rPr>
          <w:i/>
          <w:color w:val="000000" w:themeColor="text1"/>
        </w:rPr>
        <w:t>link</w:t>
      </w:r>
      <w:r w:rsidR="005F78CB" w:rsidRPr="00693A8F">
        <w:rPr>
          <w:color w:val="000000" w:themeColor="text1"/>
        </w:rPr>
        <w:t xml:space="preserve"> de acesso fornecido no </w:t>
      </w:r>
      <w:r w:rsidR="005F78CB" w:rsidRPr="00693A8F">
        <w:rPr>
          <w:i/>
          <w:color w:val="000000" w:themeColor="text1"/>
        </w:rPr>
        <w:t xml:space="preserve">e-mail </w:t>
      </w:r>
      <w:r w:rsidR="005F78CB" w:rsidRPr="00693A8F">
        <w:rPr>
          <w:color w:val="000000" w:themeColor="text1"/>
        </w:rPr>
        <w:t xml:space="preserve">da Rede SUAS. </w:t>
      </w:r>
      <w:r w:rsidR="0042735D" w:rsidRPr="00693A8F">
        <w:rPr>
          <w:color w:val="000000" w:themeColor="text1"/>
        </w:rPr>
        <w:t xml:space="preserve">Assim, </w:t>
      </w:r>
      <w:r w:rsidR="005F78CB" w:rsidRPr="00693A8F">
        <w:rPr>
          <w:color w:val="000000" w:themeColor="text1"/>
        </w:rPr>
        <w:t xml:space="preserve">o sistema exibirá a tela de </w:t>
      </w:r>
      <w:r w:rsidR="005F78CB" w:rsidRPr="00693A8F">
        <w:rPr>
          <w:i/>
          <w:color w:val="000000" w:themeColor="text1"/>
        </w:rPr>
        <w:t>login</w:t>
      </w:r>
      <w:r w:rsidR="005F78CB" w:rsidRPr="00693A8F">
        <w:rPr>
          <w:color w:val="000000" w:themeColor="text1"/>
        </w:rPr>
        <w:t xml:space="preserve">. </w:t>
      </w:r>
      <w:r w:rsidR="005F78CB" w:rsidRPr="00693A8F">
        <w:rPr>
          <w:color w:val="000000" w:themeColor="text1"/>
        </w:rPr>
        <w:br/>
      </w:r>
      <w:r w:rsidR="005F78CB" w:rsidRPr="00693A8F">
        <w:rPr>
          <w:color w:val="000000" w:themeColor="text1"/>
        </w:rPr>
        <w:br/>
        <w:t>       </w:t>
      </w:r>
      <w:r w:rsidR="005F78CB" w:rsidRPr="00693A8F">
        <w:rPr>
          <w:rFonts w:eastAsia="Arial"/>
          <w:color w:val="000000" w:themeColor="text1"/>
        </w:rPr>
        <w:t xml:space="preserve">2. </w:t>
      </w:r>
      <w:r w:rsidR="005F78CB" w:rsidRPr="00693A8F">
        <w:rPr>
          <w:color w:val="000000" w:themeColor="text1"/>
        </w:rPr>
        <w:t xml:space="preserve">Nesta tela, o técnico deverá preencher os campos “Usuário” e “Senha” com os dados recebidos no </w:t>
      </w:r>
      <w:r w:rsidR="005F78CB" w:rsidRPr="00693A8F">
        <w:rPr>
          <w:i/>
          <w:color w:val="000000" w:themeColor="text1"/>
        </w:rPr>
        <w:t>e-mail</w:t>
      </w:r>
      <w:r w:rsidR="005F78CB" w:rsidRPr="00693A8F">
        <w:rPr>
          <w:color w:val="000000" w:themeColor="text1"/>
        </w:rPr>
        <w:t xml:space="preserve"> </w:t>
      </w:r>
      <w:r w:rsidR="0042735D" w:rsidRPr="00693A8F">
        <w:rPr>
          <w:color w:val="000000" w:themeColor="text1"/>
        </w:rPr>
        <w:t xml:space="preserve">já </w:t>
      </w:r>
      <w:r w:rsidR="005F78CB" w:rsidRPr="00693A8F">
        <w:rPr>
          <w:color w:val="000000" w:themeColor="text1"/>
        </w:rPr>
        <w:t>citado e clicar no botão “Acessar”</w:t>
      </w:r>
      <w:r w:rsidR="0042735D" w:rsidRPr="00693A8F">
        <w:rPr>
          <w:color w:val="000000" w:themeColor="text1"/>
        </w:rPr>
        <w:t>;</w:t>
      </w:r>
      <w:r w:rsidR="0042735D" w:rsidRPr="00693A8F">
        <w:rPr>
          <w:color w:val="000000" w:themeColor="text1"/>
        </w:rPr>
        <w:br/>
      </w:r>
      <w:r w:rsidR="0042735D" w:rsidRPr="00693A8F">
        <w:rPr>
          <w:color w:val="000000" w:themeColor="text1"/>
        </w:rPr>
        <w:br/>
      </w:r>
      <w:r w:rsidR="0042735D" w:rsidRPr="00693A8F">
        <w:rPr>
          <w:b/>
          <w:color w:val="000000" w:themeColor="text1"/>
          <w:u w:val="single"/>
          <w:shd w:val="clear" w:color="auto" w:fill="D9D9D9" w:themeFill="background1" w:themeFillShade="D9"/>
        </w:rPr>
        <w:t>IMPORTANTE!</w:t>
      </w:r>
      <w:r w:rsidR="0042735D" w:rsidRPr="00693A8F">
        <w:rPr>
          <w:color w:val="000000" w:themeColor="text1"/>
          <w:shd w:val="clear" w:color="auto" w:fill="D9D9D9" w:themeFill="background1" w:themeFillShade="D9"/>
        </w:rPr>
        <w:t xml:space="preserve"> Todos os campos são de preenchimento obrigatório.</w:t>
      </w:r>
      <w:r w:rsidR="00EB4A01" w:rsidRPr="00693A8F">
        <w:rPr>
          <w:color w:val="000000" w:themeColor="text1"/>
        </w:rPr>
        <w:br/>
      </w:r>
      <w:r w:rsidR="00EB4A01" w:rsidRPr="00693A8F">
        <w:rPr>
          <w:color w:val="000000" w:themeColor="text1"/>
        </w:rPr>
        <w:br/>
      </w:r>
      <w:r w:rsidR="0042735D" w:rsidRPr="00693A8F">
        <w:rPr>
          <w:color w:val="000000" w:themeColor="text1"/>
        </w:rPr>
        <w:t>       </w:t>
      </w:r>
      <w:r w:rsidR="0042735D" w:rsidRPr="00693A8F">
        <w:rPr>
          <w:rFonts w:eastAsia="Arial"/>
          <w:color w:val="000000" w:themeColor="text1"/>
        </w:rPr>
        <w:t>3. O sistema</w:t>
      </w:r>
      <w:r w:rsidR="0042735D" w:rsidRPr="00693A8F">
        <w:rPr>
          <w:color w:val="000000" w:themeColor="text1"/>
        </w:rPr>
        <w:t xml:space="preserve"> apresentará uma tela para a confirmação de alguns dados pessoais. Nesta tela, preencher todos os campos e clicar no botão “Confirmar dados”;</w:t>
      </w:r>
      <w:r w:rsidR="00EB4A01" w:rsidRPr="00693A8F">
        <w:rPr>
          <w:color w:val="000000" w:themeColor="text1"/>
        </w:rPr>
        <w:br/>
      </w:r>
      <w:r w:rsidR="00EB4A01" w:rsidRPr="00693A8F">
        <w:rPr>
          <w:color w:val="000000" w:themeColor="text1"/>
        </w:rPr>
        <w:br/>
      </w:r>
      <w:r w:rsidR="0042735D" w:rsidRPr="00693A8F">
        <w:rPr>
          <w:color w:val="000000" w:themeColor="text1"/>
        </w:rPr>
        <w:t>       </w:t>
      </w:r>
      <w:r w:rsidR="0042735D" w:rsidRPr="00693A8F">
        <w:rPr>
          <w:rFonts w:eastAsia="Arial"/>
          <w:color w:val="000000" w:themeColor="text1"/>
        </w:rPr>
        <w:t>4.</w:t>
      </w:r>
      <w:r w:rsidR="0042735D" w:rsidRPr="00693A8F">
        <w:rPr>
          <w:color w:val="000000" w:themeColor="text1"/>
        </w:rPr>
        <w:t xml:space="preserve"> Após a confirmação dos dados, será necessário efetuar a troca da senha inicial:</w:t>
      </w:r>
      <w:r w:rsidR="00EB4A01" w:rsidRPr="00693A8F">
        <w:rPr>
          <w:color w:val="000000" w:themeColor="text1"/>
        </w:rPr>
        <w:br/>
      </w:r>
      <w:r w:rsidR="00EB4A01" w:rsidRPr="00693A8F">
        <w:rPr>
          <w:color w:val="000000" w:themeColor="text1"/>
        </w:rPr>
        <w:br/>
        <w:t>               </w:t>
      </w:r>
      <w:r w:rsidR="00EB4A01" w:rsidRPr="00693A8F">
        <w:rPr>
          <w:b/>
          <w:color w:val="000000" w:themeColor="text1"/>
        </w:rPr>
        <w:t>a)</w:t>
      </w:r>
      <w:r w:rsidR="00EB4A01" w:rsidRPr="00693A8F">
        <w:rPr>
          <w:color w:val="000000" w:themeColor="text1"/>
        </w:rPr>
        <w:t> a.</w:t>
      </w:r>
      <w:r w:rsidR="00EB4A01" w:rsidRPr="00693A8F">
        <w:rPr>
          <w:color w:val="000000" w:themeColor="text1"/>
        </w:rPr>
        <w:tab/>
        <w:t xml:space="preserve">No campo “senha atual”, colocar a senha que foi enviada pelo </w:t>
      </w:r>
      <w:r w:rsidR="0042735D" w:rsidRPr="00693A8F">
        <w:rPr>
          <w:color w:val="000000" w:themeColor="text1"/>
        </w:rPr>
        <w:t>remetente</w:t>
      </w:r>
      <w:r w:rsidR="00EB4A01" w:rsidRPr="00693A8F">
        <w:rPr>
          <w:color w:val="000000" w:themeColor="text1"/>
        </w:rPr>
        <w:t xml:space="preserve"> </w:t>
      </w:r>
      <w:hyperlink r:id="rId14" w:history="1">
        <w:r w:rsidR="00EB4A01" w:rsidRPr="00693A8F">
          <w:rPr>
            <w:rStyle w:val="Hyperlink"/>
            <w:color w:val="000000" w:themeColor="text1"/>
          </w:rPr>
          <w:t>rede.suas@</w:t>
        </w:r>
        <w:r w:rsidR="00EC0E09" w:rsidRPr="00693A8F">
          <w:rPr>
            <w:rStyle w:val="Hyperlink"/>
            <w:color w:val="000000" w:themeColor="text1"/>
          </w:rPr>
          <w:t>cidadania</w:t>
        </w:r>
        <w:r w:rsidR="00EB4A01" w:rsidRPr="00693A8F">
          <w:rPr>
            <w:rStyle w:val="Hyperlink"/>
            <w:color w:val="000000" w:themeColor="text1"/>
          </w:rPr>
          <w:t>.gov.br</w:t>
        </w:r>
      </w:hyperlink>
      <w:r w:rsidR="00EB4A01" w:rsidRPr="00693A8F">
        <w:rPr>
          <w:color w:val="000000" w:themeColor="text1"/>
        </w:rPr>
        <w:t>;</w:t>
      </w:r>
      <w:r w:rsidR="00EB4A01" w:rsidRPr="00693A8F">
        <w:rPr>
          <w:color w:val="000000" w:themeColor="text1"/>
        </w:rPr>
        <w:br/>
        <w:t>               </w:t>
      </w:r>
      <w:r w:rsidR="00EB4A01" w:rsidRPr="00693A8F">
        <w:rPr>
          <w:b/>
          <w:color w:val="000000" w:themeColor="text1"/>
        </w:rPr>
        <w:t>b)</w:t>
      </w:r>
      <w:r w:rsidR="00EB4A01" w:rsidRPr="00693A8F">
        <w:rPr>
          <w:color w:val="000000" w:themeColor="text1"/>
        </w:rPr>
        <w:t> No campo “senha nova”, cadastrar uma senha alfanumérica com no mínimo 06 caracteres. Repetir a senha nova e clicar no botão “Alterar”.</w:t>
      </w:r>
      <w:r w:rsidR="00EB4A01" w:rsidRPr="00693A8F">
        <w:rPr>
          <w:color w:val="000000" w:themeColor="text1"/>
        </w:rPr>
        <w:br/>
      </w:r>
      <w:r w:rsidR="00EB4A01" w:rsidRPr="00693A8F">
        <w:rPr>
          <w:color w:val="000000" w:themeColor="text1"/>
        </w:rPr>
        <w:br/>
      </w:r>
      <w:r w:rsidR="0042735D" w:rsidRPr="00693A8F">
        <w:rPr>
          <w:color w:val="000000" w:themeColor="text1"/>
        </w:rPr>
        <w:t xml:space="preserve">       5. </w:t>
      </w:r>
      <w:r w:rsidR="00EB4A01" w:rsidRPr="00693A8F">
        <w:rPr>
          <w:color w:val="000000" w:themeColor="text1"/>
        </w:rPr>
        <w:t xml:space="preserve">Será aberta a tela com o Termo de Responsabilidade. </w:t>
      </w:r>
      <w:r w:rsidR="0042735D" w:rsidRPr="00693A8F">
        <w:rPr>
          <w:color w:val="000000" w:themeColor="text1"/>
        </w:rPr>
        <w:t>Assim</w:t>
      </w:r>
      <w:r w:rsidR="00EB4A01" w:rsidRPr="00693A8F">
        <w:rPr>
          <w:color w:val="000000" w:themeColor="text1"/>
        </w:rPr>
        <w:t xml:space="preserve">, </w:t>
      </w:r>
      <w:r w:rsidR="0042735D" w:rsidRPr="00693A8F">
        <w:rPr>
          <w:color w:val="000000" w:themeColor="text1"/>
        </w:rPr>
        <w:t>o Técnico</w:t>
      </w:r>
      <w:r w:rsidR="00EB4A01" w:rsidRPr="00693A8F">
        <w:rPr>
          <w:color w:val="000000" w:themeColor="text1"/>
        </w:rPr>
        <w:t xml:space="preserve"> deverá:</w:t>
      </w:r>
      <w:r w:rsidR="00EB4A01" w:rsidRPr="00693A8F">
        <w:rPr>
          <w:color w:val="000000" w:themeColor="text1"/>
        </w:rPr>
        <w:br/>
      </w:r>
      <w:r w:rsidR="00EB4A01" w:rsidRPr="00693A8F">
        <w:rPr>
          <w:color w:val="000000" w:themeColor="text1"/>
        </w:rPr>
        <w:br/>
        <w:t>               </w:t>
      </w:r>
      <w:r w:rsidR="00EB4A01" w:rsidRPr="00693A8F">
        <w:rPr>
          <w:b/>
          <w:color w:val="000000" w:themeColor="text1"/>
        </w:rPr>
        <w:t>a)</w:t>
      </w:r>
      <w:r w:rsidR="00EB4A01" w:rsidRPr="00693A8F">
        <w:rPr>
          <w:color w:val="000000" w:themeColor="text1"/>
        </w:rPr>
        <w:t> Ler do termo até o final;</w:t>
      </w:r>
      <w:r w:rsidR="00EB4A01" w:rsidRPr="00693A8F">
        <w:rPr>
          <w:color w:val="000000" w:themeColor="text1"/>
        </w:rPr>
        <w:br/>
        <w:t>               </w:t>
      </w:r>
      <w:r w:rsidR="00EB4A01" w:rsidRPr="00693A8F">
        <w:rPr>
          <w:b/>
          <w:color w:val="000000" w:themeColor="text1"/>
        </w:rPr>
        <w:t>b)</w:t>
      </w:r>
      <w:r w:rsidR="00EB4A01" w:rsidRPr="00693A8F">
        <w:rPr>
          <w:color w:val="000000" w:themeColor="text1"/>
        </w:rPr>
        <w:t> Conferir se os dados pessoais estão corretos; e</w:t>
      </w:r>
      <w:r w:rsidR="00EB4A01" w:rsidRPr="00693A8F">
        <w:rPr>
          <w:color w:val="000000" w:themeColor="text1"/>
        </w:rPr>
        <w:br/>
        <w:t>               </w:t>
      </w:r>
      <w:r w:rsidR="00EB4A01" w:rsidRPr="00693A8F">
        <w:rPr>
          <w:b/>
          <w:color w:val="000000" w:themeColor="text1"/>
        </w:rPr>
        <w:t>c)</w:t>
      </w:r>
      <w:r w:rsidR="00EB4A01" w:rsidRPr="00693A8F">
        <w:rPr>
          <w:color w:val="000000" w:themeColor="text1"/>
        </w:rPr>
        <w:t> Caso concorde com as informações do termo, selecionar o item “li e aceito o termo de responsabilidade” e clicar no botão “Confirmar”.</w:t>
      </w:r>
      <w:r w:rsidR="00EB4A01" w:rsidRPr="00693A8F">
        <w:rPr>
          <w:color w:val="000000" w:themeColor="text1"/>
        </w:rPr>
        <w:br/>
      </w:r>
      <w:r w:rsidR="00EB4A01" w:rsidRPr="00693A8F">
        <w:rPr>
          <w:color w:val="000000" w:themeColor="text1"/>
        </w:rPr>
        <w:br/>
      </w:r>
      <w:r w:rsidR="0042735D" w:rsidRPr="00693A8F">
        <w:rPr>
          <w:color w:val="000000" w:themeColor="text1"/>
        </w:rPr>
        <w:t>       6. Neste caso, a página seguinte apresentará duas opções; uma para visualizar e salvar o Termo de Responsabilidade em PDF e outra para acessar os sistemas;</w:t>
      </w:r>
      <w:r w:rsidR="00EB4A01" w:rsidRPr="00693A8F">
        <w:rPr>
          <w:color w:val="000000" w:themeColor="text1"/>
        </w:rPr>
        <w:br/>
      </w:r>
      <w:r w:rsidR="00EB4A01" w:rsidRPr="00693A8F">
        <w:rPr>
          <w:color w:val="000000" w:themeColor="text1"/>
        </w:rPr>
        <w:br/>
      </w:r>
      <w:r w:rsidR="0042735D" w:rsidRPr="00693A8F">
        <w:rPr>
          <w:color w:val="000000" w:themeColor="text1"/>
        </w:rPr>
        <w:t>       7. A orientação é, primeiramente, salvar o Termo de Responsabilidade e depois clicar no botão “Acessar Sistemas”;</w:t>
      </w:r>
      <w:r w:rsidR="00EB4A01" w:rsidRPr="00693A8F">
        <w:rPr>
          <w:color w:val="000000" w:themeColor="text1"/>
        </w:rPr>
        <w:br/>
      </w:r>
      <w:r w:rsidR="00EB4A01" w:rsidRPr="00693A8F">
        <w:rPr>
          <w:color w:val="000000" w:themeColor="text1"/>
        </w:rPr>
        <w:br/>
      </w:r>
      <w:r w:rsidR="0042735D" w:rsidRPr="00693A8F">
        <w:rPr>
          <w:color w:val="000000" w:themeColor="text1"/>
        </w:rPr>
        <w:t>       8.</w:t>
      </w:r>
      <w:r w:rsidR="00EB4A01" w:rsidRPr="00693A8F">
        <w:rPr>
          <w:color w:val="000000" w:themeColor="text1"/>
        </w:rPr>
        <w:t xml:space="preserve"> Ao clicar em “Acessar o </w:t>
      </w:r>
      <w:r w:rsidR="0042735D" w:rsidRPr="00693A8F">
        <w:rPr>
          <w:color w:val="000000" w:themeColor="text1"/>
        </w:rPr>
        <w:t>S</w:t>
      </w:r>
      <w:r w:rsidR="00EB4A01" w:rsidRPr="00693A8F">
        <w:rPr>
          <w:color w:val="000000" w:themeColor="text1"/>
        </w:rPr>
        <w:t>istema</w:t>
      </w:r>
      <w:r w:rsidR="0042735D" w:rsidRPr="00693A8F">
        <w:rPr>
          <w:color w:val="000000" w:themeColor="text1"/>
        </w:rPr>
        <w:t>s</w:t>
      </w:r>
      <w:r w:rsidR="00EB4A01" w:rsidRPr="00693A8F">
        <w:rPr>
          <w:color w:val="000000" w:themeColor="text1"/>
        </w:rPr>
        <w:t>”, o usuário será direcionado para o sistema SAA-WEB, onde estão localizados todos os sistemas vin</w:t>
      </w:r>
      <w:r w:rsidR="00B57BA7" w:rsidRPr="00693A8F">
        <w:rPr>
          <w:color w:val="000000" w:themeColor="text1"/>
        </w:rPr>
        <w:t>culados ao seu perfil de acesso, o que demonstra que o acesso foi liberado com sucesso.</w:t>
      </w:r>
    </w:p>
    <w:p w14:paraId="2DCE7E98" w14:textId="3F913967" w:rsidR="00EB4A01" w:rsidRPr="00693A8F" w:rsidRDefault="00EB4A01" w:rsidP="00EB4A01">
      <w:pPr>
        <w:pStyle w:val="Default"/>
        <w:spacing w:after="240"/>
        <w:jc w:val="both"/>
        <w:rPr>
          <w:rFonts w:ascii="Times New Roman" w:hAnsi="Times New Roman" w:cs="Times New Roman"/>
          <w:color w:val="000000" w:themeColor="text1"/>
        </w:rPr>
      </w:pPr>
    </w:p>
    <w:p w14:paraId="65DB4710" w14:textId="77777777" w:rsidR="00EB4A01" w:rsidRPr="00693A8F" w:rsidRDefault="00EB4A01" w:rsidP="00EB4A01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421358" w14:textId="088C7CFA" w:rsidR="00EB4A01" w:rsidRPr="00693A8F" w:rsidRDefault="00EB4A01" w:rsidP="00EB4A01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Palavras-chave: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SAA MANUAL EXIGENCIAS SAA </w:t>
      </w:r>
      <w:r w:rsidR="00BF34E0"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CADASTRO 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ADMINISTRADOR ADJUNTO</w:t>
      </w:r>
    </w:p>
    <w:p w14:paraId="09ECEB57" w14:textId="77777777" w:rsidR="00EB4A01" w:rsidRPr="00693A8F" w:rsidRDefault="00EB4A01" w:rsidP="00EB4A01">
      <w:pPr>
        <w:pStyle w:val="1TpicodeFAQ"/>
        <w:rPr>
          <w:color w:val="000000" w:themeColor="text1"/>
          <w:highlight w:val="yellow"/>
        </w:rPr>
      </w:pPr>
      <w:bookmarkStart w:id="9" w:name="_Toc484011929"/>
      <w:bookmarkStart w:id="10" w:name="_Toc511655703"/>
      <w:r w:rsidRPr="00693A8F">
        <w:rPr>
          <w:color w:val="000000" w:themeColor="text1"/>
          <w:highlight w:val="yellow"/>
        </w:rPr>
        <w:t>Quais são as exigências do SAA para o cadastro do Administrador Adjunto?</w:t>
      </w:r>
      <w:bookmarkEnd w:id="9"/>
      <w:bookmarkEnd w:id="10"/>
    </w:p>
    <w:p w14:paraId="610D304F" w14:textId="5D1E240B" w:rsidR="00EB4A01" w:rsidRPr="00693A8F" w:rsidRDefault="00BF34E0" w:rsidP="00EB4A01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Para realizar o cadastro do Administrador Adjunto, no SAA, é necessário que a pessoa esteja cadastrada no</w:t>
      </w:r>
      <w:r w:rsidR="00EB4A01" w:rsidRPr="00693A8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EB4A01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menu</w:t>
      </w:r>
      <w:r w:rsidR="00EB4A01" w:rsidRPr="00693A8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“Pe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ssoa Física” (com o campo</w:t>
      </w:r>
      <w:r w:rsidR="00EB4A01" w:rsidRPr="00693A8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EB4A01" w:rsidRPr="00693A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e-mail 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preenchido) do CADSUAS e vinculada ao mesmo órgão do Administrador Titular.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 acesso aos aplicativos da Rede SUAS será administrado de forma descentralizada, de competência do gestor em cada esfera de governo.</w:t>
      </w:r>
    </w:p>
    <w:p w14:paraId="52034062" w14:textId="77777777" w:rsidR="00EB4A01" w:rsidRPr="00693A8F" w:rsidRDefault="00EB4A01" w:rsidP="00EB4A01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1C9C8D7" w14:textId="76BCEFD4" w:rsidR="00EB4A01" w:rsidRPr="00693A8F" w:rsidRDefault="00EB4A01" w:rsidP="00EB4A01">
      <w:pPr>
        <w:shd w:val="clear" w:color="auto" w:fill="9BBB59" w:themeFill="accent3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Palavras-chave: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SAA MANUAL EXIGENCIAS SAA </w:t>
      </w:r>
      <w:r w:rsidR="00BF34E0"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CADASTRO TECNICOS 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USUARIO</w:t>
      </w:r>
    </w:p>
    <w:p w14:paraId="152AC6C3" w14:textId="288DC98C" w:rsidR="00EB4A01" w:rsidRPr="00693A8F" w:rsidRDefault="00EB4A01" w:rsidP="00EB4A01">
      <w:pPr>
        <w:pStyle w:val="1TpicodeFAQ"/>
        <w:rPr>
          <w:color w:val="000000" w:themeColor="text1"/>
          <w:highlight w:val="yellow"/>
        </w:rPr>
      </w:pPr>
      <w:bookmarkStart w:id="11" w:name="_Toc484011930"/>
      <w:bookmarkStart w:id="12" w:name="_Toc511655704"/>
      <w:r w:rsidRPr="00693A8F">
        <w:rPr>
          <w:color w:val="000000" w:themeColor="text1"/>
          <w:highlight w:val="yellow"/>
        </w:rPr>
        <w:t xml:space="preserve">Quais são as exigências do SAA para o cadastro de </w:t>
      </w:r>
      <w:r w:rsidR="00B57BA7" w:rsidRPr="00693A8F">
        <w:rPr>
          <w:color w:val="000000" w:themeColor="text1"/>
          <w:highlight w:val="yellow"/>
        </w:rPr>
        <w:t>Técnicos</w:t>
      </w:r>
      <w:r w:rsidRPr="00693A8F">
        <w:rPr>
          <w:color w:val="000000" w:themeColor="text1"/>
          <w:highlight w:val="yellow"/>
        </w:rPr>
        <w:t xml:space="preserve"> municipais?</w:t>
      </w:r>
      <w:bookmarkEnd w:id="11"/>
      <w:bookmarkEnd w:id="12"/>
    </w:p>
    <w:p w14:paraId="2517D479" w14:textId="52D867BF" w:rsidR="00EB4A01" w:rsidRPr="00693A8F" w:rsidRDefault="004E6A96" w:rsidP="00EB4A01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realizar o cadastro de um </w:t>
      </w:r>
      <w:r w:rsidR="00B57BA7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Técnico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municipal, no SAA, é necessário que a pessoa esteja cadastrada no </w:t>
      </w:r>
      <w:r w:rsidR="00EB4A01" w:rsidRPr="00693A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menu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“Pessoa Física” do CADSUAS.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O acesso aos aplicativos da Rede SUAS será administrado de forma descentralizada, de competência do gestor em cada esfera de governo.</w:t>
      </w:r>
    </w:p>
    <w:p w14:paraId="1E3EF130" w14:textId="77777777" w:rsidR="00EB4A01" w:rsidRPr="00693A8F" w:rsidRDefault="00EB4A01" w:rsidP="00EB4A01">
      <w:pPr>
        <w:pStyle w:val="Default"/>
        <w:spacing w:after="240"/>
        <w:jc w:val="both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</w:p>
    <w:p w14:paraId="6FB77FFF" w14:textId="77777777" w:rsidR="00EB4A01" w:rsidRPr="00693A8F" w:rsidRDefault="00EB4A01" w:rsidP="00EB4A01">
      <w:pPr>
        <w:pStyle w:val="Default"/>
        <w:shd w:val="clear" w:color="auto" w:fill="9BBB59" w:themeFill="accent3"/>
        <w:spacing w:after="240"/>
        <w:jc w:val="both"/>
        <w:rPr>
          <w:rFonts w:ascii="Times New Roman" w:eastAsia="Times New Roman" w:hAnsi="Times New Roman" w:cs="Times New Roman"/>
          <w:b/>
          <w:color w:val="000000" w:themeColor="text1"/>
          <w:lang w:eastAsia="pt-BR"/>
        </w:rPr>
      </w:pPr>
      <w:r w:rsidRPr="00693A8F">
        <w:rPr>
          <w:rFonts w:ascii="Times New Roman" w:hAnsi="Times New Roman" w:cs="Times New Roman"/>
          <w:color w:val="000000" w:themeColor="text1"/>
        </w:rPr>
        <w:t>Palavras-chave:</w:t>
      </w:r>
      <w:r w:rsidRPr="00693A8F">
        <w:rPr>
          <w:rFonts w:ascii="Times New Roman" w:hAnsi="Times New Roman" w:cs="Times New Roman"/>
          <w:b/>
          <w:color w:val="000000" w:themeColor="text1"/>
        </w:rPr>
        <w:t xml:space="preserve"> SAA MANUAL RECEBER SENHA REDE SUAS</w:t>
      </w:r>
    </w:p>
    <w:p w14:paraId="6DB6575D" w14:textId="77777777" w:rsidR="00EB4A01" w:rsidRPr="00693A8F" w:rsidRDefault="00EB4A01" w:rsidP="00EB4A01">
      <w:pPr>
        <w:pStyle w:val="1TpicodeFAQ"/>
        <w:rPr>
          <w:color w:val="000000" w:themeColor="text1"/>
          <w:highlight w:val="yellow"/>
        </w:rPr>
      </w:pPr>
      <w:bookmarkStart w:id="13" w:name="_Toc484011931"/>
      <w:bookmarkStart w:id="14" w:name="_Toc511655705"/>
      <w:r w:rsidRPr="00693A8F">
        <w:rPr>
          <w:color w:val="000000" w:themeColor="text1"/>
          <w:highlight w:val="yellow"/>
        </w:rPr>
        <w:t>O que fazer se não recebeu a senha da Rede SUAS?</w:t>
      </w:r>
      <w:bookmarkEnd w:id="13"/>
      <w:bookmarkEnd w:id="14"/>
    </w:p>
    <w:p w14:paraId="07428333" w14:textId="7249C818" w:rsidR="00EB4A01" w:rsidRPr="00693A8F" w:rsidRDefault="004E6A96" w:rsidP="00CD4D35">
      <w:pPr>
        <w:pStyle w:val="Default"/>
        <w:spacing w:after="240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>Caso não encontre o </w:t>
      </w:r>
      <w:r w:rsidR="00EB4A01" w:rsidRPr="00693A8F">
        <w:rPr>
          <w:rFonts w:ascii="Times New Roman" w:eastAsia="Times New Roman" w:hAnsi="Times New Roman" w:cs="Times New Roman"/>
          <w:i/>
          <w:color w:val="000000" w:themeColor="text1"/>
          <w:lang w:eastAsia="pt-BR"/>
        </w:rPr>
        <w:t>e-mail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> da Rede SUAS na caixa de entrada é necessário verificar na pasta de </w:t>
      </w:r>
      <w:r w:rsidR="00EB4A01" w:rsidRPr="00693A8F">
        <w:rPr>
          <w:rFonts w:ascii="Times New Roman" w:eastAsia="Times New Roman" w:hAnsi="Times New Roman" w:cs="Times New Roman"/>
          <w:i/>
          <w:color w:val="000000" w:themeColor="text1"/>
          <w:lang w:eastAsia="pt-BR"/>
        </w:rPr>
        <w:t>spam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/lixo eletrônico. Alguns provedores de </w:t>
      </w:r>
      <w:r w:rsidR="00EB4A01" w:rsidRPr="00693A8F">
        <w:rPr>
          <w:rFonts w:ascii="Times New Roman" w:eastAsia="Times New Roman" w:hAnsi="Times New Roman" w:cs="Times New Roman"/>
          <w:i/>
          <w:color w:val="000000" w:themeColor="text1"/>
          <w:lang w:eastAsia="pt-BR"/>
        </w:rPr>
        <w:t>e-mail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direcionam os </w:t>
      </w:r>
      <w:r w:rsidR="00EB4A01" w:rsidRPr="00693A8F">
        <w:rPr>
          <w:rFonts w:ascii="Times New Roman" w:eastAsia="Times New Roman" w:hAnsi="Times New Roman" w:cs="Times New Roman"/>
          <w:i/>
          <w:color w:val="000000" w:themeColor="text1"/>
          <w:lang w:eastAsia="pt-BR"/>
        </w:rPr>
        <w:t>e-mails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do </w:t>
      </w:r>
      <w:r w:rsidR="00EC0E09" w:rsidRPr="00693A8F">
        <w:rPr>
          <w:color w:val="000000" w:themeColor="text1"/>
          <w:highlight w:val="cyan"/>
        </w:rPr>
        <w:t>Ministério da Cidadania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para esta pasta.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  <w:t>Se ainda assim não localizar, deve-se acessar o sistema CADSUAS, clicar no item "Pessoa física", digitar o CPF de quem precisa da senha e verificar qual o endereço de </w:t>
      </w:r>
      <w:r w:rsidR="00EB4A01" w:rsidRPr="00693A8F">
        <w:rPr>
          <w:rFonts w:ascii="Times New Roman" w:eastAsia="Times New Roman" w:hAnsi="Times New Roman" w:cs="Times New Roman"/>
          <w:i/>
          <w:color w:val="000000" w:themeColor="text1"/>
          <w:lang w:eastAsia="pt-BR"/>
        </w:rPr>
        <w:t>e-mail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> que consta no campo "</w:t>
      </w:r>
      <w:r w:rsidR="00EB4A01" w:rsidRPr="00693A8F">
        <w:rPr>
          <w:rFonts w:ascii="Times New Roman" w:eastAsia="Times New Roman" w:hAnsi="Times New Roman" w:cs="Times New Roman"/>
          <w:i/>
          <w:color w:val="000000" w:themeColor="text1"/>
          <w:lang w:eastAsia="pt-BR"/>
        </w:rPr>
        <w:t>e-mail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>". É para o endereço que está cadastrado neste campo, que a senha foi enviada.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  <w:t> Se o </w:t>
      </w:r>
      <w:r w:rsidR="00EB4A01" w:rsidRPr="00693A8F">
        <w:rPr>
          <w:rFonts w:ascii="Times New Roman" w:eastAsia="Times New Roman" w:hAnsi="Times New Roman" w:cs="Times New Roman"/>
          <w:i/>
          <w:color w:val="000000" w:themeColor="text1"/>
          <w:lang w:eastAsia="pt-BR"/>
        </w:rPr>
        <w:t>e-mail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> cadastrado neste campo estiver correto, deve-se então acessar um dos sistemas da Rede SUAS</w:t>
      </w:r>
      <w:r w:rsidR="00CD4D35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(</w:t>
      </w:r>
      <w:hyperlink r:id="rId15" w:history="1">
        <w:r w:rsidR="00CD4D35" w:rsidRPr="00693A8F">
          <w:rPr>
            <w:rStyle w:val="Hyperlink"/>
            <w:rFonts w:ascii="Times New Roman" w:eastAsia="Times New Roman" w:hAnsi="Times New Roman" w:cs="Times New Roman"/>
            <w:color w:val="000000" w:themeColor="text1"/>
            <w:lang w:eastAsia="pt-BR"/>
          </w:rPr>
          <w:t>http://aplicacoes.mds.gov.br/saa-web</w:t>
        </w:r>
      </w:hyperlink>
      <w:r w:rsidR="00CD4D35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>)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>, clicar em "</w:t>
      </w:r>
      <w:r w:rsidR="00CD4D35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>E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>squeci minha senha". Após a confirmação dos dados</w:t>
      </w:r>
      <w:r w:rsidR="00C14432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>,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o sistema apresentará a mensagem de que a senha foi enviada para o </w:t>
      </w:r>
      <w:r w:rsidR="00EB4A01" w:rsidRPr="00693A8F">
        <w:rPr>
          <w:rFonts w:ascii="Times New Roman" w:eastAsia="Times New Roman" w:hAnsi="Times New Roman" w:cs="Times New Roman"/>
          <w:i/>
          <w:color w:val="000000" w:themeColor="text1"/>
          <w:lang w:eastAsia="pt-BR"/>
        </w:rPr>
        <w:t>e-mail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cadastrado no CADSUAS</w:t>
      </w:r>
      <w:r w:rsidR="00CD4D35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>, porém é necessário aguardar o recebimento.</w:t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</w:r>
      <w:r w:rsidR="00EB4A01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</w:r>
      <w:r w:rsidR="00CD4D35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Caso este campo de </w:t>
      </w:r>
      <w:r w:rsidR="00CD4D35" w:rsidRPr="00693A8F">
        <w:rPr>
          <w:rFonts w:ascii="Times New Roman" w:eastAsia="Times New Roman" w:hAnsi="Times New Roman" w:cs="Times New Roman"/>
          <w:i/>
          <w:color w:val="000000" w:themeColor="text1"/>
          <w:lang w:eastAsia="pt-BR"/>
        </w:rPr>
        <w:t>e-mail</w:t>
      </w:r>
      <w:r w:rsidR="00CD4D35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esteja errado, ou esteja em branco, é necessário preenchê-lo com o </w:t>
      </w:r>
      <w:r w:rsidR="00CD4D35" w:rsidRPr="00693A8F">
        <w:rPr>
          <w:rFonts w:ascii="Times New Roman" w:eastAsia="Times New Roman" w:hAnsi="Times New Roman" w:cs="Times New Roman"/>
          <w:i/>
          <w:color w:val="000000" w:themeColor="text1"/>
          <w:lang w:eastAsia="pt-BR"/>
        </w:rPr>
        <w:t>e-mail</w:t>
      </w:r>
      <w:r w:rsidR="00CD4D35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correto, realizar o procedimento “Esqueci minha senha” e aguardar que a Rede SUAS encaminhe um </w:t>
      </w:r>
      <w:r w:rsidR="00CD4D35" w:rsidRPr="00693A8F">
        <w:rPr>
          <w:rFonts w:ascii="Times New Roman" w:eastAsia="Times New Roman" w:hAnsi="Times New Roman" w:cs="Times New Roman"/>
          <w:i/>
          <w:color w:val="000000" w:themeColor="text1"/>
          <w:lang w:eastAsia="pt-BR"/>
        </w:rPr>
        <w:t>e-mail</w:t>
      </w:r>
      <w:r w:rsidR="00CD4D35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com o </w:t>
      </w:r>
      <w:r w:rsidR="00CD4D35" w:rsidRPr="00693A8F">
        <w:rPr>
          <w:rFonts w:ascii="Times New Roman" w:eastAsia="Times New Roman" w:hAnsi="Times New Roman" w:cs="Times New Roman"/>
          <w:i/>
          <w:color w:val="000000" w:themeColor="text1"/>
          <w:lang w:eastAsia="pt-BR"/>
        </w:rPr>
        <w:t>login</w:t>
      </w:r>
      <w:r w:rsidR="00CD4D35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e</w:t>
      </w:r>
      <w:r w:rsidR="00CA5B09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a</w:t>
      </w:r>
      <w:r w:rsidR="00CD4D35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senha de acesso aos sistemas.</w:t>
      </w:r>
      <w:r w:rsidR="00CA5B09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</w:r>
      <w:r w:rsidR="00CA5B09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</w:r>
      <w:r w:rsidR="00CD4D35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>É importante lembrar que as senhas dos titulares são enviadas para quem estiver cadastrado com o Cargo de Secretário de Assistência Social ou Presidente do Conselho e com data de mandato vigente.</w:t>
      </w:r>
      <w:r w:rsidR="00CA5B09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</w:r>
      <w:r w:rsidR="00CA5B09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lastRenderedPageBreak/>
        <w:br/>
      </w:r>
      <w:r w:rsidR="00CD4D35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Para mais informações, acesse: </w:t>
      </w:r>
      <w:hyperlink r:id="rId16" w:history="1">
        <w:r w:rsidR="00CA5B09" w:rsidRPr="00693A8F">
          <w:rPr>
            <w:rStyle w:val="Hyperlink"/>
            <w:rFonts w:ascii="Times New Roman" w:eastAsia="Times New Roman" w:hAnsi="Times New Roman" w:cs="Times New Roman"/>
            <w:color w:val="000000" w:themeColor="text1"/>
            <w:lang w:eastAsia="pt-BR"/>
          </w:rPr>
          <w:t>http://blog.mds.gov.br/redesuas/</w:t>
        </w:r>
      </w:hyperlink>
      <w:r w:rsidR="00CD4D35" w:rsidRPr="00693A8F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14:paraId="1DAFEB1C" w14:textId="77777777" w:rsidR="00EB4A01" w:rsidRPr="00693A8F" w:rsidRDefault="00EB4A01" w:rsidP="00EB4A01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DB51C4" w14:textId="77777777" w:rsidR="00EB4A01" w:rsidRPr="00693A8F" w:rsidRDefault="00EB4A01" w:rsidP="00EB4A01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Palavras-chave: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SAA MANUAL PROCEDER MENSAGEM DADOS NAO CONFEREM</w:t>
      </w:r>
    </w:p>
    <w:p w14:paraId="78DC6F57" w14:textId="77777777" w:rsidR="00EB4A01" w:rsidRPr="00693A8F" w:rsidRDefault="00EB4A01" w:rsidP="00EB4A01">
      <w:pPr>
        <w:pStyle w:val="1TpicodeFAQ"/>
        <w:rPr>
          <w:color w:val="000000" w:themeColor="text1"/>
          <w:highlight w:val="yellow"/>
        </w:rPr>
      </w:pPr>
      <w:bookmarkStart w:id="15" w:name="_Toc484011932"/>
      <w:bookmarkStart w:id="16" w:name="_Toc511655706"/>
      <w:r w:rsidRPr="00693A8F">
        <w:rPr>
          <w:color w:val="000000" w:themeColor="text1"/>
          <w:highlight w:val="yellow"/>
        </w:rPr>
        <w:t>Como proceder quando o sistema apresenta a mensagem que os dados não conferem no momento de fazer a validação da senha?</w:t>
      </w:r>
      <w:bookmarkEnd w:id="15"/>
      <w:bookmarkEnd w:id="16"/>
    </w:p>
    <w:p w14:paraId="764F3D95" w14:textId="41A808B7" w:rsidR="00A05FE1" w:rsidRDefault="004E6A96" w:rsidP="009C355F">
      <w:pPr>
        <w:spacing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Neste caso, é necessário confirmar se os dados que estão sendo preenchidos são iguais aos que constam no item “Pessoa Física” do CADSUAS.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Se os dados </w:t>
      </w:r>
      <w:r w:rsidR="003730F6">
        <w:rPr>
          <w:rFonts w:ascii="Times New Roman" w:hAnsi="Times New Roman" w:cs="Times New Roman"/>
          <w:color w:val="000000" w:themeColor="text1"/>
          <w:sz w:val="24"/>
          <w:szCs w:val="24"/>
        </w:rPr>
        <w:t>não estiverem de acordo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C355F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será necessário encaminhar alguns dados para que seja possível </w:t>
      </w:r>
      <w:r w:rsidR="003730F6">
        <w:rPr>
          <w:rFonts w:ascii="Times New Roman" w:hAnsi="Times New Roman" w:cs="Times New Roman"/>
          <w:color w:val="000000" w:themeColor="text1"/>
          <w:sz w:val="24"/>
          <w:szCs w:val="24"/>
        </w:rPr>
        <w:t>corrigir a informação</w:t>
      </w:r>
      <w:r w:rsidR="00BA05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CD5B73" w14:textId="397E8414" w:rsidR="00800F75" w:rsidRPr="00693A8F" w:rsidRDefault="009C355F" w:rsidP="009C355F">
      <w:pPr>
        <w:spacing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Print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tela com o erro: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Nome completo;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r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Login 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de acesso;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Data de nascimento;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RG e Órgão Emissor/UF;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r w:rsidRPr="00693A8F">
        <w:rPr>
          <w:rStyle w:val="nfase"/>
          <w:rFonts w:ascii="Times New Roman" w:hAnsi="Times New Roman" w:cs="Times New Roman"/>
          <w:color w:val="000000" w:themeColor="text1"/>
          <w:sz w:val="24"/>
          <w:szCs w:val="24"/>
        </w:rPr>
        <w:t xml:space="preserve">E-mail </w:t>
      </w:r>
      <w:r w:rsidRPr="00693A8F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</w:rPr>
        <w:t>cadastrado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Telefone de contato; e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Município/UF.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Tendo em vista a necessidade de encaminhamento do </w:t>
      </w:r>
      <w:r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print 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tela, </w:t>
      </w:r>
      <w:r w:rsidR="00D17258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dados devem ser encaminhados para 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a Central de Relacionamento</w:t>
      </w:r>
      <w:r w:rsidR="00D17258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 dos seguintes canais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FC054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FC0543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Formulário Eletrônico (</w:t>
      </w:r>
      <w:r w:rsidR="00FC0543" w:rsidRPr="00693A8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e-mail</w:t>
      </w:r>
      <w:r w:rsidR="00FC0543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  <w:r w:rsidR="00FC054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disponível no Portal do </w:t>
      </w:r>
      <w:r w:rsidR="00EC0E09" w:rsidRPr="00693A8F">
        <w:rPr>
          <w:color w:val="000000" w:themeColor="text1"/>
          <w:highlight w:val="cyan"/>
        </w:rPr>
        <w:t>Ministério da Cidadania</w:t>
      </w:r>
      <w:r w:rsidR="00FC054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em </w:t>
      </w:r>
      <w:hyperlink r:id="rId17" w:history="1">
        <w:hyperlink r:id="rId18" w:history="1">
          <w:r w:rsidR="00CE04A9" w:rsidRPr="00693A8F">
            <w:rPr>
              <w:rStyle w:val="Hyperlink"/>
              <w:color w:val="000000" w:themeColor="text1"/>
            </w:rPr>
            <w:t>https://www.gov.br/cidadania/pt-br</w:t>
          </w:r>
        </w:hyperlink>
      </w:hyperlink>
      <w:r w:rsidR="00FC054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. Ao acessar essa página, clicar em “Fale com o MDS” e, em seguida, clicar na opção “</w:t>
      </w:r>
      <w:r w:rsidR="00FC0543" w:rsidRPr="00693A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Formulário eletrônico</w:t>
      </w:r>
      <w:r w:rsidR="00FC054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”; e</w:t>
      </w:r>
      <w:r w:rsidR="00FC054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r w:rsidR="00FC0543" w:rsidRPr="00693A8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Chat</w:t>
      </w:r>
      <w:r w:rsidR="00FC054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acessível pelo Portal do </w:t>
      </w:r>
      <w:r w:rsidR="00CE04A9" w:rsidRPr="00693A8F">
        <w:rPr>
          <w:color w:val="000000" w:themeColor="text1"/>
          <w:highlight w:val="cyan"/>
        </w:rPr>
        <w:t>Ministério da Cidadania</w:t>
      </w:r>
      <w:r w:rsidR="00FC054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em </w:t>
      </w:r>
      <w:hyperlink r:id="rId19" w:history="1">
        <w:r w:rsidR="00CE04A9" w:rsidRPr="00693A8F">
          <w:rPr>
            <w:rStyle w:val="Hyperlink"/>
            <w:color w:val="000000" w:themeColor="text1"/>
          </w:rPr>
          <w:t>https://www.gov.br/cidadania/pt-br</w:t>
        </w:r>
      </w:hyperlink>
      <w:r w:rsidR="00FC054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Ao acessar essa página, clicar em “Fale com o </w:t>
      </w:r>
      <w:r w:rsidR="00CE04A9" w:rsidRPr="00693A8F">
        <w:rPr>
          <w:color w:val="000000" w:themeColor="text1"/>
          <w:highlight w:val="cyan"/>
        </w:rPr>
        <w:t>Ministério da Cidadania</w:t>
      </w:r>
      <w:r w:rsidR="00FC054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” e, em seguida, clicar na opção “</w:t>
      </w:r>
      <w:r w:rsidR="00FC0543" w:rsidRPr="00693A8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Chat</w:t>
      </w:r>
      <w:r w:rsidR="00FC054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 posse desses dados, a Central de Relacionamento solicitará análise por parte do setor responsável.</w:t>
      </w:r>
      <w:r w:rsidR="00B8732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8732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00F7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D9D9D9" w:themeFill="background1" w:themeFillShade="D9"/>
        </w:rPr>
        <w:t xml:space="preserve">ATENÇÃO OPERADOR </w:t>
      </w:r>
      <w:r w:rsidR="00800F75" w:rsidRPr="00693A8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shd w:val="clear" w:color="auto" w:fill="D9D9D9" w:themeFill="background1" w:themeFillShade="D9"/>
        </w:rPr>
        <w:t>CHAT</w:t>
      </w:r>
      <w:r w:rsidR="00800F7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t xml:space="preserve">: </w:t>
      </w:r>
      <w:r w:rsidR="00800F75" w:rsidRPr="00693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9D9D9" w:themeFill="background1" w:themeFillShade="D9"/>
        </w:rPr>
        <w:t>ao receber os dados encaminhados pelo</w:t>
      </w:r>
      <w:r w:rsidR="00800F7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0F75" w:rsidRPr="00693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9D9D9" w:themeFill="background1" w:themeFillShade="D9"/>
        </w:rPr>
        <w:t>demandante, verificar se realmente não há divergências entre as informações constantes no cadastro e as que estão sendo lançadas no procedimento. Se realmente não houver divergências e o erro persistir, realizar o registro de informação não encontrada, conforme caminho abaixo, e direcioná-la ao 2º Nível.</w:t>
      </w:r>
      <w:r w:rsidR="00800F7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br/>
      </w:r>
      <w:r w:rsidR="00800F7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br/>
      </w:r>
      <w:r w:rsidR="00800F75" w:rsidRPr="00693A8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D9D9D9" w:themeFill="background1" w:themeFillShade="D9"/>
        </w:rPr>
        <w:t>03. SNAS - SEC. NACIONAL DE ASSISTÊNCIA SOCIAL &gt; 01. HELP DESK &gt; INFORMAÇÃO NÃO ENCONTRADA &gt; 01. DÚVIDAS &gt; 03. SAA_MANUAL</w:t>
      </w:r>
      <w:r w:rsidR="00800F75" w:rsidRPr="00693A8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D9D9D9" w:themeFill="background1" w:themeFillShade="D9"/>
        </w:rPr>
        <w:br/>
      </w:r>
      <w:r w:rsidR="00800F75" w:rsidRPr="00693A8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D9D9D9" w:themeFill="background1" w:themeFillShade="D9"/>
        </w:rPr>
        <w:br/>
      </w:r>
      <w:r w:rsidR="00800F7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D9D9D9" w:themeFill="background1" w:themeFillShade="D9"/>
        </w:rPr>
        <w:t>IMPORTANTE!</w:t>
      </w:r>
      <w:r w:rsidR="00800F7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t xml:space="preserve"> </w:t>
      </w:r>
      <w:r w:rsidR="00800F75" w:rsidRPr="00693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9D9D9" w:themeFill="background1" w:themeFillShade="D9"/>
        </w:rPr>
        <w:t>Nesta demanda devem ser anexados todos os arquivos encaminhados pelo demandante.</w:t>
      </w:r>
      <w:r w:rsidR="00800F7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br/>
      </w:r>
      <w:r w:rsidR="00800F7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lastRenderedPageBreak/>
        <w:br/>
      </w:r>
      <w:r w:rsidR="00800F7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D9D9D9" w:themeFill="background1" w:themeFillShade="D9"/>
        </w:rPr>
        <w:t>ATENÇÃO RESOLVEDOR</w:t>
      </w:r>
      <w:r w:rsidR="00800F7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t xml:space="preserve">: </w:t>
      </w:r>
      <w:r w:rsidR="00800F75" w:rsidRPr="00693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9D9D9" w:themeFill="background1" w:themeFillShade="D9"/>
        </w:rPr>
        <w:t>Ao receber a demanda de 1º Nível, se esta estiver com os dados necessários, encaminhá-la ao 3º Nível.</w:t>
      </w:r>
    </w:p>
    <w:p w14:paraId="1F1E7424" w14:textId="77777777" w:rsidR="00800F75" w:rsidRPr="00693A8F" w:rsidRDefault="00800F75" w:rsidP="009C355F">
      <w:pPr>
        <w:spacing w:after="24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61421DE" w14:textId="77777777" w:rsidR="00EB4A01" w:rsidRPr="00693A8F" w:rsidRDefault="00EB4A01" w:rsidP="00EB4A01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6409E2" w14:textId="77777777" w:rsidR="00EB4A01" w:rsidRPr="00693A8F" w:rsidRDefault="00EB4A01" w:rsidP="00EB4A01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Palavras-chave: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SAA MANUAL PESSOA VINCULADA EM MAIS DE UM ORGAO</w:t>
      </w:r>
    </w:p>
    <w:p w14:paraId="51DBDA79" w14:textId="77777777" w:rsidR="00EB4A01" w:rsidRPr="00693A8F" w:rsidRDefault="00EB4A01" w:rsidP="00EB4A01">
      <w:pPr>
        <w:pStyle w:val="1TpicodeFAQ"/>
        <w:rPr>
          <w:color w:val="000000" w:themeColor="text1"/>
          <w:highlight w:val="yellow"/>
        </w:rPr>
      </w:pPr>
      <w:bookmarkStart w:id="17" w:name="_Toc484011933"/>
      <w:bookmarkStart w:id="18" w:name="_Toc511655707"/>
      <w:r w:rsidRPr="00693A8F">
        <w:rPr>
          <w:color w:val="000000" w:themeColor="text1"/>
          <w:highlight w:val="yellow"/>
        </w:rPr>
        <w:t>Como proceder quando o sistema informa que uma pessoa está vinculada em mais de um órgão?</w:t>
      </w:r>
      <w:bookmarkEnd w:id="17"/>
      <w:bookmarkEnd w:id="18"/>
    </w:p>
    <w:p w14:paraId="7A5936B6" w14:textId="5E75055F" w:rsidR="00EB4A01" w:rsidRPr="00693A8F" w:rsidRDefault="00375ECC" w:rsidP="00EB4A01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Neste caso, é necessário verificar no CADSUAS se o cadastro aparece mais de uma vez na aba recursos humanos do órgão em que faz parte, ou se está cadastrada em outro município (caso já tenha trabalhado em outro).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Se aparecer mais de uma vez, é necessário </w:t>
      </w:r>
      <w:r w:rsidR="00205FE6">
        <w:rPr>
          <w:rFonts w:ascii="Times New Roman" w:hAnsi="Times New Roman" w:cs="Times New Roman"/>
          <w:color w:val="000000" w:themeColor="text1"/>
          <w:sz w:val="24"/>
          <w:szCs w:val="24"/>
        </w:rPr>
        <w:t>informar</w:t>
      </w:r>
      <w:r w:rsidR="00541A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 a localidade que o técnico necessita de acesso</w:t>
      </w:r>
      <w:r w:rsidR="00D05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sistema SAA</w:t>
      </w:r>
      <w:r w:rsidR="007B7E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94CD64" w14:textId="77777777" w:rsidR="00EB4A01" w:rsidRPr="00693A8F" w:rsidRDefault="00EB4A01" w:rsidP="00EB4A01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98571D" w14:textId="77777777" w:rsidR="00EB4A01" w:rsidRPr="00693A8F" w:rsidRDefault="00EB4A01" w:rsidP="00EB4A01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Palavras-chave: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SAA MANUAL SISTEMAS CADASTRADOS NAO EXISTEM SISTEMAS CADASTRADOS PARA AQUELE PERFIL</w:t>
      </w:r>
    </w:p>
    <w:p w14:paraId="3D52A896" w14:textId="72B5032F" w:rsidR="00EB4A01" w:rsidRPr="00693A8F" w:rsidRDefault="00EB4A01" w:rsidP="00EB4A01">
      <w:pPr>
        <w:pStyle w:val="1TpicodeFAQ"/>
        <w:rPr>
          <w:color w:val="000000" w:themeColor="text1"/>
          <w:highlight w:val="yellow"/>
        </w:rPr>
      </w:pPr>
      <w:bookmarkStart w:id="19" w:name="_Toc484011934"/>
      <w:bookmarkStart w:id="20" w:name="_Toc511655708"/>
      <w:r w:rsidRPr="00693A8F">
        <w:rPr>
          <w:color w:val="000000" w:themeColor="text1"/>
          <w:highlight w:val="yellow"/>
        </w:rPr>
        <w:t>Como proceder quando</w:t>
      </w:r>
      <w:r w:rsidR="00316DC7" w:rsidRPr="00693A8F">
        <w:rPr>
          <w:color w:val="000000" w:themeColor="text1"/>
          <w:highlight w:val="yellow"/>
        </w:rPr>
        <w:t>,</w:t>
      </w:r>
      <w:r w:rsidRPr="00693A8F">
        <w:rPr>
          <w:color w:val="000000" w:themeColor="text1"/>
          <w:highlight w:val="yellow"/>
        </w:rPr>
        <w:t xml:space="preserve"> ao acessar o sistema</w:t>
      </w:r>
      <w:r w:rsidR="00316DC7" w:rsidRPr="00693A8F">
        <w:rPr>
          <w:color w:val="000000" w:themeColor="text1"/>
          <w:highlight w:val="yellow"/>
        </w:rPr>
        <w:t>,</w:t>
      </w:r>
      <w:r w:rsidRPr="00693A8F">
        <w:rPr>
          <w:color w:val="000000" w:themeColor="text1"/>
          <w:highlight w:val="yellow"/>
        </w:rPr>
        <w:t xml:space="preserve"> é informado que não existem sistemas cadastrados para aquele perfil?</w:t>
      </w:r>
      <w:bookmarkEnd w:id="19"/>
      <w:bookmarkEnd w:id="20"/>
    </w:p>
    <w:p w14:paraId="370A94EF" w14:textId="6A74D880" w:rsidR="00EB4A01" w:rsidRPr="00693A8F" w:rsidRDefault="009012A5" w:rsidP="00EB4A01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br/>
      </w:r>
      <w:r w:rsidR="001D650F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D9D9D9" w:themeFill="background1" w:themeFillShade="D9"/>
        </w:rPr>
        <w:t>PROCEDIMENTO OPERADOR</w:t>
      </w:r>
      <w:r w:rsidR="001D650F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t>: verificar se o demandante é um administrador (Titular/Adjunto) (ou se ocupa um cargo, no CADSUAS, que pode assumir essa função) ou se é apenas um usuário e utilizar uma das respostas abaixo:</w:t>
      </w:r>
      <w:r w:rsidR="001D650F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br/>
      </w:r>
      <w:r w:rsidR="001D650F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br/>
        <w:t xml:space="preserve">a) O demandante é um </w:t>
      </w:r>
      <w:r w:rsidR="00B57BA7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t>Técnico</w:t>
      </w:r>
      <w:r w:rsidR="001D650F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t>:</w:t>
      </w:r>
      <w:r w:rsidR="001D650F"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1D650F"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caso, </w:t>
      </w:r>
      <w:r w:rsidR="0085649E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 necessário entrar em contato com o(a) Administrador(a) Titular ou o Administrador(a) Adjunto(a) do órgão governamental do qual está vinculado (Órgão Gestor ou Conselho), para que seja verificado se foi realizado todo o processo de cadastramento no SAA, no momento da criação do usuário.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1D650F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Para um sistema ficar di</w:t>
      </w:r>
      <w:r w:rsidR="0085649E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sponível, é necessário vincular o respectivo perfil</w:t>
      </w:r>
      <w:r w:rsidR="001D650F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usuário. Para vincular um perfil ao usuário, deve-se clicar no botão "vincular/delegar perfil", que aparece no final da página “DADOS DO USUÁRIO” e, na página seguinte, selecionar o sistema no </w:t>
      </w:r>
      <w:proofErr w:type="spellStart"/>
      <w:r w:rsidR="001D650F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combobox</w:t>
      </w:r>
      <w:proofErr w:type="spellEnd"/>
      <w:r w:rsidR="001D650F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“Sistema”, clicar no perfil que se deseja delegar e clicar no ícone “&gt;” (seta para direita) e salvar o registro.</w:t>
      </w:r>
      <w:r w:rsidR="00B57BA7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57BA7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Vale destacar que o </w:t>
      </w:r>
      <w:r w:rsidR="00CE04A9" w:rsidRPr="00693A8F">
        <w:rPr>
          <w:color w:val="000000" w:themeColor="text1"/>
          <w:highlight w:val="cyan"/>
        </w:rPr>
        <w:t>Ministério da Cidadania</w:t>
      </w:r>
      <w:r w:rsidR="00B57BA7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gerencia apenas o acesso de Administradores (Titular/Adjunto). Os técnicos devem contatar seu respectivo Administrador (Titular/Adjunto), pois ele é o responsável pelo credenciamento de técnicos no sistema</w:t>
      </w:r>
      <w:r w:rsidR="0085649E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85649E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="0085649E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t>b) O demandante é um administrador (Titular/Adjunto) (ou ocupa um cargo, no CADSUAS, que pode assumir essa função):</w:t>
      </w:r>
      <w:r w:rsidR="0085649E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br/>
      </w:r>
      <w:r w:rsidR="0085649E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br/>
      </w:r>
      <w:r w:rsidR="00E87740" w:rsidRPr="00693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9D9D9" w:themeFill="background1" w:themeFillShade="D9"/>
        </w:rPr>
        <w:t>Utilizar os procedimentos previstos no tópico “</w:t>
      </w:r>
      <w:r w:rsidR="00E87740" w:rsidRPr="00693A8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shd w:val="clear" w:color="auto" w:fill="D9D9D9" w:themeFill="background1" w:themeFillShade="D9"/>
        </w:rPr>
        <w:t>01. Como corrigir o perfil de acesso dos administradores municipais (titular/adjunto)?</w:t>
      </w:r>
      <w:r w:rsidR="00E87740" w:rsidRPr="00693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9D9D9" w:themeFill="background1" w:themeFillShade="D9"/>
        </w:rPr>
        <w:t>” da FAQ “</w:t>
      </w:r>
      <w:r w:rsidR="00E87740" w:rsidRPr="00693A8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D9D9D9" w:themeFill="background1" w:themeFillShade="D9"/>
        </w:rPr>
        <w:t>SAA_PROCEDIMENTO_OPERADOR</w:t>
      </w:r>
      <w:r w:rsidR="00E87740" w:rsidRPr="00693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9D9D9" w:themeFill="background1" w:themeFillShade="D9"/>
        </w:rPr>
        <w:t>”.</w:t>
      </w:r>
    </w:p>
    <w:p w14:paraId="69C45396" w14:textId="77777777" w:rsidR="002A2758" w:rsidRPr="00693A8F" w:rsidRDefault="002A2758" w:rsidP="00EB4A01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006AEB" w14:textId="77777777" w:rsidR="00EB4A01" w:rsidRPr="00693A8F" w:rsidRDefault="00EB4A01" w:rsidP="00EB4A01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Palavras-chave: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SAA MANUAL SECRETARIO PRESIDENTE CONSELHEIRO ACESSO BPC ESCOLA</w:t>
      </w:r>
    </w:p>
    <w:p w14:paraId="271287E6" w14:textId="68AF11DE" w:rsidR="00EB4A01" w:rsidRPr="00693A8F" w:rsidRDefault="00EB4A01" w:rsidP="00EB4A01">
      <w:pPr>
        <w:pStyle w:val="1TpicodeFAQ"/>
        <w:rPr>
          <w:color w:val="000000" w:themeColor="text1"/>
          <w:highlight w:val="yellow"/>
        </w:rPr>
      </w:pPr>
      <w:bookmarkStart w:id="21" w:name="_Toc484011935"/>
      <w:bookmarkStart w:id="22" w:name="_Toc511655709"/>
      <w:r w:rsidRPr="00693A8F">
        <w:rPr>
          <w:color w:val="000000" w:themeColor="text1"/>
          <w:highlight w:val="yellow"/>
        </w:rPr>
        <w:t xml:space="preserve">O Secretário e </w:t>
      </w:r>
      <w:r w:rsidR="002A2758" w:rsidRPr="00693A8F">
        <w:rPr>
          <w:color w:val="000000" w:themeColor="text1"/>
          <w:highlight w:val="yellow"/>
        </w:rPr>
        <w:t xml:space="preserve">o </w:t>
      </w:r>
      <w:r w:rsidRPr="00693A8F">
        <w:rPr>
          <w:color w:val="000000" w:themeColor="text1"/>
          <w:highlight w:val="yellow"/>
        </w:rPr>
        <w:t>Presidente do Conselho podem acessar o sistema do BPC na Escola?</w:t>
      </w:r>
      <w:bookmarkEnd w:id="21"/>
      <w:bookmarkEnd w:id="22"/>
    </w:p>
    <w:p w14:paraId="7E0FF131" w14:textId="76BF5624" w:rsidR="00EB4A01" w:rsidRPr="00693A8F" w:rsidRDefault="00C77CA7" w:rsidP="00EB4A01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369C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O acesso ao sistema do BPC na Escola é permitido apenas aos Administradores (Titular/Adjunto) e aos usuários do Órgão Gestor. Desta forma, os Administradores (Titular/Adjunto) do Conselho não possuem permissão de acesso a este sistema.</w:t>
      </w:r>
    </w:p>
    <w:p w14:paraId="6B7BA6DA" w14:textId="77777777" w:rsidR="00E369CD" w:rsidRPr="00693A8F" w:rsidRDefault="00E369CD" w:rsidP="00EB4A01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A4EB72" w14:textId="77777777" w:rsidR="00EB4A01" w:rsidRPr="00693A8F" w:rsidRDefault="00EB4A01" w:rsidP="00EB4A01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Palavras-chave: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SAA MANUAL IMPEDIR ACEITE TERMO RESPONSABILIDADE</w:t>
      </w:r>
    </w:p>
    <w:p w14:paraId="05E95DFE" w14:textId="77777777" w:rsidR="00EB4A01" w:rsidRPr="00693A8F" w:rsidRDefault="00EB4A01" w:rsidP="00EB4A01">
      <w:pPr>
        <w:pStyle w:val="1TpicodeFAQ"/>
        <w:rPr>
          <w:color w:val="000000" w:themeColor="text1"/>
          <w:highlight w:val="yellow"/>
        </w:rPr>
      </w:pPr>
      <w:bookmarkStart w:id="23" w:name="_Toc484011937"/>
      <w:bookmarkStart w:id="24" w:name="_Toc511655710"/>
      <w:r w:rsidRPr="00693A8F">
        <w:rPr>
          <w:color w:val="000000" w:themeColor="text1"/>
          <w:highlight w:val="yellow"/>
        </w:rPr>
        <w:t>O que pode impedir o aceite do termo de responsabilidade?</w:t>
      </w:r>
      <w:bookmarkEnd w:id="23"/>
      <w:bookmarkEnd w:id="24"/>
    </w:p>
    <w:p w14:paraId="122A93C6" w14:textId="691F9B66" w:rsidR="005B55FB" w:rsidRPr="00693A8F" w:rsidRDefault="00BC0480" w:rsidP="005B55F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A ausência de alguns dados pessoais no CADSUAS pode impedir o aceite do termo de responsabilidade. É muito importante que o CADSUAS esteja sempre atualizado.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Caso o sistema não localize</w:t>
      </w:r>
      <w:r w:rsidR="00EB4A01" w:rsidRPr="00693A8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EB4A01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e-mail</w:t>
      </w:r>
      <w:r w:rsidR="00EB4A01" w:rsidRPr="00693A8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no CADSUAS após a concordância com o termo de responsabilidade, o sistema poderá apresentar as seguintes mensagens:</w:t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▪ </w:t>
      </w:r>
      <w:r w:rsidR="00EB4A01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Para prosseguir com o aceite do termo de responsabilidade, é obrigatório que o administrador adjunto possua um endereço de e-mail. Por favor, atualize seu cadastro junto ao CADSUAS;</w:t>
      </w:r>
      <w:r w:rsidR="00EB4A01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      ▪ </w:t>
      </w:r>
      <w:r w:rsidR="00EB4A01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Para prosseguir com o aceite do termo de responsabilidade, algumas informações do órgão são de preenchimento obrigatório (nome ou razão social, endereço, cidade, UF, CEP e telefone). Por favor, atualize as informações junto ao CADSUAS;</w:t>
      </w:r>
      <w:r w:rsidR="00EB4A01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      ▪ </w:t>
      </w:r>
      <w:r w:rsidR="00EB4A01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Não é possível prosseguir com o aceite do termo de responsabilidade. Não foi encontrada a localidade do usuário. Por favor, atualize seu cadastro junto ao CADSUAS;</w:t>
      </w:r>
      <w:r w:rsidR="00EB4A01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      ▪ </w:t>
      </w:r>
      <w:r w:rsidR="00EB4A01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Para prosseguir com o aceite do termo de responsabilidade, algumas informações dos administradores são de preenchimento obrigatório (nome, data de nascimento, CPF, RG, órgão expedidor e e-mail). Por favor, atualize as informações junto ao CADSUAS.</w:t>
      </w:r>
      <w:r w:rsidR="005B55FB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</w:r>
      <w:r w:rsidR="005B55FB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/>
      </w:r>
      <w:r w:rsidR="005B55FB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Vale ressaltar que o Administrador Titular só conseguirá aceitar o Termo se tiver indicado </w:t>
      </w:r>
      <w:r w:rsidR="005B55FB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um Administrador Adjunto que esteja vinculado à aba “Recursos Humanos” do mesmo órgão que ele. Caso contrário</w:t>
      </w:r>
      <w:r w:rsidR="00CA5B09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5B55FB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sistema apresentará mensagem de que o </w:t>
      </w:r>
      <w:r w:rsidR="005B55FB" w:rsidRPr="00693A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e-mail</w:t>
      </w:r>
      <w:r w:rsidR="005B55FB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 está atualizado.</w:t>
      </w:r>
    </w:p>
    <w:p w14:paraId="0E25DA88" w14:textId="77777777" w:rsidR="00EB4A01" w:rsidRPr="00693A8F" w:rsidRDefault="00EB4A01" w:rsidP="00EB4A01">
      <w:pPr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3D39EB" w14:textId="77777777" w:rsidR="00EB4A01" w:rsidRPr="00693A8F" w:rsidRDefault="00EB4A01" w:rsidP="00EB4A01">
      <w:pPr>
        <w:shd w:val="clear" w:color="auto" w:fill="9BBB59" w:themeFill="accent3"/>
        <w:spacing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Palavras-chave: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SAA MANUAL ADMINISTRADOR TITULAR ADJUNTO VINCULAR DELEGAR PERFIL PERFIS</w:t>
      </w:r>
    </w:p>
    <w:p w14:paraId="10E3D426" w14:textId="618769C7" w:rsidR="00EB4A01" w:rsidRPr="00693A8F" w:rsidRDefault="00EB4A01" w:rsidP="00EB4A01">
      <w:pPr>
        <w:pStyle w:val="1TpicodeFAQ"/>
        <w:rPr>
          <w:color w:val="000000" w:themeColor="text1"/>
          <w:highlight w:val="cyan"/>
        </w:rPr>
      </w:pPr>
      <w:bookmarkStart w:id="25" w:name="_Toc484011941"/>
      <w:bookmarkStart w:id="26" w:name="_Toc511655711"/>
      <w:r w:rsidRPr="00693A8F">
        <w:rPr>
          <w:color w:val="000000" w:themeColor="text1"/>
          <w:highlight w:val="cyan"/>
        </w:rPr>
        <w:t xml:space="preserve">Como o Administrador </w:t>
      </w:r>
      <w:r w:rsidR="005A6866" w:rsidRPr="00693A8F">
        <w:rPr>
          <w:color w:val="000000" w:themeColor="text1"/>
          <w:highlight w:val="cyan"/>
        </w:rPr>
        <w:t>(</w:t>
      </w:r>
      <w:r w:rsidRPr="00693A8F">
        <w:rPr>
          <w:color w:val="000000" w:themeColor="text1"/>
          <w:highlight w:val="cyan"/>
        </w:rPr>
        <w:t>Titular/Adjunto</w:t>
      </w:r>
      <w:r w:rsidR="005A6866" w:rsidRPr="00693A8F">
        <w:rPr>
          <w:color w:val="000000" w:themeColor="text1"/>
          <w:highlight w:val="cyan"/>
        </w:rPr>
        <w:t>)</w:t>
      </w:r>
      <w:r w:rsidRPr="00693A8F">
        <w:rPr>
          <w:color w:val="000000" w:themeColor="text1"/>
          <w:highlight w:val="cyan"/>
        </w:rPr>
        <w:t xml:space="preserve"> deve proceder para vincular/delegar perfis no SAA?</w:t>
      </w:r>
      <w:bookmarkEnd w:id="25"/>
      <w:bookmarkEnd w:id="26"/>
    </w:p>
    <w:p w14:paraId="696E905E" w14:textId="34148ACE" w:rsidR="00EB4A01" w:rsidRPr="00693A8F" w:rsidRDefault="009C383B" w:rsidP="00EB4A0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t>Vincular / Delegar Perfil consiste em atribuir a um usuário permissões de acessos aos sistemas e/ou delegação de perfil a outros usuários, caso este possua as devidas permissões.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  <w:t>A opção para “Vincular / Delegar Perfil” estará habilitada para usuários já existentes ou após a inclusão de um novo usuário. Essa atividade é atribuição do Administrador Adjunto e responsabilidade do Administrador Titular. Para utilizá-la, o usuário deverá seguir os passos abaixo: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  <w:t>       </w:t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1.</w:t>
      </w:r>
      <w:r w:rsidR="005A6866" w:rsidRPr="00693A8F">
        <w:rPr>
          <w:rFonts w:ascii="Times New Roman" w:hAnsi="Times New Roman" w:cs="Times New Roman"/>
          <w:color w:val="000000" w:themeColor="text1"/>
        </w:rPr>
        <w:t> </w:t>
      </w:r>
      <w:r w:rsidR="005A6866" w:rsidRPr="00693A8F">
        <w:rPr>
          <w:rFonts w:ascii="Times New Roman" w:eastAsia="Times New Roman" w:hAnsi="Times New Roman" w:cs="Times New Roman"/>
          <w:color w:val="000000" w:themeColor="text1"/>
        </w:rPr>
        <w:t>Para vincular um perfil ao usuário, deve-se clicar no botão "Vincular/Delegar perfil", apresentado no final da página “DADOS DO USUÁRIO”;</w:t>
      </w:r>
      <w:r w:rsidR="005A6866" w:rsidRPr="00693A8F">
        <w:rPr>
          <w:rFonts w:ascii="Times New Roman" w:eastAsia="Times New Roman" w:hAnsi="Times New Roman" w:cs="Times New Roman"/>
          <w:color w:val="000000" w:themeColor="text1"/>
        </w:rPr>
        <w:br/>
      </w:r>
      <w:r w:rsidR="005A6866" w:rsidRPr="00693A8F">
        <w:rPr>
          <w:rFonts w:ascii="Times New Roman" w:eastAsia="Times New Roman" w:hAnsi="Times New Roman" w:cs="Times New Roman"/>
          <w:color w:val="000000" w:themeColor="text1"/>
        </w:rPr>
        <w:br/>
      </w:r>
      <w:r w:rsidR="005A6866" w:rsidRPr="00693A8F">
        <w:rPr>
          <w:rFonts w:ascii="Times New Roman" w:hAnsi="Times New Roman" w:cs="Times New Roman"/>
          <w:color w:val="000000" w:themeColor="text1"/>
        </w:rPr>
        <w:t>       </w:t>
      </w:r>
      <w:r w:rsidR="005A6866" w:rsidRPr="00693A8F">
        <w:rPr>
          <w:rFonts w:ascii="Times New Roman" w:hAnsi="Times New Roman" w:cs="Times New Roman"/>
          <w:b/>
          <w:color w:val="000000" w:themeColor="text1"/>
        </w:rPr>
        <w:t>2.</w:t>
      </w:r>
      <w:r w:rsidR="005A6866" w:rsidRPr="00693A8F">
        <w:rPr>
          <w:rFonts w:ascii="Times New Roman" w:hAnsi="Times New Roman" w:cs="Times New Roman"/>
          <w:color w:val="000000" w:themeColor="text1"/>
        </w:rPr>
        <w:t> </w:t>
      </w:r>
      <w:r w:rsidR="005A6866" w:rsidRPr="00693A8F">
        <w:rPr>
          <w:rFonts w:ascii="Times New Roman" w:eastAsia="Times New Roman" w:hAnsi="Times New Roman" w:cs="Times New Roman"/>
          <w:color w:val="000000" w:themeColor="text1"/>
        </w:rPr>
        <w:t xml:space="preserve">Na tela seguinte, selecionar, no </w:t>
      </w:r>
      <w:proofErr w:type="spellStart"/>
      <w:r w:rsidR="005A6866" w:rsidRPr="00693A8F">
        <w:rPr>
          <w:rFonts w:ascii="Times New Roman" w:eastAsia="Times New Roman" w:hAnsi="Times New Roman" w:cs="Times New Roman"/>
          <w:i/>
          <w:color w:val="000000" w:themeColor="text1"/>
        </w:rPr>
        <w:t>combobox</w:t>
      </w:r>
      <w:proofErr w:type="spellEnd"/>
      <w:r w:rsidR="005A6866" w:rsidRPr="00693A8F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r w:rsidR="005A6866" w:rsidRPr="00693A8F">
        <w:rPr>
          <w:rFonts w:ascii="Times New Roman" w:eastAsia="Times New Roman" w:hAnsi="Times New Roman" w:cs="Times New Roman"/>
          <w:color w:val="000000" w:themeColor="text1"/>
        </w:rPr>
        <w:t>“Sistema”, o sistema que deseja dar permissão. Assim, serão carregados todos os perfis disponíveis para vinculação/delegação ao usuário.</w:t>
      </w:r>
      <w:r w:rsidR="005A6866" w:rsidRPr="00693A8F">
        <w:rPr>
          <w:rFonts w:ascii="Times New Roman" w:eastAsia="Times New Roman" w:hAnsi="Times New Roman" w:cs="Times New Roman"/>
          <w:color w:val="000000" w:themeColor="text1"/>
        </w:rPr>
        <w:br/>
      </w:r>
      <w:r w:rsidR="005A6866" w:rsidRPr="00693A8F">
        <w:rPr>
          <w:rFonts w:ascii="Times New Roman" w:eastAsia="Times New Roman" w:hAnsi="Times New Roman" w:cs="Times New Roman"/>
          <w:color w:val="000000" w:themeColor="text1"/>
        </w:rPr>
        <w:br/>
      </w:r>
      <w:r w:rsidR="005A6866" w:rsidRPr="00693A8F">
        <w:rPr>
          <w:rFonts w:ascii="Times New Roman" w:hAnsi="Times New Roman" w:cs="Times New Roman"/>
          <w:b/>
          <w:color w:val="000000" w:themeColor="text1"/>
          <w:u w:val="single"/>
        </w:rPr>
        <w:t>OBSERVAÇÃO</w:t>
      </w:r>
      <w:r w:rsidR="005A6866" w:rsidRPr="00693A8F">
        <w:rPr>
          <w:rFonts w:ascii="Times New Roman" w:hAnsi="Times New Roman" w:cs="Times New Roman"/>
          <w:color w:val="000000" w:themeColor="text1"/>
        </w:rPr>
        <w:t xml:space="preserve">: A lista “Perfil Disponível” apresenta os perfis que o usuário poderá utilizar, isto é, as permissões de acesso que terá dentro de um determinado sistema, que dependerá do qual for selecionado no </w:t>
      </w:r>
      <w:proofErr w:type="spellStart"/>
      <w:r w:rsidR="005A6866" w:rsidRPr="00693A8F">
        <w:rPr>
          <w:rFonts w:ascii="Times New Roman" w:hAnsi="Times New Roman" w:cs="Times New Roman"/>
          <w:i/>
          <w:color w:val="000000" w:themeColor="text1"/>
        </w:rPr>
        <w:t>combobox</w:t>
      </w:r>
      <w:proofErr w:type="spellEnd"/>
      <w:r w:rsidR="005A6866" w:rsidRPr="00693A8F">
        <w:rPr>
          <w:rFonts w:ascii="Times New Roman" w:hAnsi="Times New Roman" w:cs="Times New Roman"/>
          <w:color w:val="000000" w:themeColor="text1"/>
        </w:rPr>
        <w:t xml:space="preserve"> “Sistema”. Já a lista “Perfil de Delegação”, trata-se dos perfis sistêmicos que o usuário poderá delegar a outros usuários, ou seja, são os perfis que este poderá vincular aos usuários sob sua responsabilidade, conforme o tipo de perfil definido.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DE5F69" w:rsidRPr="00693A8F">
        <w:rPr>
          <w:rFonts w:ascii="Times New Roman" w:hAnsi="Times New Roman" w:cs="Times New Roman"/>
          <w:color w:val="000000" w:themeColor="text1"/>
        </w:rPr>
        <w:t>       </w:t>
      </w:r>
      <w:r w:rsidR="00DE5F69" w:rsidRPr="00693A8F">
        <w:rPr>
          <w:rFonts w:ascii="Times New Roman" w:eastAsia="Times New Roman" w:hAnsi="Times New Roman" w:cs="Times New Roman"/>
          <w:color w:val="000000" w:themeColor="text1"/>
        </w:rPr>
        <w:t>3.</w:t>
      </w:r>
      <w:r w:rsidR="00DE5F69" w:rsidRPr="00693A8F">
        <w:rPr>
          <w:rFonts w:ascii="Times New Roman" w:hAnsi="Times New Roman" w:cs="Times New Roman"/>
          <w:color w:val="000000" w:themeColor="text1"/>
        </w:rPr>
        <w:t> </w:t>
      </w:r>
      <w:r w:rsidR="00DE5F69" w:rsidRPr="00693A8F">
        <w:rPr>
          <w:rFonts w:ascii="Times New Roman" w:eastAsia="Times New Roman" w:hAnsi="Times New Roman" w:cs="Times New Roman"/>
          <w:color w:val="000000" w:themeColor="text1"/>
        </w:rPr>
        <w:t>Para vincular um perfil ao usuário, basta selecionar o perfil desejado e clicar no ícone “&gt;” (seta para direita). Assim, o perfil selecionado será adicionado à lista à direita. Para desvincular um perfil, basta selecioná-lo e clicar no ícone “&lt;” (seta para esquerda).</w:t>
      </w:r>
      <w:r w:rsidR="00DE5F69" w:rsidRPr="00693A8F">
        <w:rPr>
          <w:rFonts w:ascii="Times New Roman" w:eastAsia="Times New Roman" w:hAnsi="Times New Roman" w:cs="Times New Roman"/>
          <w:color w:val="000000" w:themeColor="text1"/>
        </w:rPr>
        <w:br/>
      </w:r>
      <w:r w:rsidR="00DE5F69" w:rsidRPr="00693A8F">
        <w:rPr>
          <w:rFonts w:ascii="Times New Roman" w:eastAsia="Times New Roman" w:hAnsi="Times New Roman" w:cs="Times New Roman"/>
          <w:color w:val="000000" w:themeColor="text1"/>
        </w:rPr>
        <w:br/>
      </w:r>
      <w:r w:rsidR="00DE5F69" w:rsidRPr="00693A8F">
        <w:rPr>
          <w:rFonts w:ascii="Times New Roman" w:hAnsi="Times New Roman" w:cs="Times New Roman"/>
          <w:color w:val="000000" w:themeColor="text1"/>
        </w:rPr>
        <w:t>       </w:t>
      </w:r>
      <w:r w:rsidR="00DE5F69" w:rsidRPr="00693A8F">
        <w:rPr>
          <w:rFonts w:ascii="Times New Roman" w:eastAsia="Times New Roman" w:hAnsi="Times New Roman" w:cs="Times New Roman"/>
          <w:color w:val="000000" w:themeColor="text1"/>
        </w:rPr>
        <w:t>4.</w:t>
      </w:r>
      <w:r w:rsidR="00DE5F69" w:rsidRPr="00693A8F">
        <w:rPr>
          <w:rFonts w:ascii="Times New Roman" w:hAnsi="Times New Roman" w:cs="Times New Roman"/>
          <w:color w:val="000000" w:themeColor="text1"/>
        </w:rPr>
        <w:t> </w:t>
      </w:r>
      <w:r w:rsidR="00DE5F69" w:rsidRPr="00693A8F">
        <w:rPr>
          <w:rFonts w:ascii="Times New Roman" w:eastAsia="Times New Roman" w:hAnsi="Times New Roman" w:cs="Times New Roman"/>
          <w:color w:val="000000" w:themeColor="text1"/>
        </w:rPr>
        <w:t>Ao clicar no ícone “&gt;&gt;” (seta dupla para direita), todos os perfis serão adicionados. A opção “&lt;&lt;” (seta dupla para esquerda) faz o processo inverso, ou seja, remove todos os perfis vinculados.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b/>
          <w:bCs/>
          <w:color w:val="000000" w:themeColor="text1"/>
          <w:u w:val="single"/>
        </w:rPr>
        <w:t>IMPORTANTE</w:t>
      </w:r>
      <w:r w:rsidR="00EB4A01" w:rsidRPr="00693A8F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Para saber as permissões de cada perfil, deverá ser consultado o “Catálogo de Perfis”, </w:t>
      </w:r>
      <w:r w:rsidR="00EB4A01" w:rsidRPr="00693A8F">
        <w:rPr>
          <w:rFonts w:ascii="Times New Roman" w:hAnsi="Times New Roman" w:cs="Times New Roman"/>
          <w:color w:val="000000" w:themeColor="text1"/>
          <w:shd w:val="clear" w:color="auto" w:fill="D9D9D9" w:themeFill="background1" w:themeFillShade="D9"/>
        </w:rPr>
        <w:t>anexo a este tópico de FAQ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, que pode ser acessado no Blog da Rede SUAS, em </w:t>
      </w:r>
      <w:hyperlink r:id="rId20" w:history="1">
        <w:r w:rsidR="00EB4A01" w:rsidRPr="00693A8F">
          <w:rPr>
            <w:rStyle w:val="Hyperlink"/>
            <w:rFonts w:ascii="Times New Roman" w:hAnsi="Times New Roman" w:cs="Times New Roman"/>
            <w:color w:val="000000" w:themeColor="text1"/>
          </w:rPr>
          <w:t>http://blog.mds.gov.br/redesuas</w:t>
        </w:r>
      </w:hyperlink>
      <w:r w:rsidR="00EB4A01" w:rsidRPr="00693A8F">
        <w:rPr>
          <w:rFonts w:ascii="Times New Roman" w:hAnsi="Times New Roman" w:cs="Times New Roman"/>
          <w:color w:val="000000" w:themeColor="text1"/>
        </w:rPr>
        <w:t>. Nesta página, na guia “SISTEMAS DE INFORMAÇÃO”, clicar em “SAA”. Na próxima tela, na coluna “Documento/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>link</w:t>
      </w:r>
      <w:r w:rsidR="00EB4A01" w:rsidRPr="00693A8F">
        <w:rPr>
          <w:rFonts w:ascii="Times New Roman" w:hAnsi="Times New Roman" w:cs="Times New Roman"/>
          <w:color w:val="000000" w:themeColor="text1"/>
        </w:rPr>
        <w:t>”,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EB4A01" w:rsidRPr="00693A8F">
        <w:rPr>
          <w:rFonts w:ascii="Times New Roman" w:hAnsi="Times New Roman" w:cs="Times New Roman"/>
          <w:color w:val="000000" w:themeColor="text1"/>
        </w:rPr>
        <w:t>clicar em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“Catálogo de Perfis” ou, diretamente, no </w:t>
      </w:r>
      <w:r w:rsidR="00EB4A01" w:rsidRPr="00693A8F">
        <w:rPr>
          <w:rFonts w:ascii="Times New Roman" w:hAnsi="Times New Roman" w:cs="Times New Roman"/>
          <w:i/>
          <w:color w:val="000000" w:themeColor="text1"/>
        </w:rPr>
        <w:t>link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 &lt;&lt;</w:t>
      </w:r>
      <w:hyperlink r:id="rId21" w:history="1">
        <w:r w:rsidR="00EB4A01" w:rsidRPr="00693A8F">
          <w:rPr>
            <w:rStyle w:val="Hyperlink"/>
            <w:rFonts w:ascii="Times New Roman" w:hAnsi="Times New Roman" w:cs="Times New Roman"/>
            <w:color w:val="000000" w:themeColor="text1"/>
          </w:rPr>
          <w:t>http://blog.mds.gov.br/redesuas/wp-content/uploads/2014/02/Cat%C3%A1logo-de-Perfis-do-SAA_v-5.0.pdf</w:t>
        </w:r>
      </w:hyperlink>
      <w:r w:rsidR="00EB4A01" w:rsidRPr="00693A8F">
        <w:rPr>
          <w:rFonts w:ascii="Times New Roman" w:hAnsi="Times New Roman" w:cs="Times New Roman"/>
          <w:color w:val="000000" w:themeColor="text1"/>
        </w:rPr>
        <w:t>&gt;&gt;.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lastRenderedPageBreak/>
        <w:br/>
        <w:t>       </w:t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5.</w:t>
      </w:r>
      <w:r w:rsidR="00EB4A01" w:rsidRPr="00693A8F">
        <w:rPr>
          <w:rFonts w:ascii="Times New Roman" w:hAnsi="Times New Roman" w:cs="Times New Roman"/>
          <w:color w:val="000000" w:themeColor="text1"/>
        </w:rPr>
        <w:t> Para gravar as alterações de perfis do usuário, basta clicar na opção “Salvar” e os perfis estarão vinculados. Assim, o sistema retornará a mensagem “Operação realizada com sucesso”.</w:t>
      </w:r>
      <w:r w:rsidR="00EB4A01" w:rsidRPr="00693A8F">
        <w:rPr>
          <w:rFonts w:ascii="Times New Roman" w:hAnsi="Times New Roman" w:cs="Times New Roman"/>
          <w:color w:val="000000" w:themeColor="text1"/>
        </w:rPr>
        <w:br/>
      </w:r>
      <w:r w:rsidR="00EB4A01" w:rsidRPr="00693A8F">
        <w:rPr>
          <w:rFonts w:ascii="Times New Roman" w:hAnsi="Times New Roman" w:cs="Times New Roman"/>
          <w:color w:val="000000" w:themeColor="text1"/>
        </w:rPr>
        <w:br/>
        <w:t>       </w:t>
      </w:r>
      <w:r w:rsidR="00EB4A01" w:rsidRPr="00693A8F">
        <w:rPr>
          <w:rFonts w:ascii="Times New Roman" w:hAnsi="Times New Roman" w:cs="Times New Roman"/>
          <w:b/>
          <w:color w:val="000000" w:themeColor="text1"/>
        </w:rPr>
        <w:t>6.</w:t>
      </w:r>
      <w:r w:rsidR="00EB4A01" w:rsidRPr="00693A8F">
        <w:rPr>
          <w:rFonts w:ascii="Times New Roman" w:hAnsi="Times New Roman" w:cs="Times New Roman"/>
          <w:color w:val="000000" w:themeColor="text1"/>
        </w:rPr>
        <w:t xml:space="preserve"> Para vincular/delegar o perfil de outro sistema, basta utilizar o </w:t>
      </w:r>
      <w:proofErr w:type="spellStart"/>
      <w:r w:rsidR="00EB4A01" w:rsidRPr="00693A8F">
        <w:rPr>
          <w:rFonts w:ascii="Times New Roman" w:hAnsi="Times New Roman" w:cs="Times New Roman"/>
          <w:i/>
          <w:color w:val="000000" w:themeColor="text1"/>
        </w:rPr>
        <w:t>combobox</w:t>
      </w:r>
      <w:proofErr w:type="spellEnd"/>
      <w:r w:rsidR="00EB4A01" w:rsidRPr="00693A8F">
        <w:rPr>
          <w:rFonts w:ascii="Times New Roman" w:hAnsi="Times New Roman" w:cs="Times New Roman"/>
          <w:color w:val="000000" w:themeColor="text1"/>
        </w:rPr>
        <w:t xml:space="preserve"> “Sistema” para selecionar outro e realizar os mesmos procedimentos acima.</w:t>
      </w:r>
    </w:p>
    <w:p w14:paraId="08CFFD55" w14:textId="77777777" w:rsidR="00BF2005" w:rsidRPr="00693A8F" w:rsidRDefault="00BF2005" w:rsidP="00EB4A0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14:paraId="2E3666C5" w14:textId="77777777" w:rsidR="00BF2005" w:rsidRPr="00693A8F" w:rsidRDefault="00BF2005" w:rsidP="00EB4A0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14:paraId="4B99EEC0" w14:textId="77777777" w:rsidR="00BF2005" w:rsidRPr="00693A8F" w:rsidRDefault="00BF2005" w:rsidP="00BF20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6926AC" w14:textId="77777777" w:rsidR="00BF2005" w:rsidRPr="00693A8F" w:rsidRDefault="00BF2005" w:rsidP="00BF2005">
      <w:pPr>
        <w:shd w:val="clear" w:color="auto" w:fill="9BBB59" w:themeFill="accent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Palavras-chave: 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SAA MANUAL MUNICIPIO CADASTRA ADMINISTRADOR TITULAR ADJUNTO USUARIOS USUARIO</w:t>
      </w:r>
    </w:p>
    <w:p w14:paraId="3BFD760B" w14:textId="77777777" w:rsidR="00BF2005" w:rsidRPr="00693A8F" w:rsidRDefault="00BF2005" w:rsidP="00BF2005">
      <w:pPr>
        <w:pStyle w:val="1TpicodeFAQ"/>
        <w:rPr>
          <w:color w:val="000000" w:themeColor="text1"/>
          <w:highlight w:val="cyan"/>
        </w:rPr>
      </w:pPr>
      <w:bookmarkStart w:id="27" w:name="_Toc509906935"/>
      <w:bookmarkStart w:id="28" w:name="_Toc511655712"/>
      <w:r w:rsidRPr="00693A8F">
        <w:rPr>
          <w:color w:val="000000" w:themeColor="text1"/>
          <w:highlight w:val="cyan"/>
        </w:rPr>
        <w:t>Como proceder quando o município cadastra o Administrador (Titular Adjunto) no SAA como usuários/usuário</w:t>
      </w:r>
      <w:bookmarkEnd w:id="27"/>
      <w:r w:rsidRPr="00693A8F">
        <w:rPr>
          <w:color w:val="000000" w:themeColor="text1"/>
          <w:highlight w:val="cyan"/>
        </w:rPr>
        <w:t>?</w:t>
      </w:r>
      <w:bookmarkEnd w:id="28"/>
    </w:p>
    <w:p w14:paraId="05A64AA8" w14:textId="7786BC9E" w:rsidR="00BF2005" w:rsidRPr="00693A8F" w:rsidRDefault="00813F91" w:rsidP="00BF20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C0C0C0"/>
        </w:rPr>
        <w:br/>
      </w:r>
      <w:r w:rsidR="00BF200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D9D9D9" w:themeFill="background1" w:themeFillShade="D9"/>
        </w:rPr>
        <w:t>ATENÇÃO OPERADOR</w:t>
      </w:r>
      <w:r w:rsidR="00BF200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t>: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9D9D9" w:themeFill="background1" w:themeFillShade="D9"/>
        </w:rPr>
        <w:t xml:space="preserve"> ao identificar que o município cadastrou qualquer um dos administradores (Titular/Adjunto) (Órgão Gestor ou Conselho Municipal) no SAA, prestar os seguintes esclarecimentos: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C0C0C0"/>
        </w:rPr>
        <w:br/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C0C0C0"/>
        </w:rPr>
        <w:br/>
      </w:r>
      <w:proofErr w:type="spellStart"/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Sr</w:t>
      </w:r>
      <w:proofErr w:type="spellEnd"/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(a)., de acordo com a PORTARIA SNAS Nº 15, DE 17 DE DEZEMBRO DE 2010, que dispõe acerca do Sistema de Informação do Sistema Único de Assistência Social – Rede SUAS e dá outras providências, o município não deve cadastrar o Administrador Titular ou o Administrador Adjunto (tanto do Conselho quanto do Órgão Gestor) no SAA, pois esta atribuição é o Gestor Federal.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Vale ressaltar que o município não tem permissão para realizar o cadastro da forma correta. 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Neste caso, a recomendação é que o município apenas cadastre-os no item “PESSOA FÍSICA” e vincule-os à aba de recursos humanos do respectivo órgão governamental (Conselho/Órgão Gestor). O município deve seguir os seguintes critérios, previstos na respectiva portaria, ao cadastrar/vincular (no CADSUAS) os profissionais que exercerão a função de Administrador (Titular/Adjunto):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Administrador Titular do Órgão Gestor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: deve ser vinculado à aba de recursos humanos do Órgão Gestor com o cargo de “SECRETÁRIO(A) DE ASSISTÊNCIA SOCIAL”;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Administrador Titular do Conselho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: deve ser vinculado à aba de recursos humanos do Conselho com o cargo de “CONSELHEIRO(A) PRESIDENTE”;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Administrador Adjunto do Órgão Gestor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não há previsão de cargo específico. Recomenda-se que seja um profissional de confiança do Secretário de Assistência Social; 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Administrador Adjunto do Conselho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deve ser vinculado à aba de recursos humanos do Conselho com o cargo de “VICE-PRESIDENTE” ou de “SECRETÁRIO(A) 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EXECUTIVO”.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Quando o vínculo do profissional, com respectivo órgão governamental, for por meio de mandato, o período de vigência do mesmo (início e fim) deve ser preenchido. Ao finalizar os procedimentos de cadastro e vinculação, no CADSUAS, o SAA identificará esta atualização e fará as devidas migrações.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Quando a migração de dados entre o CADSUAS e o SAA estiver concluída, automaticamente, o novo Administrador Titular (Secretário/Presidente do Conselho) receberá um </w:t>
      </w:r>
      <w:r w:rsidR="00BF2005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e-mail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(do remetente </w:t>
      </w:r>
      <w:hyperlink r:id="rId22" w:history="1">
        <w:r w:rsidR="00BF2005" w:rsidRPr="00693A8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rede.suas@</w:t>
        </w:r>
        <w:r w:rsidR="00035648" w:rsidRPr="00693A8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cidadania</w:t>
        </w:r>
        <w:r w:rsidR="00BF2005" w:rsidRPr="00693A8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.gov.br</w:t>
        </w:r>
      </w:hyperlink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com </w:t>
      </w:r>
      <w:r w:rsidR="00BF2005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senha. Utilizando o </w:t>
      </w:r>
      <w:r w:rsidR="00BF2005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 senha recebidos, deverá acessar o SAA </w:t>
      </w:r>
      <w:r w:rsidR="00BF2005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hyperlink r:id="rId23" w:history="1">
        <w:r w:rsidR="00BF2005" w:rsidRPr="00693A8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http://aplicacoes.mds.gov.br/saa-web</w:t>
        </w:r>
      </w:hyperlink>
      <w:r w:rsidR="00BF2005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para indicar o Administrador Adjunto e aceitar o Termo d Responsabilidade, após realizar esses procedimentos, o acesso do Administrador Titular será validado e 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perfis de sistema serão vinculados ao seu CPF. Assim, será possível realizar as atividades típicas de Administrador, conforme padronização do </w:t>
      </w:r>
      <w:r w:rsidR="00035648" w:rsidRPr="00693A8F">
        <w:rPr>
          <w:color w:val="000000" w:themeColor="text1"/>
          <w:highlight w:val="cyan"/>
        </w:rPr>
        <w:t>Ministério da Cidadania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A pessoa indicada como Administrador Adjunto só terá seu acesso validado após acessar o SAA </w:t>
      </w:r>
      <w:r w:rsidR="00BF2005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hyperlink r:id="rId24" w:history="1">
        <w:r w:rsidR="00BF2005" w:rsidRPr="00693A8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http://aplicacoes.mds.gov.br/saa-web</w:t>
        </w:r>
      </w:hyperlink>
      <w:r w:rsidR="00BF2005" w:rsidRPr="00693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e aceitar 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o Termo de Responsabilidade.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Para assegurar o recebimento dos dados de acesso ao SAA (</w:t>
      </w:r>
      <w:r w:rsidR="00BF2005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login 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senha), orientamos que município, assim que realizar a atualização no CADSUAS, se atente com a caixa de entrada e/ou de </w:t>
      </w:r>
      <w:r w:rsidR="00BF2005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spam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/lixo eletrônico do </w:t>
      </w:r>
      <w:r w:rsidR="00BF2005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e-mail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foi inserido no cadastro de “Pessoa Física” (no CADSUAS) do respectivo profissional, pois é para este endereço de </w:t>
      </w:r>
      <w:r w:rsidR="00BF2005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e-mail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o </w:t>
      </w:r>
      <w:r w:rsidR="00BF2005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 senha serão enviados.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Cabe ressaltar, ainda, que se o novo Administrador Titular não localizar o </w:t>
      </w:r>
      <w:r w:rsidR="00BF2005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e-mail 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o </w:t>
      </w:r>
      <w:r w:rsidR="00BF2005" w:rsidRPr="00693A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 senha, deverá entrar em contato com a Central de Relacionamento do </w:t>
      </w:r>
      <w:r w:rsidR="00035648" w:rsidRPr="00693A8F">
        <w:rPr>
          <w:color w:val="000000" w:themeColor="text1"/>
          <w:highlight w:val="cyan"/>
        </w:rPr>
        <w:t>Ministério da Cidadania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solicitar a substituição do Administrador Titular. Para solicitar esta substituição, é necessário encaminhar os dados cadastrais abaixo da pessoa que exercerá a função de Administrador Titular (Secretário/Presidente do Conselho) para a Central de Relacionamento do </w:t>
      </w:r>
      <w:r w:rsidR="00035648" w:rsidRPr="00693A8F">
        <w:rPr>
          <w:color w:val="000000" w:themeColor="text1"/>
          <w:highlight w:val="cyan"/>
        </w:rPr>
        <w:t>Ministério da Cidadania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F2005" w:rsidRPr="00693A8F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       ▪ Nome completo;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▪ CPF;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▪ Data de nascimento;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▪ RG e Órgão Emissor/UF;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▪ </w:t>
      </w:r>
      <w:r w:rsidR="00BF2005" w:rsidRPr="00693A8F">
        <w:rPr>
          <w:rStyle w:val="nfase"/>
          <w:rFonts w:ascii="Times New Roman" w:hAnsi="Times New Roman" w:cs="Times New Roman"/>
          <w:color w:val="000000" w:themeColor="text1"/>
          <w:sz w:val="24"/>
          <w:szCs w:val="24"/>
        </w:rPr>
        <w:t>E-mail cadastrado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▪ Município/UF no qual exercerá a função de Administrador Titular.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Os dados podem ser informados por meio dos seguintes canais de atendimento da Central de Relacionamento:</w:t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</w:t>
      </w:r>
      <w:r w:rsidR="00542F1D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Telefone</w:t>
      </w:r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: 0800 707 2003;</w:t>
      </w:r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r w:rsidR="00542F1D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Formulário Eletrônico (</w:t>
      </w:r>
      <w:r w:rsidR="00542F1D" w:rsidRPr="00693A8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e-mail</w:t>
      </w:r>
      <w:r w:rsidR="00542F1D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disponível no Portal do </w:t>
      </w:r>
      <w:r w:rsidR="00035648" w:rsidRPr="00693A8F">
        <w:rPr>
          <w:color w:val="000000" w:themeColor="text1"/>
          <w:highlight w:val="cyan"/>
        </w:rPr>
        <w:t>Ministério da Cidadania</w:t>
      </w:r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em </w:t>
      </w:r>
      <w:hyperlink r:id="rId25" w:history="1">
        <w:r w:rsidR="00800D2C" w:rsidRPr="00693A8F">
          <w:rPr>
            <w:rStyle w:val="Hyperlink"/>
            <w:color w:val="000000" w:themeColor="text1"/>
          </w:rPr>
          <w:t>https://www.gov.br/cidadania/pt-br</w:t>
        </w:r>
      </w:hyperlink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Ao acessar essa página, clicar em “Fale com o </w:t>
      </w:r>
      <w:r w:rsidR="00800D2C" w:rsidRPr="00693A8F">
        <w:rPr>
          <w:color w:val="000000" w:themeColor="text1"/>
          <w:highlight w:val="cyan"/>
        </w:rPr>
        <w:t>Ministério da Cidadania</w:t>
      </w:r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” e, em seguida, clicar na opção “</w:t>
      </w:r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Formulário eletrônico</w:t>
      </w:r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”; e</w:t>
      </w:r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r w:rsidR="00542F1D" w:rsidRPr="00693A8F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Chat</w:t>
      </w:r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acessível pelo Portal do </w:t>
      </w:r>
      <w:r w:rsidR="00800D2C" w:rsidRPr="00693A8F">
        <w:rPr>
          <w:color w:val="000000" w:themeColor="text1"/>
          <w:highlight w:val="cyan"/>
        </w:rPr>
        <w:t>Ministério da Cidadania</w:t>
      </w:r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em </w:t>
      </w:r>
      <w:hyperlink r:id="rId26" w:history="1">
        <w:r w:rsidR="00800D2C" w:rsidRPr="00693A8F">
          <w:rPr>
            <w:rStyle w:val="Hyperlink"/>
            <w:color w:val="000000" w:themeColor="text1"/>
          </w:rPr>
          <w:t>https://www.gov.br/cidadania/pt-br</w:t>
        </w:r>
      </w:hyperlink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Ao acessar essa página, clicar em “Fale com o </w:t>
      </w:r>
      <w:r w:rsidR="00800D2C" w:rsidRPr="00693A8F">
        <w:rPr>
          <w:color w:val="000000" w:themeColor="text1"/>
          <w:highlight w:val="cyan"/>
        </w:rPr>
        <w:t>Ministério da Cidadania</w:t>
      </w:r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” e, em seguida, clicar na opção “</w:t>
      </w:r>
      <w:r w:rsidR="00542F1D" w:rsidRPr="00693A8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Chat</w:t>
      </w:r>
      <w:r w:rsidR="00542F1D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  <w:r w:rsidR="00BF2005" w:rsidRPr="00693A8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F2005" w:rsidRPr="00693A8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C0C0C0"/>
        </w:rPr>
        <w:br/>
      </w:r>
      <w:r w:rsidR="00BF2005" w:rsidRPr="00693A8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D9D9D9" w:themeFill="background1" w:themeFillShade="D9"/>
        </w:rPr>
        <w:t>ATENÇÃO OPERADOR:</w:t>
      </w:r>
      <w:r w:rsidR="00BF2005" w:rsidRPr="00693A8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D9D9D9" w:themeFill="background1" w:themeFillShade="D9"/>
        </w:rPr>
        <w:t xml:space="preserve"> Ao receber os dados cadastrais do novo Administrador Titular (Secretário/Presidente do Conselho), utilizar um dos procedimentos abaixo, a depender do órgão governamental envolvido (Órgão Gestor/Conselho):</w:t>
      </w:r>
      <w:r w:rsidR="00BF2005" w:rsidRPr="00693A8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C0C0C0"/>
        </w:rPr>
        <w:br/>
      </w:r>
      <w:r w:rsidR="00BF2005" w:rsidRPr="00693A8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C0C0C0"/>
        </w:rPr>
        <w:br/>
      </w:r>
      <w:r w:rsidR="00BF2005" w:rsidRPr="00693A8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D9D9D9" w:themeFill="background1" w:themeFillShade="D9"/>
        </w:rPr>
        <w:t xml:space="preserve">a) </w:t>
      </w:r>
      <w:r w:rsidR="00BF2005" w:rsidRPr="00693A8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D9D9D9" w:themeFill="background1" w:themeFillShade="D9"/>
        </w:rPr>
        <w:t>Quando a substituição for do Administrador Titular do Órgão Gestor</w:t>
      </w:r>
      <w:r w:rsidR="00BF2005" w:rsidRPr="00693A8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D9D9D9" w:themeFill="background1" w:themeFillShade="D9"/>
        </w:rPr>
        <w:t>: utilizar os procedimentos previstos no tópico “</w:t>
      </w:r>
      <w:r w:rsidR="00BF2005" w:rsidRPr="00693A8F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D9D9D9" w:themeFill="background1" w:themeFillShade="D9"/>
        </w:rPr>
        <w:t>Como definir o novo Secretário de Assistência Social como Administrador Titular?</w:t>
      </w:r>
      <w:r w:rsidR="00BF2005" w:rsidRPr="00693A8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D9D9D9" w:themeFill="background1" w:themeFillShade="D9"/>
        </w:rPr>
        <w:t>” do assunto “</w:t>
      </w:r>
      <w:r w:rsidR="00BF2005" w:rsidRPr="00693A8F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D9D9D9" w:themeFill="background1" w:themeFillShade="D9"/>
        </w:rPr>
        <w:t>SAA_PROCEDIMENTO_OPERADOR</w:t>
      </w:r>
      <w:r w:rsidR="00BF2005" w:rsidRPr="00693A8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D9D9D9" w:themeFill="background1" w:themeFillShade="D9"/>
        </w:rPr>
        <w:t>”.</w:t>
      </w:r>
      <w:r w:rsidR="00BF2005" w:rsidRPr="00693A8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D9D9D9" w:themeFill="background1" w:themeFillShade="D9"/>
        </w:rPr>
        <w:br/>
      </w:r>
      <w:r w:rsidR="00BF2005" w:rsidRPr="00693A8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D9D9D9" w:themeFill="background1" w:themeFillShade="D9"/>
        </w:rPr>
        <w:br/>
      </w:r>
      <w:r w:rsidR="00BF2005" w:rsidRPr="00693A8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D9D9D9" w:themeFill="background1" w:themeFillShade="D9"/>
        </w:rPr>
        <w:t xml:space="preserve">b) </w:t>
      </w:r>
      <w:r w:rsidR="00BF2005" w:rsidRPr="00693A8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D9D9D9" w:themeFill="background1" w:themeFillShade="D9"/>
        </w:rPr>
        <w:t>Quando a substituição for do Administrador Titular do Conselho</w:t>
      </w:r>
      <w:r w:rsidR="00BF2005" w:rsidRPr="00693A8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D9D9D9" w:themeFill="background1" w:themeFillShade="D9"/>
        </w:rPr>
        <w:t>: utilizar os procedimentos previstos no tópico “</w:t>
      </w:r>
      <w:r w:rsidR="00BF2005" w:rsidRPr="00693A8F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D9D9D9" w:themeFill="background1" w:themeFillShade="D9"/>
        </w:rPr>
        <w:t>Como definir o novo Conselheiro Presidente como Administrador Titular do Conselho?</w:t>
      </w:r>
      <w:r w:rsidR="00BF2005" w:rsidRPr="00693A8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D9D9D9" w:themeFill="background1" w:themeFillShade="D9"/>
        </w:rPr>
        <w:t>” do assunto “</w:t>
      </w:r>
      <w:r w:rsidR="00BF2005" w:rsidRPr="00693A8F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D9D9D9" w:themeFill="background1" w:themeFillShade="D9"/>
        </w:rPr>
        <w:t>SAA_PROCEDIMENTO_OPERADOR</w:t>
      </w:r>
      <w:r w:rsidR="00BF2005" w:rsidRPr="00693A8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D9D9D9" w:themeFill="background1" w:themeFillShade="D9"/>
        </w:rPr>
        <w:t>”.</w:t>
      </w:r>
    </w:p>
    <w:p w14:paraId="78115294" w14:textId="77777777" w:rsidR="00BF2005" w:rsidRPr="00693A8F" w:rsidRDefault="00BF2005" w:rsidP="00EB4A0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14:paraId="60A6410C" w14:textId="77777777" w:rsidR="00E44D23" w:rsidRPr="00693A8F" w:rsidRDefault="00E44D23" w:rsidP="00EB4A01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14:paraId="739CEA61" w14:textId="77777777" w:rsidR="00E44D23" w:rsidRPr="00693A8F" w:rsidRDefault="00E44D23" w:rsidP="00E44D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D882E6" w14:textId="77777777" w:rsidR="00E44D23" w:rsidRPr="00693A8F" w:rsidRDefault="00E44D23" w:rsidP="00E44D23">
      <w:pPr>
        <w:shd w:val="clear" w:color="auto" w:fill="92D0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Palavras-chave: </w:t>
      </w: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SAA MANUAL PRESIDENTE CONSELHO INDICADO ADMINISTRADOR ADJUNTO GESTAO ORGAO GESTOR</w:t>
      </w:r>
    </w:p>
    <w:p w14:paraId="3E228E8B" w14:textId="77777777" w:rsidR="00E44D23" w:rsidRPr="00693A8F" w:rsidRDefault="00E44D23" w:rsidP="00E44D23">
      <w:pPr>
        <w:pStyle w:val="1TpicodeFAQ"/>
        <w:rPr>
          <w:color w:val="000000" w:themeColor="text1"/>
          <w:highlight w:val="cyan"/>
        </w:rPr>
      </w:pPr>
      <w:bookmarkStart w:id="29" w:name="_Toc509995917"/>
      <w:bookmarkStart w:id="30" w:name="_Toc511655713"/>
      <w:r w:rsidRPr="00693A8F">
        <w:rPr>
          <w:color w:val="000000" w:themeColor="text1"/>
          <w:highlight w:val="cyan"/>
        </w:rPr>
        <w:t>Como proceder quando o Presidente do Conselho é indicado como Administrador Adjunto do Órgão Gestor?</w:t>
      </w:r>
      <w:bookmarkEnd w:id="29"/>
      <w:bookmarkEnd w:id="30"/>
    </w:p>
    <w:p w14:paraId="2D0C0AA9" w14:textId="2743DC20" w:rsidR="00E44D23" w:rsidRPr="00693A8F" w:rsidRDefault="00562AD9" w:rsidP="001D27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C0C0C0"/>
        </w:rPr>
        <w:br/>
      </w:r>
      <w:r w:rsidR="00E44D23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D9D9D9" w:themeFill="background1" w:themeFillShade="D9"/>
        </w:rPr>
        <w:t>ATENÇÃO OPERADOR</w:t>
      </w:r>
      <w:r w:rsidR="00E44D23" w:rsidRPr="00693A8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D9D9D9" w:themeFill="background1" w:themeFillShade="D9"/>
        </w:rPr>
        <w:t>:</w:t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D9D9D9" w:themeFill="background1" w:themeFillShade="D9"/>
        </w:rPr>
        <w:t xml:space="preserve"> ao identificar que o município indicou o Presidente do Conselho como Administrador Ajunto do Órgão Gestor, encaminhar a resposta abaixo:</w:t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C0C0C0"/>
        </w:rPr>
        <w:br/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C0C0C0"/>
        </w:rPr>
        <w:br/>
      </w:r>
      <w:proofErr w:type="spellStart"/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Sr</w:t>
      </w:r>
      <w:proofErr w:type="spellEnd"/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(a)., foi identificado que o Presidente do Conselho foi indicado como Administrador Adjunto do Órgão Gestor. Entretanto, de acordo com a PORTARIA SNAS Nº 15, DE 17 DE DEZEMBRO DE 2010 que dispõe acerca do Sistema de Informação do Sistema Único de Assistência Social – Rede SUAS e dá outras providências, o Presidente do Conselho, mesmo fazendo parte da equipe técnica do Órgão Gestor, deverá responder como Titular do Conselho e não como Administrador Ajunto da Gestão. Nesta portaria, há as seguintes previsões:</w:t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“Art. 6º O administrador titular acessará a Rede SUAS por meio de senha pessoal e </w:t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intransferível e do número do Cadastro de Pessoa Física - CPF, após anuência do Termo de Responsabilidade constante do anexo I.</w:t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§ 1º Será administrador titular no âmbito dos Estados, Municípios e Distrito Federal o Secretário de Assistência Social, e no âmbito dos Conselhos de Assistência Social o seu presidente.</w:t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Art. 7º O administrador adjunto acessará a Rede SUAS por meio de senha pessoal e intransferível e do número do CPF, após anuência do Termo de Responsabilidade constante do anexo I.</w:t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§ 1º Poderão ser administrador adjunto no âmbito dos Estados, Municípios e Distrito Federal os servidores públicos, os empregados públicos e os servidores temporários contratados na forma da Lei nº 8.745, de 9 de Dezembro de 1993.</w:t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§ 2º Será administrador adjunto no âmbito dos Conselhos de Assistência Social o seu Vice-Presidente ou Secretário-Executivo.”</w:t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44D23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Assim, será necessário indicar outra pessoa para exercer a função de Administrador Adjunto do Órgão Gestor e o Presidente do Conselho deve ser definido como Adm</w:t>
      </w:r>
      <w:r w:rsidR="001D2720" w:rsidRPr="00693A8F">
        <w:rPr>
          <w:rFonts w:ascii="Times New Roman" w:hAnsi="Times New Roman" w:cs="Times New Roman"/>
          <w:color w:val="000000" w:themeColor="text1"/>
          <w:sz w:val="24"/>
          <w:szCs w:val="24"/>
        </w:rPr>
        <w:t>inistrador Titular do Conselho.</w:t>
      </w:r>
    </w:p>
    <w:sectPr w:rsidR="00E44D23" w:rsidRPr="00693A8F" w:rsidSect="001B7E2E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803DE" w14:textId="77777777" w:rsidR="00C674CC" w:rsidRDefault="00C674CC" w:rsidP="00047771">
      <w:pPr>
        <w:spacing w:after="0" w:line="240" w:lineRule="auto"/>
      </w:pPr>
      <w:r>
        <w:separator/>
      </w:r>
    </w:p>
  </w:endnote>
  <w:endnote w:type="continuationSeparator" w:id="0">
    <w:p w14:paraId="137A88D7" w14:textId="77777777" w:rsidR="00C674CC" w:rsidRDefault="00C674CC" w:rsidP="0004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67411" w14:textId="77777777" w:rsidR="00C674CC" w:rsidRDefault="00C674CC" w:rsidP="00047771">
      <w:pPr>
        <w:spacing w:after="0" w:line="240" w:lineRule="auto"/>
      </w:pPr>
      <w:r>
        <w:separator/>
      </w:r>
    </w:p>
  </w:footnote>
  <w:footnote w:type="continuationSeparator" w:id="0">
    <w:p w14:paraId="4B283C33" w14:textId="77777777" w:rsidR="00C674CC" w:rsidRDefault="00C674CC" w:rsidP="0004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60B93" w14:textId="46CB8FAD" w:rsidR="004E6A96" w:rsidRPr="00047771" w:rsidRDefault="004E6A96" w:rsidP="00047771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47771">
      <w:rPr>
        <w:rFonts w:ascii="Times New Roman" w:hAnsi="Times New Roman" w:cs="Times New Roman"/>
        <w:sz w:val="24"/>
        <w:szCs w:val="24"/>
      </w:rPr>
      <w:t xml:space="preserve">FAQ </w:t>
    </w:r>
    <w:r>
      <w:rPr>
        <w:rFonts w:ascii="Times New Roman" w:hAnsi="Times New Roman" w:cs="Times New Roman"/>
        <w:sz w:val="24"/>
        <w:szCs w:val="24"/>
      </w:rPr>
      <w:t>-</w:t>
    </w:r>
    <w:r w:rsidRPr="00047771">
      <w:rPr>
        <w:rFonts w:ascii="Times New Roman" w:hAnsi="Times New Roman" w:cs="Times New Roman"/>
        <w:sz w:val="24"/>
        <w:szCs w:val="24"/>
      </w:rPr>
      <w:t xml:space="preserve"> </w:t>
    </w:r>
    <w:r w:rsidRPr="001D2720">
      <w:rPr>
        <w:rFonts w:ascii="Times New Roman" w:hAnsi="Times New Roman" w:cs="Times New Roman"/>
        <w:sz w:val="24"/>
        <w:szCs w:val="24"/>
      </w:rPr>
      <w:t>02. SAA_MANUAL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44E"/>
    <w:multiLevelType w:val="hybridMultilevel"/>
    <w:tmpl w:val="E1062B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94D85"/>
    <w:multiLevelType w:val="hybridMultilevel"/>
    <w:tmpl w:val="8668CA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7B9"/>
    <w:multiLevelType w:val="hybridMultilevel"/>
    <w:tmpl w:val="BB8EE1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040F"/>
    <w:multiLevelType w:val="hybridMultilevel"/>
    <w:tmpl w:val="2F785E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05082"/>
    <w:multiLevelType w:val="hybridMultilevel"/>
    <w:tmpl w:val="633208B6"/>
    <w:lvl w:ilvl="0" w:tplc="94A02AEA">
      <w:start w:val="1"/>
      <w:numFmt w:val="decimalZero"/>
      <w:pStyle w:val="01Tpicos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F6939"/>
    <w:multiLevelType w:val="hybridMultilevel"/>
    <w:tmpl w:val="CEA897B6"/>
    <w:lvl w:ilvl="0" w:tplc="F3C2DA00">
      <w:start w:val="1"/>
      <w:numFmt w:val="decimalZero"/>
      <w:pStyle w:val="1TpicodeFAQ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3F17"/>
    <w:multiLevelType w:val="multilevel"/>
    <w:tmpl w:val="358A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3C71FB"/>
    <w:multiLevelType w:val="hybridMultilevel"/>
    <w:tmpl w:val="0B9A579C"/>
    <w:lvl w:ilvl="0" w:tplc="85242DF0">
      <w:start w:val="1"/>
      <w:numFmt w:val="decimalZero"/>
      <w:pStyle w:val="1TpicoFAQ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A0EC8"/>
    <w:multiLevelType w:val="hybridMultilevel"/>
    <w:tmpl w:val="7C0661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431FA4"/>
    <w:multiLevelType w:val="hybridMultilevel"/>
    <w:tmpl w:val="588C8B96"/>
    <w:lvl w:ilvl="0" w:tplc="63647E68">
      <w:start w:val="1"/>
      <w:numFmt w:val="bullet"/>
      <w:pStyle w:val="Commarcador"/>
      <w:lvlText w:val=""/>
      <w:lvlJc w:val="left"/>
      <w:pPr>
        <w:ind w:left="28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7" w:hanging="360"/>
      </w:pPr>
      <w:rPr>
        <w:rFonts w:ascii="Wingdings" w:hAnsi="Wingdings" w:hint="default"/>
      </w:rPr>
    </w:lvl>
  </w:abstractNum>
  <w:abstractNum w:abstractNumId="10" w15:restartNumberingAfterBreak="0">
    <w:nsid w:val="278E2D1F"/>
    <w:multiLevelType w:val="multilevel"/>
    <w:tmpl w:val="95A68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B108A"/>
    <w:multiLevelType w:val="hybridMultilevel"/>
    <w:tmpl w:val="16DE92BC"/>
    <w:lvl w:ilvl="0" w:tplc="D52ED1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E72E5"/>
    <w:multiLevelType w:val="hybridMultilevel"/>
    <w:tmpl w:val="D1961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0038D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D6D66"/>
    <w:multiLevelType w:val="multilevel"/>
    <w:tmpl w:val="269CB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4" w15:restartNumberingAfterBreak="0">
    <w:nsid w:val="341E31FD"/>
    <w:multiLevelType w:val="hybridMultilevel"/>
    <w:tmpl w:val="92AAFD34"/>
    <w:lvl w:ilvl="0" w:tplc="C2A4B284">
      <w:start w:val="1"/>
      <w:numFmt w:val="upperLetter"/>
      <w:pStyle w:val="0Ttulos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381460"/>
    <w:multiLevelType w:val="hybridMultilevel"/>
    <w:tmpl w:val="90C0A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84709"/>
    <w:multiLevelType w:val="hybridMultilevel"/>
    <w:tmpl w:val="4AA06D6E"/>
    <w:lvl w:ilvl="0" w:tplc="8DB609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644E1"/>
    <w:multiLevelType w:val="hybridMultilevel"/>
    <w:tmpl w:val="14CEA0D4"/>
    <w:lvl w:ilvl="0" w:tplc="74402136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2923BC"/>
    <w:multiLevelType w:val="hybridMultilevel"/>
    <w:tmpl w:val="9C587A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A7C38"/>
    <w:multiLevelType w:val="hybridMultilevel"/>
    <w:tmpl w:val="D5D013BE"/>
    <w:lvl w:ilvl="0" w:tplc="BAE8FBD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72D0D"/>
    <w:multiLevelType w:val="hybridMultilevel"/>
    <w:tmpl w:val="2278B5BE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36C49"/>
    <w:multiLevelType w:val="multilevel"/>
    <w:tmpl w:val="43DE03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2" w15:restartNumberingAfterBreak="0">
    <w:nsid w:val="5D0A1909"/>
    <w:multiLevelType w:val="hybridMultilevel"/>
    <w:tmpl w:val="7C0661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82524B5"/>
    <w:multiLevelType w:val="hybridMultilevel"/>
    <w:tmpl w:val="ECF2B9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301EB"/>
    <w:multiLevelType w:val="hybridMultilevel"/>
    <w:tmpl w:val="2F785E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028E9"/>
    <w:multiLevelType w:val="hybridMultilevel"/>
    <w:tmpl w:val="5746AD0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9"/>
  </w:num>
  <w:num w:numId="4">
    <w:abstractNumId w:val="1"/>
  </w:num>
  <w:num w:numId="5">
    <w:abstractNumId w:val="2"/>
  </w:num>
  <w:num w:numId="6">
    <w:abstractNumId w:val="18"/>
  </w:num>
  <w:num w:numId="7">
    <w:abstractNumId w:val="3"/>
  </w:num>
  <w:num w:numId="8">
    <w:abstractNumId w:val="12"/>
  </w:num>
  <w:num w:numId="9">
    <w:abstractNumId w:val="6"/>
  </w:num>
  <w:num w:numId="10">
    <w:abstractNumId w:val="13"/>
  </w:num>
  <w:num w:numId="11">
    <w:abstractNumId w:val="21"/>
  </w:num>
  <w:num w:numId="12">
    <w:abstractNumId w:val="0"/>
  </w:num>
  <w:num w:numId="13">
    <w:abstractNumId w:val="8"/>
  </w:num>
  <w:num w:numId="14">
    <w:abstractNumId w:val="22"/>
  </w:num>
  <w:num w:numId="15">
    <w:abstractNumId w:val="17"/>
  </w:num>
  <w:num w:numId="16">
    <w:abstractNumId w:val="16"/>
  </w:num>
  <w:num w:numId="17">
    <w:abstractNumId w:val="7"/>
  </w:num>
  <w:num w:numId="18">
    <w:abstractNumId w:val="24"/>
  </w:num>
  <w:num w:numId="19">
    <w:abstractNumId w:val="14"/>
  </w:num>
  <w:num w:numId="20">
    <w:abstractNumId w:val="5"/>
    <w:lvlOverride w:ilvl="0">
      <w:startOverride w:val="1"/>
    </w:lvlOverride>
  </w:num>
  <w:num w:numId="21">
    <w:abstractNumId w:val="4"/>
  </w:num>
  <w:num w:numId="22">
    <w:abstractNumId w:val="5"/>
    <w:lvlOverride w:ilvl="0">
      <w:startOverride w:val="1"/>
    </w:lvlOverride>
  </w:num>
  <w:num w:numId="23">
    <w:abstractNumId w:val="9"/>
  </w:num>
  <w:num w:numId="24">
    <w:abstractNumId w:val="20"/>
  </w:num>
  <w:num w:numId="25">
    <w:abstractNumId w:val="5"/>
  </w:num>
  <w:num w:numId="26">
    <w:abstractNumId w:val="5"/>
    <w:lvlOverride w:ilvl="0">
      <w:startOverride w:val="1"/>
    </w:lvlOverride>
  </w:num>
  <w:num w:numId="27">
    <w:abstractNumId w:val="11"/>
  </w:num>
  <w:num w:numId="28">
    <w:abstractNumId w:val="5"/>
    <w:lvlOverride w:ilvl="0">
      <w:startOverride w:val="1"/>
    </w:lvlOverride>
  </w:num>
  <w:num w:numId="29">
    <w:abstractNumId w:val="10"/>
  </w:num>
  <w:num w:numId="30">
    <w:abstractNumId w:val="5"/>
    <w:lvlOverride w:ilvl="0">
      <w:startOverride w:val="1"/>
    </w:lvlOverride>
  </w:num>
  <w:num w:numId="31">
    <w:abstractNumId w:val="25"/>
  </w:num>
  <w:num w:numId="32">
    <w:abstractNumId w:val="5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5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771"/>
    <w:rsid w:val="00010C2D"/>
    <w:rsid w:val="0001764D"/>
    <w:rsid w:val="00032D90"/>
    <w:rsid w:val="00035648"/>
    <w:rsid w:val="00047771"/>
    <w:rsid w:val="00050E17"/>
    <w:rsid w:val="00062C1C"/>
    <w:rsid w:val="0006544A"/>
    <w:rsid w:val="00067F0E"/>
    <w:rsid w:val="00073A60"/>
    <w:rsid w:val="00085BA5"/>
    <w:rsid w:val="00091537"/>
    <w:rsid w:val="000915CE"/>
    <w:rsid w:val="000B7C7C"/>
    <w:rsid w:val="000C205D"/>
    <w:rsid w:val="00125057"/>
    <w:rsid w:val="00141C3F"/>
    <w:rsid w:val="00146426"/>
    <w:rsid w:val="00151DD0"/>
    <w:rsid w:val="00157168"/>
    <w:rsid w:val="00164720"/>
    <w:rsid w:val="00165D30"/>
    <w:rsid w:val="001959A1"/>
    <w:rsid w:val="001A1249"/>
    <w:rsid w:val="001A515F"/>
    <w:rsid w:val="001B0B47"/>
    <w:rsid w:val="001B513A"/>
    <w:rsid w:val="001B63B3"/>
    <w:rsid w:val="001B6FE9"/>
    <w:rsid w:val="001B7E2E"/>
    <w:rsid w:val="001D2720"/>
    <w:rsid w:val="001D650F"/>
    <w:rsid w:val="001F52D8"/>
    <w:rsid w:val="00205FE6"/>
    <w:rsid w:val="00207F93"/>
    <w:rsid w:val="00212F2E"/>
    <w:rsid w:val="0021619B"/>
    <w:rsid w:val="00221296"/>
    <w:rsid w:val="002238E6"/>
    <w:rsid w:val="00224753"/>
    <w:rsid w:val="00230CD7"/>
    <w:rsid w:val="00236E8F"/>
    <w:rsid w:val="00242E59"/>
    <w:rsid w:val="00246257"/>
    <w:rsid w:val="00253030"/>
    <w:rsid w:val="00256DD3"/>
    <w:rsid w:val="00261A37"/>
    <w:rsid w:val="002734E8"/>
    <w:rsid w:val="00284C8D"/>
    <w:rsid w:val="002A2758"/>
    <w:rsid w:val="002D22B5"/>
    <w:rsid w:val="002D37C1"/>
    <w:rsid w:val="002D7702"/>
    <w:rsid w:val="002F3797"/>
    <w:rsid w:val="003001ED"/>
    <w:rsid w:val="00316B14"/>
    <w:rsid w:val="00316DC7"/>
    <w:rsid w:val="00320C84"/>
    <w:rsid w:val="00322496"/>
    <w:rsid w:val="00325EE1"/>
    <w:rsid w:val="00334504"/>
    <w:rsid w:val="00342245"/>
    <w:rsid w:val="00351786"/>
    <w:rsid w:val="00354592"/>
    <w:rsid w:val="00356356"/>
    <w:rsid w:val="003632CA"/>
    <w:rsid w:val="003708E9"/>
    <w:rsid w:val="00370D6D"/>
    <w:rsid w:val="003730F6"/>
    <w:rsid w:val="00375ECC"/>
    <w:rsid w:val="00377FE7"/>
    <w:rsid w:val="0038714B"/>
    <w:rsid w:val="003A5190"/>
    <w:rsid w:val="003B4F3A"/>
    <w:rsid w:val="003D4880"/>
    <w:rsid w:val="003E1F9B"/>
    <w:rsid w:val="003E69CC"/>
    <w:rsid w:val="003F071C"/>
    <w:rsid w:val="003F263E"/>
    <w:rsid w:val="003F7A75"/>
    <w:rsid w:val="00415179"/>
    <w:rsid w:val="0042735D"/>
    <w:rsid w:val="00437A66"/>
    <w:rsid w:val="00455368"/>
    <w:rsid w:val="00457103"/>
    <w:rsid w:val="00464F3E"/>
    <w:rsid w:val="00467DEB"/>
    <w:rsid w:val="00480458"/>
    <w:rsid w:val="00483127"/>
    <w:rsid w:val="00485DC6"/>
    <w:rsid w:val="004A2423"/>
    <w:rsid w:val="004A4FC2"/>
    <w:rsid w:val="004B5C40"/>
    <w:rsid w:val="004C3476"/>
    <w:rsid w:val="004C70B8"/>
    <w:rsid w:val="004E3036"/>
    <w:rsid w:val="004E6A96"/>
    <w:rsid w:val="004F16B9"/>
    <w:rsid w:val="004F23A4"/>
    <w:rsid w:val="004F6CA8"/>
    <w:rsid w:val="005016CA"/>
    <w:rsid w:val="00505527"/>
    <w:rsid w:val="005126B1"/>
    <w:rsid w:val="00512B92"/>
    <w:rsid w:val="005171CF"/>
    <w:rsid w:val="00517E94"/>
    <w:rsid w:val="005223E5"/>
    <w:rsid w:val="00523E75"/>
    <w:rsid w:val="00524B97"/>
    <w:rsid w:val="00531BDA"/>
    <w:rsid w:val="00541ADB"/>
    <w:rsid w:val="00541FC5"/>
    <w:rsid w:val="00542665"/>
    <w:rsid w:val="00542F1D"/>
    <w:rsid w:val="00544448"/>
    <w:rsid w:val="005559B6"/>
    <w:rsid w:val="00557647"/>
    <w:rsid w:val="00562AD9"/>
    <w:rsid w:val="00566EA9"/>
    <w:rsid w:val="005802F8"/>
    <w:rsid w:val="00594AE4"/>
    <w:rsid w:val="005A6866"/>
    <w:rsid w:val="005B55FB"/>
    <w:rsid w:val="005C3AFA"/>
    <w:rsid w:val="005C7B02"/>
    <w:rsid w:val="005D4C71"/>
    <w:rsid w:val="005E657B"/>
    <w:rsid w:val="005F1030"/>
    <w:rsid w:val="005F2003"/>
    <w:rsid w:val="005F526A"/>
    <w:rsid w:val="005F710D"/>
    <w:rsid w:val="005F7605"/>
    <w:rsid w:val="005F78CB"/>
    <w:rsid w:val="005F7E00"/>
    <w:rsid w:val="006008E9"/>
    <w:rsid w:val="00607FAC"/>
    <w:rsid w:val="00614AE2"/>
    <w:rsid w:val="006173D3"/>
    <w:rsid w:val="00624475"/>
    <w:rsid w:val="00630281"/>
    <w:rsid w:val="00633DEE"/>
    <w:rsid w:val="00634B84"/>
    <w:rsid w:val="00645FF0"/>
    <w:rsid w:val="00660CF2"/>
    <w:rsid w:val="00661D85"/>
    <w:rsid w:val="00663FA1"/>
    <w:rsid w:val="00665A93"/>
    <w:rsid w:val="00665FC2"/>
    <w:rsid w:val="00667D6B"/>
    <w:rsid w:val="00692435"/>
    <w:rsid w:val="00693A8F"/>
    <w:rsid w:val="006A7F5F"/>
    <w:rsid w:val="006B0F58"/>
    <w:rsid w:val="006B2710"/>
    <w:rsid w:val="006C1BD4"/>
    <w:rsid w:val="006D689E"/>
    <w:rsid w:val="006E6D8F"/>
    <w:rsid w:val="006F1E54"/>
    <w:rsid w:val="0072409C"/>
    <w:rsid w:val="00731BC5"/>
    <w:rsid w:val="007322BA"/>
    <w:rsid w:val="007323DE"/>
    <w:rsid w:val="00745160"/>
    <w:rsid w:val="00761104"/>
    <w:rsid w:val="007835BB"/>
    <w:rsid w:val="0079782E"/>
    <w:rsid w:val="007A02F4"/>
    <w:rsid w:val="007A3C7F"/>
    <w:rsid w:val="007B7CF1"/>
    <w:rsid w:val="007B7E5F"/>
    <w:rsid w:val="007D1FED"/>
    <w:rsid w:val="007D2534"/>
    <w:rsid w:val="007E15C8"/>
    <w:rsid w:val="00800D2C"/>
    <w:rsid w:val="00800F75"/>
    <w:rsid w:val="00806BE8"/>
    <w:rsid w:val="00812CA1"/>
    <w:rsid w:val="00813F91"/>
    <w:rsid w:val="00820D87"/>
    <w:rsid w:val="00823358"/>
    <w:rsid w:val="008323D6"/>
    <w:rsid w:val="00836DEF"/>
    <w:rsid w:val="00843A12"/>
    <w:rsid w:val="00846D90"/>
    <w:rsid w:val="00847FC2"/>
    <w:rsid w:val="00852897"/>
    <w:rsid w:val="00853A30"/>
    <w:rsid w:val="0085649E"/>
    <w:rsid w:val="008577C4"/>
    <w:rsid w:val="00860310"/>
    <w:rsid w:val="00865DF0"/>
    <w:rsid w:val="00877B5C"/>
    <w:rsid w:val="0088007B"/>
    <w:rsid w:val="00890F1E"/>
    <w:rsid w:val="0089178D"/>
    <w:rsid w:val="00894911"/>
    <w:rsid w:val="008A46E7"/>
    <w:rsid w:val="008A6705"/>
    <w:rsid w:val="008B1B78"/>
    <w:rsid w:val="008B1D16"/>
    <w:rsid w:val="008C18F2"/>
    <w:rsid w:val="008C4638"/>
    <w:rsid w:val="009012A5"/>
    <w:rsid w:val="00904DBB"/>
    <w:rsid w:val="00912E7D"/>
    <w:rsid w:val="00915429"/>
    <w:rsid w:val="00915B5B"/>
    <w:rsid w:val="0092149D"/>
    <w:rsid w:val="009214DE"/>
    <w:rsid w:val="00935ECD"/>
    <w:rsid w:val="0095775C"/>
    <w:rsid w:val="00974E9A"/>
    <w:rsid w:val="0099451A"/>
    <w:rsid w:val="009949F8"/>
    <w:rsid w:val="009B2FBA"/>
    <w:rsid w:val="009B31C2"/>
    <w:rsid w:val="009B43BC"/>
    <w:rsid w:val="009B64DD"/>
    <w:rsid w:val="009C2547"/>
    <w:rsid w:val="009C355F"/>
    <w:rsid w:val="009C383B"/>
    <w:rsid w:val="009C57E1"/>
    <w:rsid w:val="009C7A08"/>
    <w:rsid w:val="009D32BA"/>
    <w:rsid w:val="009D7569"/>
    <w:rsid w:val="009D7957"/>
    <w:rsid w:val="009E0528"/>
    <w:rsid w:val="009E105E"/>
    <w:rsid w:val="00A05FE1"/>
    <w:rsid w:val="00A0777A"/>
    <w:rsid w:val="00A22AC9"/>
    <w:rsid w:val="00A247DC"/>
    <w:rsid w:val="00A36803"/>
    <w:rsid w:val="00A422D9"/>
    <w:rsid w:val="00A443BC"/>
    <w:rsid w:val="00A53268"/>
    <w:rsid w:val="00A54A71"/>
    <w:rsid w:val="00A5694D"/>
    <w:rsid w:val="00A6011B"/>
    <w:rsid w:val="00A60438"/>
    <w:rsid w:val="00A62AA1"/>
    <w:rsid w:val="00A67E18"/>
    <w:rsid w:val="00A70B1C"/>
    <w:rsid w:val="00A8596F"/>
    <w:rsid w:val="00A9068D"/>
    <w:rsid w:val="00A95121"/>
    <w:rsid w:val="00AA5871"/>
    <w:rsid w:val="00AA5876"/>
    <w:rsid w:val="00AB1439"/>
    <w:rsid w:val="00AB4C57"/>
    <w:rsid w:val="00AC0C3C"/>
    <w:rsid w:val="00AC49D6"/>
    <w:rsid w:val="00AC64D0"/>
    <w:rsid w:val="00B13A2A"/>
    <w:rsid w:val="00B15052"/>
    <w:rsid w:val="00B17E6B"/>
    <w:rsid w:val="00B20FEE"/>
    <w:rsid w:val="00B21014"/>
    <w:rsid w:val="00B24725"/>
    <w:rsid w:val="00B308C5"/>
    <w:rsid w:val="00B37093"/>
    <w:rsid w:val="00B378DA"/>
    <w:rsid w:val="00B40321"/>
    <w:rsid w:val="00B43132"/>
    <w:rsid w:val="00B57BA7"/>
    <w:rsid w:val="00B64E81"/>
    <w:rsid w:val="00B74A34"/>
    <w:rsid w:val="00B852B4"/>
    <w:rsid w:val="00B87321"/>
    <w:rsid w:val="00B915DE"/>
    <w:rsid w:val="00B9213B"/>
    <w:rsid w:val="00BA056F"/>
    <w:rsid w:val="00BB17CF"/>
    <w:rsid w:val="00BC0480"/>
    <w:rsid w:val="00BD1970"/>
    <w:rsid w:val="00BF2005"/>
    <w:rsid w:val="00BF2F75"/>
    <w:rsid w:val="00BF34E0"/>
    <w:rsid w:val="00BF5321"/>
    <w:rsid w:val="00BF6C86"/>
    <w:rsid w:val="00BF6FBF"/>
    <w:rsid w:val="00C03160"/>
    <w:rsid w:val="00C1412C"/>
    <w:rsid w:val="00C14432"/>
    <w:rsid w:val="00C168A1"/>
    <w:rsid w:val="00C260FD"/>
    <w:rsid w:val="00C65E6C"/>
    <w:rsid w:val="00C66C59"/>
    <w:rsid w:val="00C674CC"/>
    <w:rsid w:val="00C77CA7"/>
    <w:rsid w:val="00C82BA6"/>
    <w:rsid w:val="00C947E4"/>
    <w:rsid w:val="00CA5B09"/>
    <w:rsid w:val="00CA64C4"/>
    <w:rsid w:val="00CB0DBB"/>
    <w:rsid w:val="00CC2A3D"/>
    <w:rsid w:val="00CC5777"/>
    <w:rsid w:val="00CD4D35"/>
    <w:rsid w:val="00CE04A9"/>
    <w:rsid w:val="00CE4879"/>
    <w:rsid w:val="00CF44CA"/>
    <w:rsid w:val="00D02FDB"/>
    <w:rsid w:val="00D03C5E"/>
    <w:rsid w:val="00D04B6A"/>
    <w:rsid w:val="00D0572E"/>
    <w:rsid w:val="00D11FB3"/>
    <w:rsid w:val="00D12AA4"/>
    <w:rsid w:val="00D17258"/>
    <w:rsid w:val="00D3048F"/>
    <w:rsid w:val="00D322A0"/>
    <w:rsid w:val="00D33849"/>
    <w:rsid w:val="00D430DB"/>
    <w:rsid w:val="00D478BD"/>
    <w:rsid w:val="00D5020B"/>
    <w:rsid w:val="00D52966"/>
    <w:rsid w:val="00D67869"/>
    <w:rsid w:val="00D70157"/>
    <w:rsid w:val="00D84471"/>
    <w:rsid w:val="00D849B2"/>
    <w:rsid w:val="00D91382"/>
    <w:rsid w:val="00DA33AA"/>
    <w:rsid w:val="00DA7C43"/>
    <w:rsid w:val="00DB04D0"/>
    <w:rsid w:val="00DC2ED6"/>
    <w:rsid w:val="00DE5F69"/>
    <w:rsid w:val="00DF2552"/>
    <w:rsid w:val="00E07259"/>
    <w:rsid w:val="00E149B2"/>
    <w:rsid w:val="00E170D5"/>
    <w:rsid w:val="00E2137F"/>
    <w:rsid w:val="00E245DC"/>
    <w:rsid w:val="00E27065"/>
    <w:rsid w:val="00E31901"/>
    <w:rsid w:val="00E369CD"/>
    <w:rsid w:val="00E377A7"/>
    <w:rsid w:val="00E44D23"/>
    <w:rsid w:val="00E55E03"/>
    <w:rsid w:val="00E57B16"/>
    <w:rsid w:val="00E66B31"/>
    <w:rsid w:val="00E76676"/>
    <w:rsid w:val="00E87740"/>
    <w:rsid w:val="00E908D8"/>
    <w:rsid w:val="00E94ED6"/>
    <w:rsid w:val="00EB4A01"/>
    <w:rsid w:val="00EB4BCA"/>
    <w:rsid w:val="00EC0E09"/>
    <w:rsid w:val="00EC37DF"/>
    <w:rsid w:val="00EC4B4D"/>
    <w:rsid w:val="00ED413C"/>
    <w:rsid w:val="00ED65E0"/>
    <w:rsid w:val="00EE04E0"/>
    <w:rsid w:val="00EF5822"/>
    <w:rsid w:val="00F00646"/>
    <w:rsid w:val="00F059DE"/>
    <w:rsid w:val="00F106C9"/>
    <w:rsid w:val="00F10CC9"/>
    <w:rsid w:val="00F20D59"/>
    <w:rsid w:val="00F43A75"/>
    <w:rsid w:val="00F45CFA"/>
    <w:rsid w:val="00F4690F"/>
    <w:rsid w:val="00F572A9"/>
    <w:rsid w:val="00F63C38"/>
    <w:rsid w:val="00F64BE3"/>
    <w:rsid w:val="00F950C0"/>
    <w:rsid w:val="00F97FD5"/>
    <w:rsid w:val="00FB28E8"/>
    <w:rsid w:val="00FC0543"/>
    <w:rsid w:val="00FC0CA9"/>
    <w:rsid w:val="00FE7131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0809"/>
  <w15:docId w15:val="{6D00FE05-6FF5-4236-9D2A-50694330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771"/>
  </w:style>
  <w:style w:type="paragraph" w:styleId="Rodap">
    <w:name w:val="footer"/>
    <w:basedOn w:val="Normal"/>
    <w:link w:val="RodapChar"/>
    <w:uiPriority w:val="99"/>
    <w:unhideWhenUsed/>
    <w:rsid w:val="0004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771"/>
  </w:style>
  <w:style w:type="paragraph" w:styleId="PargrafodaLista">
    <w:name w:val="List Paragraph"/>
    <w:basedOn w:val="Normal"/>
    <w:link w:val="PargrafodaListaChar"/>
    <w:uiPriority w:val="34"/>
    <w:qFormat/>
    <w:rsid w:val="00047771"/>
    <w:pPr>
      <w:spacing w:after="100" w:line="240" w:lineRule="auto"/>
      <w:ind w:left="720" w:hanging="442"/>
      <w:contextualSpacing/>
    </w:pPr>
    <w:rPr>
      <w:rFonts w:eastAsiaTheme="minorHAnsi"/>
      <w:lang w:eastAsia="en-US"/>
    </w:rPr>
  </w:style>
  <w:style w:type="paragraph" w:customStyle="1" w:styleId="1TpicoFAQ">
    <w:name w:val="1 Tópico FAQ"/>
    <w:basedOn w:val="PargrafodaLista"/>
    <w:link w:val="1TpicoFAQChar"/>
    <w:qFormat/>
    <w:rsid w:val="006A7F5F"/>
    <w:pPr>
      <w:numPr>
        <w:numId w:val="17"/>
      </w:numPr>
      <w:spacing w:after="240"/>
      <w:ind w:left="714" w:hanging="357"/>
      <w:outlineLvl w:val="1"/>
    </w:pPr>
    <w:rPr>
      <w:rFonts w:ascii="Times New Roman" w:hAnsi="Times New Roman"/>
      <w:b/>
      <w:color w:val="FF0000"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047771"/>
    <w:rPr>
      <w:rFonts w:eastAsiaTheme="minorHAnsi"/>
      <w:lang w:eastAsia="en-US"/>
    </w:rPr>
  </w:style>
  <w:style w:type="character" w:customStyle="1" w:styleId="1TpicoFAQChar">
    <w:name w:val="1 Tópico FAQ Char"/>
    <w:basedOn w:val="PargrafodaListaChar"/>
    <w:link w:val="1TpicoFAQ"/>
    <w:rsid w:val="006A7F5F"/>
    <w:rPr>
      <w:rFonts w:ascii="Times New Roman" w:eastAsiaTheme="minorHAnsi" w:hAnsi="Times New Roman"/>
      <w:b/>
      <w:color w:val="FF0000"/>
      <w:sz w:val="24"/>
      <w:lang w:eastAsia="en-US"/>
    </w:rPr>
  </w:style>
  <w:style w:type="paragraph" w:customStyle="1" w:styleId="ComEspaamento">
    <w:name w:val="Com Espaçamento"/>
    <w:basedOn w:val="Normal"/>
    <w:uiPriority w:val="99"/>
    <w:rsid w:val="00A62AA1"/>
    <w:pPr>
      <w:spacing w:after="0" w:line="360" w:lineRule="auto"/>
      <w:jc w:val="both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apple-converted-space">
    <w:name w:val="apple-converted-space"/>
    <w:basedOn w:val="Fontepargpadro"/>
    <w:rsid w:val="00A62AA1"/>
  </w:style>
  <w:style w:type="paragraph" w:styleId="Corpodetexto2">
    <w:name w:val="Body Text 2"/>
    <w:basedOn w:val="Normal"/>
    <w:link w:val="Corpodetexto2Char"/>
    <w:rsid w:val="00624475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62447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9B43BC"/>
    <w:rPr>
      <w:color w:val="0000FF" w:themeColor="hyperlink"/>
      <w:u w:val="single"/>
    </w:rPr>
  </w:style>
  <w:style w:type="paragraph" w:styleId="Sumrio1">
    <w:name w:val="toc 1"/>
    <w:basedOn w:val="0Ttulos"/>
    <w:next w:val="Normal"/>
    <w:autoRedefine/>
    <w:uiPriority w:val="39"/>
    <w:unhideWhenUsed/>
    <w:rsid w:val="00B852B4"/>
    <w:pPr>
      <w:numPr>
        <w:numId w:val="0"/>
      </w:numPr>
      <w:tabs>
        <w:tab w:val="left" w:pos="660"/>
        <w:tab w:val="right" w:leader="dot" w:pos="8494"/>
      </w:tabs>
      <w:spacing w:before="120" w:after="120"/>
      <w:contextualSpacing w:val="0"/>
      <w:jc w:val="left"/>
      <w:outlineLvl w:val="9"/>
    </w:pPr>
    <w:rPr>
      <w:rFonts w:eastAsiaTheme="minorEastAsia" w:cstheme="minorBidi"/>
      <w:bCs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959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59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59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59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59A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5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59A1"/>
    <w:rPr>
      <w:rFonts w:ascii="Tahoma" w:hAnsi="Tahoma" w:cs="Tahoma"/>
      <w:sz w:val="16"/>
      <w:szCs w:val="16"/>
    </w:rPr>
  </w:style>
  <w:style w:type="paragraph" w:customStyle="1" w:styleId="0Ttulos">
    <w:name w:val="0 Títulos"/>
    <w:basedOn w:val="PargrafodaLista"/>
    <w:link w:val="0TtulosChar"/>
    <w:qFormat/>
    <w:rsid w:val="00B13A2A"/>
    <w:pPr>
      <w:numPr>
        <w:numId w:val="19"/>
      </w:numPr>
      <w:spacing w:after="240"/>
      <w:ind w:left="470" w:hanging="357"/>
      <w:jc w:val="both"/>
      <w:outlineLvl w:val="0"/>
    </w:pPr>
    <w:rPr>
      <w:rFonts w:ascii="Times New Roman" w:hAnsi="Times New Roman" w:cs="Times New Roman"/>
      <w:b/>
      <w:color w:val="FF0000"/>
      <w:sz w:val="24"/>
      <w:szCs w:val="24"/>
    </w:rPr>
  </w:style>
  <w:style w:type="paragraph" w:styleId="Sumrio2">
    <w:name w:val="toc 2"/>
    <w:basedOn w:val="1TpicoFAQ"/>
    <w:next w:val="Normal"/>
    <w:autoRedefine/>
    <w:uiPriority w:val="39"/>
    <w:unhideWhenUsed/>
    <w:rsid w:val="008323D6"/>
    <w:pPr>
      <w:numPr>
        <w:numId w:val="0"/>
      </w:numPr>
      <w:tabs>
        <w:tab w:val="left" w:pos="880"/>
        <w:tab w:val="right" w:leader="dot" w:pos="8494"/>
      </w:tabs>
      <w:spacing w:before="60" w:after="60"/>
      <w:ind w:left="221"/>
      <w:contextualSpacing w:val="0"/>
      <w:outlineLvl w:val="9"/>
    </w:pPr>
    <w:rPr>
      <w:rFonts w:eastAsiaTheme="minorEastAsia"/>
      <w:i/>
      <w:iCs/>
      <w:szCs w:val="20"/>
      <w:lang w:eastAsia="pt-BR"/>
    </w:rPr>
  </w:style>
  <w:style w:type="character" w:customStyle="1" w:styleId="0TtulosChar">
    <w:name w:val="0 Títulos Char"/>
    <w:basedOn w:val="1TpicoFAQChar"/>
    <w:link w:val="0Ttulos"/>
    <w:rsid w:val="00B13A2A"/>
    <w:rPr>
      <w:rFonts w:ascii="Times New Roman" w:eastAsiaTheme="minorHAnsi" w:hAnsi="Times New Roman" w:cs="Times New Roman"/>
      <w:b/>
      <w:color w:val="FF0000"/>
      <w:sz w:val="24"/>
      <w:szCs w:val="2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A7F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7F5F"/>
    <w:pPr>
      <w:spacing w:line="259" w:lineRule="auto"/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6A7F5F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6A7F5F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6A7F5F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6A7F5F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6A7F5F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6A7F5F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6A7F5F"/>
    <w:pPr>
      <w:spacing w:after="0"/>
      <w:ind w:left="1760"/>
    </w:pPr>
    <w:rPr>
      <w:sz w:val="20"/>
      <w:szCs w:val="20"/>
    </w:rPr>
  </w:style>
  <w:style w:type="paragraph" w:customStyle="1" w:styleId="Default">
    <w:name w:val="Default"/>
    <w:link w:val="DefaultChar"/>
    <w:rsid w:val="00B13A2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1TpicodeFAQ">
    <w:name w:val="1 Tópico de FAQ"/>
    <w:basedOn w:val="Default"/>
    <w:link w:val="1TpicodeFAQChar"/>
    <w:qFormat/>
    <w:rsid w:val="00B13A2A"/>
    <w:pPr>
      <w:numPr>
        <w:numId w:val="25"/>
      </w:numPr>
      <w:spacing w:after="240"/>
      <w:jc w:val="both"/>
      <w:outlineLvl w:val="1"/>
    </w:pPr>
    <w:rPr>
      <w:rFonts w:ascii="Times New Roman" w:hAnsi="Times New Roman" w:cs="Times New Roman"/>
      <w:b/>
      <w:bCs/>
      <w:i/>
      <w:color w:val="996600"/>
    </w:rPr>
  </w:style>
  <w:style w:type="character" w:customStyle="1" w:styleId="DefaultChar">
    <w:name w:val="Default Char"/>
    <w:basedOn w:val="Fontepargpadro"/>
    <w:link w:val="Default"/>
    <w:rsid w:val="00B13A2A"/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1TpicodeFAQChar">
    <w:name w:val="1 Tópico de FAQ Char"/>
    <w:basedOn w:val="DefaultChar"/>
    <w:link w:val="1TpicodeFAQ"/>
    <w:rsid w:val="00B13A2A"/>
    <w:rPr>
      <w:rFonts w:ascii="Times New Roman" w:eastAsia="Calibri" w:hAnsi="Times New Roman" w:cs="Times New Roman"/>
      <w:b/>
      <w:bCs/>
      <w:i/>
      <w:color w:val="996600"/>
      <w:sz w:val="24"/>
      <w:szCs w:val="24"/>
      <w:lang w:eastAsia="en-US"/>
    </w:rPr>
  </w:style>
  <w:style w:type="paragraph" w:customStyle="1" w:styleId="01Tpicos">
    <w:name w:val="01. Tópicos"/>
    <w:basedOn w:val="Normal"/>
    <w:link w:val="01TpicosChar"/>
    <w:qFormat/>
    <w:rsid w:val="00C65E6C"/>
    <w:pPr>
      <w:numPr>
        <w:numId w:val="21"/>
      </w:numPr>
      <w:suppressAutoHyphens/>
      <w:spacing w:before="240" w:after="240" w:line="240" w:lineRule="auto"/>
      <w:ind w:left="714" w:hanging="357"/>
      <w:jc w:val="both"/>
      <w:outlineLvl w:val="1"/>
    </w:pPr>
    <w:rPr>
      <w:rFonts w:ascii="Arial" w:eastAsia="Times New Roman" w:hAnsi="Arial" w:cs="Times New Roman"/>
      <w:b/>
      <w:color w:val="0000FF"/>
      <w:sz w:val="20"/>
      <w:szCs w:val="24"/>
      <w:lang w:eastAsia="ar-SA"/>
    </w:rPr>
  </w:style>
  <w:style w:type="character" w:customStyle="1" w:styleId="01TpicosChar">
    <w:name w:val="01. Tópicos Char"/>
    <w:link w:val="01Tpicos"/>
    <w:rsid w:val="00C65E6C"/>
    <w:rPr>
      <w:rFonts w:ascii="Arial" w:eastAsia="Times New Roman" w:hAnsi="Arial" w:cs="Times New Roman"/>
      <w:b/>
      <w:color w:val="0000FF"/>
      <w:sz w:val="20"/>
      <w:szCs w:val="24"/>
      <w:lang w:eastAsia="ar-SA"/>
    </w:rPr>
  </w:style>
  <w:style w:type="character" w:styleId="nfase">
    <w:name w:val="Emphasis"/>
    <w:basedOn w:val="Fontepargpadro"/>
    <w:uiPriority w:val="20"/>
    <w:qFormat/>
    <w:rsid w:val="009C355F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9C355F"/>
    <w:rPr>
      <w:color w:val="800080" w:themeColor="followedHyperlink"/>
      <w:u w:val="single"/>
    </w:rPr>
  </w:style>
  <w:style w:type="paragraph" w:customStyle="1" w:styleId="ComPargrafo">
    <w:name w:val="Com Parágrafo"/>
    <w:basedOn w:val="SemEspaamento"/>
    <w:uiPriority w:val="1"/>
    <w:qFormat/>
    <w:rsid w:val="005B55FB"/>
    <w:pPr>
      <w:spacing w:line="360" w:lineRule="auto"/>
      <w:ind w:firstLine="851"/>
      <w:jc w:val="both"/>
    </w:pPr>
    <w:rPr>
      <w:rFonts w:eastAsiaTheme="minorHAnsi"/>
      <w:sz w:val="24"/>
      <w:lang w:eastAsia="en-US"/>
    </w:rPr>
  </w:style>
  <w:style w:type="paragraph" w:customStyle="1" w:styleId="Commarcador">
    <w:name w:val="Com marcador"/>
    <w:basedOn w:val="Normal"/>
    <w:autoRedefine/>
    <w:uiPriority w:val="8"/>
    <w:qFormat/>
    <w:rsid w:val="005B55FB"/>
    <w:pPr>
      <w:numPr>
        <w:numId w:val="23"/>
      </w:numPr>
      <w:spacing w:after="0" w:line="360" w:lineRule="auto"/>
      <w:ind w:left="1418" w:hanging="567"/>
      <w:jc w:val="both"/>
    </w:pPr>
    <w:rPr>
      <w:rFonts w:eastAsiaTheme="minorHAnsi"/>
      <w:sz w:val="24"/>
      <w:lang w:eastAsia="en-US"/>
    </w:rPr>
  </w:style>
  <w:style w:type="paragraph" w:styleId="SemEspaamento">
    <w:name w:val="No Spacing"/>
    <w:uiPriority w:val="1"/>
    <w:qFormat/>
    <w:rsid w:val="005B55FB"/>
    <w:pPr>
      <w:spacing w:after="0" w:line="240" w:lineRule="auto"/>
    </w:pPr>
  </w:style>
  <w:style w:type="paragraph" w:customStyle="1" w:styleId="default0">
    <w:name w:val="default"/>
    <w:basedOn w:val="Normal"/>
    <w:rsid w:val="00B5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C3476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7A3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2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ede.suas@mds.gov.br" TargetMode="External"/><Relationship Id="rId18" Type="http://schemas.openxmlformats.org/officeDocument/2006/relationships/hyperlink" Target="https://www.gov.br/cidadania/pt-br" TargetMode="External"/><Relationship Id="rId26" Type="http://schemas.openxmlformats.org/officeDocument/2006/relationships/hyperlink" Target="https://www.gov.br/cidadania/pt-br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blog.mds.gov.br/redesuas/wp-content/uploads/2014/02/Cat%C3%A1logo-de-Perfis-do-SAA_v-5.0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rede.suas@mds.gov.br" TargetMode="External"/><Relationship Id="rId17" Type="http://schemas.openxmlformats.org/officeDocument/2006/relationships/hyperlink" Target="http://www.mds.gov.br" TargetMode="External"/><Relationship Id="rId25" Type="http://schemas.openxmlformats.org/officeDocument/2006/relationships/hyperlink" Target="https://www.gov.br/cidadania/pt-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mds.gov.br/redesuas/" TargetMode="External"/><Relationship Id="rId20" Type="http://schemas.openxmlformats.org/officeDocument/2006/relationships/hyperlink" Target="http://blog.mds.gov.br/redesua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de.suas@mds.gov.br" TargetMode="External"/><Relationship Id="rId24" Type="http://schemas.openxmlformats.org/officeDocument/2006/relationships/hyperlink" Target="http://aplicacoes.mds.gov.br/saa-web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plicacoes.mds.gov.br/saa-web" TargetMode="External"/><Relationship Id="rId23" Type="http://schemas.openxmlformats.org/officeDocument/2006/relationships/hyperlink" Target="http://aplicacoes.mds.gov.br/saa-web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rede.suas@mds.gov.br" TargetMode="External"/><Relationship Id="rId19" Type="http://schemas.openxmlformats.org/officeDocument/2006/relationships/hyperlink" Target="https://www.gov.br/cidadania/pt-br" TargetMode="External"/><Relationship Id="rId4" Type="http://schemas.openxmlformats.org/officeDocument/2006/relationships/styles" Target="styles.xml"/><Relationship Id="rId9" Type="http://schemas.openxmlformats.org/officeDocument/2006/relationships/hyperlink" Target="mailto:rede.suas@cidadania.gov.br" TargetMode="External"/><Relationship Id="rId14" Type="http://schemas.openxmlformats.org/officeDocument/2006/relationships/hyperlink" Target="mailto:rede.suas@mds.gov.br" TargetMode="External"/><Relationship Id="rId22" Type="http://schemas.openxmlformats.org/officeDocument/2006/relationships/hyperlink" Target="mailto:rede.suas@mds.gov.br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EF2E6-5EBD-4C39-A541-162E06AD6D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8920D4-D5A4-426B-A9E0-8CCE5864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4883</Words>
  <Characters>26372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cleudir.sousa</dc:creator>
  <cp:keywords/>
  <cp:lastModifiedBy>Ruth Dias</cp:lastModifiedBy>
  <cp:revision>33</cp:revision>
  <dcterms:created xsi:type="dcterms:W3CDTF">2020-07-14T19:25:00Z</dcterms:created>
  <dcterms:modified xsi:type="dcterms:W3CDTF">2020-07-14T19:51:00Z</dcterms:modified>
</cp:coreProperties>
</file>