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6E6" w:rsidRPr="004E7AAE" w:rsidRDefault="004E7AAE" w:rsidP="004E7A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7AAE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AAE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AAE">
        <w:rPr>
          <w:rFonts w:ascii="Times New Roman" w:hAnsi="Times New Roman" w:cs="Times New Roman"/>
          <w:sz w:val="28"/>
          <w:szCs w:val="28"/>
        </w:rPr>
        <w:t>5</w:t>
      </w:r>
    </w:p>
    <w:p w:rsidR="004E7AAE" w:rsidRPr="004E7AAE" w:rsidRDefault="004E7AAE" w:rsidP="004E7AAE">
      <w:pPr>
        <w:shd w:val="clear" w:color="auto" w:fill="FFFFFF"/>
        <w:spacing w:after="0" w:line="360" w:lineRule="auto"/>
        <w:ind w:firstLine="851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Алгоритм планирования - </w:t>
      </w:r>
      <w:proofErr w:type="spellStart"/>
      <w:r w:rsidRPr="004E7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Round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E7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Robin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(RR)</w:t>
      </w:r>
    </w:p>
    <w:p w:rsidR="004E7AAE" w:rsidRDefault="004E7AAE" w:rsidP="004E7AA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keyword-context16"/>
      <w:bookmarkEnd w:id="0"/>
    </w:p>
    <w:p w:rsidR="004E7AAE" w:rsidRPr="004E7AAE" w:rsidRDefault="004E7AAE" w:rsidP="004E7AA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Модификацией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" w:name="keyword123"/>
      <w:bookmarkEnd w:id="1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FCFS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получивший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" w:name="keyword124"/>
      <w:bookmarkEnd w:id="2"/>
      <w:proofErr w:type="spellStart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Round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Robin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3" w:name="keyword125"/>
      <w:bookmarkEnd w:id="3"/>
      <w:proofErr w:type="spellStart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Round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Robin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карусели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США)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" w:name="keyword126"/>
      <w:bookmarkEnd w:id="4"/>
      <w:r w:rsidRPr="004E7A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RR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" w:name="keyword127"/>
      <w:bookmarkEnd w:id="5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вытесняющего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планирования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сидят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карусели.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Карусель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вращается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небольшой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фиксированный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" w:name="keyword128"/>
      <w:bookmarkEnd w:id="6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миллисекунд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распоряжение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исполняться.</w:t>
      </w:r>
    </w:p>
    <w:p w:rsidR="004E7AAE" w:rsidRPr="004E7AAE" w:rsidRDefault="004E7AAE" w:rsidP="004E7AA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" w:name="image.3.4"/>
      <w:bookmarkEnd w:id="7"/>
      <w:r w:rsidRPr="004E7AA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70100D" wp14:editId="3124A807">
            <wp:extent cx="4877813" cy="2705100"/>
            <wp:effectExtent l="0" t="0" r="0" b="0"/>
            <wp:docPr id="1" name="Рисунок 1" descr="Процессы на карус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цессы на карусел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68" cy="271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AAE" w:rsidRPr="004E7AAE" w:rsidRDefault="004E7AAE" w:rsidP="004E7AA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  <w:r w:rsidRPr="004E7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карусели</w:t>
      </w:r>
    </w:p>
    <w:p w:rsidR="004E7AAE" w:rsidRDefault="004E7AAE" w:rsidP="004E7AA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7AAE" w:rsidRPr="004E7AAE" w:rsidRDefault="004E7AAE" w:rsidP="004E7AA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находящихся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FIFO.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Планировщик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таймер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прерывания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истечении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" w:name="keyword129"/>
      <w:bookmarkEnd w:id="8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варианта.</w:t>
      </w:r>
    </w:p>
    <w:p w:rsidR="004E7AAE" w:rsidRPr="004E7AAE" w:rsidRDefault="004E7AAE" w:rsidP="004E7AAE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(остаток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" w:name="keyword130"/>
      <w:bookmarkEnd w:id="9"/>
      <w:r w:rsidRPr="004E7AAE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E7AAE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0" w:name="keyword131"/>
      <w:bookmarkEnd w:id="10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освобождает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" w:name="keyword132"/>
      <w:bookmarkEnd w:id="11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таймер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" w:name="keyword133"/>
      <w:bookmarkEnd w:id="12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заново.</w:t>
      </w:r>
    </w:p>
    <w:p w:rsidR="004E7AAE" w:rsidRPr="004E7AAE" w:rsidRDefault="004E7AAE" w:rsidP="004E7AAE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остатка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" w:name="keyword134"/>
      <w:bookmarkEnd w:id="13"/>
      <w:r w:rsidRPr="004E7AAE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r w:rsidRPr="004E7AAE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" w:name="keyword135"/>
      <w:bookmarkEnd w:id="14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истечении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" w:name="keyword136"/>
      <w:bookmarkEnd w:id="15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прерывается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таймером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находящемуся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начале.</w:t>
      </w:r>
    </w:p>
    <w:p w:rsidR="004E7AAE" w:rsidRPr="004E7AAE" w:rsidRDefault="004E7AAE" w:rsidP="004E7AA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" w:name="keyword137"/>
      <w:bookmarkEnd w:id="16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иллюстрируется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"И"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находящегося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"Г"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ячейки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завершившимся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протяжении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промежутку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929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502"/>
        <w:gridCol w:w="502"/>
        <w:gridCol w:w="502"/>
        <w:gridCol w:w="502"/>
        <w:gridCol w:w="502"/>
        <w:gridCol w:w="502"/>
        <w:gridCol w:w="502"/>
        <w:gridCol w:w="502"/>
        <w:gridCol w:w="494"/>
        <w:gridCol w:w="21"/>
      </w:tblGrid>
      <w:tr w:rsidR="004E7AAE" w:rsidRPr="004E7AAE" w:rsidTr="004E7AAE">
        <w:trPr>
          <w:trHeight w:val="378"/>
          <w:tblCellSpacing w:w="7" w:type="dxa"/>
        </w:trPr>
        <w:tc>
          <w:tcPr>
            <w:tcW w:w="0" w:type="auto"/>
            <w:gridSpan w:val="20"/>
            <w:shd w:val="clear" w:color="auto" w:fill="FFFFFF"/>
            <w:vAlign w:val="center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7" w:name="table.3.2"/>
            <w:bookmarkEnd w:id="17"/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</w:t>
            </w: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4E7AAE" w:rsidRPr="004E7AAE" w:rsidTr="004E7AAE">
        <w:trPr>
          <w:gridAfter w:val="1"/>
          <w:trHeight w:val="37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4E7AAE" w:rsidRPr="004E7AAE" w:rsidTr="004E7AAE">
        <w:trPr>
          <w:gridAfter w:val="1"/>
          <w:trHeight w:val="37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</w:tr>
      <w:tr w:rsidR="004E7AAE" w:rsidRPr="004E7AAE" w:rsidTr="004E7AAE">
        <w:trPr>
          <w:gridAfter w:val="1"/>
          <w:trHeight w:val="39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E7AAE" w:rsidRPr="004E7AAE" w:rsidTr="004E7AAE">
        <w:trPr>
          <w:gridAfter w:val="1"/>
          <w:trHeight w:val="37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E7AAE" w:rsidRPr="004E7AAE" w:rsidRDefault="004E7AAE" w:rsidP="004E7AA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8" w:name="keyword138"/>
      <w:bookmarkEnd w:id="18"/>
      <w:r w:rsidRPr="004E7AAE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r w:rsidRPr="004E7AAE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9" w:name="keyword139"/>
      <w:bookmarkEnd w:id="19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0" w:name="keyword140"/>
      <w:bookmarkEnd w:id="20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совпадает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1" w:name="keyword141"/>
      <w:bookmarkEnd w:id="21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поэтому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отпущенного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2" w:name="keyword142"/>
      <w:bookmarkEnd w:id="22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отмеряются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единственному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закончившему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(количество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"Г"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(5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8)/3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5,6(6)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(количество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непустых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столбцов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(18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9)/3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11,6(6)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</w:p>
    <w:p w:rsidR="004E7AAE" w:rsidRPr="004E7AAE" w:rsidRDefault="004E7AAE" w:rsidP="004E7AA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увидеть,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3" w:name="keyword143"/>
      <w:bookmarkEnd w:id="23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FCFS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соответственно.</w:t>
      </w:r>
    </w:p>
    <w:p w:rsidR="004E7AAE" w:rsidRPr="004E7AAE" w:rsidRDefault="004E7AAE" w:rsidP="004E7AA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4" w:name="keyword144"/>
      <w:bookmarkEnd w:id="24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5" w:name="keyword145"/>
      <w:bookmarkEnd w:id="25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6" w:name="keyword146"/>
      <w:bookmarkEnd w:id="26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(5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2)/3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(18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3)/3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</w:p>
    <w:tbl>
      <w:tblPr>
        <w:tblW w:w="9414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382"/>
        <w:gridCol w:w="382"/>
        <w:gridCol w:w="382"/>
        <w:gridCol w:w="382"/>
        <w:gridCol w:w="381"/>
        <w:gridCol w:w="381"/>
        <w:gridCol w:w="381"/>
        <w:gridCol w:w="381"/>
        <w:gridCol w:w="381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21"/>
      </w:tblGrid>
      <w:tr w:rsidR="004E7AAE" w:rsidRPr="004E7AAE" w:rsidTr="004E7AAE">
        <w:trPr>
          <w:trHeight w:val="352"/>
          <w:tblCellSpacing w:w="7" w:type="dxa"/>
          <w:jc w:val="center"/>
        </w:trPr>
        <w:tc>
          <w:tcPr>
            <w:tcW w:w="0" w:type="auto"/>
            <w:gridSpan w:val="20"/>
            <w:shd w:val="clear" w:color="auto" w:fill="FFFFFF"/>
            <w:vAlign w:val="center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27" w:name="table.3.3"/>
            <w:bookmarkEnd w:id="27"/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</w:t>
            </w:r>
          </w:p>
        </w:tc>
      </w:tr>
      <w:tr w:rsidR="004E7AAE" w:rsidRPr="004E7AAE" w:rsidTr="004E7AAE">
        <w:trPr>
          <w:gridAfter w:val="1"/>
          <w:trHeight w:val="352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4E7AAE" w:rsidRPr="004E7AAE" w:rsidTr="004E7AAE">
        <w:trPr>
          <w:gridAfter w:val="1"/>
          <w:trHeight w:val="352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</w:tr>
      <w:tr w:rsidR="004E7AAE" w:rsidRPr="004E7AAE" w:rsidTr="004E7AAE">
        <w:trPr>
          <w:gridAfter w:val="1"/>
          <w:trHeight w:val="371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E7AAE" w:rsidRPr="004E7AAE" w:rsidTr="004E7AAE">
        <w:trPr>
          <w:gridAfter w:val="1"/>
          <w:trHeight w:val="352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4E7A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E7AAE" w:rsidRPr="004E7AAE" w:rsidRDefault="004E7AAE" w:rsidP="004E7A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E7AAE" w:rsidRPr="004E7AAE" w:rsidRDefault="004E7AAE" w:rsidP="004E7AA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8" w:name="keyword147"/>
      <w:bookmarkEnd w:id="28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9" w:name="keyword148"/>
      <w:bookmarkEnd w:id="29"/>
      <w:r w:rsidRPr="004E7AAE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r w:rsidRPr="004E7AAE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возникновения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прерывания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0" w:name="keyword149"/>
      <w:bookmarkEnd w:id="30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вырождается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1" w:name="keyword150"/>
      <w:bookmarkEnd w:id="31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FCFS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иллюзия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~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1/n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справедливо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пренебрежения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2" w:name="keyword151"/>
      <w:bookmarkEnd w:id="32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контекста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процессов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слишком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3" w:name="keyword152"/>
      <w:bookmarkEnd w:id="33"/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слишком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накладные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снижают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7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</w:p>
    <w:p w:rsidR="004E7AAE" w:rsidRDefault="004E7AAE" w:rsidP="004E7A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321F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7AAE" w:rsidRDefault="004E7AAE" w:rsidP="004E7A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количество баллов за данную практику - 5. Решение каждого из заданий с учетом положительных ответов на вопросы при защите – 1 балл.</w:t>
      </w:r>
    </w:p>
    <w:p w:rsidR="004E7AAE" w:rsidRPr="00A0321F" w:rsidRDefault="004E7AAE" w:rsidP="004E7AA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21F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:rsidR="004E7AAE" w:rsidRPr="00A0321F" w:rsidRDefault="004E7AAE" w:rsidP="00A0321F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bookmarkStart w:id="34" w:name="_GoBack"/>
      <w:r w:rsidRPr="00A0321F">
        <w:rPr>
          <w:sz w:val="28"/>
          <w:szCs w:val="28"/>
        </w:rPr>
        <w:t xml:space="preserve">Алгоритм </w:t>
      </w:r>
      <w:r w:rsidRPr="00A0321F">
        <w:rPr>
          <w:sz w:val="28"/>
          <w:szCs w:val="28"/>
          <w:lang w:val="en-US"/>
        </w:rPr>
        <w:t>RR</w:t>
      </w:r>
      <w:r w:rsidRPr="00A0321F">
        <w:rPr>
          <w:sz w:val="28"/>
          <w:szCs w:val="28"/>
        </w:rPr>
        <w:t>. Построить таблицу выполнения процессов. Выполнить расчет среднего времени ожидания и полного времени выполнения при исполнении на квант времени = 3.</w:t>
      </w:r>
    </w:p>
    <w:bookmarkEnd w:id="34"/>
    <w:p w:rsidR="004E7AAE" w:rsidRPr="00A0321F" w:rsidRDefault="004E7AAE" w:rsidP="004E7AAE">
      <w:pPr>
        <w:pStyle w:val="a3"/>
        <w:spacing w:line="240" w:lineRule="auto"/>
        <w:ind w:left="765" w:firstLine="0"/>
        <w:rPr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91"/>
      </w:tblGrid>
      <w:tr w:rsidR="004E7AAE" w:rsidRPr="00A0321F" w:rsidTr="004E7AAE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Р0</w:t>
            </w:r>
          </w:p>
        </w:tc>
        <w:tc>
          <w:tcPr>
            <w:tcW w:w="411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Р1</w:t>
            </w:r>
          </w:p>
        </w:tc>
        <w:tc>
          <w:tcPr>
            <w:tcW w:w="534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Р2</w:t>
            </w:r>
          </w:p>
        </w:tc>
        <w:tc>
          <w:tcPr>
            <w:tcW w:w="677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677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670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4E7AAE" w:rsidRPr="00A0321F" w:rsidTr="004E7AAE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 xml:space="preserve">Продолжительность очередного CPU </w:t>
            </w:r>
            <w:proofErr w:type="spellStart"/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4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7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7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0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4E7AAE" w:rsidRPr="00A0321F" w:rsidRDefault="004E7AAE" w:rsidP="004E7AA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21F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:rsidR="004E7AAE" w:rsidRPr="00A0321F" w:rsidRDefault="004E7AAE" w:rsidP="00A0321F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A0321F">
        <w:rPr>
          <w:sz w:val="28"/>
          <w:szCs w:val="28"/>
        </w:rPr>
        <w:t xml:space="preserve">Алгоритм </w:t>
      </w:r>
      <w:r w:rsidRPr="00A0321F">
        <w:rPr>
          <w:sz w:val="28"/>
          <w:szCs w:val="28"/>
          <w:lang w:val="en-US"/>
        </w:rPr>
        <w:t>RR</w:t>
      </w:r>
      <w:r w:rsidRPr="00A0321F">
        <w:rPr>
          <w:sz w:val="28"/>
          <w:szCs w:val="28"/>
        </w:rPr>
        <w:t xml:space="preserve">. Построить таблицу выполнения процессов. Выполнить расчет среднего времени ожидания и полного времени выполнения при исполнении на квант времени = 2. </w:t>
      </w:r>
    </w:p>
    <w:p w:rsidR="004E7AAE" w:rsidRPr="00A0321F" w:rsidRDefault="004E7AAE" w:rsidP="004E7AAE">
      <w:pPr>
        <w:pStyle w:val="a3"/>
        <w:spacing w:line="240" w:lineRule="auto"/>
        <w:ind w:left="765" w:firstLine="0"/>
        <w:rPr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91"/>
      </w:tblGrid>
      <w:tr w:rsidR="004E7AAE" w:rsidRPr="00A0321F" w:rsidTr="004E7AAE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Р0</w:t>
            </w:r>
          </w:p>
        </w:tc>
        <w:tc>
          <w:tcPr>
            <w:tcW w:w="411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Р1</w:t>
            </w:r>
          </w:p>
        </w:tc>
        <w:tc>
          <w:tcPr>
            <w:tcW w:w="534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Р2</w:t>
            </w:r>
          </w:p>
        </w:tc>
        <w:tc>
          <w:tcPr>
            <w:tcW w:w="677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677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670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4E7AAE" w:rsidRPr="00A0321F" w:rsidTr="004E7AAE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 xml:space="preserve">Продолжительность очередного CPU </w:t>
            </w:r>
            <w:proofErr w:type="spellStart"/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4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7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7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4E7AAE" w:rsidRPr="00A0321F" w:rsidRDefault="004E7AAE" w:rsidP="004E7AAE">
      <w:pPr>
        <w:spacing w:after="0" w:line="360" w:lineRule="auto"/>
        <w:ind w:firstLine="851"/>
        <w:jc w:val="both"/>
        <w:rPr>
          <w:b/>
          <w:bCs/>
          <w:sz w:val="28"/>
          <w:szCs w:val="28"/>
        </w:rPr>
      </w:pPr>
      <w:r w:rsidRPr="00A0321F">
        <w:rPr>
          <w:rFonts w:ascii="Times New Roman" w:hAnsi="Times New Roman" w:cs="Times New Roman"/>
          <w:b/>
          <w:bCs/>
          <w:sz w:val="28"/>
          <w:szCs w:val="28"/>
        </w:rPr>
        <w:t>Задание №3</w:t>
      </w:r>
    </w:p>
    <w:p w:rsidR="004E7AAE" w:rsidRPr="00A0321F" w:rsidRDefault="004E7AAE" w:rsidP="00A0321F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A0321F">
        <w:rPr>
          <w:sz w:val="28"/>
          <w:szCs w:val="28"/>
        </w:rPr>
        <w:lastRenderedPageBreak/>
        <w:t xml:space="preserve">Алгоритм </w:t>
      </w:r>
      <w:r w:rsidRPr="00A0321F">
        <w:rPr>
          <w:sz w:val="28"/>
          <w:szCs w:val="28"/>
          <w:lang w:val="en-US"/>
        </w:rPr>
        <w:t>RR</w:t>
      </w:r>
      <w:r w:rsidRPr="00A0321F">
        <w:rPr>
          <w:sz w:val="28"/>
          <w:szCs w:val="28"/>
        </w:rPr>
        <w:t>. Построить таблицу выполнения процессов. Выполнить расчет среднего времени ожидания и полного времени выполнения при исполнении на квант времени = 2.</w:t>
      </w:r>
    </w:p>
    <w:p w:rsidR="004E7AAE" w:rsidRPr="00A0321F" w:rsidRDefault="004E7AAE" w:rsidP="004E7AA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91"/>
      </w:tblGrid>
      <w:tr w:rsidR="004E7AAE" w:rsidRPr="00A0321F" w:rsidTr="004E7AAE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Р0</w:t>
            </w:r>
          </w:p>
        </w:tc>
        <w:tc>
          <w:tcPr>
            <w:tcW w:w="411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Р1</w:t>
            </w:r>
          </w:p>
        </w:tc>
        <w:tc>
          <w:tcPr>
            <w:tcW w:w="534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Р2</w:t>
            </w:r>
          </w:p>
        </w:tc>
        <w:tc>
          <w:tcPr>
            <w:tcW w:w="677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677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670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4E7AAE" w:rsidRPr="00A0321F" w:rsidTr="004E7AAE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 xml:space="preserve">Продолжительность очередного CPU </w:t>
            </w:r>
            <w:proofErr w:type="spellStart"/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1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4" w:type="dxa"/>
            <w:shd w:val="clear" w:color="auto" w:fill="FFFFFF"/>
            <w:hideMark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7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7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0" w:type="dxa"/>
            <w:shd w:val="clear" w:color="auto" w:fill="FFFFFF"/>
          </w:tcPr>
          <w:p w:rsidR="004E7AAE" w:rsidRPr="00A0321F" w:rsidRDefault="004E7AAE" w:rsidP="004E7A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A0321F" w:rsidRDefault="00A0321F" w:rsidP="00A0321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0321F" w:rsidRDefault="00A0321F" w:rsidP="00A0321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21F">
        <w:rPr>
          <w:rFonts w:ascii="Times New Roman" w:hAnsi="Times New Roman" w:cs="Times New Roman"/>
          <w:b/>
          <w:bCs/>
          <w:sz w:val="28"/>
          <w:szCs w:val="28"/>
        </w:rPr>
        <w:t>Задание №4</w:t>
      </w:r>
    </w:p>
    <w:p w:rsidR="00A0321F" w:rsidRPr="00FD11D5" w:rsidRDefault="00A0321F" w:rsidP="00A0321F">
      <w:pPr>
        <w:pStyle w:val="a3"/>
        <w:widowControl/>
        <w:autoSpaceDE/>
        <w:autoSpaceDN/>
        <w:adjustRightInd/>
        <w:spacing w:line="240" w:lineRule="auto"/>
        <w:ind w:left="765" w:firstLine="0"/>
        <w:rPr>
          <w:spacing w:val="-1"/>
        </w:rPr>
      </w:pPr>
    </w:p>
    <w:p w:rsidR="00A0321F" w:rsidRPr="00A0321F" w:rsidRDefault="00A0321F" w:rsidP="00A0321F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A0321F">
        <w:rPr>
          <w:sz w:val="28"/>
          <w:szCs w:val="28"/>
        </w:rPr>
        <w:t xml:space="preserve">Алгоритм </w:t>
      </w:r>
      <w:r w:rsidRPr="00A0321F">
        <w:rPr>
          <w:sz w:val="28"/>
          <w:szCs w:val="28"/>
          <w:lang w:val="en-US"/>
        </w:rPr>
        <w:t>RR</w:t>
      </w:r>
      <w:r w:rsidRPr="00A0321F">
        <w:rPr>
          <w:sz w:val="28"/>
          <w:szCs w:val="28"/>
        </w:rPr>
        <w:t>. Построить таблицу выполнения процессов. Выполнить расчет среднего времени ожидания и полного времени выполнения при исполнении на квант времени = 4.</w:t>
      </w:r>
    </w:p>
    <w:p w:rsidR="00A0321F" w:rsidRPr="00FD11D5" w:rsidRDefault="00A0321F" w:rsidP="00A0321F">
      <w:pPr>
        <w:pStyle w:val="a3"/>
        <w:spacing w:line="240" w:lineRule="auto"/>
        <w:ind w:left="765" w:firstLine="0"/>
        <w:rPr>
          <w:sz w:val="24"/>
          <w:szCs w:val="24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91"/>
      </w:tblGrid>
      <w:tr w:rsidR="00A0321F" w:rsidRPr="00A0321F" w:rsidTr="00A0321F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Р0</w:t>
            </w:r>
          </w:p>
        </w:tc>
        <w:tc>
          <w:tcPr>
            <w:tcW w:w="411" w:type="dxa"/>
            <w:shd w:val="clear" w:color="auto" w:fill="FFFFFF"/>
            <w:hideMark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Р1</w:t>
            </w:r>
          </w:p>
        </w:tc>
        <w:tc>
          <w:tcPr>
            <w:tcW w:w="534" w:type="dxa"/>
            <w:shd w:val="clear" w:color="auto" w:fill="FFFFFF"/>
            <w:hideMark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Р2</w:t>
            </w:r>
          </w:p>
        </w:tc>
        <w:tc>
          <w:tcPr>
            <w:tcW w:w="677" w:type="dxa"/>
            <w:shd w:val="clear" w:color="auto" w:fill="FFFFFF"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677" w:type="dxa"/>
            <w:shd w:val="clear" w:color="auto" w:fill="FFFFFF"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670" w:type="dxa"/>
            <w:shd w:val="clear" w:color="auto" w:fill="FFFFFF"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A0321F" w:rsidRPr="00A0321F" w:rsidTr="00A0321F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 xml:space="preserve">Продолжительность очередного CPU </w:t>
            </w:r>
            <w:proofErr w:type="spellStart"/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" w:type="dxa"/>
            <w:shd w:val="clear" w:color="auto" w:fill="FFFFFF"/>
            <w:hideMark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4" w:type="dxa"/>
            <w:shd w:val="clear" w:color="auto" w:fill="FFFFFF"/>
            <w:hideMark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7" w:type="dxa"/>
            <w:shd w:val="clear" w:color="auto" w:fill="FFFFFF"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0" w:type="dxa"/>
            <w:shd w:val="clear" w:color="auto" w:fill="FFFFFF"/>
          </w:tcPr>
          <w:p w:rsidR="00A0321F" w:rsidRPr="00A0321F" w:rsidRDefault="00A0321F" w:rsidP="00AE6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A0321F" w:rsidRPr="00FD11D5" w:rsidRDefault="00A0321F" w:rsidP="00A0321F">
      <w:pPr>
        <w:pStyle w:val="a3"/>
        <w:spacing w:line="240" w:lineRule="auto"/>
        <w:ind w:left="765" w:firstLine="0"/>
        <w:rPr>
          <w:sz w:val="24"/>
          <w:szCs w:val="24"/>
        </w:rPr>
      </w:pPr>
    </w:p>
    <w:p w:rsidR="00A0321F" w:rsidRDefault="00A0321F" w:rsidP="00A0321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E7AAE" w:rsidRPr="00A0321F" w:rsidRDefault="004E7AAE" w:rsidP="00A0321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21F">
        <w:rPr>
          <w:rFonts w:ascii="Times New Roman" w:hAnsi="Times New Roman" w:cs="Times New Roman"/>
          <w:b/>
          <w:bCs/>
          <w:sz w:val="28"/>
          <w:szCs w:val="28"/>
        </w:rPr>
        <w:t>Задание №5</w:t>
      </w:r>
    </w:p>
    <w:p w:rsidR="004E7AAE" w:rsidRPr="00A0321F" w:rsidRDefault="004E7AAE" w:rsidP="00A032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321F">
        <w:rPr>
          <w:rFonts w:ascii="Times New Roman" w:hAnsi="Times New Roman" w:cs="Times New Roman"/>
          <w:sz w:val="28"/>
          <w:szCs w:val="28"/>
        </w:rPr>
        <w:t xml:space="preserve">Выполнить программную реализацию алгоритма планирования процессов </w:t>
      </w:r>
      <w:r w:rsidR="00A0321F" w:rsidRPr="00A0321F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A0321F" w:rsidRPr="00A0321F">
        <w:rPr>
          <w:rFonts w:ascii="Times New Roman" w:hAnsi="Times New Roman" w:cs="Times New Roman"/>
          <w:sz w:val="28"/>
          <w:szCs w:val="28"/>
        </w:rPr>
        <w:t xml:space="preserve"> </w:t>
      </w:r>
      <w:r w:rsidR="00A0321F" w:rsidRPr="00A0321F">
        <w:rPr>
          <w:rFonts w:ascii="Times New Roman" w:hAnsi="Times New Roman" w:cs="Times New Roman"/>
          <w:sz w:val="28"/>
          <w:szCs w:val="28"/>
          <w:lang w:val="en-US"/>
        </w:rPr>
        <w:t>Robin</w:t>
      </w:r>
      <w:r w:rsidR="00A0321F" w:rsidRPr="00A0321F">
        <w:rPr>
          <w:rFonts w:ascii="Times New Roman" w:hAnsi="Times New Roman" w:cs="Times New Roman"/>
          <w:sz w:val="28"/>
          <w:szCs w:val="28"/>
        </w:rPr>
        <w:t>. Программное средство должно выполнять все расчеты, которые проводились в методическом пособии.</w:t>
      </w:r>
    </w:p>
    <w:p w:rsidR="004E7AAE" w:rsidRPr="004E7AAE" w:rsidRDefault="004E7AAE" w:rsidP="004E7A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E7AAE" w:rsidRPr="004E7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3138C"/>
    <w:multiLevelType w:val="multilevel"/>
    <w:tmpl w:val="4F7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AE"/>
    <w:rsid w:val="004E7AAE"/>
    <w:rsid w:val="009646E6"/>
    <w:rsid w:val="00A0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B970"/>
  <w15:chartTrackingRefBased/>
  <w15:docId w15:val="{6A0EE37F-EC02-46EC-8D65-D056C93E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AAE"/>
    <w:pPr>
      <w:widowControl w:val="0"/>
      <w:autoSpaceDE w:val="0"/>
      <w:autoSpaceDN w:val="0"/>
      <w:adjustRightInd w:val="0"/>
      <w:spacing w:after="0" w:line="260" w:lineRule="auto"/>
      <w:ind w:left="720" w:firstLine="480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4E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Петросов Давид Арегович</dc:creator>
  <cp:keywords/>
  <dc:description/>
  <cp:lastModifiedBy>Петросов Давид Арегович</cp:lastModifiedBy>
  <cp:revision>1</cp:revision>
  <dcterms:created xsi:type="dcterms:W3CDTF">2022-04-12T17:13:00Z</dcterms:created>
  <dcterms:modified xsi:type="dcterms:W3CDTF">2022-04-12T17:28:00Z</dcterms:modified>
</cp:coreProperties>
</file>