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B58F" w14:textId="77777777" w:rsidR="00F802B2" w:rsidRPr="0036126B" w:rsidRDefault="00E12480">
      <w:pPr>
        <w:spacing w:after="44"/>
        <w:ind w:left="3798" w:hanging="34"/>
        <w:rPr>
          <w:rFonts w:ascii="Garamond" w:hAnsi="Garamond"/>
          <w:b/>
          <w:sz w:val="24"/>
        </w:rPr>
      </w:pPr>
      <w:r w:rsidRPr="0036126B">
        <w:rPr>
          <w:rFonts w:ascii="Garamond" w:hAnsi="Garamond"/>
          <w:b/>
          <w:sz w:val="24"/>
        </w:rPr>
        <w:t>Colin Douglas Wooldridge</w:t>
      </w:r>
    </w:p>
    <w:p w14:paraId="6F424FAF" w14:textId="2806B81B" w:rsidR="00FE7B01" w:rsidRPr="0036126B" w:rsidRDefault="00E12480">
      <w:pPr>
        <w:spacing w:after="44"/>
        <w:ind w:left="3798" w:hanging="34"/>
        <w:rPr>
          <w:rFonts w:ascii="Garamond" w:hAnsi="Garamond"/>
          <w:sz w:val="24"/>
        </w:rPr>
      </w:pPr>
      <w:r w:rsidRPr="0036126B">
        <w:rPr>
          <w:rFonts w:ascii="Garamond" w:eastAsia="Garamond" w:hAnsi="Garamond" w:cs="Garamond"/>
          <w:b/>
          <w:sz w:val="24"/>
        </w:rPr>
        <w:t xml:space="preserve"> </w:t>
      </w:r>
      <w:r w:rsidRPr="0036126B">
        <w:rPr>
          <w:rFonts w:ascii="Garamond" w:hAnsi="Garamond"/>
          <w:sz w:val="24"/>
        </w:rPr>
        <w:t xml:space="preserve">colin.wooldridge@tamucc.edu </w:t>
      </w:r>
    </w:p>
    <w:p w14:paraId="5DF7CC8E" w14:textId="7BC7A982" w:rsidR="00FE7B01" w:rsidRPr="0036126B" w:rsidRDefault="003E5248">
      <w:pPr>
        <w:spacing w:after="0" w:line="259" w:lineRule="auto"/>
        <w:ind w:left="0" w:right="144" w:firstLine="0"/>
        <w:jc w:val="right"/>
        <w:rPr>
          <w:rFonts w:ascii="Garamond" w:hAnsi="Garamond"/>
          <w:sz w:val="24"/>
        </w:rPr>
      </w:pPr>
      <w:r w:rsidRPr="0036126B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BEE30D" wp14:editId="7719494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27800" cy="0"/>
                <wp:effectExtent l="0" t="0" r="0" b="0"/>
                <wp:wrapNone/>
                <wp:docPr id="16234100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5DF76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" strokecolor="black [3200]">
                <v:stroke joinstyle="miter"/>
              </v:line>
            </w:pict>
          </mc:Fallback>
        </mc:AlternateContent>
      </w:r>
      <w:r w:rsidRPr="0036126B">
        <w:rPr>
          <w:rFonts w:ascii="Garamond" w:hAnsi="Garamond"/>
          <w:sz w:val="24"/>
        </w:rPr>
        <w:t xml:space="preserve"> </w:t>
      </w:r>
    </w:p>
    <w:p w14:paraId="066F57A7" w14:textId="77777777" w:rsidR="00FE7B01" w:rsidRPr="0036126B" w:rsidRDefault="00E12480">
      <w:pPr>
        <w:tabs>
          <w:tab w:val="center" w:pos="8153"/>
        </w:tabs>
        <w:spacing w:after="0" w:line="259" w:lineRule="auto"/>
        <w:ind w:left="0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Texas A&amp;M Corpus Christi </w:t>
      </w:r>
      <w:r w:rsidRPr="0036126B">
        <w:rPr>
          <w:rFonts w:ascii="Garamond" w:hAnsi="Garamond"/>
          <w:sz w:val="24"/>
        </w:rPr>
        <w:tab/>
        <w:t xml:space="preserve">                                        August 2022-Present </w:t>
      </w:r>
    </w:p>
    <w:p w14:paraId="78826301" w14:textId="77777777" w:rsidR="00FE7B01" w:rsidRPr="0036126B" w:rsidRDefault="00E12480">
      <w:pPr>
        <w:pStyle w:val="Heading1"/>
        <w:spacing w:after="11"/>
        <w:rPr>
          <w:rFonts w:ascii="Garamond" w:hAnsi="Garamond"/>
          <w:sz w:val="24"/>
        </w:rPr>
      </w:pPr>
      <w:r w:rsidRPr="0036126B">
        <w:rPr>
          <w:rFonts w:ascii="Garamond" w:hAnsi="Garamond"/>
          <w:b w:val="0"/>
          <w:sz w:val="24"/>
        </w:rPr>
        <w:t xml:space="preserve">              </w:t>
      </w:r>
      <w:r w:rsidRPr="0036126B">
        <w:rPr>
          <w:rFonts w:ascii="Garamond" w:hAnsi="Garamond"/>
          <w:sz w:val="24"/>
        </w:rPr>
        <w:t xml:space="preserve"> Assistant Professor of Management </w:t>
      </w:r>
    </w:p>
    <w:p w14:paraId="3D1D0630" w14:textId="77777777" w:rsidR="00FE7B01" w:rsidRPr="0036126B" w:rsidRDefault="00E12480">
      <w:pPr>
        <w:tabs>
          <w:tab w:val="center" w:pos="8241"/>
        </w:tabs>
        <w:spacing w:after="0" w:line="259" w:lineRule="auto"/>
        <w:ind w:left="0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t xml:space="preserve">               </w:t>
      </w:r>
      <w:r w:rsidRPr="0036126B">
        <w:rPr>
          <w:rFonts w:ascii="Garamond" w:hAnsi="Garamond"/>
          <w:sz w:val="24"/>
        </w:rPr>
        <w:t>Department of Management and Marketing</w:t>
      </w:r>
      <w:r w:rsidRPr="0036126B">
        <w:rPr>
          <w:rFonts w:ascii="Garamond" w:hAnsi="Garamond"/>
          <w:b/>
          <w:sz w:val="24"/>
        </w:rPr>
        <w:t xml:space="preserve"> </w:t>
      </w:r>
      <w:r w:rsidRPr="0036126B">
        <w:rPr>
          <w:rFonts w:ascii="Garamond" w:hAnsi="Garamond"/>
          <w:b/>
          <w:sz w:val="24"/>
        </w:rPr>
        <w:tab/>
        <w:t xml:space="preserve"> </w:t>
      </w:r>
    </w:p>
    <w:p w14:paraId="1D833DC6" w14:textId="77777777" w:rsidR="00FE7B01" w:rsidRPr="0036126B" w:rsidRDefault="00E12480">
      <w:pPr>
        <w:spacing w:after="14" w:line="259" w:lineRule="auto"/>
        <w:ind w:left="14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</w:p>
    <w:p w14:paraId="4EE5A2B4" w14:textId="77777777" w:rsidR="00FE7B01" w:rsidRPr="0036126B" w:rsidRDefault="00E12480">
      <w:pPr>
        <w:tabs>
          <w:tab w:val="center" w:pos="8241"/>
        </w:tabs>
        <w:spacing w:after="0" w:line="259" w:lineRule="auto"/>
        <w:ind w:left="0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University of Paderborn, Germany </w:t>
      </w:r>
      <w:r w:rsidRPr="0036126B">
        <w:rPr>
          <w:rFonts w:ascii="Garamond" w:hAnsi="Garamond"/>
          <w:sz w:val="24"/>
        </w:rPr>
        <w:tab/>
      </w:r>
      <w:r w:rsidRPr="0036126B">
        <w:rPr>
          <w:rFonts w:ascii="Garamond" w:hAnsi="Garamond"/>
          <w:b/>
          <w:sz w:val="24"/>
        </w:rPr>
        <w:t xml:space="preserve"> </w:t>
      </w:r>
      <w:r w:rsidRPr="0036126B">
        <w:rPr>
          <w:rFonts w:ascii="Garamond" w:hAnsi="Garamond"/>
          <w:sz w:val="24"/>
        </w:rPr>
        <w:t xml:space="preserve"> </w:t>
      </w:r>
    </w:p>
    <w:p w14:paraId="5A9FC20F" w14:textId="77777777" w:rsidR="00FE7B01" w:rsidRPr="0036126B" w:rsidRDefault="00E12480">
      <w:pPr>
        <w:tabs>
          <w:tab w:val="center" w:pos="9020"/>
        </w:tabs>
        <w:spacing w:after="0" w:line="259" w:lineRule="auto"/>
        <w:ind w:left="0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             </w:t>
      </w:r>
      <w:r w:rsidRPr="0036126B">
        <w:rPr>
          <w:rFonts w:ascii="Garamond" w:hAnsi="Garamond"/>
          <w:b/>
          <w:sz w:val="24"/>
        </w:rPr>
        <w:t xml:space="preserve">Postdoctoral Researcher and Lecturer </w:t>
      </w:r>
      <w:r w:rsidRPr="0036126B">
        <w:rPr>
          <w:rFonts w:ascii="Garamond" w:hAnsi="Garamond"/>
          <w:b/>
          <w:sz w:val="24"/>
        </w:rPr>
        <w:tab/>
      </w:r>
      <w:r w:rsidRPr="0036126B">
        <w:rPr>
          <w:rFonts w:ascii="Garamond" w:hAnsi="Garamond"/>
          <w:sz w:val="24"/>
        </w:rPr>
        <w:t xml:space="preserve">October 2019-July 2022 </w:t>
      </w:r>
    </w:p>
    <w:p w14:paraId="3DE49E27" w14:textId="77777777" w:rsidR="00FE7B01" w:rsidRPr="0036126B" w:rsidRDefault="00E12480">
      <w:pPr>
        <w:spacing w:after="0" w:line="259" w:lineRule="auto"/>
        <w:ind w:left="747" w:right="0" w:hanging="1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Chair of International Business, Prof Dr. Rüdiger </w:t>
      </w:r>
      <w:proofErr w:type="spellStart"/>
      <w:r w:rsidRPr="0036126B">
        <w:rPr>
          <w:rFonts w:ascii="Garamond" w:hAnsi="Garamond"/>
          <w:sz w:val="24"/>
        </w:rPr>
        <w:t>Kabst</w:t>
      </w:r>
      <w:proofErr w:type="spellEnd"/>
      <w:r w:rsidRPr="0036126B">
        <w:rPr>
          <w:rFonts w:ascii="Garamond" w:hAnsi="Garamond"/>
          <w:sz w:val="24"/>
        </w:rPr>
        <w:t xml:space="preserve"> </w:t>
      </w:r>
    </w:p>
    <w:p w14:paraId="06941CCE" w14:textId="77777777" w:rsidR="00FE7B01" w:rsidRPr="0036126B" w:rsidRDefault="00E12480">
      <w:pPr>
        <w:spacing w:after="26" w:line="259" w:lineRule="auto"/>
        <w:ind w:left="737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</w:p>
    <w:p w14:paraId="7B21CE1E" w14:textId="77777777" w:rsidR="00FE7B01" w:rsidRPr="0036126B" w:rsidRDefault="00E12480">
      <w:pPr>
        <w:pStyle w:val="Heading1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EDUCATION </w:t>
      </w:r>
    </w:p>
    <w:p w14:paraId="5AED5972" w14:textId="47F48B77" w:rsidR="00FE7B01" w:rsidRPr="0036126B" w:rsidRDefault="00E12480">
      <w:pPr>
        <w:spacing w:after="0" w:line="259" w:lineRule="auto"/>
        <w:ind w:left="0" w:right="86" w:firstLine="0"/>
        <w:jc w:val="right"/>
        <w:rPr>
          <w:rFonts w:ascii="Garamond" w:hAnsi="Garamond"/>
          <w:sz w:val="24"/>
        </w:rPr>
      </w:pPr>
      <w:r w:rsidRPr="0036126B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97424E" wp14:editId="44D7574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27800" cy="0"/>
                <wp:effectExtent l="0" t="0" r="0" b="0"/>
                <wp:wrapNone/>
                <wp:docPr id="6677331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09AF0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" strokecolor="black [3200]">
                <v:stroke joinstyle="miter"/>
              </v:line>
            </w:pict>
          </mc:Fallback>
        </mc:AlternateContent>
      </w:r>
      <w:r w:rsidRPr="0036126B">
        <w:rPr>
          <w:rFonts w:ascii="Garamond" w:hAnsi="Garamond"/>
          <w:sz w:val="24"/>
        </w:rPr>
        <w:t xml:space="preserve">  </w:t>
      </w:r>
    </w:p>
    <w:p w14:paraId="5E8D50B1" w14:textId="77777777" w:rsidR="00FE7B01" w:rsidRPr="0036126B" w:rsidRDefault="00E12480">
      <w:pPr>
        <w:tabs>
          <w:tab w:val="center" w:pos="8241"/>
        </w:tabs>
        <w:spacing w:after="0" w:line="259" w:lineRule="auto"/>
        <w:ind w:left="0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The University of Texas at San Antonio  </w:t>
      </w:r>
      <w:r w:rsidRPr="0036126B">
        <w:rPr>
          <w:rFonts w:ascii="Garamond" w:hAnsi="Garamond"/>
          <w:sz w:val="24"/>
        </w:rPr>
        <w:tab/>
      </w:r>
      <w:r w:rsidRPr="0036126B">
        <w:rPr>
          <w:rFonts w:ascii="Garamond" w:hAnsi="Garamond"/>
          <w:b/>
          <w:sz w:val="24"/>
        </w:rPr>
        <w:t xml:space="preserve"> </w:t>
      </w:r>
      <w:r w:rsidRPr="0036126B">
        <w:rPr>
          <w:rFonts w:ascii="Garamond" w:hAnsi="Garamond"/>
          <w:sz w:val="24"/>
        </w:rPr>
        <w:t xml:space="preserve"> </w:t>
      </w:r>
    </w:p>
    <w:p w14:paraId="6E5D6DD1" w14:textId="0ADB908A" w:rsidR="00FE7B01" w:rsidRPr="0036126B" w:rsidRDefault="00E12480">
      <w:pPr>
        <w:pStyle w:val="Heading1"/>
        <w:tabs>
          <w:tab w:val="center" w:pos="9523"/>
        </w:tabs>
        <w:spacing w:after="0"/>
        <w:ind w:left="0" w:firstLine="0"/>
        <w:rPr>
          <w:rFonts w:ascii="Garamond" w:hAnsi="Garamond"/>
          <w:sz w:val="24"/>
        </w:rPr>
      </w:pPr>
      <w:r w:rsidRPr="0036126B">
        <w:rPr>
          <w:rFonts w:ascii="Garamond" w:hAnsi="Garamond"/>
          <w:b w:val="0"/>
          <w:sz w:val="24"/>
        </w:rPr>
        <w:t xml:space="preserve">             </w:t>
      </w:r>
      <w:r w:rsidRPr="0036126B">
        <w:rPr>
          <w:rFonts w:ascii="Garamond" w:hAnsi="Garamond"/>
          <w:sz w:val="24"/>
        </w:rPr>
        <w:t xml:space="preserve">Ph.D. in Organization and Management </w:t>
      </w:r>
      <w:r w:rsidR="008C7A4C" w:rsidRPr="0036126B">
        <w:rPr>
          <w:rFonts w:ascii="Garamond" w:hAnsi="Garamond"/>
          <w:sz w:val="24"/>
        </w:rPr>
        <w:t xml:space="preserve">Studies </w:t>
      </w:r>
      <w:r w:rsidR="008C7A4C" w:rsidRPr="0036126B">
        <w:rPr>
          <w:rFonts w:ascii="Garamond" w:hAnsi="Garamond"/>
          <w:sz w:val="24"/>
        </w:rPr>
        <w:tab/>
      </w:r>
      <w:r w:rsidRPr="0036126B">
        <w:rPr>
          <w:rFonts w:ascii="Garamond" w:hAnsi="Garamond"/>
          <w:b w:val="0"/>
          <w:sz w:val="24"/>
        </w:rPr>
        <w:t xml:space="preserve">August 2019  </w:t>
      </w:r>
    </w:p>
    <w:p w14:paraId="114ACAC3" w14:textId="77777777" w:rsidR="00FE7B01" w:rsidRPr="0036126B" w:rsidRDefault="00E12480">
      <w:pPr>
        <w:spacing w:after="89"/>
        <w:ind w:left="747" w:right="5" w:hanging="10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Dissertation: An Investigation of the Relationship between Motivation, Affect, Authenticity, and Performance in Unconventional Entrepreneurs </w:t>
      </w:r>
    </w:p>
    <w:p w14:paraId="7D515A9A" w14:textId="77777777" w:rsidR="00FE7B01" w:rsidRPr="0036126B" w:rsidRDefault="00E12480">
      <w:pPr>
        <w:ind w:left="737" w:right="5" w:firstLine="0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Committee: Michael McDonald (Co-Chair), Poonam Khanna (Co-Chair), Bruce Rudy &amp; Jerome Keating  </w:t>
      </w:r>
    </w:p>
    <w:p w14:paraId="350DB5E4" w14:textId="77777777" w:rsidR="00FE7B01" w:rsidRPr="0036126B" w:rsidRDefault="00E12480">
      <w:pPr>
        <w:spacing w:after="11" w:line="259" w:lineRule="auto"/>
        <w:ind w:left="14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</w:p>
    <w:p w14:paraId="6A07ADB0" w14:textId="77777777" w:rsidR="00FE7B01" w:rsidRPr="0036126B" w:rsidRDefault="00E12480">
      <w:pPr>
        <w:spacing w:after="0" w:line="259" w:lineRule="auto"/>
        <w:ind w:left="24" w:right="0" w:hanging="1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Texas A&amp;M University    </w:t>
      </w:r>
    </w:p>
    <w:p w14:paraId="439F2C2D" w14:textId="79DD2529" w:rsidR="00FE7B01" w:rsidRPr="0036126B" w:rsidRDefault="00E12480">
      <w:pPr>
        <w:tabs>
          <w:tab w:val="center" w:pos="1425"/>
          <w:tab w:val="center" w:pos="2910"/>
          <w:tab w:val="center" w:pos="3630"/>
          <w:tab w:val="center" w:pos="5070"/>
          <w:tab w:val="center" w:pos="5790"/>
          <w:tab w:val="center" w:pos="6510"/>
          <w:tab w:val="center" w:pos="8637"/>
        </w:tabs>
        <w:spacing w:after="0" w:line="259" w:lineRule="auto"/>
        <w:ind w:left="0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  <w:r w:rsidRPr="0036126B">
        <w:rPr>
          <w:rFonts w:ascii="Garamond" w:hAnsi="Garamond"/>
          <w:sz w:val="24"/>
        </w:rPr>
        <w:tab/>
      </w:r>
      <w:r w:rsidRPr="0036126B">
        <w:rPr>
          <w:rFonts w:ascii="Garamond" w:hAnsi="Garamond"/>
          <w:b/>
          <w:sz w:val="24"/>
        </w:rPr>
        <w:t xml:space="preserve">BS, </w:t>
      </w:r>
      <w:r w:rsidR="008C7A4C" w:rsidRPr="0036126B">
        <w:rPr>
          <w:rFonts w:ascii="Garamond" w:hAnsi="Garamond"/>
          <w:b/>
          <w:sz w:val="24"/>
        </w:rPr>
        <w:t xml:space="preserve">Psychology </w:t>
      </w:r>
      <w:r w:rsidR="008C7A4C" w:rsidRPr="0036126B">
        <w:rPr>
          <w:rFonts w:ascii="Garamond" w:hAnsi="Garamond"/>
          <w:b/>
          <w:sz w:val="24"/>
        </w:rPr>
        <w:tab/>
      </w:r>
      <w:r w:rsidRPr="0036126B">
        <w:rPr>
          <w:rFonts w:ascii="Garamond" w:hAnsi="Garamond"/>
          <w:b/>
          <w:sz w:val="24"/>
        </w:rPr>
        <w:t xml:space="preserve"> </w:t>
      </w:r>
      <w:r w:rsidRPr="0036126B">
        <w:rPr>
          <w:rFonts w:ascii="Garamond" w:hAnsi="Garamond"/>
          <w:b/>
          <w:sz w:val="24"/>
        </w:rPr>
        <w:tab/>
        <w:t xml:space="preserve">                </w:t>
      </w:r>
      <w:r w:rsidRPr="0036126B">
        <w:rPr>
          <w:rFonts w:ascii="Garamond" w:hAnsi="Garamond"/>
          <w:b/>
          <w:sz w:val="24"/>
        </w:rPr>
        <w:tab/>
        <w:t xml:space="preserve"> </w:t>
      </w:r>
      <w:r w:rsidRPr="0036126B">
        <w:rPr>
          <w:rFonts w:ascii="Garamond" w:hAnsi="Garamond"/>
          <w:b/>
          <w:sz w:val="24"/>
        </w:rPr>
        <w:tab/>
        <w:t xml:space="preserve"> </w:t>
      </w:r>
      <w:r w:rsidRPr="0036126B">
        <w:rPr>
          <w:rFonts w:ascii="Garamond" w:hAnsi="Garamond"/>
          <w:b/>
          <w:sz w:val="24"/>
        </w:rPr>
        <w:tab/>
        <w:t xml:space="preserve">    </w:t>
      </w:r>
      <w:r w:rsidRPr="0036126B">
        <w:rPr>
          <w:rFonts w:ascii="Garamond" w:hAnsi="Garamond"/>
          <w:b/>
          <w:sz w:val="24"/>
        </w:rPr>
        <w:tab/>
        <w:t xml:space="preserve">                            </w:t>
      </w:r>
      <w:r w:rsidRPr="0036126B">
        <w:rPr>
          <w:rFonts w:ascii="Garamond" w:hAnsi="Garamond"/>
          <w:sz w:val="24"/>
        </w:rPr>
        <w:t xml:space="preserve">December 2009 </w:t>
      </w:r>
    </w:p>
    <w:p w14:paraId="4C6EA21F" w14:textId="77777777" w:rsidR="00FE7B01" w:rsidRPr="0036126B" w:rsidRDefault="00E12480">
      <w:pPr>
        <w:spacing w:after="0" w:line="259" w:lineRule="auto"/>
        <w:ind w:left="29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t xml:space="preserve"> </w:t>
      </w:r>
      <w:r w:rsidRPr="0036126B">
        <w:rPr>
          <w:rFonts w:ascii="Garamond" w:hAnsi="Garamond"/>
          <w:sz w:val="24"/>
        </w:rPr>
        <w:t xml:space="preserve"> </w:t>
      </w:r>
    </w:p>
    <w:p w14:paraId="4B4E6F0E" w14:textId="77777777" w:rsidR="00FE7B01" w:rsidRPr="0036126B" w:rsidRDefault="00E12480">
      <w:pPr>
        <w:pStyle w:val="Heading1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TEACHING  </w:t>
      </w:r>
    </w:p>
    <w:p w14:paraId="1B07463A" w14:textId="570D85A1" w:rsidR="00FE7B01" w:rsidRPr="0036126B" w:rsidRDefault="003E5248">
      <w:pPr>
        <w:spacing w:after="0" w:line="259" w:lineRule="auto"/>
        <w:ind w:left="0" w:right="168" w:firstLine="0"/>
        <w:jc w:val="right"/>
        <w:rPr>
          <w:rFonts w:ascii="Garamond" w:hAnsi="Garamond"/>
          <w:sz w:val="24"/>
        </w:rPr>
      </w:pPr>
      <w:r w:rsidRPr="0036126B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A8BBFE" wp14:editId="4040B4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27800" cy="0"/>
                <wp:effectExtent l="0" t="0" r="0" b="0"/>
                <wp:wrapNone/>
                <wp:docPr id="21383926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6A0F2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1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" strokecolor="black [3200]">
                <v:stroke joinstyle="miter"/>
              </v:line>
            </w:pict>
          </mc:Fallback>
        </mc:AlternateContent>
      </w:r>
      <w:r w:rsidRPr="0036126B">
        <w:rPr>
          <w:rFonts w:ascii="Garamond" w:hAnsi="Garamond"/>
          <w:b/>
          <w:sz w:val="24"/>
        </w:rPr>
        <w:t xml:space="preserve"> </w:t>
      </w:r>
    </w:p>
    <w:tbl>
      <w:tblPr>
        <w:tblStyle w:val="TableGrid0"/>
        <w:tblW w:w="10508" w:type="dxa"/>
        <w:tblInd w:w="-144" w:type="dxa"/>
        <w:tblLook w:val="04A0" w:firstRow="1" w:lastRow="0" w:firstColumn="1" w:lastColumn="0" w:noHBand="0" w:noVBand="1"/>
      </w:tblPr>
      <w:tblGrid>
        <w:gridCol w:w="4722"/>
        <w:gridCol w:w="5786"/>
      </w:tblGrid>
      <w:tr w:rsidR="0036126B" w14:paraId="5984D92A" w14:textId="77777777" w:rsidTr="00104D12">
        <w:trPr>
          <w:trHeight w:val="3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29D5FF0" w14:textId="118D2DEE" w:rsidR="0036126B" w:rsidRPr="00104D12" w:rsidRDefault="00104D12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t>Texas A&amp;M University – Corpus Christi</w:t>
            </w:r>
          </w:p>
          <w:p w14:paraId="24B618CC" w14:textId="38462566" w:rsidR="00074E8D" w:rsidRDefault="00074E8D" w:rsidP="00074E8D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Fall Semester 2025</w:t>
            </w:r>
          </w:p>
          <w:p w14:paraId="78E21F13" w14:textId="2CD9B0B9" w:rsidR="00074E8D" w:rsidRDefault="00074E8D" w:rsidP="00074E8D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Fall II Mini Semester 2025</w:t>
            </w:r>
          </w:p>
          <w:p w14:paraId="45C945D3" w14:textId="3BF66BF5" w:rsidR="00074E8D" w:rsidRDefault="00074E8D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Fall I Mini Semester 2025</w:t>
            </w:r>
          </w:p>
          <w:p w14:paraId="03C976F3" w14:textId="6DED5B02" w:rsidR="0036126B" w:rsidRDefault="0036126B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Summer I</w:t>
            </w:r>
            <w:r w:rsidR="00104D12">
              <w:rPr>
                <w:rFonts w:ascii="Garamond" w:hAnsi="Garamond"/>
                <w:bCs/>
                <w:sz w:val="24"/>
              </w:rPr>
              <w:t>I</w:t>
            </w:r>
            <w:r>
              <w:rPr>
                <w:rFonts w:ascii="Garamond" w:hAnsi="Garamond"/>
                <w:bCs/>
                <w:sz w:val="24"/>
              </w:rPr>
              <w:t xml:space="preserve"> </w:t>
            </w:r>
            <w:r w:rsidR="00104D12">
              <w:rPr>
                <w:rFonts w:ascii="Garamond" w:hAnsi="Garamond"/>
                <w:bCs/>
                <w:sz w:val="24"/>
              </w:rPr>
              <w:t>2025</w:t>
            </w:r>
          </w:p>
          <w:p w14:paraId="6216DCD6" w14:textId="570753FC" w:rsidR="00104D12" w:rsidRDefault="00104D12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Summer I 2025</w:t>
            </w:r>
          </w:p>
          <w:p w14:paraId="5135EFE2" w14:textId="60FE1A5A" w:rsidR="00104D12" w:rsidRDefault="00104D12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Spring II</w:t>
            </w:r>
            <w:r w:rsidR="00501693">
              <w:rPr>
                <w:rFonts w:ascii="Garamond" w:hAnsi="Garamond"/>
                <w:bCs/>
                <w:sz w:val="24"/>
              </w:rPr>
              <w:t xml:space="preserve"> Mini Semester</w:t>
            </w:r>
            <w:r>
              <w:rPr>
                <w:rFonts w:ascii="Garamond" w:hAnsi="Garamond"/>
                <w:bCs/>
                <w:sz w:val="24"/>
              </w:rPr>
              <w:t xml:space="preserve"> 2025</w:t>
            </w:r>
          </w:p>
          <w:p w14:paraId="34A80E1B" w14:textId="32247C8A" w:rsidR="00104D12" w:rsidRDefault="00104D12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 xml:space="preserve">Spring I </w:t>
            </w:r>
            <w:r w:rsidR="00501693">
              <w:rPr>
                <w:rFonts w:ascii="Garamond" w:hAnsi="Garamond"/>
                <w:bCs/>
                <w:sz w:val="24"/>
              </w:rPr>
              <w:t xml:space="preserve">Mini Semester </w:t>
            </w:r>
            <w:r>
              <w:rPr>
                <w:rFonts w:ascii="Garamond" w:hAnsi="Garamond"/>
                <w:bCs/>
                <w:sz w:val="24"/>
              </w:rPr>
              <w:t>2025</w:t>
            </w:r>
          </w:p>
          <w:p w14:paraId="417C8B95" w14:textId="77777777" w:rsidR="00104D12" w:rsidRDefault="00104D12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Spring Semester 2025</w:t>
            </w:r>
          </w:p>
          <w:p w14:paraId="49161ACF" w14:textId="77777777" w:rsidR="00104D12" w:rsidRDefault="00104D12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Spring Semester 2025</w:t>
            </w:r>
          </w:p>
          <w:p w14:paraId="1F220A95" w14:textId="77777777" w:rsidR="00B52EEF" w:rsidRDefault="00B52EEF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Fall Semester 2024</w:t>
            </w:r>
          </w:p>
          <w:p w14:paraId="233BE98C" w14:textId="0FB8A3BF" w:rsidR="00B52EEF" w:rsidRDefault="00B52EEF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Fall</w:t>
            </w:r>
            <w:r w:rsidR="00501693">
              <w:rPr>
                <w:rFonts w:ascii="Garamond" w:hAnsi="Garamond"/>
                <w:bCs/>
                <w:sz w:val="24"/>
              </w:rPr>
              <w:t xml:space="preserve"> II Mini Semester</w:t>
            </w:r>
            <w:r>
              <w:rPr>
                <w:rFonts w:ascii="Garamond" w:hAnsi="Garamond"/>
                <w:bCs/>
                <w:sz w:val="24"/>
              </w:rPr>
              <w:t xml:space="preserve"> 2024</w:t>
            </w:r>
          </w:p>
          <w:p w14:paraId="0F36EAD3" w14:textId="396E922E" w:rsidR="00B52EEF" w:rsidRDefault="00B52EEF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 xml:space="preserve">Fall </w:t>
            </w:r>
            <w:r w:rsidR="00501693">
              <w:rPr>
                <w:rFonts w:ascii="Garamond" w:hAnsi="Garamond"/>
                <w:bCs/>
                <w:sz w:val="24"/>
              </w:rPr>
              <w:t xml:space="preserve">I Mini </w:t>
            </w:r>
            <w:r>
              <w:rPr>
                <w:rFonts w:ascii="Garamond" w:hAnsi="Garamond"/>
                <w:bCs/>
                <w:sz w:val="24"/>
              </w:rPr>
              <w:t>Semester 2024</w:t>
            </w:r>
          </w:p>
          <w:p w14:paraId="0AC6502F" w14:textId="3AF77585" w:rsidR="00B52EEF" w:rsidRDefault="00B52EEF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Summer II 2024</w:t>
            </w:r>
          </w:p>
          <w:p w14:paraId="66BB4FF6" w14:textId="77777777" w:rsidR="00B52EEF" w:rsidRDefault="00B52EEF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proofErr w:type="gramStart"/>
            <w:r>
              <w:rPr>
                <w:rFonts w:ascii="Garamond" w:hAnsi="Garamond"/>
                <w:bCs/>
                <w:sz w:val="24"/>
              </w:rPr>
              <w:t>Summer I</w:t>
            </w:r>
            <w:proofErr w:type="gramEnd"/>
            <w:r>
              <w:rPr>
                <w:rFonts w:ascii="Garamond" w:hAnsi="Garamond"/>
                <w:bCs/>
                <w:sz w:val="24"/>
              </w:rPr>
              <w:t xml:space="preserve"> 2024</w:t>
            </w:r>
          </w:p>
          <w:p w14:paraId="1D9386FB" w14:textId="42A35450" w:rsidR="00B52EEF" w:rsidRDefault="0050169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Spring II Mini Semester 2024</w:t>
            </w:r>
          </w:p>
          <w:p w14:paraId="67C22A5B" w14:textId="5E729422" w:rsidR="00501693" w:rsidRDefault="0050169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Spring I Mini Semester 2024</w:t>
            </w:r>
          </w:p>
          <w:p w14:paraId="09C11328" w14:textId="1725FFC4" w:rsidR="00501693" w:rsidRDefault="0050169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Spring Semester 2024</w:t>
            </w:r>
          </w:p>
          <w:p w14:paraId="1C11D695" w14:textId="109C891F" w:rsidR="00501693" w:rsidRDefault="0050169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Fall II Mini Semester 2023</w:t>
            </w:r>
          </w:p>
          <w:p w14:paraId="55B2776B" w14:textId="697E8B77" w:rsidR="00501693" w:rsidRDefault="0050169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Fall I Mini Semester 2023</w:t>
            </w:r>
          </w:p>
          <w:p w14:paraId="7AF52584" w14:textId="4A5C4F74" w:rsidR="00501693" w:rsidRDefault="00E3715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lastRenderedPageBreak/>
              <w:t>Fall Semester 2023</w:t>
            </w:r>
          </w:p>
          <w:p w14:paraId="097004B5" w14:textId="77777777" w:rsidR="00B52EEF" w:rsidRDefault="00E3715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Summer I 2023</w:t>
            </w:r>
          </w:p>
          <w:p w14:paraId="27766CE7" w14:textId="77777777" w:rsidR="00E37153" w:rsidRDefault="00E3715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Summer I 2023</w:t>
            </w:r>
          </w:p>
          <w:p w14:paraId="7E6A8340" w14:textId="72321864" w:rsidR="00E37153" w:rsidRDefault="00E3715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Spring II Mini Semester 2023</w:t>
            </w:r>
          </w:p>
          <w:p w14:paraId="2733E900" w14:textId="77777777" w:rsidR="00E37153" w:rsidRDefault="00E3715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Spring I Mini Semester 2023</w:t>
            </w:r>
          </w:p>
          <w:p w14:paraId="1D6C81DD" w14:textId="77777777" w:rsidR="00E37153" w:rsidRDefault="00E3715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Spring Semester 2023</w:t>
            </w:r>
          </w:p>
          <w:p w14:paraId="7B19D0D7" w14:textId="77777777" w:rsidR="00E37153" w:rsidRDefault="00E3715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Fall II Mini Semester 2022</w:t>
            </w:r>
          </w:p>
          <w:p w14:paraId="3D6421C3" w14:textId="77777777" w:rsidR="00E37153" w:rsidRDefault="00E3715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Fall I Mini Semester 2022</w:t>
            </w:r>
          </w:p>
          <w:p w14:paraId="4B38F6C2" w14:textId="5736F22A" w:rsidR="00E37153" w:rsidRPr="0036126B" w:rsidRDefault="00E37153" w:rsidP="0036126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bCs/>
                <w:sz w:val="24"/>
              </w:rPr>
            </w:pPr>
            <w:r>
              <w:rPr>
                <w:rFonts w:ascii="Garamond" w:hAnsi="Garamond"/>
                <w:bCs/>
                <w:sz w:val="24"/>
              </w:rPr>
              <w:t>Fall Semester 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F619324" w14:textId="77777777" w:rsidR="0036126B" w:rsidRDefault="0036126B" w:rsidP="0036126B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lastRenderedPageBreak/>
              <w:t xml:space="preserve"> </w:t>
            </w:r>
          </w:p>
          <w:p w14:paraId="733A6AFE" w14:textId="494ECF89" w:rsidR="00074E8D" w:rsidRDefault="0018035E" w:rsidP="0036126B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Small and Family Business – Undergraduate - Hybrid</w:t>
            </w:r>
          </w:p>
          <w:p w14:paraId="35C8FF00" w14:textId="77777777" w:rsidR="00074E8D" w:rsidRDefault="00074E8D" w:rsidP="00074E8D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3F1CF039" w14:textId="0A62DE07" w:rsidR="00074E8D" w:rsidRDefault="00074E8D" w:rsidP="00074E8D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3FC159ED" w14:textId="23278B6F" w:rsidR="0036126B" w:rsidRDefault="0036126B" w:rsidP="0036126B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5F84624E" w14:textId="77777777" w:rsidR="00104D12" w:rsidRDefault="00104D12" w:rsidP="00104D12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74BC2D77" w14:textId="77777777" w:rsidR="00104D12" w:rsidRDefault="00104D12" w:rsidP="00104D12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0BCC8B2B" w14:textId="77777777" w:rsidR="00104D12" w:rsidRDefault="00104D12" w:rsidP="00104D12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 xml:space="preserve">     Organizational Behavior and Theory – Graduate – Online </w:t>
            </w:r>
          </w:p>
          <w:p w14:paraId="4539738E" w14:textId="77777777" w:rsidR="00104D12" w:rsidRDefault="00104D12" w:rsidP="00104D12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 xml:space="preserve">Organizational Behavior and Theory – Graduate – In-person </w:t>
            </w:r>
          </w:p>
          <w:p w14:paraId="2030B171" w14:textId="13FFBC26" w:rsidR="00104D12" w:rsidRDefault="00104D12" w:rsidP="00104D12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</w:t>
            </w:r>
            <w:r w:rsidR="00B52EEF">
              <w:rPr>
                <w:rFonts w:ascii="Garamond" w:hAnsi="Garamond"/>
                <w:bCs/>
                <w:i/>
                <w:iCs/>
                <w:sz w:val="24"/>
              </w:rPr>
              <w:t xml:space="preserve"> </w:t>
            </w:r>
            <w:r>
              <w:rPr>
                <w:rFonts w:ascii="Garamond" w:hAnsi="Garamond"/>
                <w:bCs/>
                <w:i/>
                <w:iCs/>
                <w:sz w:val="24"/>
              </w:rPr>
              <w:t>– Undergraduate – Online</w:t>
            </w:r>
          </w:p>
          <w:p w14:paraId="0713F7D9" w14:textId="77777777" w:rsidR="00104D12" w:rsidRDefault="00104D12" w:rsidP="00104D12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2417F15D" w14:textId="77777777" w:rsidR="00104D12" w:rsidRDefault="00104D12" w:rsidP="00104D12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2FD74CC9" w14:textId="77777777" w:rsidR="00B52EEF" w:rsidRDefault="00B52EEF" w:rsidP="00B52EEF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– Undergraduate – Online</w:t>
            </w:r>
          </w:p>
          <w:p w14:paraId="3B0E27BF" w14:textId="77777777" w:rsidR="00104D12" w:rsidRDefault="00104D12" w:rsidP="00104D12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29178EDF" w14:textId="77777777" w:rsidR="00104D12" w:rsidRDefault="00104D12" w:rsidP="00104D12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35F10654" w14:textId="77777777" w:rsidR="00501693" w:rsidRDefault="00501693" w:rsidP="0050169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7A8C95CF" w14:textId="77777777" w:rsidR="00501693" w:rsidRDefault="00501693" w:rsidP="0050169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0D4A1284" w14:textId="77777777" w:rsidR="00104D12" w:rsidRDefault="00501693" w:rsidP="0036126B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Multinational Management – Undergraduate – In-person</w:t>
            </w:r>
          </w:p>
          <w:p w14:paraId="55EE6F80" w14:textId="77777777" w:rsidR="00501693" w:rsidRDefault="00501693" w:rsidP="0050169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37386B86" w14:textId="77777777" w:rsidR="00501693" w:rsidRDefault="00501693" w:rsidP="0050169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0A81CE59" w14:textId="61CCE301" w:rsidR="00501693" w:rsidRDefault="00501693" w:rsidP="0050169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lastRenderedPageBreak/>
              <w:t xml:space="preserve">Organizational Behavior </w:t>
            </w:r>
            <w:r w:rsidR="00E37153">
              <w:rPr>
                <w:rFonts w:ascii="Garamond" w:hAnsi="Garamond"/>
                <w:bCs/>
                <w:i/>
                <w:iCs/>
                <w:sz w:val="24"/>
              </w:rPr>
              <w:t>– Undergraduate</w:t>
            </w:r>
            <w:r>
              <w:rPr>
                <w:rFonts w:ascii="Garamond" w:hAnsi="Garamond"/>
                <w:bCs/>
                <w:i/>
                <w:iCs/>
                <w:sz w:val="24"/>
              </w:rPr>
              <w:t xml:space="preserve"> – Online</w:t>
            </w:r>
          </w:p>
          <w:p w14:paraId="30D5D791" w14:textId="70E14FA2" w:rsidR="00501693" w:rsidRDefault="00E37153" w:rsidP="0050169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Business, Government, and Society - Graduate</w:t>
            </w:r>
            <w:r w:rsidR="00501693">
              <w:rPr>
                <w:rFonts w:ascii="Garamond" w:hAnsi="Garamond"/>
                <w:bCs/>
                <w:i/>
                <w:iCs/>
                <w:sz w:val="24"/>
              </w:rPr>
              <w:t xml:space="preserve"> – Online</w:t>
            </w:r>
          </w:p>
          <w:p w14:paraId="16BBA81A" w14:textId="77777777" w:rsidR="00501693" w:rsidRDefault="00501693" w:rsidP="0050169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63D206EA" w14:textId="77777777" w:rsidR="00E37153" w:rsidRDefault="00E37153" w:rsidP="00E3715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0B601A33" w14:textId="77777777" w:rsidR="00E37153" w:rsidRDefault="00E37153" w:rsidP="00E3715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3E7AB649" w14:textId="418B5CB7" w:rsidR="00501693" w:rsidRDefault="00E37153" w:rsidP="00E3715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– Undergraduate – Online</w:t>
            </w:r>
          </w:p>
          <w:p w14:paraId="04AFE37E" w14:textId="77777777" w:rsidR="00E37153" w:rsidRDefault="00E37153" w:rsidP="00E3715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6AB716F6" w14:textId="77777777" w:rsidR="00E37153" w:rsidRDefault="00E37153" w:rsidP="00E3715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and Theory – Graduate – Online</w:t>
            </w:r>
          </w:p>
          <w:p w14:paraId="40AD917D" w14:textId="1C967630" w:rsidR="00E37153" w:rsidRDefault="00E37153" w:rsidP="00E37153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  <w:r>
              <w:rPr>
                <w:rFonts w:ascii="Garamond" w:hAnsi="Garamond"/>
                <w:bCs/>
                <w:i/>
                <w:iCs/>
                <w:sz w:val="24"/>
              </w:rPr>
              <w:t>Organizational Behavior – Undergraduate – In-person</w:t>
            </w:r>
          </w:p>
          <w:p w14:paraId="635F491D" w14:textId="3F12BBAB" w:rsidR="00E37153" w:rsidRPr="0036126B" w:rsidRDefault="00E37153" w:rsidP="0036126B">
            <w:pPr>
              <w:spacing w:after="0" w:line="259" w:lineRule="auto"/>
              <w:ind w:left="0" w:right="0" w:firstLine="0"/>
              <w:jc w:val="right"/>
              <w:rPr>
                <w:rFonts w:ascii="Garamond" w:hAnsi="Garamond"/>
                <w:bCs/>
                <w:i/>
                <w:iCs/>
                <w:sz w:val="24"/>
              </w:rPr>
            </w:pPr>
          </w:p>
        </w:tc>
      </w:tr>
    </w:tbl>
    <w:p w14:paraId="2C58F29C" w14:textId="77777777" w:rsidR="00FE7B01" w:rsidRPr="0036126B" w:rsidRDefault="00E12480">
      <w:pPr>
        <w:spacing w:after="0" w:line="259" w:lineRule="auto"/>
        <w:ind w:left="29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lastRenderedPageBreak/>
        <w:t xml:space="preserve"> </w:t>
      </w:r>
    </w:p>
    <w:p w14:paraId="494A964E" w14:textId="05801CAC" w:rsidR="00E86145" w:rsidRPr="0036126B" w:rsidRDefault="00E12480" w:rsidP="0023663F">
      <w:pPr>
        <w:pStyle w:val="Heading1"/>
        <w:spacing w:after="0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>Paderborn University</w:t>
      </w:r>
      <w:r w:rsidRPr="0036126B">
        <w:rPr>
          <w:rFonts w:ascii="Garamond" w:hAnsi="Garamond"/>
          <w:b w:val="0"/>
          <w:sz w:val="24"/>
        </w:rPr>
        <w:t xml:space="preserve">  </w:t>
      </w:r>
    </w:p>
    <w:tbl>
      <w:tblPr>
        <w:tblStyle w:val="TableGrid"/>
        <w:tblW w:w="31680" w:type="dxa"/>
        <w:tblInd w:w="0" w:type="dxa"/>
        <w:tblLook w:val="04A0" w:firstRow="1" w:lastRow="0" w:firstColumn="1" w:lastColumn="0" w:noHBand="0" w:noVBand="1"/>
      </w:tblPr>
      <w:tblGrid>
        <w:gridCol w:w="22085"/>
        <w:gridCol w:w="51"/>
        <w:gridCol w:w="1488"/>
        <w:gridCol w:w="7956"/>
        <w:gridCol w:w="20"/>
        <w:gridCol w:w="20"/>
        <w:gridCol w:w="20"/>
        <w:gridCol w:w="20"/>
        <w:gridCol w:w="20"/>
      </w:tblGrid>
      <w:tr w:rsidR="0023663F" w:rsidRPr="0036126B" w14:paraId="0F9F7BD6" w14:textId="7451435A" w:rsidTr="00C2690B">
        <w:trPr>
          <w:trHeight w:val="22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277D198" w14:textId="0DA5D060" w:rsidR="0023663F" w:rsidRDefault="0023663F" w:rsidP="00E86145">
            <w:pPr>
              <w:tabs>
                <w:tab w:val="center" w:pos="2910"/>
                <w:tab w:val="center" w:pos="3630"/>
                <w:tab w:val="center" w:pos="4350"/>
                <w:tab w:val="center" w:pos="7573"/>
              </w:tabs>
              <w:spacing w:after="0" w:line="259" w:lineRule="auto"/>
              <w:ind w:left="-15" w:right="0" w:firstLine="0"/>
              <w:jc w:val="lef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Summer Semester 2023</w:t>
            </w:r>
            <w:r w:rsidRPr="0036126B">
              <w:rPr>
                <w:rFonts w:ascii="Garamond" w:hAnsi="Garamond"/>
                <w:i/>
                <w:sz w:val="24"/>
              </w:rPr>
              <w:t xml:space="preserve"> </w:t>
            </w:r>
            <w:r>
              <w:rPr>
                <w:rFonts w:ascii="Garamond" w:hAnsi="Garamond"/>
                <w:i/>
                <w:sz w:val="24"/>
              </w:rPr>
              <w:t xml:space="preserve">                                                                                    </w:t>
            </w:r>
            <w:r w:rsidRPr="0036126B">
              <w:rPr>
                <w:rFonts w:ascii="Garamond" w:hAnsi="Garamond"/>
                <w:i/>
                <w:sz w:val="24"/>
              </w:rPr>
              <w:t>International Comparative Management</w:t>
            </w:r>
          </w:p>
          <w:p w14:paraId="47F5F2FC" w14:textId="68C7B397" w:rsidR="00E86145" w:rsidRPr="0036126B" w:rsidRDefault="0023663F" w:rsidP="0023663F">
            <w:pPr>
              <w:tabs>
                <w:tab w:val="center" w:pos="2910"/>
                <w:tab w:val="center" w:pos="3630"/>
                <w:tab w:val="center" w:pos="4350"/>
                <w:tab w:val="center" w:pos="7573"/>
              </w:tabs>
              <w:spacing w:after="0" w:line="259" w:lineRule="auto"/>
              <w:ind w:left="-15" w:right="0" w:firstLine="0"/>
              <w:jc w:val="lef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Summer Semester 2022</w:t>
            </w:r>
            <w:r w:rsidR="00E86145" w:rsidRPr="0036126B">
              <w:rPr>
                <w:rFonts w:ascii="Garamond" w:hAnsi="Garamond"/>
                <w:sz w:val="24"/>
              </w:rPr>
              <w:t xml:space="preserve"> </w:t>
            </w:r>
            <w:r w:rsidR="00E86145"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="00E86145"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="00E86145"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="00E86145" w:rsidRPr="0036126B">
              <w:rPr>
                <w:rFonts w:ascii="Garamond" w:hAnsi="Garamond"/>
                <w:sz w:val="24"/>
              </w:rPr>
              <w:tab/>
            </w:r>
            <w:r w:rsidR="00E86145" w:rsidRPr="00093C37">
              <w:rPr>
                <w:rFonts w:ascii="Garamond" w:hAnsi="Garamond"/>
                <w:i/>
                <w:sz w:val="24"/>
              </w:rPr>
              <w:t xml:space="preserve">                                            </w:t>
            </w:r>
            <w:r w:rsidR="00E86145" w:rsidRPr="0036126B">
              <w:rPr>
                <w:rFonts w:ascii="Garamond" w:hAnsi="Garamond"/>
                <w:i/>
                <w:sz w:val="24"/>
              </w:rPr>
              <w:t>International Comparative Management</w:t>
            </w:r>
            <w:r w:rsidR="00E86145" w:rsidRPr="0036126B">
              <w:rPr>
                <w:rFonts w:ascii="Garamond" w:hAnsi="Garamond"/>
                <w:sz w:val="24"/>
              </w:rPr>
              <w:t xml:space="preserve"> </w:t>
            </w:r>
          </w:p>
          <w:p w14:paraId="2B3F6DB8" w14:textId="054D7034" w:rsidR="0023663F" w:rsidRDefault="00E86145" w:rsidP="00E0132F">
            <w:pPr>
              <w:tabs>
                <w:tab w:val="center" w:pos="2910"/>
                <w:tab w:val="center" w:pos="3630"/>
                <w:tab w:val="center" w:pos="4350"/>
                <w:tab w:val="center" w:pos="7573"/>
              </w:tabs>
              <w:spacing w:after="0" w:line="259" w:lineRule="auto"/>
              <w:ind w:left="-15" w:right="0" w:firstLine="0"/>
              <w:jc w:val="lef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>Winter Semester 20</w:t>
            </w:r>
            <w:r w:rsidR="0023663F">
              <w:rPr>
                <w:rFonts w:ascii="Garamond" w:hAnsi="Garamond"/>
                <w:sz w:val="24"/>
              </w:rPr>
              <w:t>21</w:t>
            </w:r>
            <w:r w:rsidRPr="0036126B">
              <w:rPr>
                <w:rFonts w:ascii="Garamond" w:hAnsi="Garamond"/>
                <w:sz w:val="24"/>
              </w:rPr>
              <w:t xml:space="preserve"> </w:t>
            </w:r>
            <w:r>
              <w:rPr>
                <w:rFonts w:ascii="Garamond" w:hAnsi="Garamond"/>
                <w:sz w:val="24"/>
              </w:rPr>
              <w:t>–</w:t>
            </w:r>
            <w:r w:rsidRPr="0036126B">
              <w:rPr>
                <w:rFonts w:ascii="Garamond" w:hAnsi="Garamond"/>
                <w:sz w:val="24"/>
              </w:rPr>
              <w:t xml:space="preserve"> 202</w:t>
            </w:r>
            <w:r w:rsidR="0023663F">
              <w:rPr>
                <w:rFonts w:ascii="Garamond" w:hAnsi="Garamond"/>
                <w:sz w:val="24"/>
              </w:rPr>
              <w:t>2</w:t>
            </w:r>
            <w:r w:rsidR="0023663F">
              <w:rPr>
                <w:rFonts w:ascii="Garamond" w:hAnsi="Garamond"/>
                <w:i/>
                <w:iCs/>
                <w:sz w:val="24"/>
              </w:rPr>
              <w:t xml:space="preserve">                                                                                                    International Business</w:t>
            </w:r>
          </w:p>
          <w:p w14:paraId="58037E4E" w14:textId="35BF9405" w:rsidR="00E86145" w:rsidRPr="0036126B" w:rsidRDefault="0023663F" w:rsidP="0023663F">
            <w:pPr>
              <w:tabs>
                <w:tab w:val="center" w:pos="2910"/>
                <w:tab w:val="center" w:pos="3630"/>
                <w:tab w:val="center" w:pos="4350"/>
                <w:tab w:val="center" w:pos="7573"/>
              </w:tabs>
              <w:spacing w:after="0" w:line="259" w:lineRule="auto"/>
              <w:ind w:left="-15" w:right="0" w:firstLine="0"/>
              <w:jc w:val="lef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Summer Semester 2021</w:t>
            </w:r>
            <w:r w:rsidR="00E86145"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="00E86145"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="00E86145"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="00E86145" w:rsidRPr="0036126B">
              <w:rPr>
                <w:rFonts w:ascii="Garamond" w:hAnsi="Garamond"/>
                <w:sz w:val="24"/>
              </w:rPr>
              <w:tab/>
            </w:r>
            <w:r w:rsidR="00E0132F">
              <w:rPr>
                <w:rFonts w:ascii="Garamond" w:hAnsi="Garamond"/>
                <w:sz w:val="24"/>
              </w:rPr>
              <w:t xml:space="preserve">                             </w:t>
            </w:r>
            <w:r w:rsidRPr="00093C37">
              <w:rPr>
                <w:rFonts w:ascii="Garamond" w:hAnsi="Garamond"/>
                <w:i/>
                <w:sz w:val="24"/>
              </w:rPr>
              <w:t xml:space="preserve">              </w:t>
            </w:r>
            <w:r w:rsidRPr="0036126B">
              <w:rPr>
                <w:rFonts w:ascii="Garamond" w:hAnsi="Garamond"/>
                <w:i/>
                <w:sz w:val="24"/>
              </w:rPr>
              <w:t>International Comparative Management</w:t>
            </w:r>
            <w:r w:rsidRPr="0036126B">
              <w:rPr>
                <w:rFonts w:ascii="Garamond" w:hAnsi="Garamond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91164A2" w14:textId="77777777" w:rsidR="00C2690B" w:rsidRPr="0036126B" w:rsidRDefault="00C2690B">
            <w:pPr>
              <w:spacing w:after="0" w:line="259" w:lineRule="auto"/>
              <w:ind w:left="24" w:right="0" w:firstLine="0"/>
              <w:jc w:val="lef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B4E5CB7" w14:textId="77777777" w:rsidR="00C2690B" w:rsidRPr="0036126B" w:rsidRDefault="00C2690B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847A55C" w14:textId="1BEE085B" w:rsidR="00C2690B" w:rsidRPr="0036126B" w:rsidRDefault="00C2690B" w:rsidP="002D0DD1">
            <w:pPr>
              <w:tabs>
                <w:tab w:val="center" w:pos="216"/>
                <w:tab w:val="right" w:pos="3869"/>
              </w:tabs>
              <w:spacing w:after="0" w:line="259" w:lineRule="auto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</w:r>
            <w:r>
              <w:rPr>
                <w:rFonts w:ascii="Garamond" w:hAnsi="Garamond"/>
                <w:sz w:val="24"/>
              </w:rPr>
              <w:t xml:space="preserve"> </w:t>
            </w:r>
            <w:r w:rsidRPr="0036126B">
              <w:rPr>
                <w:rFonts w:ascii="Garamond" w:hAnsi="Garamond"/>
                <w:sz w:val="24"/>
              </w:rPr>
              <w:t xml:space="preserve">  </w:t>
            </w:r>
            <w:r>
              <w:rPr>
                <w:rFonts w:ascii="Garamond" w:hAnsi="Garamond"/>
                <w:sz w:val="24"/>
              </w:rPr>
              <w:t xml:space="preserve">         </w:t>
            </w:r>
            <w:r w:rsidRPr="0036126B">
              <w:rPr>
                <w:rFonts w:ascii="Garamond" w:hAnsi="Garamond"/>
                <w:i/>
                <w:sz w:val="24"/>
              </w:rPr>
              <w:t xml:space="preserve">International Business </w:t>
            </w:r>
            <w:r w:rsidRPr="0036126B">
              <w:rPr>
                <w:rFonts w:ascii="Garamond" w:hAnsi="Garamond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48D0A00" w14:textId="77777777" w:rsidR="00C2690B" w:rsidRPr="0036126B" w:rsidRDefault="00C2690B" w:rsidP="002D0DD1">
            <w:pPr>
              <w:tabs>
                <w:tab w:val="center" w:pos="216"/>
                <w:tab w:val="right" w:pos="3869"/>
              </w:tabs>
              <w:spacing w:after="0" w:line="259" w:lineRule="auto"/>
              <w:ind w:left="0" w:right="0" w:firstLine="0"/>
              <w:jc w:val="right"/>
              <w:rPr>
                <w:rFonts w:ascii="Garamond" w:hAnsi="Garamond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34B7E1A" w14:textId="56E46F42" w:rsidR="00C2690B" w:rsidRPr="0036126B" w:rsidRDefault="00C2690B" w:rsidP="002D0DD1">
            <w:pPr>
              <w:tabs>
                <w:tab w:val="center" w:pos="216"/>
                <w:tab w:val="right" w:pos="3869"/>
              </w:tabs>
              <w:spacing w:after="0" w:line="259" w:lineRule="auto"/>
              <w:ind w:left="0" w:right="0" w:firstLine="0"/>
              <w:jc w:val="right"/>
              <w:rPr>
                <w:rFonts w:ascii="Garamond" w:hAnsi="Garamond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6EA2400" w14:textId="4C7944A6" w:rsidR="00C2690B" w:rsidRPr="0036126B" w:rsidRDefault="00C2690B" w:rsidP="002D0DD1">
            <w:pPr>
              <w:tabs>
                <w:tab w:val="center" w:pos="216"/>
                <w:tab w:val="right" w:pos="3869"/>
              </w:tabs>
              <w:spacing w:after="0" w:line="259" w:lineRule="auto"/>
              <w:ind w:left="0" w:right="0" w:firstLine="0"/>
              <w:jc w:val="right"/>
              <w:rPr>
                <w:rFonts w:ascii="Garamond" w:hAnsi="Garamond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7360CB9" w14:textId="790B05CB" w:rsidR="00C2690B" w:rsidRPr="0036126B" w:rsidRDefault="00C2690B" w:rsidP="002D0DD1">
            <w:pPr>
              <w:tabs>
                <w:tab w:val="center" w:pos="216"/>
                <w:tab w:val="right" w:pos="3869"/>
              </w:tabs>
              <w:spacing w:after="0" w:line="259" w:lineRule="auto"/>
              <w:ind w:left="0" w:right="0" w:firstLine="0"/>
              <w:jc w:val="right"/>
              <w:rPr>
                <w:rFonts w:ascii="Garamond" w:hAnsi="Garamond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C91C390" w14:textId="05DFD68A" w:rsidR="00C2690B" w:rsidRPr="0036126B" w:rsidRDefault="00C2690B" w:rsidP="002D0DD1">
            <w:pPr>
              <w:tabs>
                <w:tab w:val="center" w:pos="216"/>
                <w:tab w:val="right" w:pos="3869"/>
              </w:tabs>
              <w:spacing w:after="0" w:line="259" w:lineRule="auto"/>
              <w:ind w:left="0" w:right="0" w:firstLine="0"/>
              <w:jc w:val="right"/>
              <w:rPr>
                <w:rFonts w:ascii="Garamond" w:hAnsi="Garamond"/>
                <w:sz w:val="24"/>
              </w:rPr>
            </w:pPr>
          </w:p>
        </w:tc>
      </w:tr>
      <w:tr w:rsidR="0023663F" w:rsidRPr="0036126B" w14:paraId="0990A194" w14:textId="2F084C7F" w:rsidTr="00C2690B">
        <w:trPr>
          <w:trHeight w:val="24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B32AA89" w14:textId="77777777" w:rsidR="0023663F" w:rsidRPr="0036126B" w:rsidRDefault="0023663F" w:rsidP="0023663F">
            <w:pPr>
              <w:tabs>
                <w:tab w:val="center" w:pos="2910"/>
                <w:tab w:val="center" w:pos="3630"/>
                <w:tab w:val="center" w:pos="4350"/>
                <w:tab w:val="center" w:pos="7573"/>
              </w:tabs>
              <w:spacing w:after="0" w:line="259" w:lineRule="auto"/>
              <w:ind w:left="-15" w:right="0" w:firstLine="0"/>
              <w:jc w:val="lef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>Winter Semester 2020 - 2021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                                          </w:t>
            </w:r>
            <w:r>
              <w:rPr>
                <w:rFonts w:ascii="Garamond" w:hAnsi="Garamond"/>
                <w:sz w:val="24"/>
              </w:rPr>
              <w:t xml:space="preserve">                        </w:t>
            </w:r>
            <w:r w:rsidRPr="0036126B">
              <w:rPr>
                <w:rFonts w:ascii="Garamond" w:hAnsi="Garamond"/>
                <w:sz w:val="24"/>
              </w:rPr>
              <w:t xml:space="preserve"> </w:t>
            </w:r>
            <w:r>
              <w:rPr>
                <w:rFonts w:ascii="Garamond" w:hAnsi="Garamond"/>
                <w:i/>
                <w:sz w:val="24"/>
              </w:rPr>
              <w:t>International Business</w:t>
            </w:r>
            <w:r w:rsidRPr="0036126B">
              <w:rPr>
                <w:rFonts w:ascii="Garamond" w:hAnsi="Garamond"/>
                <w:sz w:val="24"/>
              </w:rPr>
              <w:t xml:space="preserve"> </w:t>
            </w:r>
          </w:p>
          <w:p w14:paraId="51C520D6" w14:textId="77777777" w:rsidR="0023663F" w:rsidRPr="0036126B" w:rsidRDefault="0023663F" w:rsidP="0023663F">
            <w:pPr>
              <w:tabs>
                <w:tab w:val="center" w:pos="2910"/>
                <w:tab w:val="center" w:pos="3630"/>
                <w:tab w:val="center" w:pos="4350"/>
                <w:tab w:val="center" w:pos="7573"/>
              </w:tabs>
              <w:spacing w:after="0" w:line="259" w:lineRule="auto"/>
              <w:ind w:left="-15" w:right="0" w:firstLine="0"/>
              <w:jc w:val="lef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>Summer Semester 2020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</w:r>
            <w:r w:rsidRPr="00093C37">
              <w:rPr>
                <w:rFonts w:ascii="Garamond" w:hAnsi="Garamond"/>
                <w:i/>
                <w:sz w:val="24"/>
              </w:rPr>
              <w:t xml:space="preserve">                                            </w:t>
            </w:r>
            <w:r w:rsidRPr="0036126B">
              <w:rPr>
                <w:rFonts w:ascii="Garamond" w:hAnsi="Garamond"/>
                <w:i/>
                <w:sz w:val="24"/>
              </w:rPr>
              <w:t>International Comparative Management</w:t>
            </w:r>
            <w:r w:rsidRPr="0036126B">
              <w:rPr>
                <w:rFonts w:ascii="Garamond" w:hAnsi="Garamond"/>
                <w:sz w:val="24"/>
              </w:rPr>
              <w:t xml:space="preserve"> </w:t>
            </w:r>
          </w:p>
          <w:p w14:paraId="789D043A" w14:textId="2955690F" w:rsidR="00E86145" w:rsidRDefault="0023663F" w:rsidP="0023663F">
            <w:pPr>
              <w:tabs>
                <w:tab w:val="center" w:pos="1469"/>
                <w:tab w:val="center" w:pos="2189"/>
                <w:tab w:val="center" w:pos="2910"/>
                <w:tab w:val="center" w:pos="3630"/>
              </w:tabs>
              <w:spacing w:after="0" w:line="259" w:lineRule="auto"/>
              <w:ind w:left="0" w:right="0" w:firstLine="0"/>
              <w:jc w:val="left"/>
              <w:rPr>
                <w:rFonts w:ascii="Garamond" w:hAnsi="Garamond"/>
                <w:i/>
                <w:iCs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 xml:space="preserve">Winter Semester 2019 </w:t>
            </w:r>
            <w:r>
              <w:rPr>
                <w:rFonts w:ascii="Garamond" w:hAnsi="Garamond"/>
                <w:sz w:val="24"/>
              </w:rPr>
              <w:t>–</w:t>
            </w:r>
            <w:r w:rsidRPr="0036126B">
              <w:rPr>
                <w:rFonts w:ascii="Garamond" w:hAnsi="Garamond"/>
                <w:sz w:val="24"/>
              </w:rPr>
              <w:t xml:space="preserve"> 2020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</w:r>
            <w:r>
              <w:rPr>
                <w:rFonts w:ascii="Garamond" w:hAnsi="Garamond"/>
                <w:sz w:val="24"/>
              </w:rPr>
              <w:t xml:space="preserve">                                                             </w:t>
            </w:r>
            <w:r>
              <w:rPr>
                <w:rFonts w:ascii="Garamond" w:hAnsi="Garamond"/>
                <w:i/>
                <w:iCs/>
                <w:sz w:val="24"/>
              </w:rPr>
              <w:t>International Business</w:t>
            </w:r>
          </w:p>
          <w:p w14:paraId="55D53F0C" w14:textId="77777777" w:rsidR="0023663F" w:rsidRDefault="0023663F" w:rsidP="0023663F">
            <w:pPr>
              <w:tabs>
                <w:tab w:val="center" w:pos="1469"/>
                <w:tab w:val="center" w:pos="2189"/>
                <w:tab w:val="center" w:pos="2910"/>
                <w:tab w:val="center" w:pos="3630"/>
              </w:tabs>
              <w:spacing w:after="0" w:line="259" w:lineRule="auto"/>
              <w:ind w:left="0" w:right="0" w:firstLine="0"/>
              <w:jc w:val="left"/>
              <w:rPr>
                <w:rFonts w:ascii="Garamond" w:hAnsi="Garamond"/>
                <w:b/>
                <w:bCs/>
                <w:sz w:val="24"/>
              </w:rPr>
            </w:pPr>
          </w:p>
          <w:p w14:paraId="2794D05C" w14:textId="5765D4AE" w:rsidR="00E86145" w:rsidRPr="00E12480" w:rsidRDefault="00E86145">
            <w:pPr>
              <w:tabs>
                <w:tab w:val="center" w:pos="1469"/>
                <w:tab w:val="center" w:pos="2189"/>
                <w:tab w:val="center" w:pos="2910"/>
                <w:tab w:val="center" w:pos="3630"/>
              </w:tabs>
              <w:spacing w:after="0" w:line="259" w:lineRule="auto"/>
              <w:ind w:left="0" w:right="0" w:firstLine="0"/>
              <w:jc w:val="left"/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t xml:space="preserve"> The University of Texas at San Antonio</w:t>
            </w:r>
          </w:p>
          <w:tbl>
            <w:tblPr>
              <w:tblStyle w:val="TableGrid0"/>
              <w:tblW w:w="10512" w:type="dxa"/>
              <w:tblLook w:val="04A0" w:firstRow="1" w:lastRow="0" w:firstColumn="1" w:lastColumn="0" w:noHBand="0" w:noVBand="1"/>
            </w:tblPr>
            <w:tblGrid>
              <w:gridCol w:w="2287"/>
              <w:gridCol w:w="8225"/>
            </w:tblGrid>
            <w:tr w:rsidR="00E86145" w14:paraId="1F1CD5C7" w14:textId="77777777" w:rsidTr="00C2690B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0A15E4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Fall 2018</w:t>
                  </w:r>
                </w:p>
                <w:p w14:paraId="04F695B6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Summer 2018</w:t>
                  </w:r>
                </w:p>
                <w:p w14:paraId="02DA1E58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Spring 2018</w:t>
                  </w:r>
                </w:p>
                <w:p w14:paraId="04CAC46E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Fall 2017</w:t>
                  </w:r>
                </w:p>
                <w:p w14:paraId="71DE54C0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Fall 2018</w:t>
                  </w:r>
                </w:p>
                <w:p w14:paraId="796641B3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Summer 2017</w:t>
                  </w:r>
                </w:p>
                <w:p w14:paraId="62F35999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Spring 2017</w:t>
                  </w:r>
                </w:p>
                <w:p w14:paraId="2CC1403D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Fall 2016</w:t>
                  </w:r>
                </w:p>
                <w:p w14:paraId="0CCA2F18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Summer 2016</w:t>
                  </w:r>
                </w:p>
                <w:p w14:paraId="437D5168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Spring 2015</w:t>
                  </w:r>
                </w:p>
                <w:p w14:paraId="39A8EAA2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Fall 2015</w:t>
                  </w:r>
                </w:p>
                <w:p w14:paraId="203E1940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Summer 2015</w:t>
                  </w:r>
                </w:p>
                <w:p w14:paraId="095B8245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Spring 2015</w:t>
                  </w:r>
                </w:p>
                <w:p w14:paraId="16A158A0" w14:textId="77777777" w:rsidR="00E86145" w:rsidRDefault="00E86145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left"/>
                    <w:rPr>
                      <w:rFonts w:ascii="Garamond" w:hAnsi="Garamond"/>
                      <w:sz w:val="24"/>
                    </w:rPr>
                  </w:pPr>
                  <w:r>
                    <w:rPr>
                      <w:rFonts w:ascii="Garamond" w:hAnsi="Garamond"/>
                      <w:sz w:val="24"/>
                    </w:rPr>
                    <w:t>Fall 2014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D1B782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>Understanding People an</w:t>
                  </w:r>
                  <w:r>
                    <w:rPr>
                      <w:rFonts w:ascii="Garamond" w:hAnsi="Garamond"/>
                      <w:i/>
                      <w:sz w:val="24"/>
                    </w:rPr>
                    <w:t xml:space="preserve">d </w:t>
                  </w:r>
                  <w:r w:rsidRPr="0036126B">
                    <w:rPr>
                      <w:rFonts w:ascii="Garamond" w:hAnsi="Garamond"/>
                      <w:i/>
                      <w:sz w:val="24"/>
                    </w:rPr>
                    <w:t>Organizations</w:t>
                  </w:r>
                </w:p>
                <w:p w14:paraId="7679D7B5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>Understanding People and Organizations</w:t>
                  </w:r>
                </w:p>
                <w:p w14:paraId="3B5520A8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 xml:space="preserve">Managing Startups </w:t>
                  </w:r>
                  <w:r w:rsidRPr="0036126B">
                    <w:rPr>
                      <w:rFonts w:ascii="Garamond" w:hAnsi="Garamond"/>
                      <w:sz w:val="24"/>
                    </w:rPr>
                    <w:t xml:space="preserve"> </w:t>
                  </w:r>
                </w:p>
                <w:p w14:paraId="4BD2A812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>Managing Startups</w:t>
                  </w:r>
                </w:p>
                <w:p w14:paraId="6B86889D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>Introduction to Organization Theory, Behavior, and</w:t>
                  </w:r>
                  <w:r>
                    <w:rPr>
                      <w:rFonts w:ascii="Garamond" w:hAnsi="Garamond"/>
                      <w:i/>
                      <w:sz w:val="24"/>
                    </w:rPr>
                    <w:t xml:space="preserve"> Management</w:t>
                  </w:r>
                </w:p>
                <w:p w14:paraId="2333D337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>
                    <w:rPr>
                      <w:rFonts w:ascii="Garamond" w:hAnsi="Garamond"/>
                      <w:i/>
                      <w:sz w:val="24"/>
                    </w:rPr>
                    <w:t>Understanding People and Organizations</w:t>
                  </w:r>
                </w:p>
                <w:p w14:paraId="163AB947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>
                    <w:rPr>
                      <w:rFonts w:ascii="Garamond" w:hAnsi="Garamond"/>
                      <w:i/>
                      <w:sz w:val="24"/>
                    </w:rPr>
                    <w:t>Innovation and Entrepreneurship</w:t>
                  </w:r>
                </w:p>
                <w:p w14:paraId="65E29987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>Introduction to Organization Theory, Behavior, and</w:t>
                  </w:r>
                  <w:r>
                    <w:rPr>
                      <w:rFonts w:ascii="Garamond" w:hAnsi="Garamond"/>
                      <w:i/>
                      <w:sz w:val="24"/>
                    </w:rPr>
                    <w:t xml:space="preserve"> Management</w:t>
                  </w:r>
                </w:p>
                <w:p w14:paraId="4128CDD9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sz w:val="24"/>
                    </w:rPr>
                    <w:t xml:space="preserve">                     </w:t>
                  </w:r>
                  <w:r w:rsidRPr="0036126B">
                    <w:rPr>
                      <w:rFonts w:ascii="Garamond" w:hAnsi="Garamond"/>
                      <w:i/>
                      <w:sz w:val="24"/>
                    </w:rPr>
                    <w:t>Understanding People and Organizations</w:t>
                  </w:r>
                  <w:r w:rsidRPr="0036126B">
                    <w:rPr>
                      <w:rFonts w:ascii="Garamond" w:hAnsi="Garamond"/>
                      <w:sz w:val="24"/>
                    </w:rPr>
                    <w:t xml:space="preserve">  </w:t>
                  </w:r>
                </w:p>
                <w:p w14:paraId="556DD6B2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>Introduction to Organization Theory, Behavior, and</w:t>
                  </w:r>
                  <w:r>
                    <w:rPr>
                      <w:rFonts w:ascii="Garamond" w:hAnsi="Garamond"/>
                      <w:i/>
                      <w:sz w:val="24"/>
                    </w:rPr>
                    <w:t xml:space="preserve"> Management</w:t>
                  </w:r>
                </w:p>
                <w:p w14:paraId="71D254D6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>Introduction to Organization Theory, Behavior, and</w:t>
                  </w:r>
                  <w:r>
                    <w:rPr>
                      <w:rFonts w:ascii="Garamond" w:hAnsi="Garamond"/>
                      <w:i/>
                      <w:sz w:val="24"/>
                    </w:rPr>
                    <w:t xml:space="preserve"> Management</w:t>
                  </w:r>
                </w:p>
                <w:p w14:paraId="2D0D7E58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sz w:val="24"/>
                    </w:rPr>
                    <w:t xml:space="preserve">                     </w:t>
                  </w:r>
                  <w:r w:rsidRPr="0036126B">
                    <w:rPr>
                      <w:rFonts w:ascii="Garamond" w:hAnsi="Garamond"/>
                      <w:i/>
                      <w:sz w:val="24"/>
                    </w:rPr>
                    <w:t>Understanding People and Organizations</w:t>
                  </w:r>
                  <w:r w:rsidRPr="0036126B">
                    <w:rPr>
                      <w:rFonts w:ascii="Garamond" w:hAnsi="Garamond"/>
                      <w:sz w:val="24"/>
                    </w:rPr>
                    <w:t xml:space="preserve">  </w:t>
                  </w:r>
                </w:p>
                <w:p w14:paraId="79B4BF52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>Introduction to Organization Theory, Behavior, and</w:t>
                  </w:r>
                  <w:r>
                    <w:rPr>
                      <w:rFonts w:ascii="Garamond" w:hAnsi="Garamond"/>
                      <w:i/>
                      <w:sz w:val="24"/>
                    </w:rPr>
                    <w:t xml:space="preserve"> Management</w:t>
                  </w:r>
                </w:p>
                <w:p w14:paraId="261CA653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i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>Introduction to Organization Theory, Behavior, and</w:t>
                  </w:r>
                  <w:r>
                    <w:rPr>
                      <w:rFonts w:ascii="Garamond" w:hAnsi="Garamond"/>
                      <w:i/>
                      <w:sz w:val="24"/>
                    </w:rPr>
                    <w:t xml:space="preserve"> Management</w:t>
                  </w:r>
                </w:p>
                <w:p w14:paraId="3425899B" w14:textId="77777777" w:rsidR="00E86145" w:rsidRDefault="00E86145" w:rsidP="00C2690B">
                  <w:pPr>
                    <w:tabs>
                      <w:tab w:val="center" w:pos="1469"/>
                      <w:tab w:val="center" w:pos="2189"/>
                      <w:tab w:val="center" w:pos="2910"/>
                      <w:tab w:val="center" w:pos="3630"/>
                    </w:tabs>
                    <w:spacing w:after="0" w:line="259" w:lineRule="auto"/>
                    <w:ind w:left="0" w:right="0" w:firstLine="0"/>
                    <w:jc w:val="right"/>
                    <w:rPr>
                      <w:rFonts w:ascii="Garamond" w:hAnsi="Garamond"/>
                      <w:sz w:val="24"/>
                    </w:rPr>
                  </w:pPr>
                  <w:r w:rsidRPr="0036126B">
                    <w:rPr>
                      <w:rFonts w:ascii="Garamond" w:hAnsi="Garamond"/>
                      <w:i/>
                      <w:sz w:val="24"/>
                    </w:rPr>
                    <w:t xml:space="preserve">   </w:t>
                  </w:r>
                  <w:r w:rsidRPr="0036126B">
                    <w:rPr>
                      <w:rFonts w:ascii="Garamond" w:hAnsi="Garamond"/>
                      <w:sz w:val="24"/>
                    </w:rPr>
                    <w:t xml:space="preserve"> </w:t>
                  </w:r>
                  <w:r w:rsidRPr="0036126B">
                    <w:rPr>
                      <w:rFonts w:ascii="Garamond" w:hAnsi="Garamond"/>
                      <w:i/>
                      <w:sz w:val="24"/>
                    </w:rPr>
                    <w:t xml:space="preserve"> </w:t>
                  </w:r>
                  <w:r w:rsidRPr="0036126B">
                    <w:rPr>
                      <w:rFonts w:ascii="Garamond" w:hAnsi="Garamond"/>
                      <w:sz w:val="24"/>
                    </w:rPr>
                    <w:t xml:space="preserve"> </w:t>
                  </w:r>
                  <w:r w:rsidRPr="0036126B">
                    <w:rPr>
                      <w:rFonts w:ascii="Garamond" w:hAnsi="Garamond"/>
                      <w:i/>
                      <w:sz w:val="24"/>
                    </w:rPr>
                    <w:t xml:space="preserve"> </w:t>
                  </w:r>
                  <w:r w:rsidRPr="0036126B">
                    <w:rPr>
                      <w:rFonts w:ascii="Garamond" w:hAnsi="Garamond"/>
                      <w:sz w:val="24"/>
                    </w:rPr>
                    <w:t xml:space="preserve"> </w:t>
                  </w:r>
                </w:p>
              </w:tc>
            </w:tr>
          </w:tbl>
          <w:p w14:paraId="745E8A2B" w14:textId="3041FE4C" w:rsidR="00E86145" w:rsidRPr="0036126B" w:rsidRDefault="00E86145">
            <w:pPr>
              <w:tabs>
                <w:tab w:val="center" w:pos="2189"/>
                <w:tab w:val="center" w:pos="2910"/>
                <w:tab w:val="center" w:pos="3630"/>
              </w:tabs>
              <w:spacing w:after="0" w:line="259" w:lineRule="auto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  <w:r w:rsidRPr="0036126B">
              <w:rPr>
                <w:rFonts w:ascii="Garamond" w:hAnsi="Garamond"/>
                <w:sz w:val="24"/>
              </w:rPr>
              <w:tab/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9E7941F" w14:textId="77777777" w:rsidR="00E86145" w:rsidRPr="0036126B" w:rsidRDefault="00E86145">
            <w:pPr>
              <w:spacing w:after="0" w:line="259" w:lineRule="auto"/>
              <w:ind w:left="24" w:right="0" w:firstLine="0"/>
              <w:jc w:val="lef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42A56E1" w14:textId="77777777" w:rsidR="00E86145" w:rsidRPr="0036126B" w:rsidRDefault="00E86145">
            <w:pPr>
              <w:spacing w:after="0" w:line="259" w:lineRule="auto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 xml:space="preserve">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753EBFA" w14:textId="06433D88" w:rsidR="00E86145" w:rsidRPr="00C2690B" w:rsidRDefault="00E86145" w:rsidP="002D0DD1">
            <w:pPr>
              <w:spacing w:after="0" w:line="259" w:lineRule="auto"/>
              <w:ind w:left="0" w:right="93" w:firstLine="0"/>
              <w:jc w:val="right"/>
              <w:rPr>
                <w:rFonts w:ascii="Garamond" w:hAnsi="Garamond"/>
                <w:i/>
                <w:iCs/>
                <w:sz w:val="24"/>
              </w:rPr>
            </w:pPr>
            <w:r>
              <w:rPr>
                <w:rFonts w:ascii="Garamond" w:hAnsi="Garamond"/>
                <w:i/>
                <w:iCs/>
                <w:sz w:val="24"/>
              </w:rPr>
              <w:t>International Comparative Management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E869ED" w14:textId="77777777" w:rsidR="00E86145" w:rsidRDefault="00E86145" w:rsidP="002D0DD1">
            <w:pPr>
              <w:spacing w:after="0" w:line="259" w:lineRule="auto"/>
              <w:ind w:left="0" w:right="93" w:firstLine="0"/>
              <w:jc w:val="right"/>
              <w:rPr>
                <w:rFonts w:ascii="Garamond" w:hAnsi="Garamond"/>
                <w:i/>
                <w:iCs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39073A3" w14:textId="01C55F5F" w:rsidR="00E86145" w:rsidRDefault="00E86145" w:rsidP="002D0DD1">
            <w:pPr>
              <w:spacing w:after="0" w:line="259" w:lineRule="auto"/>
              <w:ind w:left="0" w:right="93" w:firstLine="0"/>
              <w:jc w:val="right"/>
              <w:rPr>
                <w:rFonts w:ascii="Garamond" w:hAnsi="Garamond"/>
                <w:i/>
                <w:iCs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978D0D2" w14:textId="62319791" w:rsidR="00E86145" w:rsidRDefault="00E86145" w:rsidP="002D0DD1">
            <w:pPr>
              <w:spacing w:after="0" w:line="259" w:lineRule="auto"/>
              <w:ind w:left="0" w:right="93" w:firstLine="0"/>
              <w:jc w:val="right"/>
              <w:rPr>
                <w:rFonts w:ascii="Garamond" w:hAnsi="Garamond"/>
                <w:i/>
                <w:iCs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8BD4E0F" w14:textId="4F73D32A" w:rsidR="00E86145" w:rsidRDefault="00E86145" w:rsidP="002D0DD1">
            <w:pPr>
              <w:spacing w:after="0" w:line="259" w:lineRule="auto"/>
              <w:ind w:left="0" w:right="93" w:firstLine="0"/>
              <w:jc w:val="right"/>
              <w:rPr>
                <w:rFonts w:ascii="Garamond" w:hAnsi="Garamond"/>
                <w:i/>
                <w:iCs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C6B6E3D" w14:textId="6F9315EE" w:rsidR="00E86145" w:rsidRDefault="00E86145" w:rsidP="002D0DD1">
            <w:pPr>
              <w:spacing w:after="0" w:line="259" w:lineRule="auto"/>
              <w:ind w:left="0" w:right="93" w:firstLine="0"/>
              <w:jc w:val="right"/>
              <w:rPr>
                <w:rFonts w:ascii="Garamond" w:hAnsi="Garamond"/>
                <w:i/>
                <w:iCs/>
                <w:sz w:val="24"/>
              </w:rPr>
            </w:pPr>
          </w:p>
        </w:tc>
      </w:tr>
    </w:tbl>
    <w:p w14:paraId="0D12B2A0" w14:textId="77777777" w:rsidR="00FE7B01" w:rsidRPr="0036126B" w:rsidRDefault="00E12480">
      <w:pPr>
        <w:pStyle w:val="Heading1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PUBLICATIONS </w:t>
      </w:r>
    </w:p>
    <w:p w14:paraId="215B6D2F" w14:textId="2DCD691E" w:rsidR="00FE7B01" w:rsidRPr="0036126B" w:rsidRDefault="003E5248">
      <w:pPr>
        <w:spacing w:after="0" w:line="259" w:lineRule="auto"/>
        <w:ind w:left="0" w:right="173" w:firstLine="0"/>
        <w:jc w:val="right"/>
        <w:rPr>
          <w:rFonts w:ascii="Garamond" w:hAnsi="Garamond"/>
          <w:sz w:val="24"/>
        </w:rPr>
      </w:pPr>
      <w:r w:rsidRPr="0036126B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466C5B" wp14:editId="74B7AB5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27800" cy="0"/>
                <wp:effectExtent l="0" t="0" r="0" b="0"/>
                <wp:wrapNone/>
                <wp:docPr id="14173246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12D33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1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" strokecolor="black [3200]">
                <v:stroke joinstyle="miter"/>
              </v:line>
            </w:pict>
          </mc:Fallback>
        </mc:AlternateContent>
      </w:r>
      <w:r w:rsidRPr="0036126B">
        <w:rPr>
          <w:rFonts w:ascii="Garamond" w:hAnsi="Garamond"/>
          <w:sz w:val="24"/>
        </w:rPr>
        <w:t xml:space="preserve"> </w:t>
      </w:r>
    </w:p>
    <w:p w14:paraId="5BC784BA" w14:textId="079FC5BF" w:rsidR="00A965D0" w:rsidRPr="0036126B" w:rsidRDefault="00A965D0">
      <w:pPr>
        <w:ind w:left="740" w:right="5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Karst, R. V., Johnson, A., &amp; </w:t>
      </w:r>
      <w:r w:rsidRPr="0036126B">
        <w:rPr>
          <w:rFonts w:ascii="Garamond" w:hAnsi="Garamond"/>
          <w:b/>
          <w:bCs/>
          <w:sz w:val="24"/>
        </w:rPr>
        <w:t>Wooldridge, C. D</w:t>
      </w:r>
      <w:r w:rsidRPr="0036126B">
        <w:rPr>
          <w:rFonts w:ascii="Garamond" w:hAnsi="Garamond"/>
          <w:sz w:val="24"/>
        </w:rPr>
        <w:t>. 2024.</w:t>
      </w:r>
      <w:r w:rsidR="005655C3" w:rsidRPr="0036126B">
        <w:rPr>
          <w:rFonts w:ascii="Garamond" w:hAnsi="Garamond"/>
          <w:sz w:val="24"/>
        </w:rPr>
        <w:t xml:space="preserve"> </w:t>
      </w:r>
      <w:r w:rsidRPr="0036126B">
        <w:rPr>
          <w:rFonts w:ascii="Garamond" w:hAnsi="Garamond"/>
          <w:sz w:val="24"/>
        </w:rPr>
        <w:t xml:space="preserve">Effects of Sub-National Political Institutions on Localized Innovation: Evidence </w:t>
      </w:r>
      <w:proofErr w:type="gramStart"/>
      <w:r w:rsidRPr="0036126B">
        <w:rPr>
          <w:rFonts w:ascii="Garamond" w:hAnsi="Garamond"/>
          <w:sz w:val="24"/>
        </w:rPr>
        <w:t>From</w:t>
      </w:r>
      <w:proofErr w:type="gramEnd"/>
      <w:r w:rsidRPr="0036126B">
        <w:rPr>
          <w:rFonts w:ascii="Garamond" w:hAnsi="Garamond"/>
          <w:sz w:val="24"/>
        </w:rPr>
        <w:t xml:space="preserve"> United States Counties. Journal of Applied Business and Economics, 26(6). https://doi.org/10.33423/jabe.v26i6.7419</w:t>
      </w:r>
    </w:p>
    <w:p w14:paraId="257CA3E6" w14:textId="77777777" w:rsidR="00A965D0" w:rsidRPr="0036126B" w:rsidRDefault="00A965D0">
      <w:pPr>
        <w:ind w:left="740" w:right="5"/>
        <w:rPr>
          <w:rFonts w:ascii="Garamond" w:hAnsi="Garamond"/>
          <w:sz w:val="24"/>
        </w:rPr>
      </w:pPr>
    </w:p>
    <w:p w14:paraId="2A0D6D77" w14:textId="163EFB39" w:rsidR="007C0C3B" w:rsidRDefault="007C0C3B" w:rsidP="007C0C3B">
      <w:pPr>
        <w:spacing w:after="0" w:line="240" w:lineRule="auto"/>
        <w:ind w:left="810" w:right="0" w:hanging="796"/>
        <w:jc w:val="left"/>
        <w:rPr>
          <w:rFonts w:ascii="Garamond" w:hAnsi="Garamond"/>
          <w:sz w:val="24"/>
        </w:rPr>
      </w:pPr>
      <w:r w:rsidRPr="007C0C3B">
        <w:rPr>
          <w:rFonts w:ascii="Garamond" w:hAnsi="Garamond"/>
          <w:sz w:val="24"/>
        </w:rPr>
        <w:t xml:space="preserve">Johnson, A. F., &amp; </w:t>
      </w:r>
      <w:r w:rsidRPr="007C0C3B">
        <w:rPr>
          <w:rFonts w:ascii="Garamond" w:hAnsi="Garamond"/>
          <w:b/>
          <w:bCs/>
          <w:sz w:val="24"/>
        </w:rPr>
        <w:t>Wooldridge, C. D</w:t>
      </w:r>
      <w:r w:rsidRPr="007C0C3B">
        <w:rPr>
          <w:rFonts w:ascii="Garamond" w:hAnsi="Garamond"/>
          <w:sz w:val="24"/>
        </w:rPr>
        <w:t>.</w:t>
      </w:r>
      <w:r>
        <w:rPr>
          <w:rFonts w:ascii="Garamond" w:hAnsi="Garamond"/>
          <w:sz w:val="24"/>
        </w:rPr>
        <w:t xml:space="preserve"> </w:t>
      </w:r>
      <w:r w:rsidRPr="007C0C3B">
        <w:rPr>
          <w:rFonts w:ascii="Garamond" w:hAnsi="Garamond"/>
          <w:sz w:val="24"/>
        </w:rPr>
        <w:t xml:space="preserve">2024. Selection protections in the social media landscape: More justice </w:t>
      </w:r>
      <w:r>
        <w:rPr>
          <w:rFonts w:ascii="Garamond" w:hAnsi="Garamond"/>
          <w:sz w:val="24"/>
        </w:rPr>
        <w:t xml:space="preserve">   </w:t>
      </w:r>
      <w:r w:rsidRPr="007C0C3B">
        <w:rPr>
          <w:rFonts w:ascii="Garamond" w:hAnsi="Garamond"/>
          <w:sz w:val="24"/>
        </w:rPr>
        <w:t xml:space="preserve">needed? </w:t>
      </w:r>
      <w:r w:rsidRPr="007C0C3B">
        <w:rPr>
          <w:rFonts w:ascii="Garamond" w:hAnsi="Garamond"/>
          <w:i/>
          <w:iCs/>
          <w:sz w:val="24"/>
        </w:rPr>
        <w:t>Journal of Managerial Issues</w:t>
      </w:r>
      <w:r w:rsidRPr="007C0C3B">
        <w:rPr>
          <w:rFonts w:ascii="Garamond" w:hAnsi="Garamond"/>
          <w:sz w:val="24"/>
        </w:rPr>
        <w:t>, 36(2), 112-126</w:t>
      </w:r>
    </w:p>
    <w:p w14:paraId="6356274C" w14:textId="4560B505" w:rsidR="00FE7B01" w:rsidRPr="0036126B" w:rsidRDefault="00E12480">
      <w:pPr>
        <w:spacing w:after="0" w:line="259" w:lineRule="auto"/>
        <w:ind w:left="14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t xml:space="preserve"> </w:t>
      </w:r>
    </w:p>
    <w:p w14:paraId="7B2E7C00" w14:textId="1F56C83E" w:rsidR="00FE7B01" w:rsidRPr="0036126B" w:rsidRDefault="00E12480">
      <w:pPr>
        <w:ind w:left="740" w:right="5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lastRenderedPageBreak/>
        <w:t xml:space="preserve">Wooldridge, C. D., </w:t>
      </w:r>
      <w:r w:rsidRPr="0036126B">
        <w:rPr>
          <w:rFonts w:ascii="Garamond" w:hAnsi="Garamond"/>
          <w:sz w:val="24"/>
        </w:rPr>
        <w:t xml:space="preserve">Johnson, A. F., &amp; Roberto, K. J. 2024. Something for </w:t>
      </w:r>
      <w:proofErr w:type="gramStart"/>
      <w:r w:rsidRPr="0036126B">
        <w:rPr>
          <w:rFonts w:ascii="Garamond" w:hAnsi="Garamond"/>
          <w:sz w:val="24"/>
        </w:rPr>
        <w:t>everyone?:</w:t>
      </w:r>
      <w:proofErr w:type="gramEnd"/>
      <w:r w:rsidRPr="0036126B">
        <w:rPr>
          <w:rFonts w:ascii="Garamond" w:hAnsi="Garamond"/>
          <w:sz w:val="24"/>
        </w:rPr>
        <w:t xml:space="preserve"> Addressing conservative opposition to universal basic income programs. </w:t>
      </w:r>
      <w:r w:rsidRPr="0036126B">
        <w:rPr>
          <w:rFonts w:ascii="Garamond" w:hAnsi="Garamond"/>
          <w:i/>
          <w:sz w:val="24"/>
        </w:rPr>
        <w:t>Progress in Development Studies</w:t>
      </w:r>
      <w:r w:rsidR="007C0C3B">
        <w:rPr>
          <w:rFonts w:ascii="Garamond" w:hAnsi="Garamond"/>
          <w:iCs/>
          <w:sz w:val="24"/>
        </w:rPr>
        <w:t>,</w:t>
      </w:r>
      <w:r w:rsidRPr="0036126B">
        <w:rPr>
          <w:rFonts w:ascii="Garamond" w:hAnsi="Garamond"/>
          <w:sz w:val="24"/>
        </w:rPr>
        <w:t xml:space="preserve"> </w:t>
      </w:r>
      <w:r w:rsidR="007C0C3B" w:rsidRPr="007C0C3B">
        <w:rPr>
          <w:rFonts w:ascii="Garamond" w:hAnsi="Garamond"/>
          <w:sz w:val="24"/>
        </w:rPr>
        <w:t>24(1), 68-76.</w:t>
      </w:r>
    </w:p>
    <w:p w14:paraId="415813B2" w14:textId="77777777" w:rsidR="00FE7B01" w:rsidRPr="0036126B" w:rsidRDefault="00E12480">
      <w:pPr>
        <w:spacing w:after="0" w:line="259" w:lineRule="auto"/>
        <w:ind w:left="29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</w:p>
    <w:p w14:paraId="6AF86BB4" w14:textId="77777777" w:rsidR="00FE7B01" w:rsidRPr="0036126B" w:rsidRDefault="00E12480">
      <w:pPr>
        <w:ind w:left="740" w:right="5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t>Wooldridge, C.D</w:t>
      </w:r>
      <w:r w:rsidRPr="0036126B">
        <w:rPr>
          <w:rFonts w:ascii="Garamond" w:hAnsi="Garamond"/>
          <w:sz w:val="24"/>
        </w:rPr>
        <w:t xml:space="preserve">., 2019. An Investigation of the Relationship between Motivation, Positive State Affect, Authenticity, and Performance in Unconventional Entrepreneurs (Doctoral dissertation, The University of Texas at San Antonio). </w:t>
      </w:r>
    </w:p>
    <w:p w14:paraId="5748C2A3" w14:textId="77777777" w:rsidR="00FE7B01" w:rsidRPr="0036126B" w:rsidRDefault="00E12480">
      <w:pPr>
        <w:spacing w:after="0" w:line="259" w:lineRule="auto"/>
        <w:ind w:left="29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</w:p>
    <w:p w14:paraId="00C56200" w14:textId="0E33D886" w:rsidR="00FE7B01" w:rsidRPr="0036126B" w:rsidRDefault="00E12480" w:rsidP="0085360C">
      <w:pPr>
        <w:ind w:left="810" w:right="5" w:hanging="810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McCarter, M.W., Fawcett, S.E., &amp; </w:t>
      </w:r>
      <w:r w:rsidRPr="0036126B">
        <w:rPr>
          <w:rFonts w:ascii="Garamond" w:hAnsi="Garamond"/>
          <w:b/>
          <w:sz w:val="24"/>
        </w:rPr>
        <w:t>Wooldridge, C. D.</w:t>
      </w:r>
      <w:r w:rsidRPr="0036126B">
        <w:rPr>
          <w:rFonts w:ascii="Garamond" w:hAnsi="Garamond"/>
          <w:sz w:val="24"/>
        </w:rPr>
        <w:t xml:space="preserve"> 2018. How alliance managers are like blind men describing an elephant: Investigating resource pooling and value asymmetries. </w:t>
      </w:r>
      <w:r w:rsidRPr="0036126B">
        <w:rPr>
          <w:rFonts w:ascii="Garamond" w:hAnsi="Garamond"/>
          <w:i/>
          <w:sz w:val="24"/>
        </w:rPr>
        <w:t>In Social integration: Predictors, practices, and obstacles</w:t>
      </w:r>
      <w:r w:rsidRPr="0036126B">
        <w:rPr>
          <w:rFonts w:ascii="Garamond" w:hAnsi="Garamond"/>
          <w:sz w:val="24"/>
        </w:rPr>
        <w:t xml:space="preserve">. Hauppauge, NY: Nova Publishers. [Book chapter.]  </w:t>
      </w:r>
    </w:p>
    <w:p w14:paraId="2F4D3EF1" w14:textId="77777777" w:rsidR="00FE7B01" w:rsidRPr="0036126B" w:rsidRDefault="00E12480">
      <w:pPr>
        <w:spacing w:after="0" w:line="259" w:lineRule="auto"/>
        <w:ind w:left="29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</w:p>
    <w:p w14:paraId="41746C15" w14:textId="77777777" w:rsidR="00FE7B01" w:rsidRPr="0036126B" w:rsidRDefault="00E12480">
      <w:pPr>
        <w:ind w:left="740" w:right="5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Thornton, M. A., </w:t>
      </w:r>
      <w:r w:rsidRPr="0036126B">
        <w:rPr>
          <w:rFonts w:ascii="Garamond" w:hAnsi="Garamond"/>
          <w:b/>
          <w:sz w:val="24"/>
        </w:rPr>
        <w:t>Wooldridge, C. D.</w:t>
      </w:r>
      <w:r w:rsidRPr="0036126B">
        <w:rPr>
          <w:rFonts w:ascii="Garamond" w:hAnsi="Garamond"/>
          <w:sz w:val="24"/>
        </w:rPr>
        <w:t xml:space="preserve">, &amp; Rupp, D. E. 2017. Corporate social responsibility and sports. In D. </w:t>
      </w:r>
      <w:proofErr w:type="spellStart"/>
      <w:r w:rsidRPr="0036126B">
        <w:rPr>
          <w:rFonts w:ascii="Garamond" w:hAnsi="Garamond"/>
          <w:sz w:val="24"/>
        </w:rPr>
        <w:t>Svyantek</w:t>
      </w:r>
      <w:proofErr w:type="spellEnd"/>
      <w:r w:rsidRPr="0036126B">
        <w:rPr>
          <w:rFonts w:ascii="Garamond" w:hAnsi="Garamond"/>
          <w:sz w:val="24"/>
        </w:rPr>
        <w:t xml:space="preserve"> (Ed.) </w:t>
      </w:r>
      <w:r w:rsidRPr="0036126B">
        <w:rPr>
          <w:rFonts w:ascii="Garamond" w:hAnsi="Garamond"/>
          <w:i/>
          <w:sz w:val="24"/>
        </w:rPr>
        <w:t xml:space="preserve">Sports and Understanding Organizations. </w:t>
      </w:r>
      <w:r w:rsidRPr="0036126B">
        <w:rPr>
          <w:rFonts w:ascii="Garamond" w:hAnsi="Garamond"/>
          <w:sz w:val="24"/>
        </w:rPr>
        <w:t xml:space="preserve">(Research and Organizational Sciences Series). Charlotte, NC: Information Age Publishing. [Book chapter.] </w:t>
      </w:r>
    </w:p>
    <w:p w14:paraId="2A634061" w14:textId="77777777" w:rsidR="00FE7B01" w:rsidRPr="0036126B" w:rsidRDefault="00E12480">
      <w:pPr>
        <w:spacing w:after="0" w:line="259" w:lineRule="auto"/>
        <w:ind w:left="14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</w:p>
    <w:p w14:paraId="3CA983D5" w14:textId="77777777" w:rsidR="00FE7B01" w:rsidRPr="0036126B" w:rsidRDefault="00E12480">
      <w:pPr>
        <w:ind w:left="740" w:right="5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Le, H., Oh, I-S, Schmidt, F.L., &amp; </w:t>
      </w:r>
      <w:r w:rsidRPr="0036126B">
        <w:rPr>
          <w:rFonts w:ascii="Garamond" w:hAnsi="Garamond"/>
          <w:b/>
          <w:sz w:val="24"/>
        </w:rPr>
        <w:t>Wooldridge, C. D</w:t>
      </w:r>
      <w:r w:rsidRPr="0036126B">
        <w:rPr>
          <w:rFonts w:ascii="Garamond" w:hAnsi="Garamond"/>
          <w:sz w:val="24"/>
        </w:rPr>
        <w:t xml:space="preserve">. 2016. Correction for range restriction in Meta-analysis revisited: Improvements and Implications for organizational research. </w:t>
      </w:r>
      <w:r w:rsidRPr="0036126B">
        <w:rPr>
          <w:rFonts w:ascii="Garamond" w:hAnsi="Garamond"/>
          <w:i/>
          <w:sz w:val="24"/>
        </w:rPr>
        <w:t>Personnel Psychology</w:t>
      </w:r>
      <w:r w:rsidRPr="0036126B">
        <w:rPr>
          <w:rFonts w:ascii="Garamond" w:hAnsi="Garamond"/>
          <w:b/>
          <w:sz w:val="24"/>
        </w:rPr>
        <w:t>.</w:t>
      </w:r>
      <w:r w:rsidRPr="0036126B">
        <w:rPr>
          <w:rFonts w:ascii="Garamond" w:hAnsi="Garamond"/>
          <w:sz w:val="24"/>
        </w:rPr>
        <w:t xml:space="preserve">  </w:t>
      </w:r>
    </w:p>
    <w:p w14:paraId="4E335DDE" w14:textId="77777777" w:rsidR="00FE7B01" w:rsidRPr="0036126B" w:rsidRDefault="00E12480">
      <w:pPr>
        <w:spacing w:after="6" w:line="259" w:lineRule="auto"/>
        <w:ind w:left="14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</w:p>
    <w:p w14:paraId="23A4DF2C" w14:textId="77777777" w:rsidR="00FE7B01" w:rsidRPr="0036126B" w:rsidRDefault="00E12480">
      <w:pPr>
        <w:pStyle w:val="Heading1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CONFERENCE PRESENTATIONS </w:t>
      </w:r>
    </w:p>
    <w:p w14:paraId="656C6810" w14:textId="77777777" w:rsidR="00D51A48" w:rsidRPr="0036126B" w:rsidRDefault="00D51A48">
      <w:pPr>
        <w:spacing w:after="0" w:line="259" w:lineRule="auto"/>
        <w:ind w:left="0" w:right="0" w:firstLine="0"/>
        <w:jc w:val="right"/>
        <w:rPr>
          <w:rFonts w:ascii="Garamond" w:hAnsi="Garamond"/>
          <w:sz w:val="24"/>
        </w:rPr>
      </w:pPr>
      <w:r w:rsidRPr="0036126B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6318C0" wp14:editId="24B2BD4F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6527800" cy="0"/>
                <wp:effectExtent l="0" t="0" r="0" b="0"/>
                <wp:wrapNone/>
                <wp:docPr id="4428791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E456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.6pt" to="514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" strokecolor="black [3200]">
                <v:stroke joinstyle="miter"/>
              </v:line>
            </w:pict>
          </mc:Fallback>
        </mc:AlternateContent>
      </w:r>
    </w:p>
    <w:p w14:paraId="07126671" w14:textId="7815550A" w:rsidR="00FE7B01" w:rsidRPr="0036126B" w:rsidRDefault="00E12480">
      <w:pPr>
        <w:spacing w:after="0" w:line="259" w:lineRule="auto"/>
        <w:ind w:left="0" w:right="0" w:firstLine="0"/>
        <w:jc w:val="righ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   </w:t>
      </w:r>
    </w:p>
    <w:p w14:paraId="1D218275" w14:textId="6F6279FC" w:rsidR="00864860" w:rsidRDefault="00864860" w:rsidP="00EE25B9">
      <w:pPr>
        <w:spacing w:after="0" w:line="240" w:lineRule="auto"/>
        <w:ind w:left="1440" w:right="0" w:hanging="1426"/>
        <w:rPr>
          <w:rFonts w:ascii="Garamond" w:hAnsi="Garamond"/>
          <w:bCs/>
          <w:sz w:val="24"/>
        </w:rPr>
      </w:pPr>
      <w:r w:rsidRPr="00864860">
        <w:rPr>
          <w:rFonts w:ascii="Garamond" w:hAnsi="Garamond"/>
          <w:bCs/>
          <w:sz w:val="24"/>
        </w:rPr>
        <w:t>Zhao, Q.,</w:t>
      </w:r>
      <w:r>
        <w:rPr>
          <w:rFonts w:ascii="Garamond" w:hAnsi="Garamond"/>
          <w:b/>
          <w:sz w:val="24"/>
        </w:rPr>
        <w:t xml:space="preserve"> Wooldridge, C. D., </w:t>
      </w:r>
      <w:r w:rsidRPr="00864860">
        <w:rPr>
          <w:rFonts w:ascii="Garamond" w:hAnsi="Garamond"/>
          <w:bCs/>
          <w:sz w:val="24"/>
        </w:rPr>
        <w:t>&amp; Bends, D.</w:t>
      </w:r>
      <w:r w:rsidRPr="00864860">
        <w:rPr>
          <w:bCs/>
        </w:rPr>
        <w:t xml:space="preserve"> </w:t>
      </w:r>
      <w:r w:rsidRPr="00864860">
        <w:rPr>
          <w:rFonts w:ascii="Garamond" w:hAnsi="Garamond"/>
          <w:bCs/>
          <w:sz w:val="24"/>
        </w:rPr>
        <w:t>2026</w:t>
      </w:r>
      <w:r>
        <w:rPr>
          <w:rFonts w:ascii="Garamond" w:hAnsi="Garamond"/>
          <w:bCs/>
          <w:sz w:val="24"/>
        </w:rPr>
        <w:t xml:space="preserve">. </w:t>
      </w:r>
      <w:r w:rsidRPr="00864860">
        <w:rPr>
          <w:rFonts w:ascii="Garamond" w:hAnsi="Garamond"/>
          <w:bCs/>
          <w:sz w:val="24"/>
        </w:rPr>
        <w:t>Mind Your Tone: How CFO Communication Style Influences SEC Review Outcomes</w:t>
      </w:r>
      <w:r>
        <w:rPr>
          <w:rFonts w:ascii="Garamond" w:hAnsi="Garamond"/>
          <w:bCs/>
          <w:sz w:val="24"/>
        </w:rPr>
        <w:t xml:space="preserve">. [To be presented at </w:t>
      </w:r>
      <w:proofErr w:type="gramStart"/>
      <w:r w:rsidR="00EE25B9">
        <w:rPr>
          <w:rFonts w:ascii="Garamond" w:hAnsi="Garamond"/>
          <w:bCs/>
          <w:sz w:val="24"/>
        </w:rPr>
        <w:t>a</w:t>
      </w:r>
      <w:r w:rsidR="006A13C1">
        <w:rPr>
          <w:rFonts w:ascii="Garamond" w:hAnsi="Garamond"/>
          <w:bCs/>
          <w:sz w:val="24"/>
        </w:rPr>
        <w:t>,</w:t>
      </w:r>
      <w:proofErr w:type="gramEnd"/>
      <w:r w:rsidR="006A13C1">
        <w:rPr>
          <w:rFonts w:ascii="Garamond" w:hAnsi="Garamond"/>
          <w:bCs/>
          <w:sz w:val="24"/>
        </w:rPr>
        <w:t xml:space="preserve"> March 18-21, 2026</w:t>
      </w:r>
      <w:r>
        <w:rPr>
          <w:rFonts w:ascii="Garamond" w:hAnsi="Garamond"/>
          <w:bCs/>
          <w:sz w:val="24"/>
        </w:rPr>
        <w:t>. Selected for Best Paper Award for Management Accounting track]</w:t>
      </w:r>
    </w:p>
    <w:p w14:paraId="22C9AA2B" w14:textId="77777777" w:rsidR="00864860" w:rsidRPr="00864860" w:rsidRDefault="00864860" w:rsidP="00864860">
      <w:pPr>
        <w:spacing w:after="0" w:line="240" w:lineRule="auto"/>
        <w:ind w:left="734" w:right="0" w:hanging="720"/>
        <w:rPr>
          <w:rFonts w:ascii="Garamond" w:hAnsi="Garamond"/>
          <w:bCs/>
          <w:sz w:val="24"/>
        </w:rPr>
      </w:pPr>
    </w:p>
    <w:p w14:paraId="67F0AD27" w14:textId="03A83333" w:rsidR="00FE7B01" w:rsidRPr="00F6787E" w:rsidRDefault="00E12480" w:rsidP="00956DF1">
      <w:pPr>
        <w:ind w:left="740" w:right="5"/>
        <w:rPr>
          <w:rFonts w:ascii="Garamond" w:hAnsi="Garamond"/>
          <w:iCs/>
          <w:sz w:val="24"/>
        </w:rPr>
      </w:pPr>
      <w:r w:rsidRPr="0036126B">
        <w:rPr>
          <w:rFonts w:ascii="Garamond" w:hAnsi="Garamond"/>
          <w:b/>
          <w:sz w:val="24"/>
        </w:rPr>
        <w:t>Wooldridge, C. D.</w:t>
      </w:r>
      <w:r w:rsidR="00F6787E">
        <w:rPr>
          <w:rFonts w:ascii="Garamond" w:hAnsi="Garamond"/>
          <w:b/>
          <w:sz w:val="24"/>
        </w:rPr>
        <w:t>*</w:t>
      </w:r>
      <w:r w:rsidRPr="0036126B">
        <w:rPr>
          <w:rFonts w:ascii="Garamond" w:hAnsi="Garamond"/>
          <w:b/>
          <w:sz w:val="24"/>
        </w:rPr>
        <w:t xml:space="preserve"> </w:t>
      </w:r>
      <w:r w:rsidRPr="0036126B">
        <w:rPr>
          <w:rFonts w:ascii="Garamond" w:hAnsi="Garamond"/>
          <w:sz w:val="24"/>
        </w:rPr>
        <w:t xml:space="preserve">&amp; Zhao, Q. 2024. CECL Adoption, Disclosure Tone and Procyclicality of Bank Lending: Evidence from Public Bank Holding Companies. </w:t>
      </w:r>
      <w:r w:rsidRPr="0036126B">
        <w:rPr>
          <w:rFonts w:ascii="Garamond" w:hAnsi="Garamond"/>
          <w:i/>
          <w:sz w:val="24"/>
        </w:rPr>
        <w:t xml:space="preserve">Presented at Southwest American Accounting Association Conference. </w:t>
      </w:r>
      <w:r w:rsidR="00F6787E">
        <w:rPr>
          <w:rFonts w:ascii="Garamond" w:hAnsi="Garamond"/>
          <w:iCs/>
          <w:sz w:val="24"/>
        </w:rPr>
        <w:t>[*Presenter]</w:t>
      </w:r>
    </w:p>
    <w:p w14:paraId="172FA28A" w14:textId="77777777" w:rsidR="00FE7B01" w:rsidRPr="0036126B" w:rsidRDefault="00E12480">
      <w:pPr>
        <w:spacing w:after="0" w:line="259" w:lineRule="auto"/>
        <w:ind w:left="29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</w:p>
    <w:p w14:paraId="197B34CB" w14:textId="77777777" w:rsidR="00FE7B01" w:rsidRPr="0036126B" w:rsidRDefault="00E12480">
      <w:pPr>
        <w:spacing w:after="282"/>
        <w:ind w:left="740" w:right="5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Karst, R.*, Johnson, A. J., &amp; </w:t>
      </w:r>
      <w:r w:rsidRPr="0036126B">
        <w:rPr>
          <w:rFonts w:ascii="Garamond" w:hAnsi="Garamond"/>
          <w:b/>
          <w:sz w:val="24"/>
        </w:rPr>
        <w:t>Wooldridge, C. D</w:t>
      </w:r>
      <w:r w:rsidRPr="0036126B">
        <w:rPr>
          <w:rFonts w:ascii="Garamond" w:hAnsi="Garamond"/>
          <w:sz w:val="24"/>
        </w:rPr>
        <w:t xml:space="preserve">. 2024. Effects of Sub-national Institutions on Localized Innovation: Evidence from United States Counties". </w:t>
      </w:r>
      <w:r w:rsidRPr="0036126B">
        <w:rPr>
          <w:rFonts w:ascii="Garamond" w:hAnsi="Garamond"/>
          <w:i/>
          <w:sz w:val="24"/>
        </w:rPr>
        <w:t>Presented at 28</w:t>
      </w:r>
      <w:r w:rsidRPr="0036126B">
        <w:rPr>
          <w:rFonts w:ascii="Garamond" w:hAnsi="Garamond"/>
          <w:i/>
          <w:sz w:val="24"/>
          <w:vertAlign w:val="superscript"/>
        </w:rPr>
        <w:t>th</w:t>
      </w:r>
      <w:r w:rsidRPr="0036126B">
        <w:rPr>
          <w:rFonts w:ascii="Garamond" w:hAnsi="Garamond"/>
          <w:i/>
          <w:sz w:val="24"/>
        </w:rPr>
        <w:t xml:space="preserve"> Annual Western Hemispheric Trade Conference.</w:t>
      </w:r>
      <w:r w:rsidRPr="0036126B">
        <w:rPr>
          <w:rFonts w:ascii="Garamond" w:hAnsi="Garamond"/>
          <w:sz w:val="24"/>
        </w:rPr>
        <w:t xml:space="preserve"> [*Presenter] </w:t>
      </w:r>
    </w:p>
    <w:p w14:paraId="21AE4A38" w14:textId="437C228F" w:rsidR="001B7AC4" w:rsidRPr="001B7AC4" w:rsidRDefault="00E12480" w:rsidP="001B7AC4">
      <w:pPr>
        <w:ind w:left="749" w:right="5" w:hanging="749"/>
        <w:rPr>
          <w:rFonts w:ascii="Garamond" w:hAnsi="Garamond"/>
          <w:iCs/>
          <w:sz w:val="24"/>
        </w:rPr>
      </w:pPr>
      <w:r w:rsidRPr="0036126B">
        <w:rPr>
          <w:rFonts w:ascii="Garamond" w:hAnsi="Garamond"/>
          <w:b/>
          <w:sz w:val="24"/>
        </w:rPr>
        <w:t xml:space="preserve">Wooldridge, C. D. </w:t>
      </w:r>
      <w:r w:rsidRPr="0036126B">
        <w:rPr>
          <w:rFonts w:ascii="Garamond" w:hAnsi="Garamond"/>
          <w:sz w:val="24"/>
        </w:rPr>
        <w:t xml:space="preserve">&amp; Islam, S*. 2024. How </w:t>
      </w:r>
      <w:proofErr w:type="gramStart"/>
      <w:r w:rsidRPr="0036126B">
        <w:rPr>
          <w:rFonts w:ascii="Garamond" w:hAnsi="Garamond"/>
          <w:sz w:val="24"/>
        </w:rPr>
        <w:t>Social</w:t>
      </w:r>
      <w:proofErr w:type="gramEnd"/>
      <w:r w:rsidRPr="0036126B">
        <w:rPr>
          <w:rFonts w:ascii="Garamond" w:hAnsi="Garamond"/>
          <w:sz w:val="24"/>
        </w:rPr>
        <w:t xml:space="preserve"> Are Social Entrepreneurs? Comparing Ethical Decision-Making in Social </w:t>
      </w:r>
      <w:r w:rsidR="001B7AC4" w:rsidRPr="0036126B">
        <w:rPr>
          <w:rFonts w:ascii="Garamond" w:hAnsi="Garamond"/>
          <w:sz w:val="24"/>
        </w:rPr>
        <w:t xml:space="preserve">Versus Commercial Entrepreneurs through Moral Disengagement. </w:t>
      </w:r>
      <w:r w:rsidR="001B7AC4" w:rsidRPr="0036126B">
        <w:rPr>
          <w:rFonts w:ascii="Garamond" w:hAnsi="Garamond"/>
          <w:i/>
          <w:sz w:val="24"/>
        </w:rPr>
        <w:t>Presented at 20</w:t>
      </w:r>
      <w:r w:rsidR="001B7AC4" w:rsidRPr="0036126B">
        <w:rPr>
          <w:rFonts w:ascii="Garamond" w:hAnsi="Garamond"/>
          <w:i/>
          <w:sz w:val="24"/>
          <w:vertAlign w:val="superscript"/>
        </w:rPr>
        <w:t>th</w:t>
      </w:r>
      <w:r w:rsidR="001B7AC4" w:rsidRPr="0036126B">
        <w:rPr>
          <w:rFonts w:ascii="Garamond" w:hAnsi="Garamond"/>
          <w:i/>
          <w:sz w:val="24"/>
        </w:rPr>
        <w:t xml:space="preserve"> Annual Social </w:t>
      </w:r>
      <w:r w:rsidR="001B7AC4">
        <w:rPr>
          <w:rFonts w:ascii="Garamond" w:hAnsi="Garamond"/>
          <w:i/>
          <w:sz w:val="24"/>
        </w:rPr>
        <w:t xml:space="preserve">Entrepreneurship Conference, Lausanne, Switzerland. </w:t>
      </w:r>
      <w:r w:rsidR="001B7AC4">
        <w:rPr>
          <w:rFonts w:ascii="Garamond" w:hAnsi="Garamond"/>
          <w:iCs/>
          <w:sz w:val="24"/>
        </w:rPr>
        <w:t>[*Presenter]</w:t>
      </w:r>
    </w:p>
    <w:p w14:paraId="0DB688AD" w14:textId="77777777" w:rsidR="001B7AC4" w:rsidRDefault="001B7AC4">
      <w:pPr>
        <w:ind w:left="740" w:right="5"/>
        <w:rPr>
          <w:rFonts w:ascii="Garamond" w:hAnsi="Garamond"/>
          <w:i/>
          <w:sz w:val="24"/>
        </w:rPr>
      </w:pPr>
    </w:p>
    <w:p w14:paraId="093F2E7B" w14:textId="0C46A863" w:rsidR="00FE7B01" w:rsidRDefault="00E12480">
      <w:pPr>
        <w:ind w:left="740" w:right="5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t xml:space="preserve">Wooldridge, C. D., </w:t>
      </w:r>
      <w:r w:rsidRPr="0036126B">
        <w:rPr>
          <w:rFonts w:ascii="Garamond" w:hAnsi="Garamond"/>
          <w:sz w:val="24"/>
        </w:rPr>
        <w:t>Islam, S., Auer, T., &amp; Plaß, S. Entrepreneurs? 2023. A Conjoint Analysis Approach to Ethical Decision</w:t>
      </w:r>
      <w:r w:rsidR="001B7AC4">
        <w:rPr>
          <w:rFonts w:ascii="Garamond" w:hAnsi="Garamond"/>
          <w:sz w:val="24"/>
        </w:rPr>
        <w:t xml:space="preserve"> </w:t>
      </w:r>
      <w:r w:rsidRPr="0036126B">
        <w:rPr>
          <w:rFonts w:ascii="Garamond" w:hAnsi="Garamond"/>
          <w:sz w:val="24"/>
        </w:rPr>
        <w:t xml:space="preserve">Making”. </w:t>
      </w:r>
      <w:r w:rsidRPr="0036126B">
        <w:rPr>
          <w:rFonts w:ascii="Garamond" w:hAnsi="Garamond"/>
          <w:i/>
          <w:sz w:val="24"/>
        </w:rPr>
        <w:t>European University Network on Entrepreneurship Paper Development Seminar</w:t>
      </w:r>
      <w:r w:rsidRPr="0036126B">
        <w:rPr>
          <w:rFonts w:ascii="Garamond" w:hAnsi="Garamond"/>
          <w:sz w:val="24"/>
        </w:rPr>
        <w:t xml:space="preserve">.  </w:t>
      </w:r>
    </w:p>
    <w:p w14:paraId="19F066A1" w14:textId="77777777" w:rsidR="001B7AC4" w:rsidRPr="0036126B" w:rsidRDefault="001B7AC4">
      <w:pPr>
        <w:ind w:left="740" w:right="5"/>
        <w:rPr>
          <w:rFonts w:ascii="Garamond" w:hAnsi="Garamond"/>
          <w:sz w:val="24"/>
        </w:rPr>
      </w:pPr>
    </w:p>
    <w:p w14:paraId="57E6EBF0" w14:textId="5808C3BF" w:rsidR="00FE7B01" w:rsidRPr="0036126B" w:rsidRDefault="00E12480" w:rsidP="001B7AC4">
      <w:pPr>
        <w:ind w:left="810" w:right="5" w:hanging="796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t>Wooldridge, C. D</w:t>
      </w:r>
      <w:r w:rsidRPr="0036126B">
        <w:rPr>
          <w:rFonts w:ascii="Garamond" w:hAnsi="Garamond"/>
          <w:sz w:val="24"/>
        </w:rPr>
        <w:t xml:space="preserve">. &amp; Phillips, W. 2020. “Monetizing Para-Social Relationships: Exploring Antecedents of Performance in </w:t>
      </w:r>
      <w:r w:rsidR="001B7AC4" w:rsidRPr="0036126B">
        <w:rPr>
          <w:rFonts w:ascii="Garamond" w:hAnsi="Garamond"/>
          <w:sz w:val="24"/>
        </w:rPr>
        <w:t xml:space="preserve">Unconventional Entrepreneurship using Intensive Longitudinal Data.” </w:t>
      </w:r>
      <w:r w:rsidR="001B7AC4" w:rsidRPr="0036126B">
        <w:rPr>
          <w:rFonts w:ascii="Garamond" w:hAnsi="Garamond"/>
          <w:i/>
          <w:sz w:val="24"/>
        </w:rPr>
        <w:t>Babson College Entrepreneurship Research Conference</w:t>
      </w:r>
      <w:r w:rsidR="00AA2BD9">
        <w:rPr>
          <w:rFonts w:ascii="Garamond" w:hAnsi="Garamond"/>
          <w:sz w:val="24"/>
        </w:rPr>
        <w:t xml:space="preserve"> – Canceled due to covid.</w:t>
      </w:r>
      <w:r w:rsidR="001B7AC4" w:rsidRPr="0036126B">
        <w:rPr>
          <w:rFonts w:ascii="Garamond" w:hAnsi="Garamond"/>
          <w:sz w:val="24"/>
        </w:rPr>
        <w:t xml:space="preserve"> Knoxville, TN. [Conference Paper</w:t>
      </w:r>
      <w:r w:rsidR="001B7AC4">
        <w:rPr>
          <w:rFonts w:ascii="Garamond" w:hAnsi="Garamond"/>
          <w:sz w:val="24"/>
        </w:rPr>
        <w:t>]</w:t>
      </w:r>
    </w:p>
    <w:p w14:paraId="13DEBD34" w14:textId="60743709" w:rsidR="00FE7B01" w:rsidRPr="0036126B" w:rsidRDefault="00FE7B01">
      <w:pPr>
        <w:spacing w:after="6" w:line="259" w:lineRule="auto"/>
        <w:ind w:left="19" w:right="0" w:firstLine="0"/>
        <w:jc w:val="left"/>
        <w:rPr>
          <w:rFonts w:ascii="Garamond" w:hAnsi="Garamond"/>
          <w:sz w:val="24"/>
        </w:rPr>
      </w:pPr>
    </w:p>
    <w:p w14:paraId="630D31EE" w14:textId="77777777" w:rsidR="00FE7B01" w:rsidRPr="0036126B" w:rsidRDefault="00E12480">
      <w:pPr>
        <w:pStyle w:val="Heading1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CURRENT RESEARCH </w:t>
      </w:r>
    </w:p>
    <w:p w14:paraId="0C416097" w14:textId="1AF58853" w:rsidR="00FE7B01" w:rsidRPr="0036126B" w:rsidRDefault="00D51A48">
      <w:pPr>
        <w:spacing w:after="0" w:line="259" w:lineRule="auto"/>
        <w:ind w:left="0" w:right="98" w:firstLine="0"/>
        <w:jc w:val="right"/>
        <w:rPr>
          <w:rFonts w:ascii="Garamond" w:hAnsi="Garamond"/>
          <w:sz w:val="24"/>
        </w:rPr>
      </w:pPr>
      <w:r w:rsidRPr="0036126B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7B8854" wp14:editId="3673D1A9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6527800" cy="0"/>
                <wp:effectExtent l="0" t="0" r="0" b="0"/>
                <wp:wrapNone/>
                <wp:docPr id="13102787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D7F7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8pt" to="51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" strokecolor="black [3200]">
                <v:stroke joinstyle="miter"/>
              </v:line>
            </w:pict>
          </mc:Fallback>
        </mc:AlternateContent>
      </w:r>
      <w:r w:rsidRPr="0036126B">
        <w:rPr>
          <w:rFonts w:ascii="Garamond" w:hAnsi="Garamond"/>
          <w:sz w:val="24"/>
        </w:rPr>
        <w:t xml:space="preserve">  </w:t>
      </w:r>
    </w:p>
    <w:p w14:paraId="43232E43" w14:textId="344ABAFC" w:rsidR="00FE7B01" w:rsidRDefault="003755CA">
      <w:pPr>
        <w:spacing w:after="281"/>
        <w:ind w:left="740" w:right="5"/>
        <w:rPr>
          <w:rFonts w:ascii="Garamond" w:hAnsi="Garamond"/>
          <w:i/>
          <w:sz w:val="24"/>
        </w:rPr>
      </w:pPr>
      <w:r w:rsidRPr="0036126B">
        <w:rPr>
          <w:rFonts w:ascii="Garamond" w:hAnsi="Garamond"/>
          <w:bCs/>
          <w:sz w:val="24"/>
        </w:rPr>
        <w:lastRenderedPageBreak/>
        <w:t xml:space="preserve">Zhao, Q. &amp; </w:t>
      </w:r>
      <w:r w:rsidRPr="0036126B">
        <w:rPr>
          <w:rFonts w:ascii="Garamond" w:hAnsi="Garamond"/>
          <w:b/>
          <w:sz w:val="24"/>
        </w:rPr>
        <w:t>Wooldridge, C. D</w:t>
      </w:r>
      <w:r w:rsidRPr="0036126B">
        <w:rPr>
          <w:rFonts w:ascii="Garamond" w:hAnsi="Garamond"/>
          <w:sz w:val="24"/>
        </w:rPr>
        <w:t xml:space="preserve">. CECL Adoption, Disclosure Tone and Procyclicality of Bank Lending: Evidence from Public Bank Holding Companies. [Revise and Resubmission at </w:t>
      </w:r>
      <w:r w:rsidRPr="009B2641">
        <w:rPr>
          <w:rFonts w:ascii="Garamond" w:hAnsi="Garamond"/>
          <w:i/>
          <w:iCs/>
          <w:sz w:val="24"/>
        </w:rPr>
        <w:t>Journal of Accounting, Auditing, and Finance</w:t>
      </w:r>
      <w:r w:rsidRPr="0036126B">
        <w:rPr>
          <w:rFonts w:ascii="Garamond" w:hAnsi="Garamond"/>
          <w:sz w:val="24"/>
        </w:rPr>
        <w:t>. ABDC: A</w:t>
      </w:r>
      <w:r w:rsidR="001B7AC4">
        <w:rPr>
          <w:rFonts w:ascii="Garamond" w:hAnsi="Garamond"/>
          <w:sz w:val="24"/>
        </w:rPr>
        <w:t>]</w:t>
      </w:r>
      <w:r w:rsidRPr="0036126B">
        <w:rPr>
          <w:rFonts w:ascii="Garamond" w:hAnsi="Garamond"/>
          <w:i/>
          <w:sz w:val="24"/>
        </w:rPr>
        <w:t xml:space="preserve">  </w:t>
      </w:r>
    </w:p>
    <w:p w14:paraId="43788AF5" w14:textId="78FA8B10" w:rsidR="00BC7A07" w:rsidRPr="0036126B" w:rsidRDefault="00BC7A07" w:rsidP="00BC7A07">
      <w:pPr>
        <w:spacing w:after="281"/>
        <w:ind w:left="740" w:right="5"/>
        <w:rPr>
          <w:rFonts w:ascii="Garamond" w:hAnsi="Garamond"/>
          <w:sz w:val="24"/>
        </w:rPr>
      </w:pPr>
      <w:r>
        <w:rPr>
          <w:rFonts w:ascii="Garamond" w:hAnsi="Garamond"/>
          <w:bCs/>
          <w:sz w:val="24"/>
        </w:rPr>
        <w:t>Johnson, A. F.,</w:t>
      </w:r>
      <w:r w:rsidRPr="0036126B">
        <w:rPr>
          <w:rFonts w:ascii="Garamond" w:hAnsi="Garamond"/>
          <w:bCs/>
          <w:sz w:val="24"/>
        </w:rPr>
        <w:t xml:space="preserve"> &amp; </w:t>
      </w:r>
      <w:r w:rsidRPr="0036126B">
        <w:rPr>
          <w:rFonts w:ascii="Garamond" w:hAnsi="Garamond"/>
          <w:b/>
          <w:sz w:val="24"/>
        </w:rPr>
        <w:t>Wooldridge, C. D</w:t>
      </w:r>
      <w:r w:rsidRPr="0036126B">
        <w:rPr>
          <w:rFonts w:ascii="Garamond" w:hAnsi="Garamond"/>
          <w:sz w:val="24"/>
        </w:rPr>
        <w:t xml:space="preserve">. </w:t>
      </w:r>
      <w:r w:rsidRPr="00BC7A07">
        <w:rPr>
          <w:rFonts w:ascii="Garamond" w:hAnsi="Garamond"/>
          <w:sz w:val="24"/>
        </w:rPr>
        <w:t>Food Insecurity and Federal Nutrition Policy: Administrative</w:t>
      </w:r>
      <w:r>
        <w:rPr>
          <w:rFonts w:ascii="Garamond" w:hAnsi="Garamond"/>
          <w:sz w:val="24"/>
        </w:rPr>
        <w:t xml:space="preserve"> C</w:t>
      </w:r>
      <w:r w:rsidRPr="00BC7A07">
        <w:rPr>
          <w:rFonts w:ascii="Garamond" w:hAnsi="Garamond"/>
          <w:sz w:val="24"/>
        </w:rPr>
        <w:t xml:space="preserve">hange </w:t>
      </w:r>
      <w:r>
        <w:rPr>
          <w:rFonts w:ascii="Garamond" w:hAnsi="Garamond"/>
          <w:sz w:val="24"/>
        </w:rPr>
        <w:t>a</w:t>
      </w:r>
      <w:r w:rsidRPr="00BC7A07">
        <w:rPr>
          <w:rFonts w:ascii="Garamond" w:hAnsi="Garamond"/>
          <w:sz w:val="24"/>
        </w:rPr>
        <w:t>nd Safety Net Strain</w:t>
      </w:r>
      <w:r w:rsidRPr="0036126B">
        <w:rPr>
          <w:rFonts w:ascii="Garamond" w:hAnsi="Garamond"/>
          <w:sz w:val="24"/>
        </w:rPr>
        <w:t xml:space="preserve">. [Revise and Resubmission at </w:t>
      </w:r>
      <w:r>
        <w:rPr>
          <w:rFonts w:ascii="Garamond" w:hAnsi="Garamond"/>
          <w:i/>
          <w:iCs/>
          <w:sz w:val="24"/>
        </w:rPr>
        <w:t>Administrative Theory and Praxis</w:t>
      </w:r>
      <w:r w:rsidRPr="0036126B">
        <w:rPr>
          <w:rFonts w:ascii="Garamond" w:hAnsi="Garamond"/>
          <w:sz w:val="24"/>
        </w:rPr>
        <w:t xml:space="preserve">. ABDC: </w:t>
      </w:r>
      <w:r>
        <w:rPr>
          <w:rFonts w:ascii="Garamond" w:hAnsi="Garamond"/>
          <w:sz w:val="24"/>
        </w:rPr>
        <w:t>B]</w:t>
      </w:r>
      <w:r w:rsidRPr="0036126B">
        <w:rPr>
          <w:rFonts w:ascii="Garamond" w:hAnsi="Garamond"/>
          <w:i/>
          <w:sz w:val="24"/>
        </w:rPr>
        <w:t xml:space="preserve">  </w:t>
      </w:r>
    </w:p>
    <w:p w14:paraId="37B29D07" w14:textId="5AE4B023" w:rsidR="00FE7B01" w:rsidRPr="0036126B" w:rsidRDefault="00E12480">
      <w:pPr>
        <w:spacing w:after="255" w:line="257" w:lineRule="auto"/>
        <w:ind w:left="749" w:right="0" w:hanging="72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t xml:space="preserve">Wooldridge, C. D. </w:t>
      </w:r>
      <w:r w:rsidRPr="0036126B">
        <w:rPr>
          <w:rFonts w:ascii="Garamond" w:hAnsi="Garamond"/>
          <w:sz w:val="24"/>
        </w:rPr>
        <w:t>&amp; Islam, S*. How Social Are Social Entrepreneurs? Comparing Ethical Decision-Making in Social Versus Commercial Entrepreneurs through Moral Disengagement. [</w:t>
      </w:r>
      <w:r w:rsidR="005C644C">
        <w:rPr>
          <w:rFonts w:ascii="Garamond" w:hAnsi="Garamond"/>
          <w:sz w:val="24"/>
        </w:rPr>
        <w:t>Writing</w:t>
      </w:r>
      <w:r w:rsidRPr="0036126B">
        <w:rPr>
          <w:rFonts w:ascii="Garamond" w:hAnsi="Garamond"/>
          <w:sz w:val="24"/>
        </w:rPr>
        <w:t>, submission target</w:t>
      </w:r>
      <w:r w:rsidR="005C644C">
        <w:rPr>
          <w:rFonts w:ascii="Garamond" w:hAnsi="Garamond"/>
          <w:sz w:val="24"/>
        </w:rPr>
        <w:t xml:space="preserve">: </w:t>
      </w:r>
      <w:r w:rsidR="005C644C">
        <w:rPr>
          <w:rFonts w:ascii="Garamond" w:hAnsi="Garamond"/>
          <w:i/>
          <w:iCs/>
          <w:sz w:val="24"/>
        </w:rPr>
        <w:t xml:space="preserve">Business Ethics Quarterly, </w:t>
      </w:r>
      <w:r w:rsidR="005C644C">
        <w:rPr>
          <w:rFonts w:ascii="Garamond" w:hAnsi="Garamond"/>
          <w:sz w:val="24"/>
        </w:rPr>
        <w:t>ABDC: B</w:t>
      </w:r>
      <w:r w:rsidRPr="0036126B">
        <w:rPr>
          <w:rFonts w:ascii="Garamond" w:hAnsi="Garamond"/>
          <w:sz w:val="24"/>
        </w:rPr>
        <w:t>]</w:t>
      </w:r>
      <w:r w:rsidRPr="0036126B">
        <w:rPr>
          <w:rFonts w:ascii="Garamond" w:eastAsia="Times New Roman" w:hAnsi="Garamond" w:cs="Times New Roman"/>
          <w:sz w:val="24"/>
        </w:rPr>
        <w:t xml:space="preserve"> </w:t>
      </w:r>
      <w:r w:rsidRPr="0036126B">
        <w:rPr>
          <w:rFonts w:ascii="Garamond" w:hAnsi="Garamond"/>
          <w:sz w:val="24"/>
        </w:rPr>
        <w:t xml:space="preserve"> </w:t>
      </w:r>
    </w:p>
    <w:p w14:paraId="2E5C1635" w14:textId="56463FE2" w:rsidR="00FE7B01" w:rsidRDefault="00E12480">
      <w:pPr>
        <w:ind w:left="740" w:right="5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t>Wooldridge, C. D.</w:t>
      </w:r>
      <w:r w:rsidR="003755CA" w:rsidRPr="0036126B">
        <w:rPr>
          <w:rFonts w:ascii="Garamond" w:hAnsi="Garamond"/>
          <w:bCs/>
          <w:sz w:val="24"/>
        </w:rPr>
        <w:t>, De</w:t>
      </w:r>
      <w:r w:rsidR="005A3B81">
        <w:rPr>
          <w:rFonts w:ascii="Garamond" w:hAnsi="Garamond"/>
          <w:bCs/>
          <w:sz w:val="24"/>
        </w:rPr>
        <w:t>g</w:t>
      </w:r>
      <w:r w:rsidR="003755CA" w:rsidRPr="0036126B">
        <w:rPr>
          <w:rFonts w:ascii="Garamond" w:hAnsi="Garamond"/>
          <w:bCs/>
          <w:sz w:val="24"/>
        </w:rPr>
        <w:t xml:space="preserve">rassi, S., &amp; Pounds, T. </w:t>
      </w:r>
      <w:r w:rsidR="00E57FED">
        <w:rPr>
          <w:rFonts w:ascii="Garamond" w:hAnsi="Garamond"/>
          <w:bCs/>
          <w:sz w:val="24"/>
        </w:rPr>
        <w:t xml:space="preserve">Who Should You Connect with? An Experimental Approach to Investigating the Impact of Social Comparison on </w:t>
      </w:r>
      <w:r w:rsidRPr="0036126B">
        <w:rPr>
          <w:rFonts w:ascii="Garamond" w:hAnsi="Garamond"/>
          <w:sz w:val="24"/>
        </w:rPr>
        <w:t>Professional Social Networks</w:t>
      </w:r>
      <w:r w:rsidR="00E57FED">
        <w:rPr>
          <w:rFonts w:ascii="Garamond" w:hAnsi="Garamond"/>
          <w:sz w:val="24"/>
        </w:rPr>
        <w:t xml:space="preserve">. </w:t>
      </w:r>
      <w:r w:rsidRPr="0036126B">
        <w:rPr>
          <w:rFonts w:ascii="Garamond" w:hAnsi="Garamond"/>
          <w:sz w:val="24"/>
        </w:rPr>
        <w:t>[</w:t>
      </w:r>
      <w:r w:rsidR="00E57FED">
        <w:rPr>
          <w:rFonts w:ascii="Garamond" w:hAnsi="Garamond"/>
          <w:sz w:val="24"/>
        </w:rPr>
        <w:t>Collecting data Fall 2025</w:t>
      </w:r>
      <w:r w:rsidRPr="0036126B">
        <w:rPr>
          <w:rFonts w:ascii="Garamond" w:hAnsi="Garamond"/>
          <w:sz w:val="24"/>
        </w:rPr>
        <w:t xml:space="preserve">, </w:t>
      </w:r>
      <w:r w:rsidR="00E57FED">
        <w:rPr>
          <w:rFonts w:ascii="Garamond" w:hAnsi="Garamond"/>
          <w:sz w:val="24"/>
        </w:rPr>
        <w:t xml:space="preserve">target: </w:t>
      </w:r>
      <w:r w:rsidR="00E57FED">
        <w:rPr>
          <w:rFonts w:ascii="Garamond" w:hAnsi="Garamond"/>
          <w:i/>
          <w:iCs/>
          <w:sz w:val="24"/>
        </w:rPr>
        <w:t xml:space="preserve">Journal of Vocational Behavior, </w:t>
      </w:r>
      <w:r w:rsidR="00E57FED">
        <w:rPr>
          <w:rFonts w:ascii="Garamond" w:hAnsi="Garamond"/>
          <w:sz w:val="24"/>
        </w:rPr>
        <w:t>ABDC: A</w:t>
      </w:r>
      <w:r w:rsidRPr="0036126B">
        <w:rPr>
          <w:rFonts w:ascii="Garamond" w:hAnsi="Garamond"/>
          <w:sz w:val="24"/>
        </w:rPr>
        <w:t xml:space="preserve">] </w:t>
      </w:r>
    </w:p>
    <w:p w14:paraId="5E61F975" w14:textId="77777777" w:rsidR="001B7AC4" w:rsidRDefault="001B7AC4">
      <w:pPr>
        <w:ind w:left="740" w:right="5"/>
        <w:rPr>
          <w:rFonts w:ascii="Garamond" w:hAnsi="Garamond"/>
          <w:sz w:val="24"/>
        </w:rPr>
      </w:pPr>
    </w:p>
    <w:p w14:paraId="3181D956" w14:textId="00D5D45A" w:rsidR="001B7AC4" w:rsidRDefault="001B7AC4">
      <w:pPr>
        <w:ind w:left="740" w:right="5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Zhao, Q., </w:t>
      </w:r>
      <w:r>
        <w:rPr>
          <w:rFonts w:ascii="Garamond" w:hAnsi="Garamond"/>
          <w:b/>
          <w:bCs/>
          <w:sz w:val="24"/>
        </w:rPr>
        <w:t xml:space="preserve">Wooldridge, C. D., </w:t>
      </w:r>
      <w:r>
        <w:rPr>
          <w:rFonts w:ascii="Garamond" w:hAnsi="Garamond"/>
          <w:sz w:val="24"/>
        </w:rPr>
        <w:t xml:space="preserve">&amp; Bens, D. </w:t>
      </w:r>
      <w:r w:rsidRPr="001B7AC4">
        <w:rPr>
          <w:rFonts w:ascii="Garamond" w:hAnsi="Garamond"/>
          <w:sz w:val="24"/>
        </w:rPr>
        <w:t>Mind Your Tone: How CFO Communication Style Influences SEC Review Outcomes</w:t>
      </w:r>
      <w:r>
        <w:rPr>
          <w:rFonts w:ascii="Garamond" w:hAnsi="Garamond"/>
          <w:sz w:val="24"/>
        </w:rPr>
        <w:t xml:space="preserve">. </w:t>
      </w:r>
      <w:r w:rsidR="005C644C">
        <w:rPr>
          <w:rFonts w:ascii="Garamond" w:hAnsi="Garamond"/>
          <w:sz w:val="24"/>
        </w:rPr>
        <w:t>[Writing, t</w:t>
      </w:r>
      <w:r>
        <w:rPr>
          <w:rFonts w:ascii="Garamond" w:hAnsi="Garamond"/>
          <w:sz w:val="24"/>
        </w:rPr>
        <w:t xml:space="preserve">arget: </w:t>
      </w:r>
      <w:r w:rsidRPr="001B7AC4">
        <w:rPr>
          <w:rFonts w:ascii="Garamond" w:hAnsi="Garamond"/>
          <w:i/>
          <w:iCs/>
          <w:sz w:val="24"/>
        </w:rPr>
        <w:t>Accounting Horizons</w:t>
      </w:r>
      <w:r w:rsidR="005C644C">
        <w:rPr>
          <w:rFonts w:ascii="Garamond" w:hAnsi="Garamond"/>
          <w:sz w:val="24"/>
        </w:rPr>
        <w:t>, ABDC: A]</w:t>
      </w:r>
    </w:p>
    <w:p w14:paraId="75D66021" w14:textId="77777777" w:rsidR="005C644C" w:rsidRDefault="005C644C">
      <w:pPr>
        <w:ind w:left="740" w:right="5"/>
        <w:rPr>
          <w:rFonts w:ascii="Garamond" w:hAnsi="Garamond"/>
          <w:sz w:val="24"/>
        </w:rPr>
      </w:pPr>
    </w:p>
    <w:p w14:paraId="6DF66695" w14:textId="11EF359E" w:rsidR="005C644C" w:rsidRDefault="005C644C" w:rsidP="009B2641">
      <w:pPr>
        <w:ind w:left="740" w:right="5"/>
        <w:rPr>
          <w:rFonts w:ascii="Garamond" w:hAnsi="Garamond"/>
          <w:sz w:val="24"/>
        </w:rPr>
      </w:pPr>
      <w:r w:rsidRPr="0036126B">
        <w:rPr>
          <w:rFonts w:ascii="Garamond" w:hAnsi="Garamond"/>
          <w:b/>
          <w:sz w:val="24"/>
        </w:rPr>
        <w:t>Wooldridge, C. D.</w:t>
      </w:r>
      <w:r w:rsidRPr="0036126B">
        <w:rPr>
          <w:rFonts w:ascii="Garamond" w:hAnsi="Garamond"/>
          <w:bCs/>
          <w:sz w:val="24"/>
        </w:rPr>
        <w:t>, De</w:t>
      </w:r>
      <w:r>
        <w:rPr>
          <w:rFonts w:ascii="Garamond" w:hAnsi="Garamond"/>
          <w:bCs/>
          <w:sz w:val="24"/>
        </w:rPr>
        <w:t>g</w:t>
      </w:r>
      <w:r w:rsidRPr="0036126B">
        <w:rPr>
          <w:rFonts w:ascii="Garamond" w:hAnsi="Garamond"/>
          <w:bCs/>
          <w:sz w:val="24"/>
        </w:rPr>
        <w:t xml:space="preserve">rassi, S., &amp; Pounds, T. </w:t>
      </w:r>
      <w:r w:rsidRPr="0036126B">
        <w:rPr>
          <w:rFonts w:ascii="Garamond" w:hAnsi="Garamond"/>
          <w:sz w:val="24"/>
        </w:rPr>
        <w:t>Professional Social Networks: Exploring the Influence of Network Similarity on Career Success through a Social Comparison Lens</w:t>
      </w:r>
      <w:r w:rsidRPr="0036126B">
        <w:rPr>
          <w:rFonts w:ascii="Garamond" w:hAnsi="Garamond"/>
          <w:i/>
          <w:sz w:val="24"/>
        </w:rPr>
        <w:t xml:space="preserve"> </w:t>
      </w:r>
      <w:r w:rsidRPr="0036126B">
        <w:rPr>
          <w:rFonts w:ascii="Garamond" w:hAnsi="Garamond"/>
          <w:sz w:val="24"/>
        </w:rPr>
        <w:t>[</w:t>
      </w:r>
      <w:r>
        <w:rPr>
          <w:rFonts w:ascii="Garamond" w:hAnsi="Garamond"/>
          <w:sz w:val="24"/>
        </w:rPr>
        <w:t>Data Collection</w:t>
      </w:r>
      <w:r w:rsidRPr="0036126B">
        <w:rPr>
          <w:rFonts w:ascii="Garamond" w:hAnsi="Garamond"/>
          <w:sz w:val="24"/>
        </w:rPr>
        <w:t xml:space="preserve">, </w:t>
      </w:r>
      <w:r w:rsidR="00F6787E">
        <w:rPr>
          <w:rFonts w:ascii="Garamond" w:hAnsi="Garamond"/>
          <w:sz w:val="24"/>
        </w:rPr>
        <w:t xml:space="preserve">target: </w:t>
      </w:r>
      <w:r w:rsidR="00F6787E">
        <w:rPr>
          <w:rFonts w:ascii="Garamond" w:hAnsi="Garamond"/>
          <w:i/>
          <w:iCs/>
          <w:sz w:val="24"/>
        </w:rPr>
        <w:t xml:space="preserve">Journal of Vocational Behavior, </w:t>
      </w:r>
      <w:r w:rsidR="00F6787E">
        <w:rPr>
          <w:rFonts w:ascii="Garamond" w:hAnsi="Garamond"/>
          <w:sz w:val="24"/>
        </w:rPr>
        <w:t>ABDC: A</w:t>
      </w:r>
      <w:r w:rsidRPr="0036126B">
        <w:rPr>
          <w:rFonts w:ascii="Garamond" w:hAnsi="Garamond"/>
          <w:sz w:val="24"/>
        </w:rPr>
        <w:t xml:space="preserve">] </w:t>
      </w:r>
    </w:p>
    <w:p w14:paraId="1A937DA6" w14:textId="77777777" w:rsidR="009B2641" w:rsidRDefault="009B2641" w:rsidP="009B2641">
      <w:pPr>
        <w:ind w:left="740" w:right="5"/>
        <w:rPr>
          <w:rFonts w:ascii="Garamond" w:hAnsi="Garamond"/>
          <w:sz w:val="24"/>
        </w:rPr>
      </w:pPr>
    </w:p>
    <w:p w14:paraId="121ABAEA" w14:textId="7D707CF4" w:rsidR="009B2641" w:rsidRPr="00A90A6E" w:rsidRDefault="009B2641" w:rsidP="009B2641">
      <w:pPr>
        <w:ind w:left="740" w:right="5"/>
        <w:rPr>
          <w:rFonts w:ascii="Garamond" w:hAnsi="Garamond"/>
          <w:sz w:val="24"/>
        </w:rPr>
      </w:pPr>
      <w:r>
        <w:rPr>
          <w:rFonts w:ascii="Garamond" w:hAnsi="Garamond"/>
          <w:b/>
          <w:bCs/>
          <w:sz w:val="24"/>
        </w:rPr>
        <w:t xml:space="preserve">Wooldridge, C. D. </w:t>
      </w:r>
      <w:r>
        <w:rPr>
          <w:rFonts w:ascii="Garamond" w:hAnsi="Garamond"/>
          <w:sz w:val="24"/>
        </w:rPr>
        <w:t>Professional Social Networks and Social Comparison Theory: An Integrative Review. [</w:t>
      </w:r>
      <w:r w:rsidR="00A90A6E">
        <w:rPr>
          <w:rFonts w:ascii="Garamond" w:hAnsi="Garamond"/>
          <w:sz w:val="24"/>
        </w:rPr>
        <w:t xml:space="preserve">Literature search, target: </w:t>
      </w:r>
      <w:r w:rsidR="00A90A6E">
        <w:rPr>
          <w:rFonts w:ascii="Garamond" w:hAnsi="Garamond"/>
          <w:i/>
          <w:iCs/>
          <w:sz w:val="24"/>
        </w:rPr>
        <w:t xml:space="preserve">Journal of Vocational Behavior, </w:t>
      </w:r>
      <w:r w:rsidR="00A90A6E">
        <w:rPr>
          <w:rFonts w:ascii="Garamond" w:hAnsi="Garamond"/>
          <w:sz w:val="24"/>
        </w:rPr>
        <w:t>ABDC: A]</w:t>
      </w:r>
    </w:p>
    <w:p w14:paraId="1DCCA847" w14:textId="77777777" w:rsidR="00FE7B01" w:rsidRPr="0036126B" w:rsidRDefault="00E12480">
      <w:pPr>
        <w:spacing w:after="9" w:line="259" w:lineRule="auto"/>
        <w:ind w:left="19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  <w:r w:rsidRPr="0036126B">
        <w:rPr>
          <w:rFonts w:ascii="Garamond" w:hAnsi="Garamond"/>
          <w:sz w:val="24"/>
        </w:rPr>
        <w:tab/>
        <w:t xml:space="preserve"> </w:t>
      </w:r>
      <w:r w:rsidRPr="0036126B">
        <w:rPr>
          <w:rFonts w:ascii="Garamond" w:hAnsi="Garamond"/>
          <w:sz w:val="24"/>
        </w:rPr>
        <w:tab/>
        <w:t xml:space="preserve"> </w:t>
      </w:r>
      <w:r w:rsidRPr="0036126B">
        <w:rPr>
          <w:rFonts w:ascii="Garamond" w:hAnsi="Garamond"/>
          <w:sz w:val="24"/>
        </w:rPr>
        <w:tab/>
        <w:t xml:space="preserve"> </w:t>
      </w:r>
    </w:p>
    <w:p w14:paraId="4F606809" w14:textId="77777777" w:rsidR="00FE7B01" w:rsidRPr="0036126B" w:rsidRDefault="00E12480">
      <w:pPr>
        <w:pStyle w:val="Heading1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SERVICE </w:t>
      </w:r>
    </w:p>
    <w:p w14:paraId="4083FC9B" w14:textId="2653722F" w:rsidR="00FE7B01" w:rsidRPr="0036126B" w:rsidRDefault="003E5248">
      <w:pPr>
        <w:spacing w:after="0" w:line="259" w:lineRule="auto"/>
        <w:ind w:left="0" w:right="67" w:firstLine="0"/>
        <w:jc w:val="right"/>
        <w:rPr>
          <w:rFonts w:ascii="Garamond" w:hAnsi="Garamond"/>
          <w:sz w:val="24"/>
        </w:rPr>
      </w:pPr>
      <w:r w:rsidRPr="0036126B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503EA7" wp14:editId="238074B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27800" cy="0"/>
                <wp:effectExtent l="0" t="0" r="0" b="0"/>
                <wp:wrapNone/>
                <wp:docPr id="17002936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09A0E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" strokecolor="black [3200]">
                <v:stroke joinstyle="miter"/>
              </v:line>
            </w:pict>
          </mc:Fallback>
        </mc:AlternateContent>
      </w:r>
      <w:r w:rsidRPr="0036126B">
        <w:rPr>
          <w:rFonts w:ascii="Garamond" w:hAnsi="Garamond"/>
          <w:sz w:val="24"/>
        </w:rPr>
        <w:t xml:space="preserve">  </w:t>
      </w:r>
    </w:p>
    <w:tbl>
      <w:tblPr>
        <w:tblStyle w:val="TableGrid0"/>
        <w:tblW w:w="10512" w:type="dxa"/>
        <w:tblLook w:val="04A0" w:firstRow="1" w:lastRow="0" w:firstColumn="1" w:lastColumn="0" w:noHBand="0" w:noVBand="1"/>
      </w:tblPr>
      <w:tblGrid>
        <w:gridCol w:w="8745"/>
        <w:gridCol w:w="1767"/>
      </w:tblGrid>
      <w:tr w:rsidR="005A3B81" w14:paraId="123136DA" w14:textId="77777777" w:rsidTr="009F538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698A91E" w14:textId="0B6EF1D3" w:rsidR="005A3B81" w:rsidRDefault="005A3B81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 xml:space="preserve">Management </w:t>
            </w:r>
            <w:r w:rsidR="00EE5BBF">
              <w:rPr>
                <w:rFonts w:ascii="Garamond" w:hAnsi="Garamond"/>
                <w:sz w:val="24"/>
              </w:rPr>
              <w:t>Tenure Track Assistant Professor</w:t>
            </w:r>
            <w:r>
              <w:rPr>
                <w:rFonts w:ascii="Garamond" w:hAnsi="Garamond"/>
                <w:sz w:val="24"/>
              </w:rPr>
              <w:t xml:space="preserve"> Search Committee </w:t>
            </w:r>
          </w:p>
          <w:p w14:paraId="45A2FEFC" w14:textId="3DFE3691" w:rsidR="005A3B81" w:rsidRDefault="005A3B81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 xml:space="preserve">Management </w:t>
            </w:r>
            <w:r w:rsidR="00EE5BBF">
              <w:rPr>
                <w:rFonts w:ascii="Garamond" w:hAnsi="Garamond"/>
                <w:sz w:val="24"/>
              </w:rPr>
              <w:t xml:space="preserve">Tenure Track Assistant Professor </w:t>
            </w:r>
            <w:r>
              <w:rPr>
                <w:rFonts w:ascii="Garamond" w:hAnsi="Garamond"/>
                <w:sz w:val="24"/>
              </w:rPr>
              <w:t>Faculty Search Committee</w:t>
            </w:r>
          </w:p>
          <w:p w14:paraId="6E7E28A0" w14:textId="5C803A3B" w:rsidR="005A3B81" w:rsidRDefault="005A3B81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 xml:space="preserve">Management </w:t>
            </w:r>
            <w:r w:rsidR="00EE5BBF">
              <w:rPr>
                <w:rFonts w:ascii="Garamond" w:hAnsi="Garamond"/>
                <w:sz w:val="24"/>
              </w:rPr>
              <w:t xml:space="preserve">Tenure Track Assistant Professor </w:t>
            </w:r>
            <w:r>
              <w:rPr>
                <w:rFonts w:ascii="Garamond" w:hAnsi="Garamond"/>
                <w:sz w:val="24"/>
              </w:rPr>
              <w:t>Faculty Search Committee</w:t>
            </w:r>
          </w:p>
          <w:p w14:paraId="06D1B338" w14:textId="77777777" w:rsidR="005A3B81" w:rsidRDefault="005A3B81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>Research Seminar Steering Committee [Chair]</w:t>
            </w:r>
          </w:p>
          <w:p w14:paraId="0261A7F9" w14:textId="77777777" w:rsidR="005A3B81" w:rsidRDefault="005A3B81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 w:rsidRPr="0036126B">
              <w:rPr>
                <w:rFonts w:ascii="Garamond" w:hAnsi="Garamond"/>
                <w:sz w:val="24"/>
              </w:rPr>
              <w:t xml:space="preserve">Academic Scholarship Committee  </w:t>
            </w:r>
          </w:p>
          <w:p w14:paraId="61726F2E" w14:textId="77777777" w:rsidR="005A3B81" w:rsidRDefault="005A3B81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Student Success Committee</w:t>
            </w:r>
          </w:p>
          <w:p w14:paraId="5152C186" w14:textId="77777777" w:rsidR="005A3B81" w:rsidRDefault="005A3B81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Intercollegiate Athletics Council</w:t>
            </w:r>
          </w:p>
          <w:p w14:paraId="55636C8F" w14:textId="72A59D0F" w:rsidR="009F538A" w:rsidRDefault="009F538A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 xml:space="preserve">Thesis Advisor [Advised 6 </w:t>
            </w:r>
            <w:r w:rsidR="00EE5BBF">
              <w:rPr>
                <w:rFonts w:ascii="Garamond" w:hAnsi="Garamond"/>
                <w:sz w:val="24"/>
              </w:rPr>
              <w:t>master’s</w:t>
            </w:r>
            <w:r>
              <w:rPr>
                <w:rFonts w:ascii="Garamond" w:hAnsi="Garamond"/>
                <w:sz w:val="24"/>
              </w:rPr>
              <w:t xml:space="preserve"> students from Paderborn University]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CF1B225" w14:textId="77777777" w:rsidR="005A3B81" w:rsidRDefault="005A3B81" w:rsidP="009F538A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2022-2023</w:t>
            </w:r>
          </w:p>
          <w:p w14:paraId="14A4CAC1" w14:textId="77777777" w:rsidR="005A3B81" w:rsidRDefault="005A3B81" w:rsidP="009F538A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2023-2024</w:t>
            </w:r>
          </w:p>
          <w:p w14:paraId="1ED3AA75" w14:textId="77777777" w:rsidR="005A3B81" w:rsidRDefault="005A3B81" w:rsidP="009F538A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2024-2025</w:t>
            </w:r>
          </w:p>
          <w:p w14:paraId="0F43B4F9" w14:textId="77777777" w:rsidR="005A3B81" w:rsidRDefault="005A3B81" w:rsidP="009F538A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2022-2024</w:t>
            </w:r>
          </w:p>
          <w:p w14:paraId="1836A099" w14:textId="77777777" w:rsidR="005A3B81" w:rsidRDefault="005A3B81" w:rsidP="009F538A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2023</w:t>
            </w:r>
            <w:r w:rsidR="005162AB">
              <w:rPr>
                <w:rFonts w:ascii="Garamond" w:hAnsi="Garamond"/>
                <w:sz w:val="24"/>
              </w:rPr>
              <w:t>-Present</w:t>
            </w:r>
          </w:p>
          <w:p w14:paraId="36FD4B09" w14:textId="77777777" w:rsidR="005162AB" w:rsidRDefault="005162AB" w:rsidP="009F538A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2024-Present</w:t>
            </w:r>
          </w:p>
          <w:p w14:paraId="7499BD30" w14:textId="77777777" w:rsidR="005162AB" w:rsidRDefault="005162AB" w:rsidP="009F538A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2023-Present</w:t>
            </w:r>
          </w:p>
          <w:p w14:paraId="62487EB1" w14:textId="21074514" w:rsidR="009F538A" w:rsidRDefault="009F538A" w:rsidP="009F538A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2019-2022</w:t>
            </w:r>
          </w:p>
        </w:tc>
      </w:tr>
    </w:tbl>
    <w:p w14:paraId="7C2D67EF" w14:textId="15F42804" w:rsidR="00FE7B01" w:rsidRPr="0036126B" w:rsidRDefault="00FE7B01">
      <w:pPr>
        <w:spacing w:after="9" w:line="259" w:lineRule="auto"/>
        <w:ind w:left="29" w:right="0" w:firstLine="0"/>
        <w:jc w:val="left"/>
        <w:rPr>
          <w:rFonts w:ascii="Garamond" w:hAnsi="Garamond"/>
          <w:sz w:val="24"/>
        </w:rPr>
      </w:pPr>
    </w:p>
    <w:p w14:paraId="74F9380D" w14:textId="77777777" w:rsidR="00FE7B01" w:rsidRPr="0036126B" w:rsidRDefault="00E12480">
      <w:pPr>
        <w:pStyle w:val="Heading1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PROFESSIONAL ASSOCIATIONS </w:t>
      </w:r>
    </w:p>
    <w:p w14:paraId="79898196" w14:textId="1D358EA0" w:rsidR="009F538A" w:rsidRPr="0036126B" w:rsidRDefault="003E5248" w:rsidP="009F538A">
      <w:pPr>
        <w:spacing w:after="0" w:line="259" w:lineRule="auto"/>
        <w:ind w:left="0" w:right="17" w:firstLine="0"/>
        <w:jc w:val="right"/>
        <w:rPr>
          <w:rFonts w:ascii="Garamond" w:hAnsi="Garamond"/>
          <w:sz w:val="24"/>
        </w:rPr>
      </w:pPr>
      <w:r w:rsidRPr="0036126B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BD0B89" wp14:editId="0E7059A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27800" cy="0"/>
                <wp:effectExtent l="0" t="0" r="0" b="0"/>
                <wp:wrapNone/>
                <wp:docPr id="14531514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BBBE6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1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" strokecolor="black [3200]">
                <v:stroke joinstyle="miter"/>
              </v:line>
            </w:pict>
          </mc:Fallback>
        </mc:AlternateContent>
      </w:r>
      <w:r w:rsidRPr="0036126B">
        <w:rPr>
          <w:rFonts w:ascii="Garamond" w:hAnsi="Garamond"/>
          <w:sz w:val="24"/>
        </w:rPr>
        <w:t xml:space="preserve">   </w:t>
      </w:r>
    </w:p>
    <w:tbl>
      <w:tblPr>
        <w:tblStyle w:val="TableGrid0"/>
        <w:tblW w:w="10512" w:type="dxa"/>
        <w:tblLook w:val="04A0" w:firstRow="1" w:lastRow="0" w:firstColumn="1" w:lastColumn="0" w:noHBand="0" w:noVBand="1"/>
      </w:tblPr>
      <w:tblGrid>
        <w:gridCol w:w="7423"/>
        <w:gridCol w:w="3089"/>
      </w:tblGrid>
      <w:tr w:rsidR="009F538A" w14:paraId="1A05BDDA" w14:textId="77777777" w:rsidTr="00F8010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B3D49FC" w14:textId="6180548A" w:rsidR="009F538A" w:rsidRDefault="009F538A" w:rsidP="00F80106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proofErr w:type="gramStart"/>
            <w:r>
              <w:rPr>
                <w:rFonts w:ascii="Garamond" w:hAnsi="Garamond"/>
                <w:sz w:val="24"/>
              </w:rPr>
              <w:t>Academy</w:t>
            </w:r>
            <w:proofErr w:type="gramEnd"/>
            <w:r>
              <w:rPr>
                <w:rFonts w:ascii="Garamond" w:hAnsi="Garamond"/>
                <w:sz w:val="24"/>
              </w:rPr>
              <w:t xml:space="preserve"> of </w:t>
            </w:r>
            <w:proofErr w:type="gramStart"/>
            <w:r>
              <w:rPr>
                <w:rFonts w:ascii="Garamond" w:hAnsi="Garamond"/>
                <w:sz w:val="24"/>
              </w:rPr>
              <w:t>Management Member</w:t>
            </w:r>
            <w:proofErr w:type="gramEnd"/>
          </w:p>
          <w:p w14:paraId="694C1100" w14:textId="3D25CD4D" w:rsidR="009F538A" w:rsidRDefault="009F538A" w:rsidP="00F80106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Boy Scouts of America: Life Scout</w:t>
            </w:r>
          </w:p>
          <w:p w14:paraId="06D3B03C" w14:textId="2EA4BB1E" w:rsidR="009F538A" w:rsidRDefault="009F538A" w:rsidP="00F80106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left"/>
              <w:rPr>
                <w:rFonts w:ascii="Garamond" w:hAnsi="Garamond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21C961D" w14:textId="6DCEF603" w:rsidR="009F538A" w:rsidRDefault="009F538A" w:rsidP="009F538A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2013-Present</w:t>
            </w:r>
          </w:p>
          <w:p w14:paraId="1DB77F60" w14:textId="3E8069E0" w:rsidR="009F538A" w:rsidRDefault="009F538A" w:rsidP="00F80106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2005</w:t>
            </w:r>
          </w:p>
          <w:p w14:paraId="77D0A2E2" w14:textId="00AB3502" w:rsidR="009F538A" w:rsidRDefault="009F538A" w:rsidP="00F80106">
            <w:pPr>
              <w:tabs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9332"/>
              </w:tabs>
              <w:spacing w:after="62"/>
              <w:ind w:left="0" w:right="0" w:firstLine="0"/>
              <w:jc w:val="right"/>
              <w:rPr>
                <w:rFonts w:ascii="Garamond" w:hAnsi="Garamond"/>
                <w:sz w:val="24"/>
              </w:rPr>
            </w:pPr>
          </w:p>
        </w:tc>
      </w:tr>
    </w:tbl>
    <w:p w14:paraId="28E79527" w14:textId="0FBDA5AC" w:rsidR="00FE7B01" w:rsidRPr="0036126B" w:rsidRDefault="00FE7B01">
      <w:pPr>
        <w:spacing w:after="0" w:line="259" w:lineRule="auto"/>
        <w:ind w:left="29" w:right="0" w:firstLine="0"/>
        <w:jc w:val="left"/>
        <w:rPr>
          <w:rFonts w:ascii="Garamond" w:hAnsi="Garamond"/>
          <w:sz w:val="24"/>
        </w:rPr>
      </w:pPr>
    </w:p>
    <w:p w14:paraId="5751D062" w14:textId="77777777" w:rsidR="00FE7B01" w:rsidRPr="0036126B" w:rsidRDefault="00E12480">
      <w:pPr>
        <w:spacing w:after="0" w:line="259" w:lineRule="auto"/>
        <w:ind w:left="29" w:right="0" w:firstLine="0"/>
        <w:jc w:val="left"/>
        <w:rPr>
          <w:rFonts w:ascii="Garamond" w:hAnsi="Garamond"/>
          <w:sz w:val="24"/>
        </w:rPr>
      </w:pPr>
      <w:r w:rsidRPr="0036126B">
        <w:rPr>
          <w:rFonts w:ascii="Garamond" w:hAnsi="Garamond"/>
          <w:sz w:val="24"/>
        </w:rPr>
        <w:t xml:space="preserve"> </w:t>
      </w:r>
    </w:p>
    <w:sectPr w:rsidR="00FE7B01" w:rsidRPr="0036126B">
      <w:headerReference w:type="even" r:id="rId10"/>
      <w:headerReference w:type="default" r:id="rId11"/>
      <w:headerReference w:type="first" r:id="rId12"/>
      <w:pgSz w:w="12240" w:h="15840"/>
      <w:pgMar w:top="1223" w:right="886" w:bottom="1193" w:left="1104" w:header="72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44B5E" w14:textId="77777777" w:rsidR="00496B8F" w:rsidRDefault="00496B8F">
      <w:pPr>
        <w:spacing w:after="0" w:line="240" w:lineRule="auto"/>
      </w:pPr>
      <w:r>
        <w:separator/>
      </w:r>
    </w:p>
  </w:endnote>
  <w:endnote w:type="continuationSeparator" w:id="0">
    <w:p w14:paraId="02752F17" w14:textId="77777777" w:rsidR="00496B8F" w:rsidRDefault="0049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3DA89" w14:textId="77777777" w:rsidR="00496B8F" w:rsidRDefault="00496B8F">
      <w:pPr>
        <w:spacing w:after="0" w:line="240" w:lineRule="auto"/>
      </w:pPr>
      <w:r>
        <w:separator/>
      </w:r>
    </w:p>
  </w:footnote>
  <w:footnote w:type="continuationSeparator" w:id="0">
    <w:p w14:paraId="744D6248" w14:textId="77777777" w:rsidR="00496B8F" w:rsidRDefault="00496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5D3F" w14:textId="77777777" w:rsidR="00FE7B01" w:rsidRDefault="00E12480">
    <w:pPr>
      <w:spacing w:after="39" w:line="259" w:lineRule="auto"/>
      <w:ind w:left="0" w:right="246" w:firstLine="0"/>
      <w:jc w:val="right"/>
    </w:pPr>
    <w:r>
      <w:rPr>
        <w:rFonts w:ascii="Times New Roman" w:eastAsia="Times New Roman" w:hAnsi="Times New Roman" w:cs="Times New Roman"/>
        <w:sz w:val="16"/>
      </w:rPr>
      <w:t xml:space="preserve">May 2024 </w:t>
    </w:r>
  </w:p>
  <w:p w14:paraId="2DB00D82" w14:textId="77777777" w:rsidR="00FE7B01" w:rsidRDefault="00E12480">
    <w:pPr>
      <w:spacing w:after="0" w:line="259" w:lineRule="auto"/>
      <w:ind w:left="0" w:right="202" w:firstLine="0"/>
      <w:jc w:val="righ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06FD" w14:textId="44A15F07" w:rsidR="00FE7B01" w:rsidRDefault="00FD2388">
    <w:pPr>
      <w:spacing w:after="39" w:line="259" w:lineRule="auto"/>
      <w:ind w:left="0" w:right="246" w:firstLine="0"/>
      <w:jc w:val="right"/>
    </w:pPr>
    <w:r>
      <w:rPr>
        <w:rFonts w:ascii="Times New Roman" w:eastAsia="Times New Roman" w:hAnsi="Times New Roman" w:cs="Times New Roman"/>
        <w:sz w:val="16"/>
      </w:rPr>
      <w:t>April</w:t>
    </w:r>
    <w:r w:rsidR="005D4A1C">
      <w:rPr>
        <w:rFonts w:ascii="Times New Roman" w:eastAsia="Times New Roman" w:hAnsi="Times New Roman" w:cs="Times New Roman"/>
        <w:sz w:val="16"/>
      </w:rPr>
      <w:t xml:space="preserve"> 2026</w:t>
    </w:r>
  </w:p>
  <w:p w14:paraId="3296ED68" w14:textId="77777777" w:rsidR="00FE7B01" w:rsidRDefault="00E12480">
    <w:pPr>
      <w:spacing w:after="0" w:line="259" w:lineRule="auto"/>
      <w:ind w:left="0" w:right="202" w:firstLine="0"/>
      <w:jc w:val="righ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1EF8" w14:textId="77777777" w:rsidR="00FE7B01" w:rsidRDefault="00E12480">
    <w:pPr>
      <w:spacing w:after="39" w:line="259" w:lineRule="auto"/>
      <w:ind w:left="0" w:right="246" w:firstLine="0"/>
      <w:jc w:val="right"/>
    </w:pPr>
    <w:r>
      <w:rPr>
        <w:rFonts w:ascii="Times New Roman" w:eastAsia="Times New Roman" w:hAnsi="Times New Roman" w:cs="Times New Roman"/>
        <w:sz w:val="16"/>
      </w:rPr>
      <w:t xml:space="preserve">May 2024 </w:t>
    </w:r>
  </w:p>
  <w:p w14:paraId="41F3C897" w14:textId="77777777" w:rsidR="00FE7B01" w:rsidRDefault="00E12480">
    <w:pPr>
      <w:spacing w:after="0" w:line="259" w:lineRule="auto"/>
      <w:ind w:left="0" w:right="202" w:firstLine="0"/>
      <w:jc w:val="right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B01"/>
    <w:rsid w:val="00007D6E"/>
    <w:rsid w:val="000509B8"/>
    <w:rsid w:val="00074E8D"/>
    <w:rsid w:val="00087982"/>
    <w:rsid w:val="00093C37"/>
    <w:rsid w:val="000A1531"/>
    <w:rsid w:val="000A33B5"/>
    <w:rsid w:val="00104D12"/>
    <w:rsid w:val="001315E1"/>
    <w:rsid w:val="00145A0D"/>
    <w:rsid w:val="0018035E"/>
    <w:rsid w:val="00196206"/>
    <w:rsid w:val="001B7AC4"/>
    <w:rsid w:val="0023663F"/>
    <w:rsid w:val="00257CED"/>
    <w:rsid w:val="00284995"/>
    <w:rsid w:val="002D0DD1"/>
    <w:rsid w:val="0036126B"/>
    <w:rsid w:val="00367042"/>
    <w:rsid w:val="003755CA"/>
    <w:rsid w:val="003D765E"/>
    <w:rsid w:val="003E5248"/>
    <w:rsid w:val="0041238D"/>
    <w:rsid w:val="00496B8F"/>
    <w:rsid w:val="004C7991"/>
    <w:rsid w:val="004D43D0"/>
    <w:rsid w:val="00501693"/>
    <w:rsid w:val="00501B02"/>
    <w:rsid w:val="005162AB"/>
    <w:rsid w:val="005655C3"/>
    <w:rsid w:val="005A3B81"/>
    <w:rsid w:val="005C644C"/>
    <w:rsid w:val="005D4A1C"/>
    <w:rsid w:val="0067155A"/>
    <w:rsid w:val="006A13C1"/>
    <w:rsid w:val="006E34E1"/>
    <w:rsid w:val="00712573"/>
    <w:rsid w:val="007803AA"/>
    <w:rsid w:val="0079487B"/>
    <w:rsid w:val="007C0C3B"/>
    <w:rsid w:val="008064DE"/>
    <w:rsid w:val="00824EB7"/>
    <w:rsid w:val="0085360C"/>
    <w:rsid w:val="00864860"/>
    <w:rsid w:val="008B17EC"/>
    <w:rsid w:val="008C7A4C"/>
    <w:rsid w:val="00956DF1"/>
    <w:rsid w:val="009B2641"/>
    <w:rsid w:val="009C0AF6"/>
    <w:rsid w:val="009F538A"/>
    <w:rsid w:val="009F626E"/>
    <w:rsid w:val="009F6B8A"/>
    <w:rsid w:val="00A823C1"/>
    <w:rsid w:val="00A90A6E"/>
    <w:rsid w:val="00A965D0"/>
    <w:rsid w:val="00AA2BD9"/>
    <w:rsid w:val="00B07100"/>
    <w:rsid w:val="00B12D08"/>
    <w:rsid w:val="00B24735"/>
    <w:rsid w:val="00B52EEF"/>
    <w:rsid w:val="00B76235"/>
    <w:rsid w:val="00BC7A07"/>
    <w:rsid w:val="00C2690B"/>
    <w:rsid w:val="00C34DDF"/>
    <w:rsid w:val="00C63405"/>
    <w:rsid w:val="00CD158C"/>
    <w:rsid w:val="00CD735E"/>
    <w:rsid w:val="00D46A10"/>
    <w:rsid w:val="00D51A48"/>
    <w:rsid w:val="00E0132F"/>
    <w:rsid w:val="00E12480"/>
    <w:rsid w:val="00E37153"/>
    <w:rsid w:val="00E57FED"/>
    <w:rsid w:val="00E6257E"/>
    <w:rsid w:val="00E86145"/>
    <w:rsid w:val="00EE25B9"/>
    <w:rsid w:val="00EE5BBF"/>
    <w:rsid w:val="00EF520C"/>
    <w:rsid w:val="00F12A61"/>
    <w:rsid w:val="00F6787E"/>
    <w:rsid w:val="00F802B2"/>
    <w:rsid w:val="00FA709E"/>
    <w:rsid w:val="00FD2388"/>
    <w:rsid w:val="00FE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F149E"/>
  <w15:docId w15:val="{10EEEB39-DDDC-4961-AD10-61284AAD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4490" w:right="1358" w:hanging="726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8" w:line="259" w:lineRule="auto"/>
      <w:ind w:left="24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80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2B2"/>
    <w:rPr>
      <w:rFonts w:ascii="Calibri" w:eastAsia="Calibri" w:hAnsi="Calibri" w:cs="Calibri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A965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5D0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361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0A8D1520E104DBBD75C2F96D9188E" ma:contentTypeVersion="17" ma:contentTypeDescription="Create a new document." ma:contentTypeScope="" ma:versionID="fadd8f7c4be49d25acff5b4b2168240b">
  <xsd:schema xmlns:xsd="http://www.w3.org/2001/XMLSchema" xmlns:xs="http://www.w3.org/2001/XMLSchema" xmlns:p="http://schemas.microsoft.com/office/2006/metadata/properties" xmlns:ns1="http://schemas.microsoft.com/sharepoint/v3" xmlns:ns3="e2bcc3fd-1536-4f78-9ae3-c7873f521d60" xmlns:ns4="83f6e7f5-6d91-4c16-8374-6d09fdc3c395" targetNamespace="http://schemas.microsoft.com/office/2006/metadata/properties" ma:root="true" ma:fieldsID="0ceeba6feb11e63df00eed35a2879147" ns1:_="" ns3:_="" ns4:_="">
    <xsd:import namespace="http://schemas.microsoft.com/sharepoint/v3"/>
    <xsd:import namespace="e2bcc3fd-1536-4f78-9ae3-c7873f521d60"/>
    <xsd:import namespace="83f6e7f5-6d91-4c16-8374-6d09fdc3c3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cc3fd-1536-4f78-9ae3-c7873f521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6e7f5-6d91-4c16-8374-6d09fdc3c39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e2bcc3fd-1536-4f78-9ae3-c7873f521d60" xsi:nil="true"/>
  </documentManagement>
</p:properties>
</file>

<file path=customXml/itemProps1.xml><?xml version="1.0" encoding="utf-8"?>
<ds:datastoreItem xmlns:ds="http://schemas.openxmlformats.org/officeDocument/2006/customXml" ds:itemID="{1A5E4117-7693-4227-85AB-4DE5EDF09F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F79462-C1D9-40C4-BB89-4D39C57807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bcc3fd-1536-4f78-9ae3-c7873f521d60"/>
    <ds:schemaRef ds:uri="83f6e7f5-6d91-4c16-8374-6d09fdc3c3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8AF867-1954-4B6F-BF28-2E26CD170D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BC77AE-40C5-4281-ACBB-32105294374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2bcc3fd-1536-4f78-9ae3-c7873f521d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1541</Words>
  <Characters>8788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TAMUCC</Company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Wooldridge</dc:creator>
  <cp:keywords/>
  <cp:lastModifiedBy>Wooldridge, Colin</cp:lastModifiedBy>
  <cp:revision>2</cp:revision>
  <cp:lastPrinted>2025-08-30T23:59:00Z</cp:lastPrinted>
  <dcterms:created xsi:type="dcterms:W3CDTF">2026-04-08T02:14:00Z</dcterms:created>
  <dcterms:modified xsi:type="dcterms:W3CDTF">2026-04-08T02:14:00Z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0x010100DAD0A8D1520E104DBBD75C2F96D9188E</vt:lpwstr>
  </property>
</Properties>
</file>