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A50" w:rsidRDefault="00BF145C">
      <w:r>
        <w:t>After Action Report:</w:t>
      </w:r>
    </w:p>
    <w:p w:rsidR="00BF145C" w:rsidRDefault="00BF145C">
      <w:r>
        <w:t>Project 4:</w:t>
      </w:r>
    </w:p>
    <w:p w:rsidR="00BF145C" w:rsidRDefault="00BF145C"/>
    <w:p w:rsidR="00BF145C" w:rsidRDefault="00BF145C">
      <w:r>
        <w:t xml:space="preserve">I worked with Christian Wilson on this project and provided assistance to Whitley Turner and Steven </w:t>
      </w:r>
      <w:proofErr w:type="spellStart"/>
      <w:r>
        <w:t>Sculio</w:t>
      </w:r>
      <w:proofErr w:type="spellEnd"/>
      <w:r>
        <w:t xml:space="preserve">. </w:t>
      </w:r>
    </w:p>
    <w:p w:rsidR="00BF145C" w:rsidRDefault="00BF145C"/>
    <w:p w:rsidR="00BF145C" w:rsidRDefault="00BF145C">
      <w:r>
        <w:t>I had some issues initially understanding that I was creating an array of objects, even though it was explained multiple times. In my head I kept seeing a multidimensional array, not an array of objects with their own methods.</w:t>
      </w:r>
    </w:p>
    <w:p w:rsidR="00BF145C" w:rsidRDefault="00BF145C">
      <w:r>
        <w:t xml:space="preserve">Once I figured that out the methods were fairly easy to take care of until I came to the color method. </w:t>
      </w:r>
      <w:r w:rsidR="0001438B">
        <w:t>My initial code for the get color method used an array that I had established the length for as well as a switch statement to return the color and edit the count. I realized this was poor code because if the color array was changed in the vehicle class, then my code would no longer function correctly. Finally, I was able to get the code to function in what I believe is the most effective way.</w:t>
      </w:r>
      <w:bookmarkStart w:id="0" w:name="_GoBack"/>
      <w:bookmarkEnd w:id="0"/>
    </w:p>
    <w:sectPr w:rsidR="00BF1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45C"/>
    <w:rsid w:val="0001438B"/>
    <w:rsid w:val="00291A50"/>
    <w:rsid w:val="00BF1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8BD46"/>
  <w15:chartTrackingRefBased/>
  <w15:docId w15:val="{319F5335-7B55-43C5-B4B1-634CC8D4B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geddings</dc:creator>
  <cp:keywords/>
  <dc:description/>
  <cp:lastModifiedBy>ryan geddings</cp:lastModifiedBy>
  <cp:revision>1</cp:revision>
  <dcterms:created xsi:type="dcterms:W3CDTF">2016-04-11T03:03:00Z</dcterms:created>
  <dcterms:modified xsi:type="dcterms:W3CDTF">2016-04-11T03:24:00Z</dcterms:modified>
</cp:coreProperties>
</file>